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C0" w:rsidRPr="00EB5AD6" w:rsidRDefault="005B6CC0" w:rsidP="005B6CC0">
      <w:pPr>
        <w:pStyle w:val="1"/>
        <w:jc w:val="center"/>
      </w:pPr>
      <w:r w:rsidRPr="00EB5AD6">
        <w:t>ОБЛАСТНОЕ ГОСУДАРСТВЕННОЕ БЮДЖЕТНОЕ ПРОФЕССИОНАЛЬНОЕ</w:t>
      </w:r>
    </w:p>
    <w:p w:rsidR="005B6CC0" w:rsidRPr="00EB5AD6" w:rsidRDefault="005B6CC0" w:rsidP="005B6CC0">
      <w:pPr>
        <w:pStyle w:val="1"/>
        <w:jc w:val="center"/>
      </w:pPr>
      <w:r w:rsidRPr="00EB5AD6">
        <w:t>ОБРАЗОВАТЕЛЬНОЕ УЧРЕЖДЕНИЕ</w:t>
      </w:r>
    </w:p>
    <w:p w:rsidR="005B6CC0" w:rsidRPr="00EB5AD6" w:rsidRDefault="005B6CC0" w:rsidP="005B6CC0">
      <w:pPr>
        <w:pStyle w:val="1"/>
        <w:jc w:val="center"/>
      </w:pPr>
      <w:r w:rsidRPr="00EB5AD6">
        <w:t>ДИМИТРОВГРАДСКИЙ ТЕХНИКУМ ПРОФЕССИОНАЛЬНЫХ ТЕХНОЛОГИЙ ИМ. ГЕРОЯ СОВЕТСКОГО СОЮЗА М.С. ЧЕРНОВА</w:t>
      </w:r>
    </w:p>
    <w:p w:rsidR="00D22FF3" w:rsidRPr="004929E1" w:rsidRDefault="00D22FF3" w:rsidP="00D22FF3">
      <w:pPr>
        <w:jc w:val="center"/>
        <w:rPr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F39" w:rsidRPr="005B6CC0" w:rsidRDefault="00FF1F39" w:rsidP="00FF1F39">
      <w:pPr>
        <w:jc w:val="center"/>
        <w:rPr>
          <w:rFonts w:ascii="Times New Roman" w:hAnsi="Times New Roman"/>
          <w:b/>
          <w:sz w:val="28"/>
          <w:szCs w:val="28"/>
        </w:rPr>
      </w:pPr>
      <w:r w:rsidRPr="005B6CC0"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FF1F39" w:rsidRPr="005B6CC0" w:rsidRDefault="00FF1F39" w:rsidP="00FF1F39">
      <w:pPr>
        <w:jc w:val="center"/>
        <w:rPr>
          <w:rFonts w:ascii="Times New Roman" w:hAnsi="Times New Roman"/>
          <w:sz w:val="28"/>
          <w:szCs w:val="28"/>
        </w:rPr>
      </w:pPr>
    </w:p>
    <w:p w:rsidR="00FF1F39" w:rsidRPr="005B6CC0" w:rsidRDefault="00FF1F39" w:rsidP="00FF1F39">
      <w:pPr>
        <w:jc w:val="center"/>
        <w:rPr>
          <w:rFonts w:ascii="Times New Roman" w:hAnsi="Times New Roman"/>
          <w:sz w:val="28"/>
          <w:szCs w:val="28"/>
        </w:rPr>
      </w:pPr>
      <w:r w:rsidRPr="005B6CC0">
        <w:rPr>
          <w:rFonts w:ascii="Times New Roman" w:hAnsi="Times New Roman"/>
          <w:sz w:val="28"/>
          <w:szCs w:val="28"/>
        </w:rPr>
        <w:t xml:space="preserve">по теме: «Использование  проектного метода обучения с целью развития творческих способностей </w:t>
      </w:r>
      <w:r w:rsidR="00E74062" w:rsidRPr="005B6CC0">
        <w:rPr>
          <w:rFonts w:ascii="Times New Roman" w:hAnsi="Times New Roman"/>
          <w:sz w:val="28"/>
          <w:szCs w:val="28"/>
        </w:rPr>
        <w:t>студентов</w:t>
      </w:r>
      <w:r w:rsidRPr="005B6CC0">
        <w:rPr>
          <w:rFonts w:ascii="Times New Roman" w:hAnsi="Times New Roman"/>
          <w:sz w:val="28"/>
          <w:szCs w:val="28"/>
        </w:rPr>
        <w:t xml:space="preserve"> </w:t>
      </w:r>
      <w:r w:rsidR="005B6CC0" w:rsidRPr="005B6CC0">
        <w:rPr>
          <w:rFonts w:ascii="Times New Roman" w:hAnsi="Times New Roman"/>
          <w:sz w:val="28"/>
          <w:szCs w:val="28"/>
        </w:rPr>
        <w:t xml:space="preserve">на </w:t>
      </w:r>
      <w:r w:rsidRPr="005B6CC0">
        <w:rPr>
          <w:rFonts w:ascii="Times New Roman" w:hAnsi="Times New Roman"/>
          <w:sz w:val="28"/>
          <w:szCs w:val="28"/>
        </w:rPr>
        <w:t>занятиях  производственного обучения».</w:t>
      </w: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Pr="00DD56B8" w:rsidRDefault="00DD56B8" w:rsidP="00D22FF3">
      <w:pPr>
        <w:rPr>
          <w:rFonts w:ascii="Times New Roman" w:hAnsi="Times New Roman" w:cs="Times New Roman"/>
          <w:sz w:val="28"/>
          <w:szCs w:val="28"/>
        </w:rPr>
      </w:pPr>
      <w:r w:rsidRPr="00DD56B8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proofErr w:type="gramStart"/>
      <w:r w:rsidRPr="00DD56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6B8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DD56B8">
        <w:rPr>
          <w:rFonts w:ascii="Times New Roman" w:hAnsi="Times New Roman" w:cs="Times New Roman"/>
          <w:sz w:val="28"/>
          <w:szCs w:val="28"/>
        </w:rPr>
        <w:t xml:space="preserve"> Галина Владимировна </w:t>
      </w: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D22FF3" w:rsidRDefault="00D22FF3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Pr="005B6CC0" w:rsidRDefault="005B6CC0" w:rsidP="00FF1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CC0">
        <w:rPr>
          <w:rFonts w:ascii="Times New Roman" w:hAnsi="Times New Roman" w:cs="Times New Roman"/>
          <w:sz w:val="28"/>
          <w:szCs w:val="28"/>
        </w:rPr>
        <w:t>Димитровград 2017</w:t>
      </w:r>
      <w:r w:rsidR="00FF1F39" w:rsidRPr="005B6CC0">
        <w:rPr>
          <w:rFonts w:ascii="Times New Roman" w:hAnsi="Times New Roman" w:cs="Times New Roman"/>
          <w:sz w:val="28"/>
          <w:szCs w:val="28"/>
        </w:rPr>
        <w:t>г.</w:t>
      </w:r>
    </w:p>
    <w:p w:rsidR="00FF1F39" w:rsidRPr="005B6CC0" w:rsidRDefault="00FF1F39" w:rsidP="00FF1F3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1F39" w:rsidRPr="005B6CC0" w:rsidRDefault="00FF1F39" w:rsidP="00FF1F3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1.Теоретическое обоснование проекта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 xml:space="preserve"> 2. Практическое обоснование проекта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3.Система действий мастера производственного  обучения и обучающихся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4.Этапы разработки проекта.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5.Критерии оценивания проекта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6.Апробация проектов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7.Практическая реализация проекта</w:t>
      </w:r>
    </w:p>
    <w:p w:rsidR="00FF1F39" w:rsidRPr="005B6CC0" w:rsidRDefault="00FF1F39" w:rsidP="00FF1F3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FF1F39" w:rsidRPr="005B6CC0" w:rsidRDefault="00FF1F39" w:rsidP="00FF1F39">
      <w:pPr>
        <w:rPr>
          <w:rFonts w:ascii="Times New Roman" w:hAnsi="Times New Roman" w:cs="Times New Roman"/>
          <w:sz w:val="28"/>
          <w:szCs w:val="28"/>
        </w:rPr>
      </w:pPr>
      <w:r w:rsidRPr="005B6CC0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FF1F39" w:rsidRPr="005B6CC0" w:rsidRDefault="00FF1F39" w:rsidP="00D22FF3">
      <w:pPr>
        <w:rPr>
          <w:rFonts w:ascii="Times New Roman" w:hAnsi="Times New Roman" w:cs="Times New Roman"/>
          <w:sz w:val="28"/>
          <w:szCs w:val="28"/>
        </w:rPr>
      </w:pPr>
    </w:p>
    <w:p w:rsidR="00FF1F39" w:rsidRPr="005B6CC0" w:rsidRDefault="00FF1F39" w:rsidP="00D22FF3">
      <w:pPr>
        <w:rPr>
          <w:rFonts w:ascii="Times New Roman" w:hAnsi="Times New Roman" w:cs="Times New Roman"/>
          <w:sz w:val="28"/>
          <w:szCs w:val="28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D22FF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E66A43" w:rsidRDefault="00E66A43" w:rsidP="00E66A43">
      <w:pPr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E66A43">
      <w:pPr>
        <w:rPr>
          <w:rFonts w:ascii="Times New Roman" w:hAnsi="Times New Roman" w:cs="Times New Roman"/>
          <w:sz w:val="24"/>
          <w:szCs w:val="24"/>
        </w:rPr>
      </w:pPr>
    </w:p>
    <w:p w:rsidR="00FF1F39" w:rsidRPr="005B6CC0" w:rsidRDefault="00FF1F39" w:rsidP="005B6CC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6A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Введение </w:t>
      </w:r>
    </w:p>
    <w:p w:rsidR="00FF1F39" w:rsidRPr="00FF1F39" w:rsidRDefault="00FF1F39" w:rsidP="00FF1F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Возникает вопрос, каким образом повысить учебную мотивацию к обучению?</w:t>
      </w:r>
    </w:p>
    <w:p w:rsidR="00FF1F39" w:rsidRPr="00FF1F39" w:rsidRDefault="00FF1F39" w:rsidP="00FF1F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   Одним из методов повышения интереса является вовлеченность </w:t>
      </w:r>
      <w:r w:rsidR="003B504A">
        <w:rPr>
          <w:rFonts w:ascii="Times New Roman" w:hAnsi="Times New Roman"/>
          <w:color w:val="000000"/>
          <w:sz w:val="24"/>
          <w:szCs w:val="24"/>
        </w:rPr>
        <w:t xml:space="preserve">студентов </w:t>
      </w:r>
      <w:r w:rsidRPr="00FF1F39">
        <w:rPr>
          <w:rFonts w:ascii="Times New Roman" w:hAnsi="Times New Roman"/>
          <w:color w:val="000000"/>
          <w:sz w:val="24"/>
          <w:szCs w:val="24"/>
        </w:rPr>
        <w:t>в проектную деятельность.</w:t>
      </w:r>
    </w:p>
    <w:p w:rsidR="00FF1F39" w:rsidRPr="00FF1F39" w:rsidRDefault="00FF1F39" w:rsidP="00FF1F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   В связи с этим становится актуальным совершенствование форм и методов производственного обучения, которые стимулируют мыслительную деятельность, развивают познавательную активность, учат практически использовать теоретические знания.</w:t>
      </w:r>
    </w:p>
    <w:p w:rsidR="00FF1F39" w:rsidRPr="00FF1F39" w:rsidRDefault="00FF1F39" w:rsidP="00FF1F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   В решении данных проблем может найти свое место проектная  деятельность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FF1F39">
        <w:rPr>
          <w:rFonts w:ascii="Times New Roman" w:hAnsi="Times New Roman"/>
          <w:color w:val="000000"/>
          <w:sz w:val="24"/>
          <w:szCs w:val="24"/>
        </w:rPr>
        <w:t>, которая способна выступать в качестве действенного средства обучения.</w:t>
      </w:r>
    </w:p>
    <w:p w:rsidR="00FF1F39" w:rsidRPr="00FF1F39" w:rsidRDefault="00FF1F39" w:rsidP="00FF1F3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1F39">
        <w:rPr>
          <w:rFonts w:ascii="Times New Roman" w:hAnsi="Times New Roman"/>
          <w:sz w:val="24"/>
          <w:szCs w:val="24"/>
        </w:rPr>
        <w:t xml:space="preserve"> Проектная  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 деятельность создает условия, при которых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, незаметно для себя, вовлекаются в активную деятельность. Кроме того, проектная   деятельность предполагает коллективное сотрудничество мастера </w:t>
      </w:r>
      <w:proofErr w:type="spellStart"/>
      <w:proofErr w:type="gramStart"/>
      <w:r w:rsidRPr="00FF1F39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FF1F39">
        <w:rPr>
          <w:rFonts w:ascii="Times New Roman" w:hAnsi="Times New Roman"/>
          <w:color w:val="000000"/>
          <w:sz w:val="24"/>
          <w:szCs w:val="24"/>
        </w:rPr>
        <w:t xml:space="preserve">/о и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студента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1F39" w:rsidRPr="00FF1F39" w:rsidRDefault="00FF1F39" w:rsidP="00FF1F3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При формировании групп учитываются уровень знаний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FF1F39">
        <w:rPr>
          <w:rFonts w:ascii="Times New Roman" w:hAnsi="Times New Roman"/>
          <w:color w:val="000000"/>
          <w:sz w:val="24"/>
          <w:szCs w:val="24"/>
        </w:rPr>
        <w:t>, направленность их интересов, психологическую совместимость.</w:t>
      </w:r>
    </w:p>
    <w:p w:rsidR="00FF1F39" w:rsidRPr="002F6A3E" w:rsidRDefault="00FF1F39" w:rsidP="002F6A3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1F39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Актуальность данной темы 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обусловлена  возрастанием потока информации в современном обществе и стремительным развитием информационно-коммуникационных технологий, без которых уже немыслимы любые виды деятельности. И для того, чтобы адаптироваться в жизни, стать востребованным и компетентным специалистом, </w:t>
      </w:r>
      <w:r w:rsidR="002F6A3E">
        <w:rPr>
          <w:rFonts w:ascii="Times New Roman" w:hAnsi="Times New Roman"/>
          <w:color w:val="000000"/>
          <w:sz w:val="24"/>
          <w:szCs w:val="24"/>
        </w:rPr>
        <w:t xml:space="preserve">студенту </w:t>
      </w:r>
      <w:r w:rsidRPr="00FF1F39">
        <w:rPr>
          <w:rFonts w:ascii="Times New Roman" w:hAnsi="Times New Roman"/>
          <w:color w:val="000000"/>
          <w:sz w:val="24"/>
          <w:szCs w:val="24"/>
        </w:rPr>
        <w:t>необходимо научиться самостоятельному проектированию своей деятельности,  добывать необходимые знания и умения, как можно раньше научиться использовать для этого возможности ИКТ.</w:t>
      </w:r>
    </w:p>
    <w:p w:rsidR="00FF1F39" w:rsidRPr="00FF1F39" w:rsidRDefault="00FF1F39" w:rsidP="00FF1F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   Современное общество вступило в период кардинальных изменений во всех сферах государственной и общественной жизни. В связи с этим профессиональное образование призвано обеспечивать условия успешной социализации подростков в процессе обучения, реализацию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 своих способностей, возможностей и интересов. Это предполагает в организации и управлении образовательным процессом изменения, обеспечивающие развитие их творческой активности. Проблема развития творческой активности личности рассматривается исследователями в целостном педагогическом процессе.</w:t>
      </w:r>
    </w:p>
    <w:p w:rsidR="00FF1F39" w:rsidRDefault="00FF1F39" w:rsidP="00FF1F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1F39">
        <w:rPr>
          <w:rFonts w:ascii="Times New Roman" w:hAnsi="Times New Roman"/>
          <w:color w:val="000000"/>
          <w:sz w:val="24"/>
          <w:szCs w:val="24"/>
        </w:rPr>
        <w:t xml:space="preserve">     Наиболее благоприятные условия для осуществления проектной деятельности имеет как теоретическое обучение, так и производственное. Использование проектной деятельности на занятиях </w:t>
      </w:r>
      <w:proofErr w:type="spellStart"/>
      <w:proofErr w:type="gramStart"/>
      <w:r w:rsidRPr="00FF1F39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FF1F39">
        <w:rPr>
          <w:rFonts w:ascii="Times New Roman" w:hAnsi="Times New Roman"/>
          <w:color w:val="000000"/>
          <w:sz w:val="24"/>
          <w:szCs w:val="24"/>
        </w:rPr>
        <w:t xml:space="preserve">/о может значительно повысить творческую активность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студентов.</w:t>
      </w:r>
      <w:r w:rsidRPr="00FF1F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6CC0" w:rsidRPr="00FF1F39" w:rsidRDefault="005B6CC0" w:rsidP="00FF1F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A3E" w:rsidRDefault="002F6A3E" w:rsidP="00FE719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E7198" w:rsidRPr="00FE7198" w:rsidRDefault="00FE7198" w:rsidP="002F6A3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Формы организации  исследовательской деятельности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-Творческие группы.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Ожидаемые результаты исследовательской деятельности: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1.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>Активизация интереса к знаниям;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 xml:space="preserve">Развитие представлений о </w:t>
      </w:r>
      <w:proofErr w:type="spellStart"/>
      <w:r w:rsidRPr="00FE719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E7198">
        <w:rPr>
          <w:rFonts w:ascii="Times New Roman" w:hAnsi="Times New Roman"/>
          <w:color w:val="000000"/>
          <w:sz w:val="24"/>
          <w:szCs w:val="24"/>
        </w:rPr>
        <w:t xml:space="preserve"> связях;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>Установка на престижность знаний;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>Развитие коммуникативной направленности;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>Развитие научного мышления;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FE7198">
        <w:rPr>
          <w:rFonts w:ascii="Times New Roman" w:hAnsi="Times New Roman"/>
          <w:color w:val="000000"/>
          <w:sz w:val="24"/>
          <w:szCs w:val="24"/>
        </w:rPr>
        <w:tab/>
        <w:t>Развитие творческого подхода к собственной проектной  деятельности;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Научная новизна исследования</w:t>
      </w:r>
      <w:r w:rsidRPr="00FE71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состоит в построении методики обучения </w:t>
      </w:r>
      <w:r w:rsidR="002F6A3E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с учетом планирования проектной  деятельности на занятиях по производственному обучению.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Специфическими особенностями разработанной методики являются: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в применении метода  проектов в учебно-воспитательной деятельности образовательного учреждения в рамках перехода на стандарты нового поколения;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7198">
        <w:rPr>
          <w:rFonts w:ascii="Times New Roman" w:hAnsi="Times New Roman"/>
          <w:color w:val="000000"/>
          <w:sz w:val="24"/>
          <w:szCs w:val="24"/>
        </w:rPr>
        <w:t>расширении</w:t>
      </w:r>
      <w:proofErr w:type="gramEnd"/>
      <w:r w:rsidRPr="00FE7198">
        <w:rPr>
          <w:rFonts w:ascii="Times New Roman" w:hAnsi="Times New Roman"/>
          <w:color w:val="000000"/>
          <w:sz w:val="24"/>
          <w:szCs w:val="24"/>
        </w:rPr>
        <w:t xml:space="preserve"> зоны ближайшего и актуального развития в процессе самостоятельного исследования проблемы;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повышение эффективности учебного процесса и интереса к выбранной  профессии;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обеспечение возможности каждому </w:t>
      </w:r>
      <w:r w:rsidR="00FC56E7">
        <w:rPr>
          <w:rFonts w:ascii="Times New Roman" w:hAnsi="Times New Roman"/>
          <w:color w:val="000000"/>
          <w:sz w:val="24"/>
          <w:szCs w:val="24"/>
        </w:rPr>
        <w:t xml:space="preserve">студенту </w:t>
      </w:r>
      <w:r w:rsidRPr="00FE7198">
        <w:rPr>
          <w:rFonts w:ascii="Times New Roman" w:hAnsi="Times New Roman"/>
          <w:color w:val="000000"/>
          <w:sz w:val="24"/>
          <w:szCs w:val="24"/>
        </w:rPr>
        <w:t>продвинуться в освоении  профессии «</w:t>
      </w:r>
      <w:r w:rsidR="00FC56E7">
        <w:rPr>
          <w:rFonts w:ascii="Times New Roman" w:hAnsi="Times New Roman"/>
          <w:color w:val="000000"/>
          <w:sz w:val="24"/>
          <w:szCs w:val="24"/>
        </w:rPr>
        <w:t>Повар, кондитер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» настолько глубоко, насколько он </w:t>
      </w:r>
      <w:proofErr w:type="gramStart"/>
      <w:r w:rsidRPr="00FE7198">
        <w:rPr>
          <w:rFonts w:ascii="Times New Roman" w:hAnsi="Times New Roman"/>
          <w:color w:val="000000"/>
          <w:sz w:val="24"/>
          <w:szCs w:val="24"/>
        </w:rPr>
        <w:t>хочет и насколько ему позволяют</w:t>
      </w:r>
      <w:proofErr w:type="gramEnd"/>
      <w:r w:rsidRPr="00FE7198">
        <w:rPr>
          <w:rFonts w:ascii="Times New Roman" w:hAnsi="Times New Roman"/>
          <w:color w:val="000000"/>
          <w:sz w:val="24"/>
          <w:szCs w:val="24"/>
        </w:rPr>
        <w:t xml:space="preserve"> его учебные возможности;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максимальное включение </w:t>
      </w:r>
      <w:r w:rsidR="00FC56E7">
        <w:rPr>
          <w:rFonts w:ascii="Times New Roman" w:hAnsi="Times New Roman"/>
          <w:color w:val="000000"/>
          <w:sz w:val="24"/>
          <w:szCs w:val="24"/>
        </w:rPr>
        <w:t xml:space="preserve">студентов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во все формы активности, 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         расширение его реального опыта.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творческий характер деятельности;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соревновательный, конкурсный характер деятельности;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четко </w:t>
      </w:r>
      <w:proofErr w:type="gramStart"/>
      <w:r w:rsidRPr="00FE7198">
        <w:rPr>
          <w:rFonts w:ascii="Times New Roman" w:hAnsi="Times New Roman"/>
          <w:color w:val="000000"/>
          <w:sz w:val="24"/>
          <w:szCs w:val="24"/>
        </w:rPr>
        <w:t>выделенная</w:t>
      </w:r>
      <w:proofErr w:type="gramEnd"/>
      <w:r w:rsidRPr="00FE7198">
        <w:rPr>
          <w:rFonts w:ascii="Times New Roman" w:hAnsi="Times New Roman"/>
          <w:color w:val="000000"/>
          <w:sz w:val="24"/>
          <w:szCs w:val="24"/>
        </w:rPr>
        <w:t xml:space="preserve"> этапы деятельности;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коллективизм деятельности с учетом и</w:t>
      </w:r>
      <w:r w:rsidR="00FC56E7">
        <w:rPr>
          <w:rFonts w:ascii="Times New Roman" w:hAnsi="Times New Roman"/>
          <w:color w:val="000000"/>
          <w:sz w:val="24"/>
          <w:szCs w:val="24"/>
        </w:rPr>
        <w:t xml:space="preserve">ндивидуальных качеств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участников проекта;</w:t>
      </w:r>
    </w:p>
    <w:p w:rsidR="00FE7198" w:rsidRPr="00FE7198" w:rsidRDefault="00FE7198" w:rsidP="00FE71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индивидуальное и коллективное рефлексирование;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      В основе метода проектов лежит развитие познавательных навыков </w:t>
      </w:r>
      <w:r w:rsidR="00FC56E7">
        <w:rPr>
          <w:rFonts w:ascii="Times New Roman" w:hAnsi="Times New Roman"/>
          <w:color w:val="000000"/>
          <w:sz w:val="24"/>
          <w:szCs w:val="24"/>
        </w:rPr>
        <w:t>студента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, умений самостоятельно конструировать свои знания, ориентироваться в информационном пространстве, развитие критического и 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творческого мышления, умение увидеть, сформулировать и решить проблему.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Pr="00FC56E7">
        <w:rPr>
          <w:rFonts w:ascii="Times New Roman" w:hAnsi="Times New Roman"/>
          <w:b/>
          <w:color w:val="000000"/>
          <w:sz w:val="24"/>
          <w:szCs w:val="24"/>
        </w:rPr>
        <w:t>Иными словами, проект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-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Метод проектов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не является принципиально новым в мировой педагогике. Метод проектов привлек внимание русских педагогов еще в начале 20 века.</w:t>
      </w:r>
    </w:p>
    <w:p w:rsidR="00FC56E7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Внешний результат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можно увидеть, осмыслить, применить на практике. 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Внутренний результат: </w:t>
      </w:r>
      <w:r w:rsidRPr="00FE7198">
        <w:rPr>
          <w:rFonts w:ascii="Times New Roman" w:hAnsi="Times New Roman"/>
          <w:color w:val="000000"/>
          <w:sz w:val="24"/>
          <w:szCs w:val="24"/>
        </w:rPr>
        <w:t>опыт деятельности, соединить в себе знания и умения, компетенции и ценности.</w:t>
      </w:r>
    </w:p>
    <w:p w:rsidR="00FE7198" w:rsidRPr="00FC56E7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E7198">
        <w:rPr>
          <w:rFonts w:ascii="Times New Roman" w:hAnsi="Times New Roman"/>
          <w:i/>
          <w:iCs/>
          <w:color w:val="000000"/>
          <w:sz w:val="24"/>
          <w:szCs w:val="24"/>
        </w:rPr>
        <w:t>Все, что я познаю, я знаю, для чего это мне надо и где и как я могу эти знания применить,</w:t>
      </w:r>
      <w:r w:rsidRPr="00FE71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— вот </w:t>
      </w:r>
      <w:r w:rsidRPr="00FE7198">
        <w:rPr>
          <w:rFonts w:ascii="Times New Roman" w:hAnsi="Times New Roman"/>
          <w:color w:val="000000"/>
          <w:sz w:val="24"/>
          <w:szCs w:val="24"/>
          <w:u w:val="single"/>
        </w:rPr>
        <w:t>основной тезис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современного понимания метода проектов, который и привлекает многие образовательные системы</w:t>
      </w:r>
      <w:proofErr w:type="gramStart"/>
      <w:r w:rsidRPr="00FE7198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Этот подход органично сочетается с группо</w:t>
      </w:r>
      <w:r>
        <w:rPr>
          <w:rFonts w:ascii="Times New Roman" w:hAnsi="Times New Roman"/>
          <w:color w:val="000000"/>
          <w:sz w:val="24"/>
          <w:szCs w:val="24"/>
        </w:rPr>
        <w:t xml:space="preserve">вым подходом к обучению.    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  Результаты выполненных проектов должны быть «осязаемыми», т. 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Результатом может быть доклад, статья в газету, план мероприятий, макет, проект определенного объекта на территории    и т. д.</w:t>
      </w:r>
    </w:p>
    <w:p w:rsidR="00FE7198" w:rsidRPr="00FE7198" w:rsidRDefault="00FE7198" w:rsidP="00FC56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Выбор тематики проектов в различных ситуациях может быть различным.</w:t>
      </w:r>
    </w:p>
    <w:p w:rsidR="00FE7198" w:rsidRPr="005768A7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Тематика проектов может касаться какого-то теоретического вопроса учебной  программы. </w:t>
      </w:r>
      <w:r w:rsidRPr="005768A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Например, при освоении темы теоретического</w:t>
      </w:r>
      <w:r w:rsidR="00FC5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C56E7" w:rsidRPr="005768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</w:t>
      </w:r>
      <w:r w:rsidR="005768A7" w:rsidRPr="005768A7">
        <w:rPr>
          <w:rFonts w:ascii="Times New Roman" w:hAnsi="Times New Roman"/>
          <w:b/>
          <w:bCs/>
          <w:sz w:val="24"/>
        </w:rPr>
        <w:t xml:space="preserve"> </w:t>
      </w:r>
      <w:r w:rsidR="005768A7">
        <w:rPr>
          <w:rFonts w:ascii="Times New Roman" w:hAnsi="Times New Roman"/>
          <w:b/>
          <w:bCs/>
          <w:sz w:val="24"/>
        </w:rPr>
        <w:t>«</w:t>
      </w:r>
      <w:r w:rsidR="005768A7" w:rsidRPr="005768A7">
        <w:rPr>
          <w:rFonts w:ascii="Times New Roman" w:hAnsi="Times New Roman"/>
          <w:b/>
          <w:bCs/>
          <w:sz w:val="24"/>
        </w:rPr>
        <w:t>Приготовление и оформление простых хлебобулочных изделий и хлеба</w:t>
      </w:r>
      <w:r w:rsidR="005768A7">
        <w:rPr>
          <w:rFonts w:ascii="Times New Roman" w:hAnsi="Times New Roman"/>
          <w:b/>
          <w:bCs/>
          <w:sz w:val="24"/>
        </w:rPr>
        <w:t>»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sz w:val="24"/>
          <w:szCs w:val="24"/>
        </w:rPr>
        <w:t xml:space="preserve">    </w:t>
      </w:r>
      <w:r w:rsidRPr="00FE71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проектного обучения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состоит в том, чтобы создать условия, при которых </w:t>
      </w:r>
      <w:r w:rsidR="00FC56E7">
        <w:rPr>
          <w:rFonts w:ascii="Times New Roman" w:hAnsi="Times New Roman"/>
          <w:color w:val="000000"/>
          <w:sz w:val="24"/>
          <w:szCs w:val="24"/>
        </w:rPr>
        <w:t>студент</w:t>
      </w:r>
      <w:r w:rsidRPr="00FE7198">
        <w:rPr>
          <w:rFonts w:ascii="Times New Roman" w:hAnsi="Times New Roman"/>
          <w:color w:val="000000"/>
          <w:sz w:val="24"/>
          <w:szCs w:val="24"/>
        </w:rPr>
        <w:t>: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1. самостоятельно и охотно приобретают недостающие знания из разных источников;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2. учатся пользоваться приобретенными знаниями для решения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познавательных и практических задач приобретают коммуникативные умения, работая в различных группах;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 xml:space="preserve"> 3.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4. развивают системное мышление.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Отличительные черты проектного метода.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="00FC56E7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  Личностная ориентация педагогического процесса невозможна без изменения образовательных технологий.</w:t>
      </w:r>
      <w:r w:rsidR="00FC56E7">
        <w:rPr>
          <w:rFonts w:ascii="Times New Roman" w:hAnsi="Times New Roman"/>
          <w:sz w:val="24"/>
          <w:szCs w:val="24"/>
        </w:rPr>
        <w:t xml:space="preserve"> </w:t>
      </w:r>
      <w:r w:rsidRPr="00FE7198">
        <w:rPr>
          <w:rFonts w:ascii="Times New Roman" w:hAnsi="Times New Roman"/>
          <w:color w:val="000000"/>
          <w:sz w:val="24"/>
          <w:szCs w:val="24"/>
        </w:rPr>
        <w:t xml:space="preserve">Образовательная технология должна способствовать раскрытию субъектного опыта </w:t>
      </w:r>
      <w:r w:rsidR="00FC56E7">
        <w:rPr>
          <w:rFonts w:ascii="Times New Roman" w:hAnsi="Times New Roman"/>
          <w:color w:val="000000"/>
          <w:sz w:val="24"/>
          <w:szCs w:val="24"/>
        </w:rPr>
        <w:t>студента</w:t>
      </w:r>
      <w:r w:rsidRPr="00FE7198">
        <w:rPr>
          <w:rFonts w:ascii="Times New Roman" w:hAnsi="Times New Roman"/>
          <w:color w:val="000000"/>
          <w:sz w:val="24"/>
          <w:szCs w:val="24"/>
        </w:rPr>
        <w:t>: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-формированию личностн</w:t>
      </w:r>
      <w:proofErr w:type="gramStart"/>
      <w:r w:rsidRPr="00FE719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FE7198">
        <w:rPr>
          <w:rFonts w:ascii="Times New Roman" w:hAnsi="Times New Roman"/>
          <w:color w:val="000000"/>
          <w:sz w:val="24"/>
          <w:szCs w:val="24"/>
        </w:rPr>
        <w:t xml:space="preserve"> значимых для него способов учебной работы;</w:t>
      </w:r>
    </w:p>
    <w:p w:rsidR="00FE7198" w:rsidRPr="00FE7198" w:rsidRDefault="00FE7198" w:rsidP="00FE71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198">
        <w:rPr>
          <w:rFonts w:ascii="Times New Roman" w:hAnsi="Times New Roman"/>
          <w:color w:val="000000"/>
          <w:sz w:val="24"/>
          <w:szCs w:val="24"/>
        </w:rPr>
        <w:t>-овладению умениями самообразования.</w:t>
      </w:r>
    </w:p>
    <w:p w:rsidR="00FE7198" w:rsidRPr="00FE7198" w:rsidRDefault="00FC56E7" w:rsidP="00FC56E7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E7198" w:rsidRPr="00FE7198">
        <w:rPr>
          <w:rFonts w:ascii="Times New Roman" w:hAnsi="Times New Roman"/>
          <w:color w:val="000000"/>
          <w:sz w:val="24"/>
          <w:szCs w:val="24"/>
        </w:rPr>
        <w:t xml:space="preserve">Этим требованиям отвечают педагогические технологии практической направленности. Они в совокупности с изучаемыми информационными технологиями и современной информационной средой учебного заведения обеспечивают </w:t>
      </w:r>
      <w:proofErr w:type="spellStart"/>
      <w:r w:rsidR="00FE7198" w:rsidRPr="00FE7198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="00FE7198" w:rsidRPr="00FE7198">
        <w:rPr>
          <w:rFonts w:ascii="Times New Roman" w:hAnsi="Times New Roman"/>
          <w:color w:val="000000"/>
          <w:sz w:val="24"/>
          <w:szCs w:val="24"/>
        </w:rPr>
        <w:t xml:space="preserve"> подход к обучению, позволяющий быстрее и легче реализовать </w:t>
      </w:r>
      <w:r w:rsidR="00FE7198" w:rsidRPr="00FE7198">
        <w:rPr>
          <w:rFonts w:ascii="Times New Roman" w:hAnsi="Times New Roman"/>
          <w:color w:val="000000"/>
          <w:sz w:val="24"/>
          <w:szCs w:val="24"/>
          <w:u w:val="single"/>
        </w:rPr>
        <w:t>сверхзадачу</w:t>
      </w:r>
      <w:r w:rsidR="00FE7198" w:rsidRPr="00FE7198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E7198" w:rsidRPr="00FE71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перевод </w:t>
      </w:r>
      <w:r w:rsidR="0077181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студента </w:t>
      </w:r>
      <w:r w:rsidR="00FE7198" w:rsidRPr="00FE71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режим саморазвития.</w:t>
      </w:r>
    </w:p>
    <w:p w:rsidR="00FE7198" w:rsidRPr="00001EFE" w:rsidRDefault="00FE7198" w:rsidP="00FE71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ОБОСНОВАНИЕ ПРОЕКТА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А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нализируя свою деятельность как мастера производственного обучения, я столкнулась с рядом проблем, затрудняющих достижение намеченных федеральными стандартами результатов, а значит и переход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следующую ступень образования: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1.низкий уровень самостоятельности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процессе;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2.неумение следовать прочитанной инструкции, ярко выраженное в неспособности внимательно прочитать текст и выделить последовательность действий, а также выполнить работу от начала до конца в соответствии с заданием;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3.разрыв между поисковой, проектной  деятельностью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практическими упражнениями, в ходе которых отрабатываются практические навыки;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4.отсутствие переноса знаний из одной образовательной области в другую, из учебной ситуаци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в жизненную.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Поэтому в своей профессиональной деятельности я наметила следующие цели: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1.формирование целостной системы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2.формирование универсальных знаний, умений, навыков, а также опыта самостоятельной деятельности и личной ответственности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студентов,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то есть ключевых профессиональных и общих  компетенций, определяющих современное качество содержания образования.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Целью моей работы являлось создание оптимальных условий для проектирования деятельности </w:t>
      </w:r>
      <w:r w:rsidR="0077181A" w:rsidRPr="00001EFE">
        <w:rPr>
          <w:rFonts w:ascii="Times New Roman" w:hAnsi="Times New Roman" w:cs="Times New Roman"/>
          <w:b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занятиях по производственному обучению.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Исходя из цели, были поставлены следующие задачи:</w:t>
      </w:r>
    </w:p>
    <w:p w:rsidR="00FE7198" w:rsidRPr="00001EFE" w:rsidRDefault="00FE7198" w:rsidP="00FE71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Вовлечь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в проектную деятельность</w:t>
      </w:r>
    </w:p>
    <w:p w:rsidR="00FE7198" w:rsidRPr="00001EFE" w:rsidRDefault="00FE7198" w:rsidP="00FE71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ab/>
        <w:t>Научить представлять продукты проектов</w:t>
      </w:r>
    </w:p>
    <w:p w:rsidR="00FE7198" w:rsidRPr="00001EFE" w:rsidRDefault="00FE7198" w:rsidP="00FE71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Научить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средства ИКТ для поиска, обработки и представления информации.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Для этого мною проделана следующая работа: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- отбор учебного материала по актуальным темам рабочей учебной программы;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- оставление тематики  работ над индивидуальными и групповыми проектами и их реализация;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- разработку форм фиксации промежуточных и конечных продуктов проектной деятельности.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- составление методических рекомендаций по организации самостоятельной работы  и использованию средств И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>оектной деятельности.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Проектная деятельность с использованием ИКТ дает возможность формировать активную учебно-познавательную деятельность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увеличивающейся информатизации общества.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Большинство педагогов, занимающихся педагогической деятельностью, хотя бы раз в своей практике задают себе вопрос: “В чем основное назначение учителя?» - “Может быть, создание условий для развития личности? ” “А что это за условия и как их создавать? ” - спросит педагог-практик, и не получит ответа. Честное обсуждение вопроса о целях приведет к выводу, что единственно реальная цель у мастера </w:t>
      </w:r>
      <w:proofErr w:type="spellStart"/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/о при этом - “пройти программу”; цель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, в лучшем случае, - “стать умнее”, в ином – «выучить то, что пригодится для экзамена», а в худшем случае –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« перетерпеть годы  учебы».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В такой ситуации возникает проблема невозможности для 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студента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свободно, в полной степени использовать опыт, приобретенный вне учебного заведения, в самой учебном заведении. И, наоборот, с другой стороны он оказывается неспособным применить в повседневной жизни то, чему научился, обучаясь по профессии «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Повар, кондитер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». А ведь с каждым годом требования к молодым специалистам предъявляются более жесткие, так как возрастает потребность общества в специалистах высокого качества, разносторонних, хорошо ориентирующихся в современном мире, адаптирующихся к этим условиям.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Традиционный способ обучения с каждым годом становится все более несостоятельным, неспособным решить стоящие перед средне профессиональным образованием задачи. Возникает необходимость поиска новых методов, технологий обучения, которые бы позволили подготовить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на более высоком уровне, сделать конкурентоспособными не только в нашей стране, но и за рубежом. Одним из таких методов является проектный метод обучения.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В связи с этим возникает целый ряд вопросов вопрос: “С чего начать внедрение проектного метода? ”, “Каким может быть проект? ”, “Каким может быть результат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проекта”, “Как, по каким критериям оценить проект и работу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? ”, “На всех ли занятиях может быть использован метод проектов? ”</w:t>
      </w:r>
    </w:p>
    <w:p w:rsidR="00FE7198" w:rsidRPr="00001EFE" w:rsidRDefault="0077181A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На протяжении последних 2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-х лет, я использую  проектный метод обучения на уроках производственного обучения. За это время у меня сложилась некая система работы в проекте.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Конечно, проект, выполненный </w:t>
      </w:r>
      <w:r w:rsidR="0077181A" w:rsidRPr="00001EFE">
        <w:rPr>
          <w:rFonts w:ascii="Times New Roman" w:hAnsi="Times New Roman" w:cs="Times New Roman"/>
          <w:color w:val="000000"/>
          <w:sz w:val="24"/>
          <w:szCs w:val="24"/>
        </w:rPr>
        <w:t>студентами 2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курса, намного проще и не претендует на звание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исследовательского. Начиная с 2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курса обучения мастер </w:t>
      </w:r>
      <w:proofErr w:type="spellStart"/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/о  формирует у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( в связи с внедрением стандартов нового поколения ФГОС) самостоятельно ставить цели и задачи по изучению нового материала и професси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ональной деятельности. И  уже к 3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курсу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самостоятельно умеют   ставить цель, определять задачи, формулировать основополагающие и проблемные вопросы, гипотезу, отбирать содержание, формулировать выводы.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Степень сложности проекта возрастает с каждым годом и на 3 курсе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несложно сделать проект исследовательского характера, то есть выйти на более высокий уровень.</w:t>
      </w:r>
    </w:p>
    <w:p w:rsidR="00FE7198" w:rsidRPr="00001EFE" w:rsidRDefault="00806A45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На 2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курсе на одном из занятий производственного обучения   рассказываю о методе проектов, о том, что такое проект, какие виды проектов бывают, как можно оформить результат работы над проектом. В течени</w:t>
      </w:r>
      <w:proofErr w:type="gramStart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определенного времени изучаю темперамент, творческие наклонности, уровни усвоения учебного материала   и лидерские способности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. Это необходимо для того, чтобы формировать в последующем  </w:t>
      </w:r>
      <w:proofErr w:type="spellStart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по равным возможностям и взаимной симпатии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студентов, 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предлагается им сделать творческий проект о профессии «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Повар, кондитер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Данный  проект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представляют, используя презентацию.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очень охотно работают на компьютере, печатают текст, подбирают иллюстрации или картинки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, зная азы, стараются создать свою презентацию. Когда проекты готовы, назначается день защиты проектов и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их. Когда тема проекта совпадает с темой занятия, можно защиту провести на занятии.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защищают проекты, и мы вспоминаем пройденный материал. Следует отметить, что не все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сразу начинают создавать проект с использованием компьютера, многие работы могут быть исполнены вручную, и их мы вывешиваем в учебной лаборатории на всеобщее обозрение перед занятиями.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Во втором полугодии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для оформления результата работы над проектом воспользоваться компьютером. Мы определяем структуру проекта на занятии, делаем макет презентации на листах формата А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001EFE">
        <w:rPr>
          <w:rFonts w:ascii="Times New Roman" w:hAnsi="Times New Roman" w:cs="Times New Roman"/>
          <w:sz w:val="24"/>
          <w:szCs w:val="24"/>
        </w:rPr>
        <w:t xml:space="preserve">.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Определяем тему, цели и задачи проекта, определяем общую идею проекта, формулируем основополагающий вопрос и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уточняем его проблемными вопросами, выдвигаем гипотезу, определяем сроки выполнения проекта и критерии его оценки, а затем обучающиеся включаются в самостоятельный поиск. Если у них появляется необходимость в консультации, они обращаются к мастеру производственного обучения за консультацией.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1EFE">
        <w:rPr>
          <w:rFonts w:ascii="Times New Roman" w:hAnsi="Times New Roman" w:cs="Times New Roman"/>
          <w:b/>
          <w:color w:val="000000"/>
          <w:sz w:val="24"/>
          <w:szCs w:val="24"/>
        </w:rPr>
        <w:t>Основная моя работа, направленная на развитие у обучающих проектных способностей, разворачивается на 2 курсе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. Это связано, прежде всего, с</w:t>
      </w:r>
      <w:r w:rsidRPr="00001EFE">
        <w:rPr>
          <w:rFonts w:ascii="Times New Roman" w:hAnsi="Times New Roman" w:cs="Times New Roman"/>
          <w:sz w:val="24"/>
          <w:szCs w:val="24"/>
        </w:rPr>
        <w:t xml:space="preserve">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достаточным количеством учебного времени и особенностями учебного материала, а также возрастными особенностями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. На 2 курсе отрабатываются и закрепляются определенные этапы работы над проектом: 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-этап </w:t>
      </w:r>
      <w:proofErr w:type="spell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 мотивации,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самодиагностики и сбора информации,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структурирования информации,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оформления результатов работы,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рецензирования,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защиты,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-этап рефлексии.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 На 3 курсе обучения темы проектов более серьезные и требуют серьезной работы над литературными источниками. Эти проекты уже можно называть исследовательскими и результаты таких проектов могут быть интересны не только участникам проекта, но и другим </w:t>
      </w:r>
      <w:r w:rsidR="00806A45" w:rsidRPr="00001EFE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. Особенно это касается тем с рекламной  направленностью. Мною было проведено занятие по производственному обучению на тему «</w:t>
      </w:r>
      <w:r w:rsidR="005768A7" w:rsidRPr="00001EFE">
        <w:rPr>
          <w:rFonts w:ascii="Times New Roman" w:hAnsi="Times New Roman" w:cs="Times New Roman"/>
          <w:b/>
          <w:bCs/>
          <w:sz w:val="24"/>
          <w:szCs w:val="24"/>
        </w:rPr>
        <w:t>Приготовление и оформление простых хлебобулочных изделий и хлеба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E7198" w:rsidRPr="00001EFE" w:rsidRDefault="005768A7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Проекты могут носить прикладной характер (</w:t>
      </w:r>
      <w:proofErr w:type="spellStart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веб-сайты</w:t>
      </w:r>
      <w:proofErr w:type="spellEnd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, газеты, фильмы и др.), некоторые из них я использую для проведения водной части занятия по производственному обучению (проекты-лекции), есть чисто исследовательские работы</w:t>
      </w:r>
      <w:proofErr w:type="gramStart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>тудентами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были составлены проект по темам: «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изделий из дрожжевого теста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изделий из не дрожжевого теста</w:t>
      </w:r>
      <w:r w:rsidR="00FE7198" w:rsidRPr="00001EFE">
        <w:rPr>
          <w:rFonts w:ascii="Times New Roman" w:hAnsi="Times New Roman" w:cs="Times New Roman"/>
          <w:color w:val="000000"/>
          <w:sz w:val="24"/>
          <w:szCs w:val="24"/>
        </w:rPr>
        <w:t>», и др.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Метод проектов как нельзя лучше помогает 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более полно и глубоко изучать и осваивать профессию, что способствует формированию профессиональных каче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ств 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>, их культуры и профессиональной этики, а также готовности жить и трудиться, участвовать в  развитии, социально-экономическом и культурном обновлении. Целостное восприятие профессии, открывает путь к новому мировоззрению, осознание своей роли и самого себя.</w:t>
      </w:r>
    </w:p>
    <w:p w:rsidR="00FF1F39" w:rsidRPr="00001EFE" w:rsidRDefault="00FE7198" w:rsidP="00FE7198">
      <w:pPr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Таким образом, технология проектирования позволяет наиболее широко расширить кругозор </w:t>
      </w:r>
      <w:r w:rsidR="00001EFE" w:rsidRPr="00001EFE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, развить познавательные интересы, приобщить избранной темы, 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обозначение задач исследования, обязательное выдвижение гипотезы с последующей ее проверкой, обсуждение полученных результатов</w:t>
      </w:r>
    </w:p>
    <w:p w:rsidR="00FF1F39" w:rsidRPr="00001EFE" w:rsidRDefault="00FE7198" w:rsidP="00FE7198">
      <w:pPr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творческий проект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максимально свободный и нетрадиционный подход к оформлению результатов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проекту: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1.Проект должен быть полностью ориентирован на действующую учебную программу и учебный план;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1.1. Содержание проекта должно быть изложено логично, доступным и понятным языком;</w:t>
      </w:r>
    </w:p>
    <w:p w:rsidR="00FE7198" w:rsidRPr="00001EFE" w:rsidRDefault="00FE7198" w:rsidP="00FE7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1.2. Все материалы проекта созданы с соблюдением авторских прав, то есть ссылки на источник информации, на автора цитаты и пр. Цитирование, оформление списка использованной литературы и информационных ресурсов должно быть произведено в соответствии с общепринятыми правилами.</w:t>
      </w:r>
    </w:p>
    <w:p w:rsidR="003B504A" w:rsidRPr="00001EFE" w:rsidRDefault="003B504A" w:rsidP="003B504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творческий проект</w:t>
      </w: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максимально свободный и нетрадиционный подход к оформлению результатов. Это могут быть альманахи,  видеофильмы и т. п.;</w:t>
      </w:r>
    </w:p>
    <w:p w:rsidR="003B504A" w:rsidRPr="00001EFE" w:rsidRDefault="003B504A" w:rsidP="003B5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FE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проекта: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Название темы проекта;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Актуальность проекта, проблема;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Основополагающий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 проблемные вопросы;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Цели и задачи проекта;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Гипотеза;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Форма представления результатов проекта и в соответствии с ней   </w:t>
      </w:r>
    </w:p>
    <w:p w:rsidR="003B504A" w:rsidRPr="00001EFE" w:rsidRDefault="003B504A" w:rsidP="003B50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     оформленные материалы;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Использованная литература и информационные ресурсы;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об авторе/авторах проекта;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Проблемы, с которыми столкнулись авторы в ходе работы 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504A" w:rsidRPr="00001EFE" w:rsidRDefault="003B504A" w:rsidP="003B50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          проектом, как решали их, чему научились;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>Краткая аннотация проекта;</w:t>
      </w:r>
    </w:p>
    <w:p w:rsidR="003B504A" w:rsidRPr="00001EFE" w:rsidRDefault="003B504A" w:rsidP="003B50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EFE">
        <w:rPr>
          <w:rFonts w:ascii="Times New Roman" w:hAnsi="Times New Roman" w:cs="Times New Roman"/>
          <w:color w:val="000000"/>
          <w:sz w:val="24"/>
          <w:szCs w:val="24"/>
        </w:rPr>
        <w:t xml:space="preserve">Лист самооценки проекта в соответствии с критериями оценки (для </w:t>
      </w:r>
      <w:proofErr w:type="gramStart"/>
      <w:r w:rsidRPr="00001E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01EF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B504A" w:rsidRPr="00E74062" w:rsidRDefault="00001EFE" w:rsidP="003B504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3B504A" w:rsidRPr="00E740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действий мастера </w:t>
      </w:r>
      <w:proofErr w:type="spellStart"/>
      <w:proofErr w:type="gramStart"/>
      <w:r w:rsidRPr="00E74062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E74062">
        <w:rPr>
          <w:rFonts w:ascii="Times New Roman" w:hAnsi="Times New Roman"/>
          <w:color w:val="000000"/>
          <w:sz w:val="24"/>
          <w:szCs w:val="24"/>
        </w:rPr>
        <w:t>/о и</w:t>
      </w:r>
      <w:r w:rsidR="003B504A" w:rsidRPr="00E740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4062">
        <w:rPr>
          <w:rFonts w:ascii="Times New Roman" w:hAnsi="Times New Roman"/>
          <w:color w:val="000000"/>
          <w:sz w:val="24"/>
          <w:szCs w:val="24"/>
        </w:rPr>
        <w:t>студентов</w:t>
      </w:r>
      <w:r w:rsidR="003B504A" w:rsidRPr="00E74062">
        <w:rPr>
          <w:rFonts w:ascii="Times New Roman" w:hAnsi="Times New Roman"/>
          <w:color w:val="000000"/>
          <w:sz w:val="24"/>
          <w:szCs w:val="24"/>
        </w:rPr>
        <w:t>.</w:t>
      </w:r>
    </w:p>
    <w:p w:rsidR="003B504A" w:rsidRPr="00E74062" w:rsidRDefault="003B504A" w:rsidP="003B504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С целью выделения систем действий мастера </w:t>
      </w:r>
      <w:proofErr w:type="spellStart"/>
      <w:proofErr w:type="gramStart"/>
      <w:r w:rsidRPr="00E74062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E74062">
        <w:rPr>
          <w:rFonts w:ascii="Times New Roman" w:hAnsi="Times New Roman"/>
          <w:color w:val="000000"/>
          <w:sz w:val="24"/>
          <w:szCs w:val="24"/>
        </w:rPr>
        <w:t xml:space="preserve">/о и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 xml:space="preserve">студентов 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предварительно важно определить </w:t>
      </w:r>
      <w:r w:rsidRPr="00E74062">
        <w:rPr>
          <w:rFonts w:ascii="Times New Roman" w:hAnsi="Times New Roman"/>
          <w:color w:val="000000"/>
          <w:sz w:val="24"/>
          <w:szCs w:val="24"/>
          <w:u w:val="single"/>
        </w:rPr>
        <w:t>этапы разработки проекта.</w:t>
      </w:r>
    </w:p>
    <w:p w:rsidR="003B504A" w:rsidRPr="00E74062" w:rsidRDefault="003B504A" w:rsidP="003B504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Обязательное требование — каждый этап работы над проектом должен иметь свой конкретный продукт.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Таким образом, можно сказать, что проект является продуктом </w:t>
      </w:r>
      <w:proofErr w:type="spellStart"/>
      <w:r w:rsidRPr="00E74062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E74062">
        <w:rPr>
          <w:rFonts w:ascii="Times New Roman" w:hAnsi="Times New Roman"/>
          <w:color w:val="000000"/>
          <w:sz w:val="24"/>
          <w:szCs w:val="24"/>
        </w:rPr>
        <w:t xml:space="preserve"> интеграции.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Проектный метод обучения окончательно не отказывается от традиционных моделей обучения, но предоставляет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>студентам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 право выбора, тем самым позволяет ему самостоятельно строить свою личность.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Проектная деятельность идёт параллельно с исследовательской работой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E74062">
        <w:rPr>
          <w:rFonts w:ascii="Times New Roman" w:hAnsi="Times New Roman"/>
          <w:color w:val="000000"/>
          <w:sz w:val="24"/>
          <w:szCs w:val="24"/>
        </w:rPr>
        <w:t>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bCs/>
          <w:color w:val="000000"/>
          <w:sz w:val="24"/>
          <w:szCs w:val="24"/>
        </w:rPr>
        <w:t>Чем исследовательская деятельность отличается от проектной деятельности?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>В сущности, для меня это достаточно серьезный вопрос.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Во-первых, на мой взгляд, главное отличие проектной и исследовательской деятельности - это цель: цель проектной деятельности - реализация проектного замысла, а целью исследовательской деятельности является уяснения сущности явления, истины, открытие новых закономерностей и т. п.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- одним из средств может быть проектирование.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Во-вторых, исследование подразумевает выдвижение гипотез и теорий, их экспериментальную и теоретическую проверку. Проекты могут быть и без исследования (творческие, социальные, информационные). А отсюда</w:t>
      </w:r>
      <w:r w:rsidRPr="00E74062">
        <w:rPr>
          <w:rFonts w:ascii="Times New Roman" w:hAnsi="Times New Roman"/>
          <w:sz w:val="24"/>
          <w:szCs w:val="24"/>
        </w:rPr>
        <w:t xml:space="preserve"> </w:t>
      </w:r>
      <w:r w:rsidRPr="00E74062">
        <w:rPr>
          <w:rFonts w:ascii="Times New Roman" w:hAnsi="Times New Roman"/>
          <w:color w:val="000000"/>
          <w:sz w:val="24"/>
          <w:szCs w:val="24"/>
        </w:rPr>
        <w:t>вытекает, что гипотеза в проекте может быть не всегда, нет исследования в проекте, нет гипотезы.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 В-третьих, проектная и исследовательская деятельности отличаются своими этапами.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Моя задача как педагога значительно расширить и углубить знания и представления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 не только о профессии, но и коммерческой деятельности торговых предприятий, об торгово-технологических процессах, действительности в процессе теоретической и практической деятельности, освоить навыки использования различных методов для  исследований. 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Проектная, исследовательская работа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 направлена на развитие самостоятельной деятельности</w:t>
      </w:r>
      <w:proofErr w:type="gramStart"/>
      <w:r w:rsidRPr="00E7406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E74062">
        <w:rPr>
          <w:rFonts w:ascii="Times New Roman" w:hAnsi="Times New Roman"/>
          <w:color w:val="000000"/>
          <w:sz w:val="24"/>
          <w:szCs w:val="24"/>
        </w:rPr>
        <w:t xml:space="preserve"> умение работать индивидуально и в группе, умение работать с различными источниками информации. Именно в процессе самостоятельной деятельности происходит формирование ключевых компетенций. 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Главное при оценивании работы, сделать упор не только на профессиональную грамотность и умение работать с разнообразными источниками информации, но и на эмоциональность, культуру выступления, наличие собственных взглядов и выводов.</w:t>
      </w:r>
    </w:p>
    <w:p w:rsidR="00E74062" w:rsidRDefault="00E74062" w:rsidP="00001EF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4062" w:rsidRDefault="00E74062" w:rsidP="00001EF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04A" w:rsidRPr="00E74062" w:rsidRDefault="00001EFE" w:rsidP="00001E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06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Заключение 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74062">
        <w:rPr>
          <w:rFonts w:ascii="Times New Roman" w:hAnsi="Times New Roman"/>
          <w:color w:val="000000"/>
          <w:sz w:val="24"/>
          <w:szCs w:val="24"/>
        </w:rPr>
        <w:t xml:space="preserve"> В заключении хочу сказать что, р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еализуя данный проект, </w:t>
      </w:r>
      <w:r w:rsidR="00001EFE" w:rsidRPr="00E74062">
        <w:rPr>
          <w:rFonts w:ascii="Times New Roman" w:hAnsi="Times New Roman"/>
          <w:color w:val="000000"/>
          <w:sz w:val="24"/>
          <w:szCs w:val="24"/>
        </w:rPr>
        <w:t>студенты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 смогут не только значительно</w:t>
      </w:r>
      <w:r w:rsidR="00E74062">
        <w:rPr>
          <w:rFonts w:ascii="Times New Roman" w:hAnsi="Times New Roman"/>
          <w:sz w:val="24"/>
          <w:szCs w:val="24"/>
        </w:rPr>
        <w:t xml:space="preserve"> </w:t>
      </w:r>
      <w:r w:rsidRPr="00E74062">
        <w:rPr>
          <w:rFonts w:ascii="Times New Roman" w:hAnsi="Times New Roman"/>
          <w:color w:val="000000"/>
          <w:sz w:val="24"/>
          <w:szCs w:val="24"/>
        </w:rPr>
        <w:t>пополнить знания, но и применять их на практике в повседневной жизни, научатся работать самостоятельно или в группе, докладывать результаты своей работы, обсуждать их, отбирать необходимый материал, приобретут опыт межличностного общения и взаимодействия.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Таким образом, в условиях модернизации образования, требующего </w:t>
      </w:r>
      <w:proofErr w:type="spellStart"/>
      <w:r w:rsidRPr="00E74062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E74062">
        <w:rPr>
          <w:rFonts w:ascii="Times New Roman" w:hAnsi="Times New Roman"/>
          <w:color w:val="000000"/>
          <w:sz w:val="24"/>
          <w:szCs w:val="24"/>
        </w:rPr>
        <w:t xml:space="preserve"> подход, создание ученических проектов становится одной из важнейших методических форм в деятельности педагога, объединяющей всех участников образовательного сообщества.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Проектная деятельность способна обогатить личностный опыт </w:t>
      </w:r>
      <w:r w:rsidR="00E74062" w:rsidRPr="00E74062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E74062">
        <w:rPr>
          <w:rFonts w:ascii="Times New Roman" w:hAnsi="Times New Roman"/>
          <w:color w:val="000000"/>
          <w:sz w:val="24"/>
          <w:szCs w:val="24"/>
        </w:rPr>
        <w:t>, позволила им четче осознать свои интересы, совершенствовать умение работать с информацией, актуализировать знания по  конкретной теме и применять их в своей учебной деятельности.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В ходе проектной  исследовательской деятельности </w:t>
      </w:r>
      <w:r w:rsidR="00E74062" w:rsidRPr="00E74062">
        <w:rPr>
          <w:rFonts w:ascii="Times New Roman" w:hAnsi="Times New Roman"/>
          <w:color w:val="000000"/>
          <w:sz w:val="24"/>
          <w:szCs w:val="24"/>
        </w:rPr>
        <w:t xml:space="preserve">студенты </w:t>
      </w:r>
      <w:r w:rsidRPr="00E74062">
        <w:rPr>
          <w:rFonts w:ascii="Times New Roman" w:hAnsi="Times New Roman"/>
          <w:color w:val="000000"/>
          <w:sz w:val="24"/>
          <w:szCs w:val="24"/>
        </w:rPr>
        <w:t>овладевают навыками 21 века, учатся формулировать цель деятельности, планировать её осуществление, проводить постоянную рефлексию своего продвижения к цели, готовить и предъявлять результаты.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 Работа над проектом приносит многим </w:t>
      </w:r>
      <w:r w:rsidR="00E74062" w:rsidRPr="00E74062">
        <w:rPr>
          <w:rFonts w:ascii="Times New Roman" w:hAnsi="Times New Roman"/>
          <w:color w:val="000000"/>
          <w:sz w:val="24"/>
          <w:szCs w:val="24"/>
        </w:rPr>
        <w:t>студентам</w:t>
      </w:r>
      <w:r w:rsidRPr="00E74062">
        <w:rPr>
          <w:rFonts w:ascii="Times New Roman" w:hAnsi="Times New Roman"/>
          <w:color w:val="000000"/>
          <w:sz w:val="24"/>
          <w:szCs w:val="24"/>
        </w:rPr>
        <w:t xml:space="preserve"> удовлетворение, позволяет почувствовать себя творцами, исследователями нового, способствует становлению личностных компетентностей, формирует положительную мотивацию к учебе.</w:t>
      </w:r>
    </w:p>
    <w:p w:rsidR="003B504A" w:rsidRPr="00E74062" w:rsidRDefault="003B504A" w:rsidP="003B5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062">
        <w:rPr>
          <w:rFonts w:ascii="Times New Roman" w:hAnsi="Times New Roman"/>
          <w:color w:val="000000"/>
          <w:sz w:val="24"/>
          <w:szCs w:val="24"/>
        </w:rPr>
        <w:t xml:space="preserve">       На занятиях по производственному обучению мастеру проект позволяет раздвинуть рамки учебной программы, построить работу по изучению конкретного учебного материала в течение продолжительного времени и в различных формах, что дает основание рассматривать метод учебного проекта как новое, интересное, достаточно эффективное средство обучения, воспитания и развития личности </w:t>
      </w:r>
      <w:r w:rsidR="00E74062" w:rsidRPr="00E74062">
        <w:rPr>
          <w:rFonts w:ascii="Times New Roman" w:hAnsi="Times New Roman"/>
          <w:color w:val="000000"/>
          <w:sz w:val="24"/>
          <w:szCs w:val="24"/>
        </w:rPr>
        <w:t>студента</w:t>
      </w:r>
      <w:r w:rsidRPr="00E74062">
        <w:rPr>
          <w:rFonts w:ascii="Times New Roman" w:hAnsi="Times New Roman"/>
          <w:color w:val="000000"/>
          <w:sz w:val="24"/>
          <w:szCs w:val="24"/>
        </w:rPr>
        <w:t>, востребованное современной образовательной практикой.</w:t>
      </w:r>
    </w:p>
    <w:p w:rsidR="00FF1F39" w:rsidRDefault="00FF1F39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5B6CC0" w:rsidRPr="00E74062" w:rsidRDefault="005B6CC0" w:rsidP="00FE7198">
      <w:pPr>
        <w:rPr>
          <w:rFonts w:ascii="Times New Roman" w:hAnsi="Times New Roman" w:cs="Times New Roman"/>
          <w:sz w:val="24"/>
          <w:szCs w:val="24"/>
        </w:rPr>
      </w:pPr>
    </w:p>
    <w:p w:rsidR="002F6A3E" w:rsidRPr="00E74062" w:rsidRDefault="00E74062" w:rsidP="00E74062">
      <w:pPr>
        <w:spacing w:before="100" w:beforeAutospacing="1" w:after="100" w:afterAutospacing="1" w:line="240" w:lineRule="auto"/>
        <w:ind w:right="507"/>
        <w:jc w:val="center"/>
        <w:rPr>
          <w:rStyle w:val="a7"/>
          <w:bCs w:val="0"/>
          <w:sz w:val="24"/>
          <w:szCs w:val="24"/>
        </w:rPr>
      </w:pPr>
      <w:r w:rsidRPr="00E74062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62">
        <w:rPr>
          <w:rStyle w:val="a7"/>
          <w:rFonts w:ascii="Times New Roman" w:hAnsi="Times New Roman" w:cs="Times New Roman"/>
          <w:sz w:val="24"/>
          <w:szCs w:val="24"/>
        </w:rPr>
        <w:t>1.Взятышев В.Ф.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Методология проектирования в инновационном образовании//Инновационное образование и инженерное творчество. - М., 1995.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62">
        <w:rPr>
          <w:rStyle w:val="a7"/>
          <w:rFonts w:ascii="Times New Roman" w:hAnsi="Times New Roman" w:cs="Times New Roman"/>
          <w:sz w:val="24"/>
          <w:szCs w:val="24"/>
        </w:rPr>
        <w:t>2.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Беспалько, В. П.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406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 обучение с участием компьютеров (педагогика третьего тысячелетия) - [Текст]: методические рекомендации в помощь учителям информатики/ В. П. Беспалько. - Москва: Московский </w:t>
      </w:r>
      <w:proofErr w:type="spellStart"/>
      <w:r w:rsidRPr="00E74062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proofErr w:type="gramStart"/>
      <w:r w:rsidRPr="00E7406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E7406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E7406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социальный институт, 2002. С. 18 - 21.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Гузеев В.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Метод проектов как частный случай интегральной технологии обучения//Директор школы. - 1995. - №6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sz w:val="24"/>
          <w:szCs w:val="24"/>
        </w:rPr>
        <w:t>4.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Голуб, 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Г. Б., Когана, Е. А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74062">
        <w:rPr>
          <w:rFonts w:ascii="Times New Roman" w:hAnsi="Times New Roman" w:cs="Times New Roman"/>
          <w:color w:val="000000"/>
          <w:sz w:val="24"/>
          <w:szCs w:val="24"/>
        </w:rPr>
        <w:t>Основы проектной деятельности школьника [Текст]: методическое пособие /Г. Б. Голуб. - Самара: «Учебная литература», 2006-С. 4-8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E74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 xml:space="preserve">Джонс </w:t>
      </w:r>
      <w:proofErr w:type="gramStart"/>
      <w:r w:rsidRPr="00E74062">
        <w:rPr>
          <w:rStyle w:val="a7"/>
          <w:rFonts w:ascii="Times New Roman" w:hAnsi="Times New Roman" w:cs="Times New Roman"/>
          <w:sz w:val="24"/>
          <w:szCs w:val="24"/>
        </w:rPr>
        <w:t>Дж</w:t>
      </w:r>
      <w:proofErr w:type="gramEnd"/>
      <w:r w:rsidRPr="00E74062">
        <w:rPr>
          <w:rStyle w:val="a7"/>
          <w:rFonts w:ascii="Times New Roman" w:hAnsi="Times New Roman" w:cs="Times New Roman"/>
          <w:sz w:val="24"/>
          <w:szCs w:val="24"/>
        </w:rPr>
        <w:t xml:space="preserve">.К. </w:t>
      </w:r>
      <w:r w:rsidRPr="00E74062">
        <w:rPr>
          <w:rFonts w:ascii="Times New Roman" w:hAnsi="Times New Roman" w:cs="Times New Roman"/>
          <w:sz w:val="24"/>
          <w:szCs w:val="24"/>
        </w:rPr>
        <w:t xml:space="preserve">Методы проектирования. М., 1986.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Заир-Бек Е.С.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Основы педагогического проектирования. - СПБ</w:t>
      </w:r>
      <w:proofErr w:type="gramStart"/>
      <w:r w:rsidRPr="00E740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74062">
        <w:rPr>
          <w:rFonts w:ascii="Times New Roman" w:hAnsi="Times New Roman" w:cs="Times New Roman"/>
          <w:sz w:val="24"/>
          <w:szCs w:val="24"/>
        </w:rPr>
        <w:t xml:space="preserve">1995. 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Ильин Г.Л.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Проективное образование и реформация науки. - М., 1993.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 xml:space="preserve">Круглова О.С. </w:t>
      </w:r>
      <w:r w:rsidRPr="00E74062">
        <w:rPr>
          <w:rFonts w:ascii="Times New Roman" w:hAnsi="Times New Roman" w:cs="Times New Roman"/>
          <w:sz w:val="24"/>
          <w:szCs w:val="24"/>
        </w:rPr>
        <w:t xml:space="preserve">Технология проектного обучения//Завуч. - 1999.- №6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Кузнецов, 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406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74062">
        <w:rPr>
          <w:rFonts w:ascii="Times New Roman" w:hAnsi="Times New Roman" w:cs="Times New Roman"/>
          <w:color w:val="000000"/>
          <w:sz w:val="24"/>
          <w:szCs w:val="24"/>
        </w:rPr>
        <w:t>Исследовательско</w:t>
      </w:r>
      <w:proofErr w:type="spellEnd"/>
      <w:r w:rsidRPr="00E74062">
        <w:rPr>
          <w:rFonts w:ascii="Times New Roman" w:hAnsi="Times New Roman" w:cs="Times New Roman"/>
          <w:color w:val="000000"/>
          <w:sz w:val="24"/>
          <w:szCs w:val="24"/>
        </w:rPr>
        <w:t xml:space="preserve"> - проектная деятельность как форма учебного сотрудничества [Текст]: методические рекомендации /В. С. Кузнецов. - Москва, 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1996 </w:t>
      </w:r>
      <w:r w:rsidRPr="00E74062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1-3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Новиков А.М., Новиков Д.А.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Образовательный проект: методология образовательной деятельности. - М.,2004.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Пахомова Н.Ю.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Методология учебного проекта. /Учитель №1, 2000г. </w:t>
      </w: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12.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Педагогические основы проектирования образовательных систем нового вида. - С.-Петербург</w:t>
      </w:r>
      <w:r w:rsidRPr="00E74062">
        <w:rPr>
          <w:rFonts w:ascii="Times New Roman" w:hAnsi="Times New Roman" w:cs="Times New Roman"/>
          <w:sz w:val="24"/>
          <w:szCs w:val="24"/>
        </w:rPr>
        <w:t>, 1995.</w:t>
      </w:r>
      <w:r w:rsidRPr="00E74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E74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 xml:space="preserve">Полат Е.С., М.Ю. </w:t>
      </w:r>
      <w:proofErr w:type="spellStart"/>
      <w:r w:rsidRPr="00E74062">
        <w:rPr>
          <w:rStyle w:val="a7"/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E74062">
        <w:rPr>
          <w:rStyle w:val="a7"/>
          <w:rFonts w:ascii="Times New Roman" w:hAnsi="Times New Roman" w:cs="Times New Roman"/>
          <w:sz w:val="24"/>
          <w:szCs w:val="24"/>
        </w:rPr>
        <w:t>, М.В.Моисеева, А.Е. Петрова</w:t>
      </w:r>
      <w:r w:rsidRPr="00E74062">
        <w:rPr>
          <w:rFonts w:ascii="Times New Roman" w:hAnsi="Times New Roman" w:cs="Times New Roman"/>
          <w:sz w:val="24"/>
          <w:szCs w:val="24"/>
        </w:rPr>
        <w:t xml:space="preserve"> " Новые педагогические и информационные технологии в системе образования". М., 2004. </w:t>
      </w:r>
    </w:p>
    <w:p w:rsidR="002F6A3E" w:rsidRPr="00E74062" w:rsidRDefault="002F6A3E" w:rsidP="002F6A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062">
        <w:rPr>
          <w:rFonts w:ascii="Times New Roman" w:hAnsi="Times New Roman" w:cs="Times New Roman"/>
          <w:bCs/>
          <w:color w:val="000000"/>
          <w:sz w:val="24"/>
          <w:szCs w:val="24"/>
        </w:rPr>
        <w:t>14.</w:t>
      </w:r>
      <w:r w:rsidRPr="00E74062">
        <w:rPr>
          <w:rStyle w:val="a7"/>
          <w:rFonts w:ascii="Times New Roman" w:hAnsi="Times New Roman" w:cs="Times New Roman"/>
          <w:sz w:val="24"/>
          <w:szCs w:val="24"/>
        </w:rPr>
        <w:t>Радионов В.Е.</w:t>
      </w:r>
      <w:r w:rsidRPr="00E74062">
        <w:rPr>
          <w:rFonts w:ascii="Times New Roman" w:hAnsi="Times New Roman" w:cs="Times New Roman"/>
          <w:sz w:val="24"/>
          <w:szCs w:val="24"/>
        </w:rPr>
        <w:t xml:space="preserve"> Нетрадиционное педагогическое проектирование. - </w:t>
      </w:r>
      <w:proofErr w:type="spellStart"/>
      <w:r w:rsidRPr="00E740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7406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74062">
        <w:rPr>
          <w:rFonts w:ascii="Times New Roman" w:hAnsi="Times New Roman" w:cs="Times New Roman"/>
          <w:sz w:val="24"/>
          <w:szCs w:val="24"/>
        </w:rPr>
        <w:t>Петербург</w:t>
      </w:r>
      <w:proofErr w:type="spellEnd"/>
      <w:r w:rsidRPr="00E74062">
        <w:rPr>
          <w:rFonts w:ascii="Times New Roman" w:hAnsi="Times New Roman" w:cs="Times New Roman"/>
          <w:sz w:val="24"/>
          <w:szCs w:val="24"/>
        </w:rPr>
        <w:t>, 1996.</w:t>
      </w: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F39" w:rsidRDefault="00FF1F39" w:rsidP="00FF1F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8B8" w:rsidRPr="00E66A43" w:rsidRDefault="006C48B8" w:rsidP="00E66A43">
      <w:pPr>
        <w:rPr>
          <w:rFonts w:ascii="Times New Roman" w:hAnsi="Times New Roman" w:cs="Times New Roman"/>
          <w:sz w:val="24"/>
          <w:szCs w:val="24"/>
        </w:rPr>
      </w:pPr>
    </w:p>
    <w:sectPr w:rsidR="006C48B8" w:rsidRPr="00E66A43" w:rsidSect="00D6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85" w:rsidRDefault="00CB6285" w:rsidP="00D22FF3">
      <w:pPr>
        <w:spacing w:after="0" w:line="240" w:lineRule="auto"/>
      </w:pPr>
      <w:r>
        <w:separator/>
      </w:r>
    </w:p>
  </w:endnote>
  <w:endnote w:type="continuationSeparator" w:id="0">
    <w:p w:rsidR="00CB6285" w:rsidRDefault="00CB6285" w:rsidP="00D2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85" w:rsidRDefault="00CB6285" w:rsidP="00D22FF3">
      <w:pPr>
        <w:spacing w:after="0" w:line="240" w:lineRule="auto"/>
      </w:pPr>
      <w:r>
        <w:separator/>
      </w:r>
    </w:p>
  </w:footnote>
  <w:footnote w:type="continuationSeparator" w:id="0">
    <w:p w:rsidR="00CB6285" w:rsidRDefault="00CB6285" w:rsidP="00D22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325E74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00000003"/>
    <w:multiLevelType w:val="multilevel"/>
    <w:tmpl w:val="424811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A43"/>
    <w:rsid w:val="00001EFE"/>
    <w:rsid w:val="0028288C"/>
    <w:rsid w:val="002F6A3E"/>
    <w:rsid w:val="003B504A"/>
    <w:rsid w:val="003F3980"/>
    <w:rsid w:val="005768A7"/>
    <w:rsid w:val="005B6CC0"/>
    <w:rsid w:val="006C48B8"/>
    <w:rsid w:val="0077181A"/>
    <w:rsid w:val="00806A45"/>
    <w:rsid w:val="00B64A4F"/>
    <w:rsid w:val="00CB6285"/>
    <w:rsid w:val="00D22FF3"/>
    <w:rsid w:val="00D67B7E"/>
    <w:rsid w:val="00DD56B8"/>
    <w:rsid w:val="00E66A43"/>
    <w:rsid w:val="00E74062"/>
    <w:rsid w:val="00E90F9C"/>
    <w:rsid w:val="00FC56E7"/>
    <w:rsid w:val="00FE7198"/>
    <w:rsid w:val="00FF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7E"/>
  </w:style>
  <w:style w:type="paragraph" w:styleId="1">
    <w:name w:val="heading 1"/>
    <w:basedOn w:val="a"/>
    <w:next w:val="a"/>
    <w:link w:val="10"/>
    <w:qFormat/>
    <w:rsid w:val="005B6C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FF3"/>
  </w:style>
  <w:style w:type="paragraph" w:styleId="a5">
    <w:name w:val="footer"/>
    <w:basedOn w:val="a"/>
    <w:link w:val="a6"/>
    <w:uiPriority w:val="99"/>
    <w:semiHidden/>
    <w:unhideWhenUsed/>
    <w:rsid w:val="00D2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FF3"/>
  </w:style>
  <w:style w:type="character" w:styleId="a7">
    <w:name w:val="Strong"/>
    <w:basedOn w:val="a0"/>
    <w:qFormat/>
    <w:rsid w:val="002F6A3E"/>
    <w:rPr>
      <w:b/>
      <w:bCs/>
    </w:rPr>
  </w:style>
  <w:style w:type="character" w:customStyle="1" w:styleId="10">
    <w:name w:val="Заголовок 1 Знак"/>
    <w:basedOn w:val="a0"/>
    <w:link w:val="1"/>
    <w:rsid w:val="005B6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2014-10-13T16:41:00Z</dcterms:created>
  <dcterms:modified xsi:type="dcterms:W3CDTF">2017-10-31T16:42:00Z</dcterms:modified>
</cp:coreProperties>
</file>