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6" w:rsidRDefault="00085AB6" w:rsidP="00085AB6">
      <w:pPr>
        <w:rPr>
          <w:rFonts w:ascii="Times New Roman" w:hAnsi="Times New Roman"/>
          <w:b/>
          <w:sz w:val="28"/>
          <w:szCs w:val="28"/>
        </w:rPr>
      </w:pPr>
      <w:r w:rsidRPr="00E77591">
        <w:rPr>
          <w:rFonts w:ascii="Times New Roman" w:hAnsi="Times New Roman"/>
          <w:b/>
          <w:sz w:val="28"/>
          <w:szCs w:val="28"/>
        </w:rPr>
        <w:t>"Современные методики преподавания музыки в начальной школе в соответствии с требованиями федерального государственного образовательного стандарта начального общего образования (ФГОС НОО)"</w:t>
      </w:r>
    </w:p>
    <w:p w:rsidR="00085AB6" w:rsidRDefault="00085AB6" w:rsidP="00085A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музыки МОУ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омна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Коробко Татьяна Сергеевна.</w:t>
      </w:r>
    </w:p>
    <w:p w:rsidR="00085AB6" w:rsidRDefault="00085AB6" w:rsidP="00085A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Музыка -  могучий источник мысли. Без музыкального воспитания невозможно полноценное умственное развитие.   В.А. Сухомлинский.</w:t>
      </w:r>
    </w:p>
    <w:p w:rsidR="00085AB6" w:rsidRDefault="00085AB6" w:rsidP="00085A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77591">
        <w:rPr>
          <w:rFonts w:ascii="Times New Roman" w:hAnsi="Times New Roman"/>
          <w:sz w:val="28"/>
          <w:szCs w:val="28"/>
        </w:rPr>
        <w:t>В сегодняшних условиях оптимальная стратегия преподавания предмета «Музыка» – это гармоничный синтез общего и особенного, сочетание устоявшихся, проверенных временем приёмов с перспект</w:t>
      </w:r>
      <w:r>
        <w:rPr>
          <w:rFonts w:ascii="Times New Roman" w:hAnsi="Times New Roman"/>
          <w:sz w:val="28"/>
          <w:szCs w:val="28"/>
        </w:rPr>
        <w:t>ивными, современными формами.  Т</w:t>
      </w:r>
      <w:r w:rsidRPr="00E77591">
        <w:rPr>
          <w:rFonts w:ascii="Times New Roman" w:hAnsi="Times New Roman"/>
          <w:sz w:val="28"/>
          <w:szCs w:val="28"/>
        </w:rPr>
        <w:t>радиционные методы м</w:t>
      </w:r>
      <w:r>
        <w:rPr>
          <w:rFonts w:ascii="Times New Roman" w:hAnsi="Times New Roman"/>
          <w:sz w:val="28"/>
          <w:szCs w:val="28"/>
        </w:rPr>
        <w:t>узыкального воспитания  остают</w:t>
      </w:r>
      <w:r w:rsidRPr="00E77591">
        <w:rPr>
          <w:rFonts w:ascii="Times New Roman" w:hAnsi="Times New Roman"/>
          <w:sz w:val="28"/>
          <w:szCs w:val="28"/>
        </w:rPr>
        <w:t>ся актуальными в совр</w:t>
      </w:r>
      <w:r>
        <w:rPr>
          <w:rFonts w:ascii="Times New Roman" w:hAnsi="Times New Roman"/>
          <w:sz w:val="28"/>
          <w:szCs w:val="28"/>
        </w:rPr>
        <w:t xml:space="preserve">еменной начальной школе, </w:t>
      </w:r>
      <w:r w:rsidRPr="00E7759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появляются </w:t>
      </w:r>
      <w:r w:rsidRPr="00E77591">
        <w:rPr>
          <w:rFonts w:ascii="Times New Roman" w:hAnsi="Times New Roman"/>
          <w:sz w:val="28"/>
          <w:szCs w:val="28"/>
        </w:rPr>
        <w:t xml:space="preserve"> новые возможности, связанные с обновлением содержания общего образования</w:t>
      </w:r>
      <w:r w:rsidRPr="003B5B9A">
        <w:rPr>
          <w:rFonts w:ascii="Times New Roman" w:hAnsi="Times New Roman"/>
          <w:sz w:val="28"/>
          <w:szCs w:val="28"/>
        </w:rPr>
        <w:t>.</w:t>
      </w:r>
    </w:p>
    <w:p w:rsidR="00085AB6" w:rsidRDefault="00085AB6" w:rsidP="00085AB6">
      <w:pPr>
        <w:rPr>
          <w:rFonts w:ascii="Times New Roman" w:hAnsi="Times New Roman"/>
          <w:sz w:val="28"/>
          <w:szCs w:val="28"/>
        </w:rPr>
      </w:pPr>
      <w:r w:rsidRPr="003B5B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5B9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B5B9A">
        <w:rPr>
          <w:rFonts w:ascii="Times New Roman" w:hAnsi="Times New Roman"/>
          <w:sz w:val="28"/>
          <w:szCs w:val="28"/>
        </w:rPr>
        <w:t>обновлённом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B5B9A">
        <w:rPr>
          <w:rFonts w:ascii="Times New Roman" w:hAnsi="Times New Roman"/>
          <w:sz w:val="28"/>
          <w:szCs w:val="28"/>
        </w:rPr>
        <w:t xml:space="preserve"> ФГОС среди </w:t>
      </w:r>
      <w:proofErr w:type="spellStart"/>
      <w:r w:rsidRPr="003B5B9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B5B9A">
        <w:rPr>
          <w:rFonts w:ascii="Times New Roman" w:hAnsi="Times New Roman"/>
          <w:sz w:val="28"/>
          <w:szCs w:val="28"/>
        </w:rPr>
        <w:t xml:space="preserve"> результатов появились положения, направленные на развитие эмоционального интеллекта. Следовательно, любая деятельность на уроке музыки должна быть организована так, чтобы дети обязательно испытали эмоции, пережили чувства, прислушались к собственным душевным движениям, обратили на них внимание. Все виды деятельности, таким образом, должны быть не только осмысленными, но и насыщенными чувствами, эстетическими эмоциями.</w:t>
      </w:r>
    </w:p>
    <w:p w:rsidR="00085AB6" w:rsidRPr="002F5F34" w:rsidRDefault="00085AB6" w:rsidP="0008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обновлённой </w:t>
      </w:r>
      <w:r w:rsidRPr="00A552BC">
        <w:rPr>
          <w:rFonts w:ascii="Times New Roman" w:hAnsi="Times New Roman"/>
          <w:sz w:val="28"/>
          <w:szCs w:val="28"/>
        </w:rPr>
        <w:t xml:space="preserve"> программе есть модули «Народная музыка России» и «Музыка народов мира», в рамках которых учителю предлагается обратить особое внимание на подлинное, аутентичное звучание обра</w:t>
      </w:r>
      <w:r>
        <w:rPr>
          <w:rFonts w:ascii="Times New Roman" w:hAnsi="Times New Roman"/>
          <w:sz w:val="28"/>
          <w:szCs w:val="28"/>
        </w:rPr>
        <w:t>зцов народной музыки</w:t>
      </w:r>
      <w:r w:rsidRPr="00A55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2BC">
        <w:rPr>
          <w:rFonts w:ascii="Times New Roman" w:hAnsi="Times New Roman"/>
          <w:sz w:val="28"/>
          <w:szCs w:val="28"/>
        </w:rPr>
        <w:t xml:space="preserve"> Это невозможно сделать в отрыве от фольклорного способа </w:t>
      </w:r>
      <w:proofErr w:type="spellStart"/>
      <w:r w:rsidRPr="00A552B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A552BC">
        <w:rPr>
          <w:rFonts w:ascii="Times New Roman" w:hAnsi="Times New Roman"/>
          <w:sz w:val="28"/>
          <w:szCs w:val="28"/>
        </w:rPr>
        <w:t xml:space="preserve"> – способа, принципиально самодостаточного, не рассчитанного на «концертное» исполнение и потому не ну</w:t>
      </w:r>
      <w:r>
        <w:rPr>
          <w:rFonts w:ascii="Times New Roman" w:hAnsi="Times New Roman"/>
          <w:sz w:val="28"/>
          <w:szCs w:val="28"/>
        </w:rPr>
        <w:t>ждающегося во внешнем слушателе</w:t>
      </w:r>
      <w:r w:rsidRPr="002F5F34">
        <w:rPr>
          <w:rFonts w:ascii="Times New Roman" w:hAnsi="Times New Roman" w:cs="Times New Roman"/>
          <w:sz w:val="28"/>
          <w:szCs w:val="28"/>
        </w:rPr>
        <w:t>. Изучение детьми фольклорного наследия является одним из приоритетных направлений современной педагогики ввиду значимости осознания своих корней и первоисточников как исторической памяти. Цель включения фольклора в содержание музыкального образования младших школьников - приобщение их к отечественной национальной культуре. В данном процессе перед учителем встают задачи формирования у детей навыков исполнения русских народных песен, воспитания у них интереса и уважения к традициям своего народа.</w:t>
      </w:r>
    </w:p>
    <w:p w:rsidR="00085AB6" w:rsidRDefault="00085AB6" w:rsidP="00085AB6">
      <w:pPr>
        <w:rPr>
          <w:rFonts w:ascii="Times New Roman" w:hAnsi="Times New Roman"/>
          <w:sz w:val="28"/>
          <w:szCs w:val="28"/>
        </w:rPr>
      </w:pPr>
      <w:r w:rsidRPr="00661B42">
        <w:rPr>
          <w:rFonts w:ascii="Times New Roman" w:hAnsi="Times New Roman"/>
          <w:sz w:val="28"/>
          <w:szCs w:val="28"/>
        </w:rPr>
        <w:t>Певческая деятельность на протяжении всей начальной школы идёт под девизом аккуратного, бережного отношения к детскому голосу. Охрана, охрана, и ещё раз охрана! Хор красиво звучит тогда, когда все в хоре хорошо поют. К этому простому выводу в состоянии прийти даже первоклассники. Поэтому задача – научить красиво и пра</w:t>
      </w:r>
      <w:r>
        <w:rPr>
          <w:rFonts w:ascii="Times New Roman" w:hAnsi="Times New Roman"/>
          <w:sz w:val="28"/>
          <w:szCs w:val="28"/>
        </w:rPr>
        <w:t>вильно петь каждого ребенка в классе</w:t>
      </w:r>
      <w:r w:rsidRPr="00661B42">
        <w:rPr>
          <w:rFonts w:ascii="Times New Roman" w:hAnsi="Times New Roman"/>
          <w:sz w:val="28"/>
          <w:szCs w:val="28"/>
        </w:rPr>
        <w:t xml:space="preserve"> – становится </w:t>
      </w:r>
      <w:r w:rsidRPr="00661B42">
        <w:rPr>
          <w:rFonts w:ascii="Times New Roman" w:hAnsi="Times New Roman"/>
          <w:sz w:val="28"/>
          <w:szCs w:val="28"/>
        </w:rPr>
        <w:lastRenderedPageBreak/>
        <w:t>настоящим общим делом.</w:t>
      </w:r>
      <w:r>
        <w:rPr>
          <w:rFonts w:ascii="Times New Roman" w:hAnsi="Times New Roman"/>
          <w:sz w:val="28"/>
          <w:szCs w:val="28"/>
        </w:rPr>
        <w:t xml:space="preserve"> Необходимо уделять внимание от осанки до певческой установки. </w:t>
      </w:r>
    </w:p>
    <w:p w:rsidR="00085AB6" w:rsidRPr="002F5F34" w:rsidRDefault="00085AB6" w:rsidP="00085A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Музыкальные – шумовые инструменты всегда привлекают  и притягивают школьников. </w:t>
      </w:r>
      <w:r w:rsidRPr="002F5F34">
        <w:rPr>
          <w:rFonts w:ascii="Times New Roman" w:hAnsi="Times New Roman"/>
          <w:sz w:val="28"/>
          <w:szCs w:val="28"/>
        </w:rPr>
        <w:t>«Шумовой оркестр»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F34">
        <w:rPr>
          <w:rFonts w:ascii="Times New Roman" w:hAnsi="Times New Roman"/>
          <w:sz w:val="28"/>
          <w:szCs w:val="28"/>
        </w:rPr>
        <w:t>вводит ребёнка в мир музыки, её выразительных средств и инструментального воплощения в доступной и увлекательной форме. Активное формирование музыкальных способностей, творческих и исполнительских навыков у детей младшего школьного возраста является одним из важнейших факторов, определяющих в дальнейшем успех музыкального образования. Развитие музыкального слуха, эмоциональной отзывчивости в детском возрасте создаёт фундамент музыкальной культуры человека, как часть его духовной культуры в будущем.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AB6" w:rsidRDefault="00085AB6" w:rsidP="0008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Жизнь в современном мире стремительно меняется, развивается. Появляются новые, актуальные темы для изучения, а также методы преподавания.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методы</w:t>
      </w:r>
      <w:r w:rsidRPr="00205292">
        <w:rPr>
          <w:rFonts w:ascii="Times New Roman" w:hAnsi="Times New Roman" w:cs="Times New Roman"/>
          <w:sz w:val="28"/>
          <w:szCs w:val="28"/>
        </w:rPr>
        <w:t xml:space="preserve">: наглядно-слуховой, </w:t>
      </w:r>
      <w:proofErr w:type="gramStart"/>
      <w:r w:rsidRPr="00205292">
        <w:rPr>
          <w:rFonts w:ascii="Times New Roman" w:hAnsi="Times New Roman" w:cs="Times New Roman"/>
          <w:sz w:val="28"/>
          <w:szCs w:val="28"/>
        </w:rPr>
        <w:t>наглядно-зрительный</w:t>
      </w:r>
      <w:proofErr w:type="gramEnd"/>
      <w:r w:rsidRPr="00205292">
        <w:rPr>
          <w:rFonts w:ascii="Times New Roman" w:hAnsi="Times New Roman" w:cs="Times New Roman"/>
          <w:sz w:val="28"/>
          <w:szCs w:val="28"/>
        </w:rPr>
        <w:t>, художественно-практический, музыкально-игровой</w:t>
      </w:r>
      <w:r>
        <w:rPr>
          <w:rFonts w:ascii="Times New Roman" w:hAnsi="Times New Roman" w:cs="Times New Roman"/>
          <w:sz w:val="28"/>
          <w:szCs w:val="28"/>
        </w:rPr>
        <w:t xml:space="preserve">  -  навсегда останутся классикой воздействия на обучающихся. Однако, использование  современных  информационно – коммуникативных технологий (ИКТ) на уроках позволяет сделать урок более увлекательным и доступным для восприятия. </w:t>
      </w:r>
    </w:p>
    <w:p w:rsidR="00085AB6" w:rsidRDefault="00085AB6" w:rsidP="0008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292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в начальных классах – это не влияние моды, а необходимость, </w:t>
      </w:r>
      <w:proofErr w:type="spellStart"/>
      <w:r w:rsidRPr="00205292">
        <w:rPr>
          <w:rFonts w:ascii="Times New Roman" w:hAnsi="Times New Roman" w:cs="Times New Roman"/>
          <w:sz w:val="28"/>
          <w:szCs w:val="28"/>
        </w:rPr>
        <w:t>диктующаяся</w:t>
      </w:r>
      <w:proofErr w:type="spellEnd"/>
      <w:r w:rsidRPr="00205292">
        <w:rPr>
          <w:rFonts w:ascii="Times New Roman" w:hAnsi="Times New Roman" w:cs="Times New Roman"/>
          <w:sz w:val="28"/>
          <w:szCs w:val="28"/>
        </w:rPr>
        <w:t xml:space="preserve">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(«Я это видел»!), у учащихся появляется ощущение подлинности, реальности событий, интерес, желание узнать и увидеть больше</w:t>
      </w:r>
      <w:r w:rsidRPr="000B5C80">
        <w:rPr>
          <w:rFonts w:ascii="Times New Roman" w:hAnsi="Times New Roman" w:cs="Times New Roman"/>
          <w:sz w:val="28"/>
          <w:szCs w:val="28"/>
        </w:rPr>
        <w:t xml:space="preserve">. Дидактический материал ИКТ разнообразный по содержанию и по форме. </w:t>
      </w:r>
      <w:proofErr w:type="gramStart"/>
      <w:r w:rsidRPr="000B5C80">
        <w:rPr>
          <w:rFonts w:ascii="Times New Roman" w:hAnsi="Times New Roman" w:cs="Times New Roman"/>
          <w:sz w:val="28"/>
          <w:szCs w:val="28"/>
        </w:rPr>
        <w:t xml:space="preserve">Самыми часто применяемыми являются: понятийный аппарат и фотографии (репродукции) электронной энциклопедии «Кирилл и Мефодий», видеоролики, клипы песен, мелодии, </w:t>
      </w:r>
      <w:r>
        <w:rPr>
          <w:rFonts w:ascii="Times New Roman" w:hAnsi="Times New Roman" w:cs="Times New Roman"/>
          <w:sz w:val="28"/>
          <w:szCs w:val="28"/>
        </w:rPr>
        <w:t xml:space="preserve"> ритмические карточки, портреты композиторов, </w:t>
      </w:r>
      <w:r w:rsidRPr="000B5C80">
        <w:rPr>
          <w:rFonts w:ascii="Times New Roman" w:hAnsi="Times New Roman" w:cs="Times New Roman"/>
          <w:sz w:val="28"/>
          <w:szCs w:val="28"/>
        </w:rPr>
        <w:t>презентации по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теме, различные тесты, задания</w:t>
      </w:r>
      <w:r w:rsidRPr="000B5C80">
        <w:rPr>
          <w:rFonts w:ascii="Times New Roman" w:hAnsi="Times New Roman" w:cs="Times New Roman"/>
          <w:sz w:val="28"/>
          <w:szCs w:val="28"/>
        </w:rPr>
        <w:t xml:space="preserve"> развивающего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5AB6" w:rsidRPr="000B5C80" w:rsidRDefault="00085AB6" w:rsidP="0008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C80">
        <w:rPr>
          <w:rFonts w:ascii="Times New Roman" w:hAnsi="Times New Roman" w:cs="Times New Roman"/>
          <w:sz w:val="28"/>
          <w:szCs w:val="28"/>
        </w:rPr>
        <w:t>Мы живем в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Значит,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085AB6" w:rsidRDefault="00085AB6">
      <w:bookmarkStart w:id="0" w:name="_GoBack"/>
      <w:bookmarkEnd w:id="0"/>
    </w:p>
    <w:sectPr w:rsidR="00085AB6" w:rsidSect="000B5C80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B6"/>
    <w:rsid w:val="0008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2025-02-17T17:28:00Z</dcterms:created>
  <dcterms:modified xsi:type="dcterms:W3CDTF">2025-02-17T17:28:00Z</dcterms:modified>
</cp:coreProperties>
</file>