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3" w:rsidRPr="001737EA" w:rsidRDefault="001737EA" w:rsidP="001737EA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7EA">
        <w:rPr>
          <w:rFonts w:ascii="Times New Roman" w:eastAsia="Times New Roman" w:hAnsi="Times New Roman" w:cs="Times New Roman"/>
          <w:b/>
          <w:bCs/>
        </w:rPr>
        <w:t>Тема:</w:t>
      </w:r>
      <w:r w:rsidRPr="001737EA">
        <w:rPr>
          <w:rFonts w:ascii="Times New Roman" w:eastAsia="Times New Roman" w:hAnsi="Times New Roman" w:cs="Times New Roman"/>
        </w:rPr>
        <w:t xml:space="preserve"> Формирование коммуникативных качеств младших школьников на основе групповой формы обучения на уроках русского языка</w:t>
      </w:r>
      <w:r>
        <w:rPr>
          <w:rFonts w:ascii="Times New Roman" w:eastAsia="Times New Roman" w:hAnsi="Times New Roman" w:cs="Times New Roman"/>
        </w:rPr>
        <w:t>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</w:t>
      </w:r>
      <w:r w:rsidRPr="001737EA">
        <w:rPr>
          <w:rFonts w:ascii="Times New Roman" w:eastAsia="Times New Roman" w:hAnsi="Times New Roman" w:cs="Times New Roman"/>
          <w:b/>
          <w:bCs/>
        </w:rPr>
        <w:t>Введение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</w:t>
      </w:r>
      <w:r w:rsidRPr="001737EA">
        <w:rPr>
          <w:rFonts w:ascii="Times New Roman" w:eastAsia="Times New Roman" w:hAnsi="Times New Roman" w:cs="Times New Roman"/>
        </w:rPr>
        <w:t xml:space="preserve">В условиях современного образовательного процесса особое внимание уделяется развитию </w:t>
      </w:r>
      <w:r w:rsidRPr="001737EA">
        <w:rPr>
          <w:rFonts w:ascii="Times New Roman" w:eastAsia="Times New Roman" w:hAnsi="Times New Roman" w:cs="Times New Roman"/>
        </w:rPr>
        <w:t xml:space="preserve">коммуникативных навыков учащихся. Это связано с необходимостью подготовки детей к жизни в обществе, где умение общаться, работать в команде и выражать свои мысли становится все более важным. В данной работе рассматривается влияние групповой формы обучения </w:t>
      </w:r>
      <w:r w:rsidRPr="001737EA">
        <w:rPr>
          <w:rFonts w:ascii="Times New Roman" w:eastAsia="Times New Roman" w:hAnsi="Times New Roman" w:cs="Times New Roman"/>
        </w:rPr>
        <w:t>на формирование коммуникативных качеств младших школьников на уроках русского языка.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  <w:b/>
          <w:bCs/>
        </w:rPr>
        <w:t>Актуальность темы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</w:t>
      </w:r>
      <w:r w:rsidRPr="001737EA">
        <w:rPr>
          <w:rFonts w:ascii="Times New Roman" w:eastAsia="Times New Roman" w:hAnsi="Times New Roman" w:cs="Times New Roman"/>
        </w:rPr>
        <w:t xml:space="preserve">Коммуникативные качества, такие как </w:t>
      </w:r>
      <w:proofErr w:type="gramStart"/>
      <w:r w:rsidRPr="001737EA">
        <w:rPr>
          <w:rFonts w:ascii="Times New Roman" w:eastAsia="Times New Roman" w:hAnsi="Times New Roman" w:cs="Times New Roman"/>
        </w:rPr>
        <w:t>умение</w:t>
      </w:r>
      <w:proofErr w:type="gramEnd"/>
      <w:r w:rsidRPr="001737EA">
        <w:rPr>
          <w:rFonts w:ascii="Times New Roman" w:eastAsia="Times New Roman" w:hAnsi="Times New Roman" w:cs="Times New Roman"/>
        </w:rPr>
        <w:t xml:space="preserve"> слушать, говорить, аргументировать свою точку зрения и работать в группе, являются ключевыми для успешной со</w:t>
      </w:r>
      <w:r w:rsidRPr="001737EA">
        <w:rPr>
          <w:rFonts w:ascii="Times New Roman" w:eastAsia="Times New Roman" w:hAnsi="Times New Roman" w:cs="Times New Roman"/>
        </w:rPr>
        <w:t>циализации детей. Групповая форма обучения предоставляет уникальные возможности для развития этих навыков, так как требует активного взаимодействия между учениками.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173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737E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737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37EA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аспекты формирования коммуникативных ка</w:t>
      </w:r>
      <w:r w:rsidRPr="001737EA">
        <w:rPr>
          <w:rFonts w:ascii="Times New Roman" w:eastAsia="Times New Roman" w:hAnsi="Times New Roman" w:cs="Times New Roman"/>
          <w:b/>
          <w:bCs/>
          <w:sz w:val="28"/>
          <w:szCs w:val="28"/>
        </w:rPr>
        <w:t>честв.</w:t>
      </w:r>
      <w:proofErr w:type="gramEnd"/>
    </w:p>
    <w:p w:rsidR="00607E93" w:rsidRPr="001737EA" w:rsidRDefault="001737EA" w:rsidP="001737EA">
      <w:pPr>
        <w:ind w:firstLine="567"/>
        <w:rPr>
          <w:rFonts w:ascii="Times New Roman" w:eastAsia="Times New Roman" w:hAnsi="Times New Roman" w:cs="Times New Roman"/>
        </w:rPr>
      </w:pPr>
      <w:r w:rsidRPr="001737EA">
        <w:rPr>
          <w:rFonts w:ascii="Times New Roman" w:eastAsia="Times New Roman" w:hAnsi="Times New Roman" w:cs="Times New Roman"/>
        </w:rPr>
        <w:t>Формирование коммуникативных качеств у младших школьников — это сложный и многогранный процесс, который требует учета возрастных особенностей детей и применения разнообразных методов обучения. Эффективное взаимодействие на уроках русского языка с ис</w:t>
      </w:r>
      <w:r w:rsidRPr="001737EA">
        <w:rPr>
          <w:rFonts w:ascii="Times New Roman" w:eastAsia="Times New Roman" w:hAnsi="Times New Roman" w:cs="Times New Roman"/>
        </w:rPr>
        <w:t>пользованием групповой формы обучения может значительно повысить уровень развития этих качеств, что в свою очередь положительно скажется на общем образовательном процессе и социализации детей.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Возрастные особенности младших школьников.</w:t>
      </w:r>
    </w:p>
    <w:p w:rsidR="00607E93" w:rsidRPr="001737EA" w:rsidRDefault="001737EA" w:rsidP="001737EA">
      <w:pPr>
        <w:ind w:firstLine="567"/>
        <w:rPr>
          <w:rFonts w:ascii="Times New Roman" w:eastAsia="Times New Roman" w:hAnsi="Times New Roman" w:cs="Times New Roman"/>
        </w:rPr>
      </w:pPr>
      <w:r w:rsidRPr="001737EA">
        <w:rPr>
          <w:rFonts w:ascii="Times New Roman" w:eastAsia="Times New Roman" w:hAnsi="Times New Roman" w:cs="Times New Roman"/>
        </w:rPr>
        <w:t>Возрастные осо</w:t>
      </w:r>
      <w:r w:rsidRPr="001737EA">
        <w:rPr>
          <w:rFonts w:ascii="Times New Roman" w:eastAsia="Times New Roman" w:hAnsi="Times New Roman" w:cs="Times New Roman"/>
        </w:rPr>
        <w:t>бенности младших школьников (6-10 лет) являются важным аспектом, который следует учитывать при организации учебного процесса и воспитательной работы. В этом возрасте у детей наблюдаются следующие ключевые характеристики: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1737E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1737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737EA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Групповая форма обучения</w:t>
      </w:r>
      <w:r w:rsidRPr="001737EA">
        <w:rPr>
          <w:rFonts w:ascii="Times New Roman" w:eastAsia="Times New Roman" w:hAnsi="Times New Roman" w:cs="Times New Roman"/>
          <w:sz w:val="28"/>
          <w:szCs w:val="28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Определение и виды групповой работы.</w:t>
      </w:r>
      <w:r w:rsidRPr="001737EA">
        <w:rPr>
          <w:rFonts w:ascii="Times New Roman" w:eastAsia="Times New Roman" w:hAnsi="Times New Roman" w:cs="Times New Roman"/>
        </w:rPr>
        <w:br/>
        <w:t>Гр</w:t>
      </w:r>
      <w:r w:rsidRPr="001737EA">
        <w:rPr>
          <w:rFonts w:ascii="Times New Roman" w:eastAsia="Times New Roman" w:hAnsi="Times New Roman" w:cs="Times New Roman"/>
        </w:rPr>
        <w:t>упповая работа — это форма учебной деятельности, при которой группа учащихся совместно работает над определенной задачей или проектом, используя свои знания и навыки для достижения общей цели. Она может включать в себя обсуждения, исследования, презентации</w:t>
      </w:r>
      <w:r w:rsidRPr="001737EA">
        <w:rPr>
          <w:rFonts w:ascii="Times New Roman" w:eastAsia="Times New Roman" w:hAnsi="Times New Roman" w:cs="Times New Roman"/>
        </w:rPr>
        <w:t xml:space="preserve"> и другие виды взаимодействия.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  <w:b/>
          <w:bCs/>
        </w:rPr>
        <w:t>Виды групповой работы</w:t>
      </w:r>
      <w:r w:rsidRPr="001737EA">
        <w:rPr>
          <w:rFonts w:ascii="Times New Roman" w:eastAsia="Times New Roman" w:hAnsi="Times New Roman" w:cs="Times New Roman"/>
        </w:rPr>
        <w:br/>
        <w:t xml:space="preserve">1. </w:t>
      </w:r>
      <w:r w:rsidRPr="001737EA">
        <w:rPr>
          <w:rFonts w:ascii="Times New Roman" w:eastAsia="Times New Roman" w:hAnsi="Times New Roman" w:cs="Times New Roman"/>
          <w:b/>
          <w:bCs/>
        </w:rPr>
        <w:t>Дискуссионные группы</w:t>
      </w:r>
      <w:r w:rsidRPr="001737EA">
        <w:rPr>
          <w:rFonts w:ascii="Times New Roman" w:eastAsia="Times New Roman" w:hAnsi="Times New Roman" w:cs="Times New Roman"/>
        </w:rPr>
        <w:br/>
        <w:t>   • Учащиеся обсуждают определенные темы или вопросы, обмениваются мнениями и аргументами. Это способствует развитию критического мышления и навыков аргументации.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lastRenderedPageBreak/>
        <w:t xml:space="preserve">2. </w:t>
      </w:r>
      <w:r w:rsidRPr="001737EA">
        <w:rPr>
          <w:rFonts w:ascii="Times New Roman" w:eastAsia="Times New Roman" w:hAnsi="Times New Roman" w:cs="Times New Roman"/>
          <w:b/>
          <w:bCs/>
        </w:rPr>
        <w:t>Проектна</w:t>
      </w:r>
      <w:r w:rsidRPr="001737EA">
        <w:rPr>
          <w:rFonts w:ascii="Times New Roman" w:eastAsia="Times New Roman" w:hAnsi="Times New Roman" w:cs="Times New Roman"/>
          <w:b/>
          <w:bCs/>
        </w:rPr>
        <w:t>я работа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Группы работают над конкретным проектом, который может включать исследование, создание продукта или решение практической задачи. Это помогает учащимся применять теоретические знания на практике.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3. </w:t>
      </w:r>
      <w:r w:rsidRPr="001737EA">
        <w:rPr>
          <w:rFonts w:ascii="Times New Roman" w:eastAsia="Times New Roman" w:hAnsi="Times New Roman" w:cs="Times New Roman"/>
          <w:b/>
          <w:bCs/>
        </w:rPr>
        <w:t>Ролевые игры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Учащиеся принимают на с</w:t>
      </w:r>
      <w:r w:rsidRPr="001737EA">
        <w:rPr>
          <w:rFonts w:ascii="Times New Roman" w:eastAsia="Times New Roman" w:hAnsi="Times New Roman" w:cs="Times New Roman"/>
        </w:rPr>
        <w:t>ебя разные роли и разыгрывают ситуации, что позволяет им лучше понять различные перспективы и развить навыки межличностного общения.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4. </w:t>
      </w:r>
      <w:r w:rsidRPr="001737EA">
        <w:rPr>
          <w:rFonts w:ascii="Times New Roman" w:eastAsia="Times New Roman" w:hAnsi="Times New Roman" w:cs="Times New Roman"/>
          <w:b/>
          <w:bCs/>
        </w:rPr>
        <w:t>Кооперативное обучение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Метод, при котором учащиеся работают в группах с четко определенными ролями и задачами. Ка</w:t>
      </w:r>
      <w:r w:rsidRPr="001737EA">
        <w:rPr>
          <w:rFonts w:ascii="Times New Roman" w:eastAsia="Times New Roman" w:hAnsi="Times New Roman" w:cs="Times New Roman"/>
        </w:rPr>
        <w:t>ждому участнику назначается конкретная задача, что способствует ответственности и взаимодействию.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5. </w:t>
      </w:r>
      <w:r w:rsidRPr="001737EA">
        <w:rPr>
          <w:rFonts w:ascii="Times New Roman" w:eastAsia="Times New Roman" w:hAnsi="Times New Roman" w:cs="Times New Roman"/>
          <w:b/>
          <w:bCs/>
        </w:rPr>
        <w:t>Формальные и неформальные группы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Формальные группы создаются с определенной целью и структурой (например, для выполнения задания), тогда как неформа</w:t>
      </w:r>
      <w:r w:rsidRPr="001737EA">
        <w:rPr>
          <w:rFonts w:ascii="Times New Roman" w:eastAsia="Times New Roman" w:hAnsi="Times New Roman" w:cs="Times New Roman"/>
        </w:rPr>
        <w:t>льные группы могут возникать спонтанно, без четкой структуры (например, для обсуждения идей).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6. </w:t>
      </w:r>
      <w:r w:rsidRPr="001737EA">
        <w:rPr>
          <w:rFonts w:ascii="Times New Roman" w:eastAsia="Times New Roman" w:hAnsi="Times New Roman" w:cs="Times New Roman"/>
          <w:b/>
          <w:bCs/>
        </w:rPr>
        <w:t>Смешанное обучение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   • Групповая работа может сочетаться с </w:t>
      </w:r>
      <w:proofErr w:type="spellStart"/>
      <w:r w:rsidRPr="001737EA">
        <w:rPr>
          <w:rFonts w:ascii="Times New Roman" w:eastAsia="Times New Roman" w:hAnsi="Times New Roman" w:cs="Times New Roman"/>
        </w:rPr>
        <w:t>онлайн-обучением</w:t>
      </w:r>
      <w:proofErr w:type="spellEnd"/>
      <w:r w:rsidRPr="001737EA">
        <w:rPr>
          <w:rFonts w:ascii="Times New Roman" w:eastAsia="Times New Roman" w:hAnsi="Times New Roman" w:cs="Times New Roman"/>
        </w:rPr>
        <w:t>, когда учащиеся взаимодействуют как в классе, так и в виртуальной среде.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7. </w:t>
      </w:r>
      <w:r w:rsidRPr="001737EA">
        <w:rPr>
          <w:rFonts w:ascii="Times New Roman" w:eastAsia="Times New Roman" w:hAnsi="Times New Roman" w:cs="Times New Roman"/>
          <w:b/>
          <w:bCs/>
        </w:rPr>
        <w:t>Моз</w:t>
      </w:r>
      <w:r w:rsidRPr="001737EA">
        <w:rPr>
          <w:rFonts w:ascii="Times New Roman" w:eastAsia="Times New Roman" w:hAnsi="Times New Roman" w:cs="Times New Roman"/>
          <w:b/>
          <w:bCs/>
        </w:rPr>
        <w:t>говой штурм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   • Группа генерирует идеи по определенной теме или проблеме без критики на начальном этапе. Это способствует </w:t>
      </w:r>
      <w:proofErr w:type="spellStart"/>
      <w:r w:rsidRPr="001737EA">
        <w:rPr>
          <w:rFonts w:ascii="Times New Roman" w:eastAsia="Times New Roman" w:hAnsi="Times New Roman" w:cs="Times New Roman"/>
        </w:rPr>
        <w:t>креативному</w:t>
      </w:r>
      <w:proofErr w:type="spellEnd"/>
      <w:r w:rsidRPr="001737EA">
        <w:rPr>
          <w:rFonts w:ascii="Times New Roman" w:eastAsia="Times New Roman" w:hAnsi="Times New Roman" w:cs="Times New Roman"/>
        </w:rPr>
        <w:t xml:space="preserve"> мышлению и поиску нестандартных решений.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8. </w:t>
      </w:r>
      <w:r w:rsidRPr="001737EA">
        <w:rPr>
          <w:rFonts w:ascii="Times New Roman" w:eastAsia="Times New Roman" w:hAnsi="Times New Roman" w:cs="Times New Roman"/>
          <w:b/>
          <w:bCs/>
        </w:rPr>
        <w:t>Анализ случаев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Учащиеся работают над реальными или гипотетическими си</w:t>
      </w:r>
      <w:r w:rsidRPr="001737EA">
        <w:rPr>
          <w:rFonts w:ascii="Times New Roman" w:eastAsia="Times New Roman" w:hAnsi="Times New Roman" w:cs="Times New Roman"/>
        </w:rPr>
        <w:t>туациями, анализируя их и предлагая решения. Это развивает аналитические навыки и умение применять теорию на практике.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t>Вывод:</w:t>
      </w:r>
    </w:p>
    <w:p w:rsidR="00607E93" w:rsidRPr="001737EA" w:rsidRDefault="001737EA" w:rsidP="001737EA">
      <w:pPr>
        <w:ind w:firstLine="567"/>
        <w:rPr>
          <w:rFonts w:ascii="Times New Roman" w:eastAsia="Times New Roman" w:hAnsi="Times New Roman" w:cs="Times New Roman"/>
        </w:rPr>
      </w:pPr>
      <w:r w:rsidRPr="001737EA">
        <w:rPr>
          <w:rFonts w:ascii="Times New Roman" w:eastAsia="Times New Roman" w:hAnsi="Times New Roman" w:cs="Times New Roman"/>
        </w:rPr>
        <w:br/>
        <w:t>Групповая работа является важным инструментом в образовательном процессе, позволяющим учащимся развивать не только академические</w:t>
      </w:r>
      <w:r w:rsidRPr="001737EA">
        <w:rPr>
          <w:rFonts w:ascii="Times New Roman" w:eastAsia="Times New Roman" w:hAnsi="Times New Roman" w:cs="Times New Roman"/>
        </w:rPr>
        <w:t xml:space="preserve"> знания, но и социальные навыки. Разнообразие форм групповой работы позволяет адаптировать методы обучения под различные цели и контексты, что делает обучение более эффективным и интересным.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lastRenderedPageBreak/>
        <w:br/>
        <w:t>   • Преимущества и недостатки групповой формы обучения.</w:t>
      </w:r>
    </w:p>
    <w:p w:rsidR="001737EA" w:rsidRPr="001737EA" w:rsidRDefault="001737EA" w:rsidP="001737EA">
      <w:pPr>
        <w:ind w:firstLine="567"/>
        <w:rPr>
          <w:rFonts w:ascii="Times New Roman" w:eastAsia="Times New Roman" w:hAnsi="Times New Roman" w:cs="Times New Roman"/>
        </w:rPr>
      </w:pPr>
      <w:r w:rsidRPr="001737EA">
        <w:rPr>
          <w:rFonts w:ascii="Times New Roman" w:eastAsia="Times New Roman" w:hAnsi="Times New Roman" w:cs="Times New Roman"/>
        </w:rPr>
        <w:t>Группов</w:t>
      </w:r>
      <w:r w:rsidRPr="001737EA">
        <w:rPr>
          <w:rFonts w:ascii="Times New Roman" w:eastAsia="Times New Roman" w:hAnsi="Times New Roman" w:cs="Times New Roman"/>
        </w:rPr>
        <w:t>ая форма обучения имеет свои преимущества и недостатки. Рассмотрим их подробнее.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Segoe UI Symbol" w:eastAsia="Times New Roman" w:hAnsi="Segoe UI Symbol" w:cs="Times New Roman"/>
          <w:sz w:val="28"/>
          <w:szCs w:val="28"/>
        </w:rPr>
        <w:t xml:space="preserve">                        </w:t>
      </w:r>
      <w:r w:rsidRPr="001737EA">
        <w:rPr>
          <w:rFonts w:ascii="Segoe UI Symbol" w:eastAsia="Times New Roman" w:hAnsi="Segoe UI Symbol" w:cs="Times New Roman"/>
          <w:b/>
          <w:sz w:val="28"/>
          <w:szCs w:val="28"/>
          <w:lang w:val="en-US"/>
        </w:rPr>
        <w:t>III</w:t>
      </w:r>
      <w:r w:rsidRPr="001737EA">
        <w:rPr>
          <w:rFonts w:asciiTheme="minorHAnsi" w:eastAsia="Times New Roman" w:hAnsiTheme="minorHAnsi" w:cs="Times New Roman"/>
          <w:b/>
          <w:sz w:val="28"/>
          <w:szCs w:val="28"/>
        </w:rPr>
        <w:t xml:space="preserve">. </w:t>
      </w:r>
      <w:r w:rsidRPr="001737EA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 групповой формы обучения</w:t>
      </w:r>
      <w:r w:rsidRPr="001737EA">
        <w:rPr>
          <w:rFonts w:ascii="Times New Roman" w:eastAsia="Times New Roman" w:hAnsi="Times New Roman" w:cs="Times New Roman"/>
          <w:sz w:val="28"/>
          <w:szCs w:val="28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1. </w:t>
      </w:r>
      <w:r w:rsidRPr="001737EA">
        <w:rPr>
          <w:rFonts w:ascii="Times New Roman" w:eastAsia="Times New Roman" w:hAnsi="Times New Roman" w:cs="Times New Roman"/>
          <w:b/>
          <w:bCs/>
        </w:rPr>
        <w:t>Развитие социальных навыков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Учащиеся учатся работать в команде, общаться, слушать и уважать мнения других.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2. </w:t>
      </w:r>
      <w:r w:rsidRPr="001737EA">
        <w:rPr>
          <w:rFonts w:ascii="Times New Roman" w:eastAsia="Times New Roman" w:hAnsi="Times New Roman" w:cs="Times New Roman"/>
          <w:b/>
          <w:bCs/>
        </w:rPr>
        <w:t>Повышение мот</w:t>
      </w:r>
      <w:r w:rsidRPr="001737EA">
        <w:rPr>
          <w:rFonts w:ascii="Times New Roman" w:eastAsia="Times New Roman" w:hAnsi="Times New Roman" w:cs="Times New Roman"/>
          <w:b/>
          <w:bCs/>
        </w:rPr>
        <w:t>ивации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Совместная работа может повысить интерес к учебному процессу, так как учащиеся чувствуют поддержку и вовлеченность со стороны своих сверстников.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3. </w:t>
      </w:r>
      <w:r w:rsidRPr="001737EA">
        <w:rPr>
          <w:rFonts w:ascii="Times New Roman" w:eastAsia="Times New Roman" w:hAnsi="Times New Roman" w:cs="Times New Roman"/>
          <w:b/>
          <w:bCs/>
        </w:rPr>
        <w:t>Разнообразие мнений и идей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Групповая работа позволяет объединить различные точки зрени</w:t>
      </w:r>
      <w:r w:rsidRPr="001737EA">
        <w:rPr>
          <w:rFonts w:ascii="Times New Roman" w:eastAsia="Times New Roman" w:hAnsi="Times New Roman" w:cs="Times New Roman"/>
        </w:rPr>
        <w:t xml:space="preserve">я, что может привести к более глубокому пониманию темы и </w:t>
      </w:r>
      <w:proofErr w:type="spellStart"/>
      <w:r w:rsidRPr="001737EA">
        <w:rPr>
          <w:rFonts w:ascii="Times New Roman" w:eastAsia="Times New Roman" w:hAnsi="Times New Roman" w:cs="Times New Roman"/>
        </w:rPr>
        <w:t>креативным</w:t>
      </w:r>
      <w:proofErr w:type="spellEnd"/>
      <w:r w:rsidRPr="001737EA">
        <w:rPr>
          <w:rFonts w:ascii="Times New Roman" w:eastAsia="Times New Roman" w:hAnsi="Times New Roman" w:cs="Times New Roman"/>
        </w:rPr>
        <w:t xml:space="preserve"> решениям.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4. </w:t>
      </w:r>
      <w:r w:rsidRPr="001737EA">
        <w:rPr>
          <w:rFonts w:ascii="Times New Roman" w:eastAsia="Times New Roman" w:hAnsi="Times New Roman" w:cs="Times New Roman"/>
          <w:b/>
          <w:bCs/>
        </w:rPr>
        <w:t>Улучшение критического мышления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Обсуждение и анализ различных подходов к решению задач способствует развитию аналитических навыков и критического мышления.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5. </w:t>
      </w:r>
      <w:r w:rsidRPr="001737EA">
        <w:rPr>
          <w:rFonts w:ascii="Times New Roman" w:eastAsia="Times New Roman" w:hAnsi="Times New Roman" w:cs="Times New Roman"/>
          <w:b/>
          <w:bCs/>
        </w:rPr>
        <w:t>Ответст</w:t>
      </w:r>
      <w:r w:rsidRPr="001737EA">
        <w:rPr>
          <w:rFonts w:ascii="Times New Roman" w:eastAsia="Times New Roman" w:hAnsi="Times New Roman" w:cs="Times New Roman"/>
          <w:b/>
          <w:bCs/>
        </w:rPr>
        <w:t>венность за общий результат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Учащиеся учатся брать на себя ответственность за свою часть работы и за успех всей группы.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6. </w:t>
      </w:r>
      <w:r w:rsidRPr="001737EA">
        <w:rPr>
          <w:rFonts w:ascii="Times New Roman" w:eastAsia="Times New Roman" w:hAnsi="Times New Roman" w:cs="Times New Roman"/>
          <w:b/>
          <w:bCs/>
        </w:rPr>
        <w:t>Поддержка и помощь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В группе учащиеся могут поддерживать друг друга, делиться знаниями и опытом, что помогает в освоении</w:t>
      </w:r>
      <w:r w:rsidRPr="001737EA">
        <w:rPr>
          <w:rFonts w:ascii="Times New Roman" w:eastAsia="Times New Roman" w:hAnsi="Times New Roman" w:cs="Times New Roman"/>
        </w:rPr>
        <w:t xml:space="preserve"> сложных тем.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7. </w:t>
      </w:r>
      <w:r w:rsidRPr="001737EA">
        <w:rPr>
          <w:rFonts w:ascii="Times New Roman" w:eastAsia="Times New Roman" w:hAnsi="Times New Roman" w:cs="Times New Roman"/>
          <w:b/>
          <w:bCs/>
        </w:rPr>
        <w:t>Развитие лидерских качеств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В группах могут проявляться лидеры, что способствует развитию управленческих навыков.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Arial" w:eastAsia="Times New Roman" w:hAnsi="Arial" w:cs="Arial"/>
          <w:b/>
          <w:sz w:val="28"/>
          <w:szCs w:val="28"/>
        </w:rPr>
        <w:t xml:space="preserve">                                </w:t>
      </w:r>
      <w:r w:rsidRPr="001737EA">
        <w:rPr>
          <w:rFonts w:ascii="Arial" w:eastAsia="Times New Roman" w:hAnsi="Arial" w:cs="Arial"/>
          <w:b/>
          <w:sz w:val="28"/>
          <w:szCs w:val="28"/>
          <w:lang w:val="en-US"/>
        </w:rPr>
        <w:t>IV</w:t>
      </w:r>
      <w:r w:rsidRPr="001737EA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Pr="001737EA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Недостатки групповой формы обучения</w:t>
      </w:r>
      <w:r w:rsidRPr="001737E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1. </w:t>
      </w:r>
      <w:r w:rsidRPr="001737EA">
        <w:rPr>
          <w:rFonts w:ascii="Times New Roman" w:eastAsia="Times New Roman" w:hAnsi="Times New Roman" w:cs="Times New Roman"/>
          <w:b/>
          <w:bCs/>
        </w:rPr>
        <w:t>Неравномерная нагрузка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В некоторых группах может наблюдаться ситуация</w:t>
      </w:r>
      <w:r w:rsidRPr="001737EA">
        <w:rPr>
          <w:rFonts w:ascii="Times New Roman" w:eastAsia="Times New Roman" w:hAnsi="Times New Roman" w:cs="Times New Roman"/>
        </w:rPr>
        <w:t xml:space="preserve">, когда один или несколько участников </w:t>
      </w:r>
      <w:r w:rsidRPr="001737EA">
        <w:rPr>
          <w:rFonts w:ascii="Times New Roman" w:eastAsia="Times New Roman" w:hAnsi="Times New Roman" w:cs="Times New Roman"/>
        </w:rPr>
        <w:lastRenderedPageBreak/>
        <w:t>выполняют большую часть работы, в то время как другие не участвуют активно.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2. </w:t>
      </w:r>
      <w:r w:rsidRPr="001737EA">
        <w:rPr>
          <w:rFonts w:ascii="Times New Roman" w:eastAsia="Times New Roman" w:hAnsi="Times New Roman" w:cs="Times New Roman"/>
          <w:b/>
          <w:bCs/>
        </w:rPr>
        <w:t>Конфликты внутри группы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Разные мнения, стили работы и личные характеристики могут приводить к конфликтам, что может затруднять выпо</w:t>
      </w:r>
      <w:r w:rsidRPr="001737EA">
        <w:rPr>
          <w:rFonts w:ascii="Times New Roman" w:eastAsia="Times New Roman" w:hAnsi="Times New Roman" w:cs="Times New Roman"/>
        </w:rPr>
        <w:t>лнение задач.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3. </w:t>
      </w:r>
      <w:r w:rsidRPr="001737EA">
        <w:rPr>
          <w:rFonts w:ascii="Times New Roman" w:eastAsia="Times New Roman" w:hAnsi="Times New Roman" w:cs="Times New Roman"/>
          <w:b/>
          <w:bCs/>
        </w:rPr>
        <w:t>Зависимость от других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Успех группы может зависеть от одного или нескольких участников, что может быть проблемой, если они не выполняют свои обязанности.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4. </w:t>
      </w:r>
      <w:r w:rsidRPr="001737EA">
        <w:rPr>
          <w:rFonts w:ascii="Times New Roman" w:eastAsia="Times New Roman" w:hAnsi="Times New Roman" w:cs="Times New Roman"/>
          <w:b/>
          <w:bCs/>
        </w:rPr>
        <w:t>Сложности с организацией времени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Согласование расписаний и встреч м</w:t>
      </w:r>
      <w:r w:rsidRPr="001737EA">
        <w:rPr>
          <w:rFonts w:ascii="Times New Roman" w:eastAsia="Times New Roman" w:hAnsi="Times New Roman" w:cs="Times New Roman"/>
        </w:rPr>
        <w:t>ожет быть трудным, особенно если участники имеют разные графики.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5. </w:t>
      </w:r>
      <w:r w:rsidRPr="001737EA">
        <w:rPr>
          <w:rFonts w:ascii="Times New Roman" w:eastAsia="Times New Roman" w:hAnsi="Times New Roman" w:cs="Times New Roman"/>
          <w:b/>
          <w:bCs/>
        </w:rPr>
        <w:t>Меньшая индивидуальная ответственность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Некоторые учащиеся могут полагаться на других и не развивать свои собственные навыки и знания.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6. </w:t>
      </w:r>
      <w:r w:rsidRPr="001737EA">
        <w:rPr>
          <w:rFonts w:ascii="Times New Roman" w:eastAsia="Times New Roman" w:hAnsi="Times New Roman" w:cs="Times New Roman"/>
          <w:b/>
          <w:bCs/>
        </w:rPr>
        <w:t>Необходимость в руководстве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Группов</w:t>
      </w:r>
      <w:r w:rsidRPr="001737EA">
        <w:rPr>
          <w:rFonts w:ascii="Times New Roman" w:eastAsia="Times New Roman" w:hAnsi="Times New Roman" w:cs="Times New Roman"/>
        </w:rPr>
        <w:t>ая работа требует наличия опытного наставника или преподавателя для координации и управления процессом, что не всегда возможно.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7. </w:t>
      </w:r>
      <w:r w:rsidRPr="001737EA">
        <w:rPr>
          <w:rFonts w:ascii="Times New Roman" w:eastAsia="Times New Roman" w:hAnsi="Times New Roman" w:cs="Times New Roman"/>
          <w:b/>
          <w:bCs/>
        </w:rPr>
        <w:t>Ограниченная возможность для индивидуального обучения</w:t>
      </w:r>
      <w:r w:rsidRPr="001737EA">
        <w:rPr>
          <w:rFonts w:ascii="Times New Roman" w:eastAsia="Times New Roman" w:hAnsi="Times New Roman" w:cs="Times New Roman"/>
        </w:rPr>
        <w:t>: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   • В групповой работе некоторые учащиеся могут не получить достато</w:t>
      </w:r>
      <w:r w:rsidRPr="001737EA">
        <w:rPr>
          <w:rFonts w:ascii="Times New Roman" w:eastAsia="Times New Roman" w:hAnsi="Times New Roman" w:cs="Times New Roman"/>
        </w:rPr>
        <w:t>чного внимания к своим индивидуальным потребностям и стилям обучения.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1737EA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Заключение.</w:t>
      </w:r>
      <w:r w:rsidRPr="001737EA">
        <w:rPr>
          <w:rFonts w:ascii="Times New Roman" w:eastAsia="Times New Roman" w:hAnsi="Times New Roman" w:cs="Times New Roman"/>
          <w:sz w:val="28"/>
          <w:szCs w:val="28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</w:t>
      </w:r>
      <w:r w:rsidRPr="001737EA">
        <w:rPr>
          <w:rFonts w:ascii="Times New Roman" w:eastAsia="Times New Roman" w:hAnsi="Times New Roman" w:cs="Times New Roman"/>
        </w:rPr>
        <w:t>Групповая форма обучения обладает значительными преимуществами, которые способствуют развитию различных навыков у учащихся. Однако для достижения максимальной эффективности</w:t>
      </w:r>
      <w:r w:rsidRPr="001737EA">
        <w:rPr>
          <w:rFonts w:ascii="Times New Roman" w:eastAsia="Times New Roman" w:hAnsi="Times New Roman" w:cs="Times New Roman"/>
        </w:rPr>
        <w:t xml:space="preserve"> важно учитывать ее недостатки и применять стратегии управления групповой динамикой, чтобы минимизировать возможные проблемы.</w:t>
      </w:r>
    </w:p>
    <w:p w:rsidR="00607E93" w:rsidRPr="001737EA" w:rsidRDefault="001737EA" w:rsidP="001737EA">
      <w:pPr>
        <w:ind w:firstLine="567"/>
        <w:rPr>
          <w:rFonts w:ascii="Times New Roman" w:eastAsia="Times New Roman" w:hAnsi="Times New Roman" w:cs="Times New Roman"/>
        </w:rPr>
      </w:pPr>
      <w:r w:rsidRPr="001737EA">
        <w:rPr>
          <w:rFonts w:ascii="Times New Roman" w:eastAsia="Times New Roman" w:hAnsi="Times New Roman" w:cs="Times New Roman"/>
        </w:rPr>
        <w:t xml:space="preserve">Формирование коммуникативных качеств у младших школьников через групповую форму обучения является актуальной задачей современного образования. Результаты проведенного исследования показывают, что такая форма работы способствует развитию навыков </w:t>
      </w:r>
      <w:r w:rsidRPr="001737EA">
        <w:rPr>
          <w:rFonts w:ascii="Times New Roman" w:eastAsia="Times New Roman" w:hAnsi="Times New Roman" w:cs="Times New Roman"/>
        </w:rPr>
        <w:t>общения, умения слушать и аргументировать свою точку зрения. Внедрение групповых методов в практику преподавания русского языка может значительно повысить качество образовательного процесса и подготовить детей к успешной социализации в будущем.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  <w:b/>
          <w:bCs/>
        </w:rPr>
        <w:lastRenderedPageBreak/>
        <w:t>Список лит</w:t>
      </w:r>
      <w:r w:rsidRPr="001737EA">
        <w:rPr>
          <w:rFonts w:ascii="Times New Roman" w:eastAsia="Times New Roman" w:hAnsi="Times New Roman" w:cs="Times New Roman"/>
          <w:b/>
          <w:bCs/>
        </w:rPr>
        <w:t>ературы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1. </w:t>
      </w:r>
      <w:proofErr w:type="spellStart"/>
      <w:r w:rsidRPr="001737EA">
        <w:rPr>
          <w:rFonts w:ascii="Times New Roman" w:eastAsia="Times New Roman" w:hAnsi="Times New Roman" w:cs="Times New Roman"/>
        </w:rPr>
        <w:t>Выготский</w:t>
      </w:r>
      <w:proofErr w:type="spellEnd"/>
      <w:r w:rsidRPr="001737EA">
        <w:rPr>
          <w:rFonts w:ascii="Times New Roman" w:eastAsia="Times New Roman" w:hAnsi="Times New Roman" w:cs="Times New Roman"/>
        </w:rPr>
        <w:t xml:space="preserve"> Л.С. «Мышление и речь».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2. Громова Н.Ф. «Формирование коммуникативных навыков у школьников».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>3. Ковалев А.В. «Групповая работа как средство активизации учебного процесса».</w:t>
      </w:r>
      <w:r w:rsidRPr="001737EA">
        <w:rPr>
          <w:rFonts w:ascii="Times New Roman" w:eastAsia="Times New Roman" w:hAnsi="Times New Roman" w:cs="Times New Roman"/>
        </w:rPr>
        <w:br/>
      </w:r>
      <w:r w:rsidRPr="001737EA">
        <w:rPr>
          <w:rFonts w:ascii="Times New Roman" w:eastAsia="Times New Roman" w:hAnsi="Times New Roman" w:cs="Times New Roman"/>
        </w:rPr>
        <w:br/>
        <w:t xml:space="preserve">4. </w:t>
      </w:r>
      <w:proofErr w:type="spellStart"/>
      <w:r w:rsidRPr="001737EA">
        <w:rPr>
          <w:rFonts w:ascii="Times New Roman" w:eastAsia="Times New Roman" w:hAnsi="Times New Roman" w:cs="Times New Roman"/>
        </w:rPr>
        <w:t>Селевко</w:t>
      </w:r>
      <w:proofErr w:type="spellEnd"/>
      <w:r w:rsidRPr="001737EA">
        <w:rPr>
          <w:rFonts w:ascii="Times New Roman" w:eastAsia="Times New Roman" w:hAnsi="Times New Roman" w:cs="Times New Roman"/>
        </w:rPr>
        <w:t xml:space="preserve"> Г.К. «Современные образовательные технологии».</w:t>
      </w:r>
      <w:r w:rsidRPr="001737EA">
        <w:rPr>
          <w:rFonts w:ascii="Times New Roman" w:eastAsia="Times New Roman" w:hAnsi="Times New Roman" w:cs="Times New Roman"/>
        </w:rPr>
        <w:br/>
      </w:r>
    </w:p>
    <w:sectPr w:rsidR="00607E93" w:rsidRPr="001737EA" w:rsidSect="001737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ourier New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07E93"/>
    <w:rsid w:val="001737EA"/>
    <w:rsid w:val="0060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SimSun" w:hAnsi="Aptos" w:cs="SimSu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93"/>
  </w:style>
  <w:style w:type="paragraph" w:styleId="1">
    <w:name w:val="heading 1"/>
    <w:basedOn w:val="a"/>
    <w:next w:val="a"/>
    <w:link w:val="10"/>
    <w:uiPriority w:val="9"/>
    <w:qFormat/>
    <w:rsid w:val="00607E93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607E93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07E93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07E93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5">
    <w:name w:val="heading 5"/>
    <w:basedOn w:val="a"/>
    <w:next w:val="a"/>
    <w:link w:val="50"/>
    <w:uiPriority w:val="9"/>
    <w:qFormat/>
    <w:rsid w:val="00607E93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uiPriority w:val="9"/>
    <w:qFormat/>
    <w:rsid w:val="00607E93"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7">
    <w:name w:val="heading 7"/>
    <w:basedOn w:val="a"/>
    <w:next w:val="a"/>
    <w:link w:val="70"/>
    <w:uiPriority w:val="9"/>
    <w:qFormat/>
    <w:rsid w:val="00607E93"/>
    <w:pPr>
      <w:keepNext/>
      <w:keepLines/>
      <w:spacing w:before="40" w:after="0"/>
      <w:outlineLvl w:val="6"/>
    </w:pPr>
    <w:rPr>
      <w:color w:val="595959"/>
    </w:rPr>
  </w:style>
  <w:style w:type="paragraph" w:styleId="8">
    <w:name w:val="heading 8"/>
    <w:basedOn w:val="a"/>
    <w:next w:val="a"/>
    <w:link w:val="80"/>
    <w:uiPriority w:val="9"/>
    <w:qFormat/>
    <w:rsid w:val="00607E93"/>
    <w:pPr>
      <w:keepNext/>
      <w:keepLines/>
      <w:spacing w:after="0"/>
      <w:outlineLvl w:val="7"/>
    </w:pPr>
    <w:rPr>
      <w:i/>
      <w:iCs/>
      <w:color w:val="272727"/>
    </w:rPr>
  </w:style>
  <w:style w:type="paragraph" w:styleId="9">
    <w:name w:val="heading 9"/>
    <w:basedOn w:val="a"/>
    <w:next w:val="a"/>
    <w:link w:val="90"/>
    <w:uiPriority w:val="9"/>
    <w:qFormat/>
    <w:rsid w:val="00607E93"/>
    <w:pPr>
      <w:keepNext/>
      <w:keepLines/>
      <w:spacing w:after="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E93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07E93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7E93"/>
    <w:rPr>
      <w:rFonts w:eastAsia="SimSun" w:cs="SimSu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07E93"/>
    <w:rPr>
      <w:rFonts w:eastAsia="SimSun" w:cs="SimSu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"/>
    <w:rsid w:val="00607E93"/>
    <w:rPr>
      <w:rFonts w:eastAsia="SimSun" w:cs="SimSun"/>
      <w:color w:val="0F4761"/>
    </w:rPr>
  </w:style>
  <w:style w:type="character" w:customStyle="1" w:styleId="60">
    <w:name w:val="Заголовок 6 Знак"/>
    <w:basedOn w:val="a0"/>
    <w:link w:val="6"/>
    <w:uiPriority w:val="9"/>
    <w:rsid w:val="00607E93"/>
    <w:rPr>
      <w:rFonts w:eastAsia="SimSun" w:cs="SimSu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rsid w:val="00607E93"/>
    <w:rPr>
      <w:rFonts w:eastAsia="SimSun" w:cs="SimSun"/>
      <w:color w:val="595959"/>
    </w:rPr>
  </w:style>
  <w:style w:type="character" w:customStyle="1" w:styleId="80">
    <w:name w:val="Заголовок 8 Знак"/>
    <w:basedOn w:val="a0"/>
    <w:link w:val="8"/>
    <w:uiPriority w:val="9"/>
    <w:rsid w:val="00607E93"/>
    <w:rPr>
      <w:rFonts w:eastAsia="SimSun" w:cs="SimSu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rsid w:val="00607E93"/>
    <w:rPr>
      <w:rFonts w:eastAsia="SimSun" w:cs="SimSu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607E93"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07E93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E93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E93"/>
    <w:rPr>
      <w:rFonts w:eastAsia="SimSun" w:cs="SimSu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E93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607E93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607E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E93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607E9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basedOn w:val="a0"/>
    <w:link w:val="a9"/>
    <w:uiPriority w:val="30"/>
    <w:rsid w:val="00607E93"/>
    <w:rPr>
      <w:i/>
      <w:iCs/>
      <w:color w:val="0F4761"/>
    </w:rPr>
  </w:style>
  <w:style w:type="character" w:styleId="ab">
    <w:name w:val="Intense Reference"/>
    <w:basedOn w:val="a0"/>
    <w:uiPriority w:val="32"/>
    <w:qFormat/>
    <w:rsid w:val="00607E93"/>
    <w:rPr>
      <w:b/>
      <w:bCs/>
      <w:smallCaps/>
      <w:color w:val="0F476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RAZEN5</cp:lastModifiedBy>
  <cp:revision>2</cp:revision>
  <dcterms:created xsi:type="dcterms:W3CDTF">2025-02-25T13:58:00Z</dcterms:created>
  <dcterms:modified xsi:type="dcterms:W3CDTF">2025-02-25T13:58:00Z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7d63d151447f412a81926fd05b1365c0</vt:lpwstr>
  </property>
</Properties>
</file>