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▎Доклад на тему: «Личностно-ориентированный подход как важное условие эффективности процесса обучения детей игре на фортепиано»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Преподаватель фортепиано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МБУ ДО “НДМШ №1 им. С.В.Рахманинова”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Пешкова Ирина Юрьевна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Содержание.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Введение.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Понятие личностно-ориентированного подхода в музыкальном образовании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Преимущества личностно-ориентированного подхода в обучении игре на фортепиано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Реализация личностно-ориентированного подхода в обучении игре на фортепиано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Заключение.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▎Введение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Обучение игре на фортепиано — это не только процесс передачи музыкальных навыков, но и важный этап в развитии личности ребенка. Личностно-ориентированный подход в этом контексте становится ключевым фактором, способствующим эффективному обучению и формированию устойчивой мотивации у учащихся. Он позволяет учитывать индивидуальные особенности каждого ребенка, его интересы и эмоциональное состояние, что, в свою очередь, значительно повышает результаты обучения.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▎Понятие личностно-ориентированного подхода в музыкальном образовании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Личностно-ориентированный подход в обучении игре на фортепиано включает в себя следующие аспекты: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1. Индивидуальный подход. Учитываются уникальные способности и интересы каждого учащегося. Это может проявляться в выборе репертуара, темпе обучения и методах преподавания.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2. Эмоциональная поддержка. Создание атмосферы доверия и поддержки, где ребенок чувствует себя комфортно и свободно выражает свои эмоции. Это помогает снизить уровень стресса и повысить уверенность в себе.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3. Активное вовлечение. Учащиеся становятся активными участниками процесса обучения, что способствует их заинтересованности и ответственности за собственное обучение.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▎Преимущества личностно-ориентированного подхода в обучении игре на фортепиано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1. Повышение мотивации. Когда дети могут выбирать произведения, которые им нравятся, они с большей охотой занимаются музыкой. Это создает внутреннюю мотивацию, необходимую для длительного обучения.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2. Развитие творческих способностей. Личностно-ориентированный подход способствует развитию креативности у детей, позволяя им экспериментировать с музыкой, интерпретировать произведения по-своему и даже сочинять собственные мелодии.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3. Формирование уверенности. Поддержка педагога и возможность учиться в комфортной обстановке помогают детям развивать уверенность в своих силах, что особенно важно в музыкальном обучении.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4. Улучшение навыков саморегуляции. Дети учатся планировать свои занятия, ставить перед собой цели и отслеживать прогресс, что является важным навыком не только в музыке, но и в жизни.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▎Реализация личностно-ориентированного подхода в обучении игре на фортепиано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Для успешной реализации личностно-ориентированного подхода в обучении игре на фортепиано необходимо: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1. Гибкость в методах преподавания. Преподаватели должны быть готовы адаптировать свои методы в зависимости от потребностей и интересов каждого учащегося.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2. Создание индивидуальных учебных планов. Разработка программ обучения, которые учитывают музыкальные предпочтения, уровень подготовки и темп усвоения материала каждым ребенком.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3. Использование разнообразных материалов. Включение различных стилей музыки, использование современных технологий (например, приложений для обучения) и интерактивных методов обучения.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4. Регулярная обратная связь. Педагог должен регулярно обсуждать с учащимися их успехи и трудности, помогая им осознать свои достижения и области для улучшения.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▎Заключение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Личностно-ориентированный подход является важным условием эффективности процесса обучения детей игре на фортепиано. Он позволяет создать более глубокую связь между учеником и музыкой, способствует развитию творческого потенциала и уверенности в себе. Внедрение этого подхода в практику музыкального образования не только улучшает результаты обучения, но и формирует у детей любовь к музыке на всю жизнь. Таким образом, личностно-ориентированный подход становится неотъемлемой частью современного музыкального образования, открывая новые горизонты для развития каждого ребенка как музыканта и личности.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