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75" w:rsidRPr="00EA2331" w:rsidRDefault="002A6D75" w:rsidP="009B772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9B7723">
        <w:rPr>
          <w:rFonts w:ascii="Times New Roman" w:hAnsi="Times New Roman" w:cs="Times New Roman"/>
          <w:b/>
          <w:i/>
          <w:sz w:val="32"/>
          <w:szCs w:val="32"/>
        </w:rPr>
        <w:t>Х</w:t>
      </w:r>
      <w:r w:rsidR="009B7723" w:rsidRPr="009B7723">
        <w:rPr>
          <w:rFonts w:ascii="Times New Roman" w:hAnsi="Times New Roman" w:cs="Times New Roman"/>
          <w:b/>
          <w:i/>
          <w:sz w:val="32"/>
          <w:szCs w:val="32"/>
        </w:rPr>
        <w:t>удожественное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B7723" w:rsidRPr="009B7723">
        <w:rPr>
          <w:rFonts w:ascii="Times New Roman" w:hAnsi="Times New Roman" w:cs="Times New Roman"/>
          <w:b/>
          <w:i/>
          <w:sz w:val="32"/>
          <w:szCs w:val="32"/>
        </w:rPr>
        <w:t>творчество</w:t>
      </w:r>
      <w:r w:rsidR="009B7723" w:rsidRPr="009B7723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 xml:space="preserve"> как основа развития мелкой моторики и речи детей дошкольного возраста.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»</w:t>
      </w:r>
    </w:p>
    <w:p w:rsidR="009B7723" w:rsidRPr="00823713" w:rsidRDefault="00EA2331" w:rsidP="00443A0A">
      <w:pPr>
        <w:tabs>
          <w:tab w:val="left" w:pos="851"/>
          <w:tab w:val="left" w:pos="170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«И</w:t>
      </w:r>
      <w:r w:rsidR="009B7723" w:rsidRPr="00823713">
        <w:rPr>
          <w:rFonts w:ascii="Times New Roman" w:eastAsia="Times New Roman" w:hAnsi="Times New Roman" w:cs="Times New Roman"/>
          <w:sz w:val="28"/>
          <w:szCs w:val="28"/>
        </w:rPr>
        <w:t>стоки способностей и дарований детей –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ребенок умнее…»</w:t>
      </w:r>
    </w:p>
    <w:p w:rsidR="009B7723" w:rsidRDefault="00EA2331" w:rsidP="00EA23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В.А. </w:t>
      </w:r>
      <w:r w:rsidR="009B7723" w:rsidRPr="00823713">
        <w:rPr>
          <w:rFonts w:ascii="Times New Roman" w:hAnsi="Times New Roman" w:cs="Times New Roman"/>
          <w:sz w:val="28"/>
          <w:szCs w:val="28"/>
        </w:rPr>
        <w:t xml:space="preserve">Сухомлинский </w:t>
      </w:r>
    </w:p>
    <w:p w:rsidR="009B7723" w:rsidRPr="00823713" w:rsidRDefault="009B7723" w:rsidP="00EA23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3713">
        <w:rPr>
          <w:rFonts w:ascii="Times New Roman" w:eastAsia="Times New Roman" w:hAnsi="Times New Roman" w:cs="Times New Roman"/>
          <w:sz w:val="28"/>
          <w:szCs w:val="28"/>
        </w:rPr>
        <w:t xml:space="preserve">Развитие мелкой моторики рук имеет большое значение для общего физического и психического развития ребенка на протяжении всего дошкольного детства. Развитие речи детей тесно связано с состоянием мелкой моторики рук. Развитие мелкой моторики пальцев рук положительно сказывается на становлении детской речи и уровень развития речи детей находится в прямой зависимости от степени </w:t>
      </w:r>
      <w:proofErr w:type="spellStart"/>
      <w:r w:rsidRPr="00823713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823713">
        <w:rPr>
          <w:rFonts w:ascii="Times New Roman" w:eastAsia="Times New Roman" w:hAnsi="Times New Roman" w:cs="Times New Roman"/>
          <w:sz w:val="28"/>
          <w:szCs w:val="28"/>
        </w:rPr>
        <w:t xml:space="preserve"> тонких движений пальцев рук. Как правило, если движения пальцев развиты в соответствии с возрастом, то и речевое развитие ребенка в пределах возрастной нормы. Поэтому тренировка движений пальцев рук является важнейшим фактором, стимулирующим речевое развитие ребенка, и имеет большое значение. Поскольку в настоящее время увеличивается число детей с нарушением речевого развития, можно считать проблему развития мелкой мускулатуры рук актуальной. </w:t>
      </w:r>
    </w:p>
    <w:p w:rsidR="00467492" w:rsidRPr="00740BBE" w:rsidRDefault="00EA2331" w:rsidP="00EA2331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67492" w:rsidRPr="00740BBE">
        <w:rPr>
          <w:sz w:val="28"/>
          <w:szCs w:val="28"/>
        </w:rPr>
        <w:t>развитии мелкой</w:t>
      </w:r>
      <w:r w:rsidR="00443A0A">
        <w:rPr>
          <w:sz w:val="28"/>
          <w:szCs w:val="28"/>
        </w:rPr>
        <w:t xml:space="preserve"> моторики рук большое значение </w:t>
      </w:r>
      <w:r w:rsidR="00467492" w:rsidRPr="00740BBE">
        <w:rPr>
          <w:sz w:val="28"/>
          <w:szCs w:val="28"/>
        </w:rPr>
        <w:t>имеет художественное творчество: лепка, аппликация, рисование, оригами в процессе которых ребёнок осуществляет действия с различными материалами и инструментами, развивающими силу мышечных усилий, ручную умелость, что влияет на речь ребенка. Чем раньше начать работу по развитию мелкой моторики рук, тем более вероятен успех в развитии речи ребенка.</w:t>
      </w:r>
    </w:p>
    <w:p w:rsidR="00B03447" w:rsidRPr="00740BBE" w:rsidRDefault="00467492" w:rsidP="00EA23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0BBE">
        <w:rPr>
          <w:rFonts w:ascii="Times New Roman" w:hAnsi="Times New Roman" w:cs="Times New Roman"/>
          <w:sz w:val="28"/>
          <w:szCs w:val="28"/>
        </w:rPr>
        <w:t xml:space="preserve">Художественное творчество </w:t>
      </w:r>
      <w:r w:rsidR="00740BBE" w:rsidRPr="00740BB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40BBE">
        <w:rPr>
          <w:rFonts w:ascii="Times New Roman" w:hAnsi="Times New Roman" w:cs="Times New Roman"/>
          <w:sz w:val="28"/>
          <w:szCs w:val="28"/>
        </w:rPr>
        <w:t>развивает мышление, восприятие, воображение, что теснейшим образом связано с развитием активной речи ребенка.</w:t>
      </w:r>
    </w:p>
    <w:p w:rsidR="00467492" w:rsidRPr="00740BBE" w:rsidRDefault="00467492" w:rsidP="00EA23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0BBE">
        <w:rPr>
          <w:rFonts w:ascii="Times New Roman" w:hAnsi="Times New Roman" w:cs="Times New Roman"/>
          <w:sz w:val="28"/>
          <w:szCs w:val="28"/>
        </w:rPr>
        <w:lastRenderedPageBreak/>
        <w:t xml:space="preserve">Доказано, что движения пальцев рук стимулируют деятельность центральной нервной системы и ускоряют </w:t>
      </w:r>
      <w:r w:rsidR="00EA2331">
        <w:rPr>
          <w:rFonts w:ascii="Times New Roman" w:hAnsi="Times New Roman" w:cs="Times New Roman"/>
          <w:sz w:val="28"/>
          <w:szCs w:val="28"/>
        </w:rPr>
        <w:t xml:space="preserve">развитие речи ребенка. </w:t>
      </w:r>
      <w:r w:rsidRPr="00740BBE">
        <w:rPr>
          <w:rFonts w:ascii="Times New Roman" w:hAnsi="Times New Roman" w:cs="Times New Roman"/>
          <w:sz w:val="28"/>
          <w:szCs w:val="28"/>
        </w:rPr>
        <w:t>Рисование карандашами, кистью, пальчиками – это хороший рефлекторный массаж. На ладонях находятся определенные точки, которые связаны со всеми органами тела. Массажируя эти точки, можно добиться улучшени</w:t>
      </w:r>
      <w:r w:rsidR="00EA2331">
        <w:rPr>
          <w:rFonts w:ascii="Times New Roman" w:hAnsi="Times New Roman" w:cs="Times New Roman"/>
          <w:sz w:val="28"/>
          <w:szCs w:val="28"/>
        </w:rPr>
        <w:t xml:space="preserve">я состояния организма в целом. </w:t>
      </w:r>
      <w:r w:rsidRPr="00740BBE">
        <w:rPr>
          <w:rFonts w:ascii="Times New Roman" w:hAnsi="Times New Roman" w:cs="Times New Roman"/>
          <w:sz w:val="28"/>
          <w:szCs w:val="28"/>
        </w:rPr>
        <w:t>Рисуя, ребенок учиться строить «причинно - следственные» связи, учится логически мыслить.</w:t>
      </w:r>
    </w:p>
    <w:p w:rsidR="00467492" w:rsidRPr="00EA2331" w:rsidRDefault="00740BBE" w:rsidP="00EA23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331">
        <w:rPr>
          <w:rFonts w:ascii="Times New Roman" w:hAnsi="Times New Roman" w:cs="Times New Roman"/>
          <w:sz w:val="28"/>
          <w:szCs w:val="28"/>
        </w:rPr>
        <w:t xml:space="preserve">Аппликация в развитии моторики позволяет ребенку научиться выполнять тонкие и точные движения пальцев рук, а от этого напрямую зависит работа мыслительных и речевых центров головного мозга. </w:t>
      </w:r>
    </w:p>
    <w:p w:rsidR="00740BBE" w:rsidRPr="00507B9F" w:rsidRDefault="00740BBE" w:rsidP="00EA2331">
      <w:pPr>
        <w:pStyle w:val="a3"/>
        <w:spacing w:after="0" w:line="360" w:lineRule="auto"/>
        <w:rPr>
          <w:sz w:val="28"/>
          <w:szCs w:val="28"/>
        </w:rPr>
      </w:pPr>
      <w:r w:rsidRPr="00507B9F">
        <w:rPr>
          <w:sz w:val="28"/>
          <w:szCs w:val="28"/>
        </w:rPr>
        <w:t xml:space="preserve">Занятия аппликацией одновременно являются и занятиями по развитию речи. В процессе обыгрывания сюжета и выполнения практических действий ведется непрерывный разговор с детьми, взрослый эмоционально комментирует происходящее на занятии. Игровая организация деятельности детей повышает их речевую активность, вызывает речевое подражание. </w:t>
      </w:r>
      <w:bookmarkStart w:id="0" w:name="_GoBack"/>
      <w:bookmarkEnd w:id="0"/>
      <w:r w:rsidRPr="00507B9F">
        <w:rPr>
          <w:sz w:val="28"/>
          <w:szCs w:val="28"/>
        </w:rPr>
        <w:t>Можно говорить о том, что занятия аппликацией стимулируют развитие коммуникативной функции речи, способствуют расширению активного и пассивного словаря детей.</w:t>
      </w:r>
    </w:p>
    <w:p w:rsidR="00740BBE" w:rsidRPr="00507B9F" w:rsidRDefault="00507B9F" w:rsidP="00EA23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7B9F">
        <w:rPr>
          <w:rFonts w:ascii="Times New Roman" w:hAnsi="Times New Roman" w:cs="Times New Roman"/>
          <w:sz w:val="28"/>
          <w:szCs w:val="28"/>
        </w:rPr>
        <w:t>Во время работы с пластилином у ребенка развиваются тонкая моторика рук, сила и подвижность пальчиков, он учится координировать движения обеих рук, соответственно приобретает сенсорный опыт. Лепка  из пластилина дает тот же эффект, что и массаж рук.</w:t>
      </w:r>
    </w:p>
    <w:p w:rsidR="00507B9F" w:rsidRPr="00A73468" w:rsidRDefault="00507B9F" w:rsidP="00EA2331">
      <w:pPr>
        <w:pStyle w:val="a3"/>
        <w:spacing w:after="0" w:line="360" w:lineRule="auto"/>
        <w:rPr>
          <w:sz w:val="28"/>
          <w:szCs w:val="28"/>
        </w:rPr>
      </w:pPr>
      <w:r w:rsidRPr="00507B9F">
        <w:rPr>
          <w:sz w:val="28"/>
          <w:szCs w:val="28"/>
        </w:rPr>
        <w:t xml:space="preserve">Занятия  лепкой можно проводить так, чтобы они одновременно были и занятиями по развитию речи. Предварительно можно побеседовать с ребенком о том, что он собирается вылепить, какой формы и величины </w:t>
      </w:r>
      <w:r w:rsidRPr="00A73468">
        <w:rPr>
          <w:sz w:val="28"/>
          <w:szCs w:val="28"/>
        </w:rPr>
        <w:t>должно быть его изделие, где его надо расположить, как потом раскрасить – все это стимулирует речевую деятельность малыша.</w:t>
      </w:r>
    </w:p>
    <w:p w:rsidR="00507B9F" w:rsidRPr="00A73468" w:rsidRDefault="00507B9F" w:rsidP="00EA2331">
      <w:pPr>
        <w:pStyle w:val="a3"/>
        <w:spacing w:after="0" w:line="360" w:lineRule="auto"/>
        <w:rPr>
          <w:sz w:val="28"/>
          <w:szCs w:val="28"/>
        </w:rPr>
      </w:pPr>
      <w:r w:rsidRPr="00A73468">
        <w:rPr>
          <w:sz w:val="28"/>
          <w:szCs w:val="28"/>
        </w:rPr>
        <w:t>Кроме того, в беседе ребенок усваивает мног</w:t>
      </w:r>
      <w:r w:rsidR="00443A0A">
        <w:rPr>
          <w:sz w:val="28"/>
          <w:szCs w:val="28"/>
        </w:rPr>
        <w:t xml:space="preserve">о новых слов. От сюда следует </w:t>
      </w:r>
      <w:r w:rsidRPr="00A73468">
        <w:rPr>
          <w:sz w:val="28"/>
          <w:szCs w:val="28"/>
        </w:rPr>
        <w:t xml:space="preserve">что лепка положительно влияет на расширение пассивного и активного словаря дошкольника. </w:t>
      </w:r>
    </w:p>
    <w:p w:rsidR="00A73468" w:rsidRPr="00A73468" w:rsidRDefault="00A73468" w:rsidP="00EA2331">
      <w:pPr>
        <w:pStyle w:val="a3"/>
        <w:spacing w:after="0" w:line="360" w:lineRule="auto"/>
        <w:rPr>
          <w:sz w:val="28"/>
          <w:szCs w:val="28"/>
        </w:rPr>
      </w:pPr>
      <w:r w:rsidRPr="00A73468">
        <w:rPr>
          <w:sz w:val="28"/>
          <w:szCs w:val="28"/>
        </w:rPr>
        <w:lastRenderedPageBreak/>
        <w:t xml:space="preserve">Оригами – искусство складывания из бумаги - является одним из вариантов </w:t>
      </w:r>
      <w:r w:rsidR="00EA2331">
        <w:rPr>
          <w:sz w:val="28"/>
          <w:szCs w:val="28"/>
        </w:rPr>
        <w:t xml:space="preserve">развивающих мелкую моторику. </w:t>
      </w:r>
      <w:r w:rsidRPr="00A73468">
        <w:rPr>
          <w:sz w:val="28"/>
          <w:szCs w:val="28"/>
        </w:rPr>
        <w:t>Известно, что речь без чувственного опыта не возможна. Оригами же позволяет ребёнку всё «прочувствовать» и «прощупать» пальчиками. Кроме того, доступность бумаги как материала, лёгкость её обработки – всё это привлекает детей, а возможность «преобразить» простой листок бу</w:t>
      </w:r>
      <w:r w:rsidR="00EA2331">
        <w:rPr>
          <w:sz w:val="28"/>
          <w:szCs w:val="28"/>
        </w:rPr>
        <w:t xml:space="preserve">маги вызывает большой интерес. </w:t>
      </w:r>
    </w:p>
    <w:p w:rsidR="00507B9F" w:rsidRPr="00A73468" w:rsidRDefault="00EA2331" w:rsidP="00EA23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="00A73468" w:rsidRPr="00A73468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основания рассмотреть </w:t>
      </w:r>
      <w:r w:rsidR="00A73468" w:rsidRPr="00A73468">
        <w:rPr>
          <w:rFonts w:ascii="Times New Roman" w:hAnsi="Times New Roman" w:cs="Times New Roman"/>
          <w:sz w:val="28"/>
          <w:szCs w:val="28"/>
        </w:rPr>
        <w:t>технику оригами как технологию речевого развития ребёнка.</w:t>
      </w:r>
    </w:p>
    <w:p w:rsidR="00A73468" w:rsidRPr="00A73468" w:rsidRDefault="00A73468" w:rsidP="00EA2331">
      <w:pPr>
        <w:pStyle w:val="a3"/>
        <w:spacing w:after="0" w:line="360" w:lineRule="auto"/>
        <w:rPr>
          <w:sz w:val="28"/>
          <w:szCs w:val="28"/>
        </w:rPr>
      </w:pPr>
      <w:r w:rsidRPr="00A73468">
        <w:rPr>
          <w:sz w:val="28"/>
          <w:szCs w:val="28"/>
        </w:rPr>
        <w:t xml:space="preserve">Таким образом, развивая моторику рук, с помощью элементов художественного творчества </w:t>
      </w:r>
      <w:r>
        <w:rPr>
          <w:sz w:val="28"/>
          <w:szCs w:val="28"/>
        </w:rPr>
        <w:t>(</w:t>
      </w:r>
      <w:r w:rsidRPr="00740BBE">
        <w:rPr>
          <w:sz w:val="28"/>
          <w:szCs w:val="28"/>
        </w:rPr>
        <w:t>лепка, аппликация, рисование, оригами</w:t>
      </w:r>
      <w:r>
        <w:rPr>
          <w:sz w:val="28"/>
          <w:szCs w:val="28"/>
        </w:rPr>
        <w:t xml:space="preserve">) </w:t>
      </w:r>
      <w:r w:rsidRPr="00A73468">
        <w:rPr>
          <w:sz w:val="28"/>
          <w:szCs w:val="28"/>
        </w:rPr>
        <w:t>можно значительно улучшить речевое развитие детей дошкольного возраста, что способствует в будущем успешную подготовку к школе. Выполняя руками творческую работу любого направления, ребенок развивает мелкие движения рук. Пальцы и кисти приобретают хорошую подвижность, гибкость, исчезает скованность движений. Они способны улучшить произношение многих звуков, а значит развивать речь ребенка.</w:t>
      </w:r>
    </w:p>
    <w:p w:rsidR="00A73468" w:rsidRDefault="00A73468" w:rsidP="00EA2331">
      <w:pPr>
        <w:spacing w:after="0" w:line="360" w:lineRule="auto"/>
      </w:pPr>
    </w:p>
    <w:sectPr w:rsidR="00A73468" w:rsidSect="00B03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72D61"/>
    <w:multiLevelType w:val="hybridMultilevel"/>
    <w:tmpl w:val="D67AB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7492"/>
    <w:rsid w:val="002A6D75"/>
    <w:rsid w:val="00351146"/>
    <w:rsid w:val="00443A0A"/>
    <w:rsid w:val="00467492"/>
    <w:rsid w:val="00507B9F"/>
    <w:rsid w:val="00740BBE"/>
    <w:rsid w:val="009B7723"/>
    <w:rsid w:val="00A73468"/>
    <w:rsid w:val="00B03447"/>
    <w:rsid w:val="00EA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8C974-144B-4365-B665-C6338F24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44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492"/>
    <w:pPr>
      <w:spacing w:after="14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73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A73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1</cp:lastModifiedBy>
  <cp:revision>6</cp:revision>
  <dcterms:created xsi:type="dcterms:W3CDTF">2017-11-20T20:02:00Z</dcterms:created>
  <dcterms:modified xsi:type="dcterms:W3CDTF">2017-11-21T13:17:00Z</dcterms:modified>
</cp:coreProperties>
</file>