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FB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FB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3AFB">
        <w:rPr>
          <w:rFonts w:ascii="Times New Roman" w:hAnsi="Times New Roman"/>
          <w:b/>
          <w:sz w:val="28"/>
          <w:szCs w:val="28"/>
        </w:rPr>
        <w:t xml:space="preserve">«ГОРОДСКОЙ </w:t>
      </w:r>
      <w:r w:rsidRPr="00F83AFB">
        <w:rPr>
          <w:rFonts w:ascii="Times New Roman" w:hAnsi="Times New Roman"/>
          <w:b/>
          <w:bCs/>
          <w:sz w:val="28"/>
          <w:szCs w:val="28"/>
        </w:rPr>
        <w:t>ДВОРЕЦ ДЕТСКОГО ТВОРЧЕСТВА ИМ. А. АЛИША»  Г. КАЗАНИ</w:t>
      </w: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F83AFB" w:rsidP="00F83AFB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F83AFB">
        <w:rPr>
          <w:rFonts w:ascii="Times New Roman" w:hAnsi="Times New Roman"/>
          <w:b/>
          <w:sz w:val="44"/>
          <w:szCs w:val="28"/>
        </w:rPr>
        <w:t xml:space="preserve">Доклад </w:t>
      </w:r>
      <w:r w:rsidR="0027684A" w:rsidRPr="00F83AFB">
        <w:rPr>
          <w:rFonts w:ascii="Times New Roman" w:hAnsi="Times New Roman"/>
          <w:b/>
          <w:sz w:val="44"/>
          <w:szCs w:val="28"/>
        </w:rPr>
        <w:t>на тему</w:t>
      </w:r>
      <w:r w:rsidRPr="00F83AFB">
        <w:rPr>
          <w:rFonts w:ascii="Times New Roman" w:hAnsi="Times New Roman"/>
          <w:b/>
          <w:sz w:val="44"/>
          <w:szCs w:val="28"/>
        </w:rPr>
        <w:t>:</w:t>
      </w: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D6EA5" w:rsidRDefault="0027684A" w:rsidP="005D6EA5">
      <w:pPr>
        <w:spacing w:after="0" w:line="30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5D6EA5">
        <w:rPr>
          <w:rFonts w:ascii="Times New Roman" w:hAnsi="Times New Roman" w:cs="Times New Roman"/>
          <w:b/>
          <w:sz w:val="36"/>
          <w:szCs w:val="40"/>
        </w:rPr>
        <w:t>«</w:t>
      </w:r>
      <w:r w:rsidR="005D6EA5" w:rsidRPr="005D6EA5">
        <w:rPr>
          <w:rFonts w:ascii="Times New Roman" w:hAnsi="Times New Roman" w:cs="Times New Roman"/>
          <w:sz w:val="36"/>
          <w:szCs w:val="40"/>
        </w:rPr>
        <w:t xml:space="preserve">Научно-методическое и организационно-методическое обеспечение инновационных форм, методов, технологий непрерывного профессионального развития </w:t>
      </w:r>
    </w:p>
    <w:p w:rsidR="005D6EA5" w:rsidRDefault="005D6EA5" w:rsidP="005D6EA5">
      <w:pPr>
        <w:spacing w:after="0" w:line="30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5D6EA5">
        <w:rPr>
          <w:rFonts w:ascii="Times New Roman" w:hAnsi="Times New Roman" w:cs="Times New Roman"/>
          <w:sz w:val="36"/>
          <w:szCs w:val="40"/>
        </w:rPr>
        <w:t>педагога дополнительного образования</w:t>
      </w:r>
    </w:p>
    <w:p w:rsidR="0027684A" w:rsidRPr="005D6EA5" w:rsidRDefault="005D6EA5" w:rsidP="005D6EA5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D6EA5">
        <w:rPr>
          <w:rFonts w:ascii="Times New Roman" w:hAnsi="Times New Roman" w:cs="Times New Roman"/>
          <w:sz w:val="36"/>
          <w:szCs w:val="40"/>
        </w:rPr>
        <w:t xml:space="preserve"> в театре моды и дизайна «Стиль времени</w:t>
      </w:r>
      <w:r w:rsidR="0027684A" w:rsidRPr="005D6EA5">
        <w:rPr>
          <w:rFonts w:ascii="Times New Roman" w:hAnsi="Times New Roman" w:cs="Times New Roman"/>
          <w:b/>
          <w:sz w:val="36"/>
          <w:szCs w:val="40"/>
        </w:rPr>
        <w:t>»</w:t>
      </w: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AFB">
        <w:rPr>
          <w:rFonts w:ascii="Times New Roman" w:hAnsi="Times New Roman"/>
          <w:sz w:val="28"/>
          <w:szCs w:val="28"/>
        </w:rPr>
        <w:t xml:space="preserve">Составитель: </w:t>
      </w:r>
    </w:p>
    <w:p w:rsidR="0027684A" w:rsidRPr="00F83AFB" w:rsidRDefault="0027684A" w:rsidP="00276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AFB">
        <w:rPr>
          <w:rFonts w:ascii="Times New Roman" w:hAnsi="Times New Roman"/>
          <w:sz w:val="28"/>
          <w:szCs w:val="28"/>
        </w:rPr>
        <w:t>Красильникова Т.А.</w:t>
      </w:r>
    </w:p>
    <w:p w:rsidR="0027684A" w:rsidRPr="00F83AFB" w:rsidRDefault="0027684A" w:rsidP="00276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AFB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27684A" w:rsidRPr="00F83AFB" w:rsidRDefault="0027684A" w:rsidP="0027684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83AFB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7684A" w:rsidRPr="00F83AFB" w:rsidRDefault="0027684A" w:rsidP="0027684A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7684A" w:rsidRPr="00F83AFB" w:rsidRDefault="0027684A" w:rsidP="0027684A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7684A" w:rsidRPr="00F83AFB" w:rsidRDefault="0027684A" w:rsidP="0027684A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7684A" w:rsidRPr="00F83AFB" w:rsidRDefault="0027684A" w:rsidP="0027684A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7684A" w:rsidRPr="00F83AFB" w:rsidRDefault="0027684A" w:rsidP="0027684A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7684A" w:rsidRPr="00F83AFB" w:rsidRDefault="0027684A" w:rsidP="0027684A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7684A" w:rsidRPr="00F83AFB" w:rsidRDefault="0027684A" w:rsidP="002768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84A" w:rsidRPr="00F83AFB" w:rsidRDefault="0027684A" w:rsidP="0027684A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F83AFB">
        <w:rPr>
          <w:rFonts w:ascii="Times New Roman" w:hAnsi="Times New Roman"/>
          <w:b/>
          <w:sz w:val="28"/>
          <w:szCs w:val="28"/>
        </w:rPr>
        <w:t>Казань 2017 г.</w:t>
      </w:r>
      <w:r w:rsidRPr="00F83AFB">
        <w:rPr>
          <w:rFonts w:asciiTheme="majorHAnsi" w:hAnsiTheme="majorHAnsi"/>
          <w:sz w:val="28"/>
          <w:szCs w:val="28"/>
          <w:shd w:val="clear" w:color="auto" w:fill="FFFFFF"/>
        </w:rPr>
        <w:br w:type="page"/>
      </w:r>
    </w:p>
    <w:p w:rsidR="00980B4E" w:rsidRPr="00F83AFB" w:rsidRDefault="00980B4E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настоящее время возросла потребность в преподавателях, способных обновлять содержание своей деятельности через критическое, творческое ее освоение, применение достижений науки, передового и актуального педагогического опыта. Формирование мотивационной, содержательной и технологической компетентности.</w:t>
      </w:r>
    </w:p>
    <w:p w:rsidR="008E66B5" w:rsidRPr="00F83AFB" w:rsidRDefault="00980B4E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sz w:val="28"/>
          <w:szCs w:val="28"/>
        </w:rPr>
        <w:t>Современный педагог- педагог 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воспитанников.</w:t>
      </w:r>
    </w:p>
    <w:p w:rsidR="00980B4E" w:rsidRPr="00F83AFB" w:rsidRDefault="00980B4E" w:rsidP="002768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 Педагогом исследуются и разрабатываются Технологические рекомендации по созданию авторских эскизов методом компьютерной графики по  предмету дизайн костюма.</w:t>
      </w:r>
    </w:p>
    <w:p w:rsidR="00980B4E" w:rsidRPr="00F83AFB" w:rsidRDefault="00980B4E" w:rsidP="002768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sz w:val="28"/>
          <w:szCs w:val="28"/>
        </w:rPr>
        <w:t>Используются современные компьютерные технологии по созданию авторских эскизов. Ускоряются мыслительные процессы воспитанниц, быстрый подбор цветовых оттенков, цветового фона. Растет самоуверенность, профессионализм. Воспитанницы участвуют в профессиональных конкурсах, что ориентирует на дальнейшее  высшее обучение ,на профориентацию.</w:t>
      </w:r>
    </w:p>
    <w:p w:rsidR="00980B4E" w:rsidRPr="00F83AFB" w:rsidRDefault="00980B4E" w:rsidP="0027684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Инновация – (от латинского «innovation» - нововведение¸ изменение,  обновление). Синонимом инновации является понятие «новшество».</w:t>
      </w:r>
    </w:p>
    <w:p w:rsidR="00FB31A4" w:rsidRDefault="00980B4E" w:rsidP="00F83AFB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 xml:space="preserve">Инновация - это введение нового в цели, содержание, методы и формы обучения и воспитания, организация совместной деятельности учителя и учащегося. Методическая работа  направлена на развитие деятельностных компетенций, которыми должны обладать все участники образовательного процесса. </w:t>
      </w:r>
    </w:p>
    <w:p w:rsidR="00F83AFB" w:rsidRDefault="00F83AFB" w:rsidP="00F83AFB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театре моды предлагаются научно-методическое и организационно-методическое обеспечение инновационных форм, методов, технологий на примере:</w:t>
      </w:r>
    </w:p>
    <w:p w:rsidR="005D6EA5" w:rsidRPr="005D6EA5" w:rsidRDefault="005D6EA5" w:rsidP="005D6EA5">
      <w:pPr>
        <w:pStyle w:val="a4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6EA5">
        <w:rPr>
          <w:sz w:val="28"/>
          <w:szCs w:val="28"/>
        </w:rPr>
        <w:t>ехнологические рекомендации по созданию нового текстиля для костюмов авторских коллекций</w:t>
      </w:r>
      <w:r>
        <w:rPr>
          <w:sz w:val="28"/>
          <w:szCs w:val="28"/>
        </w:rPr>
        <w:t>.</w:t>
      </w:r>
    </w:p>
    <w:p w:rsidR="005D6EA5" w:rsidRDefault="005D6EA5" w:rsidP="005D6EA5">
      <w:pPr>
        <w:pStyle w:val="a4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рекомендации инновационного процесса в технологии создания эскиза с использованием компьютерной графики.</w:t>
      </w:r>
    </w:p>
    <w:p w:rsidR="005D6EA5" w:rsidRPr="00F83AFB" w:rsidRDefault="005D6EA5" w:rsidP="005D6EA5">
      <w:pPr>
        <w:pStyle w:val="a4"/>
        <w:spacing w:before="0" w:beforeAutospacing="0" w:after="0" w:afterAutospacing="0" w:line="300" w:lineRule="auto"/>
        <w:jc w:val="both"/>
        <w:rPr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group id="_x0000_s1085" style="position:absolute;margin-left:-10.05pt;margin-top:4.8pt;width:510.8pt;height:509.6pt;z-index:251692032" coordorigin="1500,1230" coordsize="10216,10192">
            <v:roundrect id="_x0000_s1047" style="position:absolute;left:2400;top:9082;width:5295;height:2340" arcsize="10923f" o:regroupid="1"/>
            <v:roundrect id="_x0000_s1049" style="position:absolute;left:7752;top:6862;width:3745;height:1020" arcsize="10923f" o:regroupid="1"/>
            <v:roundrect id="_x0000_s1048" style="position:absolute;left:2580;top:6846;width:4710;height:1777" arcsize="10923f" o:regroupid="1"/>
            <v:roundrect id="_x0000_s1050" style="position:absolute;left:7411;top:5561;width:4305;height:855" arcsize="10923f" o:regroupid="1"/>
            <v:roundrect id="_x0000_s1051" style="position:absolute;left:2910;top:5561;width:4080;height:855" arcsize="10923f" o:regroupid="1"/>
            <v:roundrect id="_x0000_s1053" style="position:absolute;left:7695;top:4312;width:3510;height:675" arcsize="10923f" o:regroupid="1"/>
            <v:roundrect id="_x0000_s1052" style="position:absolute;left:2655;top:4196;width:4080;height:915" arcsize="10923f" o:regroupid="1"/>
            <v:roundrect id="_x0000_s1054" style="position:absolute;left:6840;top:2992;width:3690;height:825" arcsize="10923f" o:regroupid="1"/>
            <v:roundrect id="_x0000_s1055" style="position:absolute;left:1500;top:2992;width:4236;height:795" arcsize="10923f" o:regroupid="1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6" type="#_x0000_t136" style="position:absolute;left:3060;top:1230;width:6006;height:1390" o:regroupid="1" fillcolor="black [3213]" stroked="f" strokecolor="#c41204">
              <v:fill color2="#ffc000" rotate="t"/>
              <v:shadow color="#868686"/>
              <v:textpath style="font-family:&quot;Monotype Corsiva&quot;;font-size:20pt;v-text-kern:t" trim="t" fitpath="t" string="Технологические рекомендации &#10;по созданию нового текстиля &#10;для костюмов авторских коллекций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4305;top:8623;width:30;height:459" o:connectortype="straight" o:regroupid="1">
              <v:stroke endarrow="block"/>
            </v:shape>
            <v:shape id="_x0000_s1058" type="#_x0000_t32" style="position:absolute;left:9066;top:6416;width:0;height:446" o:connectortype="straight" o:regroupid="1">
              <v:stroke endarrow="block"/>
            </v:shape>
            <v:shape id="_x0000_s1059" type="#_x0000_t32" style="position:absolute;left:4830;top:5111;width:30;height:450" o:connectortype="straight" o:regroupid="1">
              <v:stroke endarrow="block"/>
            </v:shape>
            <v:shape id="_x0000_s1060" type="#_x0000_t32" style="position:absolute;left:5736;top:3367;width:1104;height:0" o:connectortype="straight" o:regroupid="1">
              <v:stroke endarrow="block"/>
            </v:shape>
            <v:shape id="_x0000_s1061" type="#_x0000_t32" style="position:absolute;left:6809;top:4642;width:780;height:0;flip:x" o:connectortype="straight" o:regroupid="1">
              <v:stroke endarrow="block"/>
            </v:shape>
            <v:shape id="_x0000_s1062" type="#_x0000_t32" style="position:absolute;left:6990;top:6037;width:421;height: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" adj="-358632,-1,-358632" strokeweight=".5pt">
              <v:stroke endarrow="block" joinstyle="miter"/>
            </v:shape>
            <v:shape id="_x0000_s1063" type="#_x0000_t32" style="position:absolute;left:7217;top:7492;width:535;height:1;flip:x" o:connectortype="straight" o:regroupid="1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4" type="#_x0000_t34" style="position:absolute;left:-1035;top:6577;width:6195;height:675;rotation:270;flip:x" o:connectortype="elbow" o:regroupid="1" adj="17,300480,-8368">
              <v:stroke endarrow="block"/>
            </v:shape>
          </v:group>
        </w:pict>
      </w:r>
    </w:p>
    <w:p w:rsidR="0027684A" w:rsidRPr="00F83AFB" w:rsidRDefault="0027684A" w:rsidP="0027684A">
      <w:pPr>
        <w:rPr>
          <w:b/>
          <w:sz w:val="28"/>
          <w:szCs w:val="28"/>
        </w:rPr>
      </w:pPr>
      <w:r w:rsidRPr="00F83AFB">
        <w:pict>
          <v:shape id="_x0000_s1068" type="#_x0000_t136" style="position:absolute;margin-left:-5.25pt;margin-top:65.05pt;width:198.75pt;height:19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1. Поиск , систематизацияи отбор идей "/>
          </v:shape>
        </w:pict>
      </w:r>
      <w:r w:rsidRPr="00F83AFB">
        <w:pict>
          <v:shape id="_x0000_s1069" type="#_x0000_t136" style="position:absolute;margin-left:307.15pt;margin-top:130.4pt;width:145.85pt;height:24.7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3. Формулирование целей &#10;и определение сроков"/>
          </v:shape>
        </w:pict>
      </w:r>
      <w:r w:rsidRPr="00F83AFB">
        <w:pict>
          <v:shape id="_x0000_s1070" type="#_x0000_t136" style="position:absolute;margin-left:47.7pt;margin-top:130.4pt;width:196.5pt;height:24.7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4. Научные исследования &#10;и опытно-конструкторские работы"/>
          </v:shape>
        </w:pict>
      </w:r>
      <w:r w:rsidRPr="00F83AFB">
        <w:pict>
          <v:shape id="_x0000_s1071" type="#_x0000_t136" style="position:absolute;margin-left:67.95pt;margin-top:199.8pt;width:196.5pt;height:24.7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5. Практическое производство &#10;исследования"/>
          </v:shape>
        </w:pict>
      </w:r>
      <w:r w:rsidRPr="00F83AFB">
        <w:pict>
          <v:shape id="_x0000_s1072" type="#_x0000_t136" style="position:absolute;margin-left:293.3pt;margin-top:196.05pt;width:196.5pt;height:24.7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6. Подготовка и  организация &#10;создания  нового текстиля"/>
          </v:shape>
        </w:pict>
      </w:r>
      <w:r w:rsidRPr="00F83AFB">
        <w:pict>
          <v:shape id="_x0000_s1073" type="#_x0000_t136" style="position:absolute;margin-left:311.95pt;margin-top:257pt;width:164.65pt;height:34.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7. Создание и производство &#10;авторского текстиля"/>
          </v:shape>
        </w:pict>
      </w:r>
      <w:r w:rsidRPr="00F83AFB">
        <w:pict>
          <v:shape id="_x0000_s1074" type="#_x0000_t136" style="position:absolute;margin-left:62.7pt;margin-top:257pt;width:206.95pt;height:83.1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8. Поставка продукта технологии&#10;Технологические рекомендации&#10; по созданию нового текстиля &#10;для коллекций&#10;потребителю -мастер-класс&#10; (мастер-классы, статьи)."/>
          </v:shape>
        </w:pict>
      </w:r>
      <w:r w:rsidRPr="00F83AFB">
        <w:pict>
          <v:shape id="_x0000_s1075" type="#_x0000_t136" style="position:absolute;margin-left:59.3pt;margin-top:369.9pt;width:220.15pt;height:89.0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9. Эксплуатация и обратная связь&#10;(выезды на международные конкурсы &#10;по обмену опытом, круглые столы,&#10; семинары, представление эскизов &#10;на профессиональных конкурсах моды)"/>
          </v:shape>
        </w:pict>
      </w:r>
      <w:r w:rsidRPr="00F83AFB">
        <w:pict>
          <v:shape id="_x0000_s1076" type="#_x0000_t136" style="position:absolute;margin-left:269.65pt;margin-top:65.05pt;width:158.3pt;height:24.7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2. Анализ возможности &#10;и готовности к инновациям"/>
          </v:shape>
        </w:pict>
      </w:r>
      <w:r w:rsidRPr="00F83AFB">
        <w:pict>
          <v:shape id="_x0000_s1077" type="#_x0000_t32" style="position:absolute;margin-left:368.25pt;margin-top:101.85pt;width:0;height:24.75pt;z-index:251658240" o:connectortype="straight">
            <v:stroke endarrow="block"/>
          </v:shape>
        </w:pict>
      </w: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b/>
          <w:sz w:val="28"/>
          <w:szCs w:val="28"/>
        </w:rPr>
      </w:pPr>
    </w:p>
    <w:p w:rsidR="0027684A" w:rsidRPr="00F83AFB" w:rsidRDefault="0027684A" w:rsidP="0027684A">
      <w:pPr>
        <w:rPr>
          <w:sz w:val="28"/>
          <w:szCs w:val="28"/>
        </w:rPr>
      </w:pPr>
    </w:p>
    <w:p w:rsidR="0027684A" w:rsidRPr="00F83AFB" w:rsidRDefault="0027684A" w:rsidP="0027684A">
      <w:pPr>
        <w:rPr>
          <w:sz w:val="28"/>
          <w:szCs w:val="28"/>
        </w:rPr>
      </w:pPr>
    </w:p>
    <w:p w:rsidR="0027684A" w:rsidRPr="00F83AFB" w:rsidRDefault="0027684A" w:rsidP="0027684A">
      <w:pPr>
        <w:tabs>
          <w:tab w:val="left" w:pos="8730"/>
        </w:tabs>
        <w:ind w:firstLine="709"/>
      </w:pPr>
      <w:r w:rsidRPr="00F83AFB">
        <w:tab/>
      </w:r>
    </w:p>
    <w:p w:rsidR="0027684A" w:rsidRPr="00F83AFB" w:rsidRDefault="0027684A" w:rsidP="0027684A">
      <w:pPr>
        <w:ind w:firstLine="709"/>
        <w:jc w:val="both"/>
      </w:pPr>
    </w:p>
    <w:p w:rsidR="0027684A" w:rsidRPr="00F83AFB" w:rsidRDefault="0027684A" w:rsidP="0027684A">
      <w:r w:rsidRPr="00F83AFB">
        <w:br w:type="page"/>
      </w:r>
    </w:p>
    <w:p w:rsidR="0027684A" w:rsidRPr="00F83AFB" w:rsidRDefault="003F46A2" w:rsidP="0027684A">
      <w:pPr>
        <w:ind w:firstLine="709"/>
        <w:jc w:val="both"/>
      </w:pPr>
      <w:r>
        <w:rPr>
          <w:noProof/>
          <w:lang w:eastAsia="ru-RU"/>
        </w:rPr>
        <w:lastRenderedPageBreak/>
        <w:pict>
          <v:shape id="_x0000_s1036" type="#_x0000_t136" style="position:absolute;left:0;text-align:left;margin-left:76.95pt;margin-top:-6.95pt;width:270pt;height:68.75pt;z-index:251702272" o:regroupid="1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Технологические рекомендации &#10;инновационного процесса &#10;в технологии создания эскиза &#10;с использованием компьютерной графики"/>
          </v:shape>
        </w:pict>
      </w:r>
      <w:r w:rsidR="0027684A" w:rsidRPr="00F83AFB">
        <w:pict>
          <v:shape id="_x0000_s1065" type="#_x0000_t136" style="position:absolute;left:0;text-align:left;margin-left:-13.8pt;margin-top:82.05pt;width:198.75pt;height:19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1. Поиск , систематизацияи отбор идей "/>
          </v:shape>
        </w:pict>
      </w:r>
      <w:r w:rsidR="0027684A" w:rsidRPr="00F83AFB">
        <w:pict>
          <v:shape id="_x0000_s1066" type="#_x0000_t136" style="position:absolute;left:0;text-align:left;margin-left:270.1pt;margin-top:84.8pt;width:196.5pt;height:24.75pt;z-index:25165824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2. Анализ возможности &#10;и готовности к инновациям"/>
          </v:shape>
        </w:pict>
      </w:r>
      <w:r w:rsidR="0027684A" w:rsidRPr="00F83AFB">
        <w:pict>
          <v:roundrect id="_x0000_s1067" style="position:absolute;left:0;text-align:left;margin-left:55.5pt;margin-top:819.95pt;width:221.25pt;height:34.5pt;z-index:251658240" arcsize="10923f"/>
        </w:pict>
      </w:r>
    </w:p>
    <w:p w:rsidR="0027684A" w:rsidRPr="00F83AFB" w:rsidRDefault="0027684A" w:rsidP="0027684A">
      <w:pPr>
        <w:ind w:firstLine="709"/>
        <w:jc w:val="both"/>
      </w:pPr>
    </w:p>
    <w:p w:rsidR="0027684A" w:rsidRPr="00F83AFB" w:rsidRDefault="0027684A" w:rsidP="0027684A">
      <w:pPr>
        <w:ind w:firstLine="709"/>
        <w:jc w:val="both"/>
      </w:pPr>
    </w:p>
    <w:p w:rsidR="0027684A" w:rsidRPr="00F83AFB" w:rsidRDefault="003F46A2" w:rsidP="0027684A">
      <w:pPr>
        <w:ind w:firstLine="709"/>
        <w:jc w:val="both"/>
      </w:pPr>
      <w:r>
        <w:rPr>
          <w:noProof/>
          <w:lang w:eastAsia="ru-RU"/>
        </w:rPr>
        <w:pict>
          <v:roundrect id="_x0000_s1037" style="position:absolute;left:0;text-align:left;margin-left:-24.3pt;margin-top:7.45pt;width:221.25pt;height:34.5pt;z-index:251657215" arcsize="10923f" o:regroupid="1"/>
        </w:pict>
      </w:r>
      <w:r>
        <w:rPr>
          <w:noProof/>
          <w:lang w:eastAsia="ru-RU"/>
        </w:rPr>
        <w:pict>
          <v:roundrect id="_x0000_s1034" style="position:absolute;left:0;text-align:left;margin-left:263.75pt;margin-top:7pt;width:202.85pt;height:40.9pt;z-index:251656190" arcsize="10923f" o:regroupid="1"/>
        </w:pict>
      </w:r>
    </w:p>
    <w:p w:rsidR="0027684A" w:rsidRPr="00F83AFB" w:rsidRDefault="003F46A2" w:rsidP="0027684A">
      <w:pPr>
        <w:ind w:firstLine="709"/>
        <w:jc w:val="both"/>
      </w:pPr>
      <w:r>
        <w:rPr>
          <w:noProof/>
          <w:lang w:eastAsia="ru-RU"/>
        </w:rPr>
        <w:pict>
          <v:shape id="Прямая со стрелкой 22" o:spid="_x0000_s1035" type="#_x0000_t32" style="position:absolute;left:0;text-align:left;margin-left:184.95pt;margin-top:6.3pt;width:78.8pt;height:0;z-index:25170124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" adj="-74010,-1,-74010" strokeweight=".5pt">
            <v:stroke endarrow="block" joinstyle="miter"/>
          </v:shape>
        </w:pict>
      </w:r>
    </w:p>
    <w:p w:rsidR="0027684A" w:rsidRPr="00F83AFB" w:rsidRDefault="003F46A2" w:rsidP="0027684A">
      <w:pPr>
        <w:pStyle w:val="a5"/>
        <w:spacing w:after="0" w:line="300" w:lineRule="auto"/>
        <w:ind w:firstLine="709"/>
        <w:jc w:val="both"/>
        <w:rPr>
          <w:spacing w:val="4"/>
          <w:sz w:val="28"/>
          <w:szCs w:val="28"/>
        </w:rPr>
      </w:pPr>
      <w:r>
        <w:rPr>
          <w:noProof/>
          <w:spacing w:val="4"/>
          <w:sz w:val="28"/>
          <w:szCs w:val="28"/>
        </w:rPr>
        <w:pict>
          <v:shape id="_x0000_s1045" type="#_x0000_t34" style="position:absolute;left:0;text-align:left;margin-left:-176.35pt;margin-top:154.95pt;width:421.85pt;height:117.75pt;rotation:270;flip:x;z-index:251711488" o:connectortype="elbow" o:regroupid="1" adj="-39,104285,-9140">
            <v:stroke endarrow="block"/>
          </v:shape>
        </w:pict>
      </w:r>
      <w:r>
        <w:rPr>
          <w:noProof/>
          <w:spacing w:val="4"/>
          <w:sz w:val="28"/>
          <w:szCs w:val="28"/>
        </w:rPr>
        <w:pict>
          <v:shape id="_x0000_s1038" type="#_x0000_t32" style="position:absolute;left:0;text-align:left;margin-left:398.7pt;margin-top:2.9pt;width:0;height:38.6pt;z-index:251704320" o:connectortype="straight" o:regroupid="1">
            <v:stroke endarrow="block"/>
          </v:shape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noProof/>
        </w:rPr>
        <w:pict>
          <v:roundrect id="_x0000_s1033" style="position:absolute;margin-left:315.45pt;margin-top:21.35pt;width:157.5pt;height:44.25pt;z-index:251654140" arcsize="10923f" o:regroupid="1"/>
        </w:pict>
      </w:r>
      <w:r>
        <w:rPr>
          <w:noProof/>
        </w:rPr>
        <w:pict>
          <v:roundrect id="_x0000_s1032" style="position:absolute;margin-left:56.25pt;margin-top:26.6pt;width:220.5pt;height:39pt;z-index:251655165" arcsize="10923f" o:regroupid="1"/>
        </w:pict>
      </w:r>
      <w:r w:rsidR="0027684A" w:rsidRPr="00F83AFB">
        <w:pict>
          <v:shape id="_x0000_s1083" type="#_x0000_t136" style="position:absolute;margin-left:327.1pt;margin-top:34.45pt;width:145.85pt;height:24.75pt;z-index:251670528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3. Формулирование целей &#10;и определение сроков"/>
          </v:shape>
        </w:pict>
      </w:r>
      <w:r w:rsidR="0027684A" w:rsidRPr="00F83AFB">
        <w:pict>
          <v:shape id="_x0000_s1084" type="#_x0000_t136" style="position:absolute;margin-left:79.5pt;margin-top:34.45pt;width:196.5pt;height:24.75pt;z-index:251672576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4. Научные исследования &#10;и опытно-конструкторские работы"/>
          </v:shape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41" type="#_x0000_t32" style="position:absolute;margin-left:276.45pt;margin-top:2.6pt;width:39pt;height:0;flip:x;z-index:251707392" o:connectortype="straight" o:regroupid="1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039" type="#_x0000_t32" style="position:absolute;margin-left:118.2pt;margin-top:25.85pt;width:0;height:38.6pt;z-index:251705344" o:connectortype="straight" o:regroupid="1">
            <v:stroke endarrow="block"/>
          </v:shape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30" style="position:absolute;margin-left:276pt;margin-top:28.1pt;width:202.85pt;height:61.5pt;z-index:251652090" arcsize="10923f" o:regroupid="1"/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noProof/>
        </w:rPr>
        <w:pict>
          <v:shape id="_x0000_s1042" type="#_x0000_t34" style="position:absolute;margin-left:216.15pt;margin-top:23.6pt;width:53.95pt;height:.05pt;z-index:25170841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" adj="10790,-138304800,-120592" strokeweight=".5pt">
            <v:stroke endarrow="block"/>
          </v:shape>
        </w:pict>
      </w:r>
      <w:r>
        <w:rPr>
          <w:noProof/>
        </w:rPr>
        <w:pict>
          <v:roundrect id="_x0000_s1031" style="position:absolute;margin-left:5.7pt;margin-top:6.4pt;width:210pt;height:51pt;z-index:251653115" arcsize="10923f" o:regroupid="1"/>
        </w:pict>
      </w:r>
      <w:r w:rsidR="0027684A" w:rsidRPr="00F83AFB">
        <w:pict>
          <v:shape id="_x0000_s1081" type="#_x0000_t136" style="position:absolute;margin-left:15pt;margin-top:17.35pt;width:196.5pt;height:24.75pt;z-index:251666432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5. Практическое производство &#10;исследования"/>
          </v:shape>
        </w:pict>
      </w:r>
      <w:r w:rsidR="0027684A" w:rsidRPr="00F83AFB">
        <w:pict>
          <v:shape id="_x0000_s1082" type="#_x0000_t136" style="position:absolute;margin-left:289.2pt;margin-top:13.6pt;width:196.5pt;height:24.75pt;z-index:251668480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6. Подготовка и  организация &#10;создания эскизов"/>
          </v:shape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40" type="#_x0000_t32" style="position:absolute;margin-left:363.45pt;margin-top:26.3pt;width:0;height:38.6pt;z-index:251706368" o:connectortype="straight" o:regroupid="1">
            <v:stroke endarrow="block"/>
          </v:shape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29" style="position:absolute;margin-left:-17.6pt;margin-top:29pt;width:254.25pt;height:128.25pt;z-index:251651065" arcsize="10923f" o:regroupid="1"/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noProof/>
        </w:rPr>
        <w:pict>
          <v:shape id="_x0000_s1043" type="#_x0000_t32" style="position:absolute;margin-left:236.65pt;margin-top:29.4pt;width:33.45pt;height:.05pt;flip:x;z-index:251709440" o:connectortype="straight" o:regroupid="1">
            <v:stroke endarrow="block"/>
          </v:shape>
        </w:pict>
      </w:r>
      <w:r>
        <w:rPr>
          <w:noProof/>
        </w:rPr>
        <w:pict>
          <v:roundrect id="_x0000_s1028" style="position:absolute;margin-left:276.75pt;margin-top:10.65pt;width:208.95pt;height:53.25pt;z-index:251650040" arcsize="10923f" o:regroupid="1"/>
        </w:pict>
      </w:r>
      <w:r w:rsidR="0027684A" w:rsidRPr="00F83AFB">
        <w:pict>
          <v:shape id="_x0000_s1079" type="#_x0000_t136" style="position:absolute;margin-left:285pt;margin-top:16.65pt;width:205.5pt;height:34.5pt;z-index:251662336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7. Создание и производство &#10;эскизов методом компьютерной графики"/>
          </v:shape>
        </w:pict>
      </w:r>
      <w:r w:rsidR="0027684A" w:rsidRPr="00F83AFB">
        <w:pict>
          <v:shape id="_x0000_s1080" type="#_x0000_t136" style="position:absolute;margin-left:-6pt;margin-top:10.65pt;width:237.75pt;height:104.25pt;z-index:251664384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8. Поставка продукта технологии&#10;Технологические рекомендации&#10; по созданию авторских эскизов&#10;методом компьютерной графики&#10;(мастер класс,статья,конкурс эскизов, костюм)&#10;потребителю -мастер-класс."/>
          </v:shape>
        </w:pict>
      </w: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044" type="#_x0000_t32" style="position:absolute;margin-left:196.95pt;margin-top:1.8pt;width:.05pt;height:39pt;z-index:251710464" o:connectortype="straight" o:regroupid="1">
            <v:stroke endarrow="block"/>
          </v:shape>
        </w:pict>
      </w:r>
    </w:p>
    <w:p w:rsidR="008E66B5" w:rsidRPr="00F83AFB" w:rsidRDefault="003F46A2" w:rsidP="00980B4E">
      <w:pPr>
        <w:pStyle w:val="a4"/>
        <w:rPr>
          <w:rFonts w:asciiTheme="majorHAnsi" w:hAnsiTheme="majorHAnsi"/>
          <w:sz w:val="28"/>
          <w:szCs w:val="28"/>
        </w:rPr>
      </w:pPr>
      <w:r>
        <w:rPr>
          <w:noProof/>
        </w:rPr>
        <w:pict>
          <v:roundrect id="_x0000_s1027" style="position:absolute;margin-left:97.2pt;margin-top:9.75pt;width:253.5pt;height:121.5pt;z-index:251649015" arcsize="10923f" o:regroupid="1"/>
        </w:pict>
      </w:r>
      <w:r w:rsidR="0027684A" w:rsidRPr="00F83AFB">
        <w:pict>
          <v:shape id="_x0000_s1078" type="#_x0000_t136" style="position:absolute;margin-left:111pt;margin-top:27.6pt;width:220.15pt;height:89.05pt;z-index:251660288" fillcolor="black [3213]" stroked="f" strokecolor="#c41204">
            <v:fill color2="#ffc000" rotate="t"/>
            <v:shadow color="#868686"/>
            <v:textpath style="font-family:&quot;Monotype Corsiva&quot;;font-size:20pt;v-text-kern:t" trim="t" fitpath="t" string="9. Эксплуатация и обратная связь&#10;(выезды на международные конкурсы &#10;по обмену опытом, круглые столы,&#10; семинары, представление эскизов &#10;на профессиональных конкурсах моды)"/>
          </v:shape>
        </w:pict>
      </w: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</w:p>
    <w:p w:rsidR="008E66B5" w:rsidRPr="00F83AFB" w:rsidRDefault="008E66B5" w:rsidP="00980B4E">
      <w:pPr>
        <w:pStyle w:val="a4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173BDE" w:rsidRPr="00F83AFB" w:rsidRDefault="0026021D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lastRenderedPageBreak/>
        <w:t xml:space="preserve">В организации творческого процесса используются </w:t>
      </w:r>
      <w:r w:rsidR="00F83AFB">
        <w:rPr>
          <w:sz w:val="28"/>
          <w:szCs w:val="28"/>
        </w:rPr>
        <w:t>ч</w:t>
      </w:r>
      <w:r w:rsidR="00FB31A4" w:rsidRPr="00F83AFB">
        <w:rPr>
          <w:sz w:val="28"/>
          <w:szCs w:val="28"/>
        </w:rPr>
        <w:t>етыре тактики педагогической поддержки (по О.С.Газману): «защита», «помощь», «содействие» и «взаимодействие». Эти названия отражают тот смысл, который педагогическая поддержка приобретает в зависимости от решаемой задачи. Иногда при решении конкретной ситуации педагог</w:t>
      </w:r>
      <w:r w:rsidRPr="00F83AFB">
        <w:rPr>
          <w:sz w:val="28"/>
          <w:szCs w:val="28"/>
        </w:rPr>
        <w:t>ом</w:t>
      </w:r>
      <w:r w:rsidR="00FB31A4" w:rsidRPr="00F83AFB">
        <w:rPr>
          <w:sz w:val="28"/>
          <w:szCs w:val="28"/>
        </w:rPr>
        <w:t xml:space="preserve"> использует</w:t>
      </w:r>
      <w:r w:rsidRPr="00F83AFB">
        <w:rPr>
          <w:sz w:val="28"/>
          <w:szCs w:val="28"/>
        </w:rPr>
        <w:t>ся одна</w:t>
      </w:r>
      <w:r w:rsidR="00FB31A4" w:rsidRPr="00F83AFB">
        <w:rPr>
          <w:sz w:val="28"/>
          <w:szCs w:val="28"/>
        </w:rPr>
        <w:t xml:space="preserve"> из тактик, иногда сочетает несколько, следуя меняющейся обстановке, которая открывает новые задачи и возможности. </w:t>
      </w:r>
    </w:p>
    <w:p w:rsidR="00FB31A4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b/>
          <w:sz w:val="28"/>
          <w:szCs w:val="28"/>
        </w:rPr>
        <w:t>Тактика защиты</w:t>
      </w:r>
      <w:r w:rsidR="00173BDE" w:rsidRPr="00F83AFB">
        <w:rPr>
          <w:sz w:val="28"/>
          <w:szCs w:val="28"/>
        </w:rPr>
        <w:t xml:space="preserve"> - выбирается </w:t>
      </w:r>
      <w:r w:rsidRPr="00F83AFB">
        <w:rPr>
          <w:sz w:val="28"/>
          <w:szCs w:val="28"/>
        </w:rPr>
        <w:t xml:space="preserve">тогда, когда действия ребёнка </w:t>
      </w:r>
      <w:r w:rsidR="0026021D" w:rsidRPr="00F83AFB">
        <w:rPr>
          <w:sz w:val="28"/>
          <w:szCs w:val="28"/>
        </w:rPr>
        <w:t xml:space="preserve">в творческом проявлении </w:t>
      </w:r>
      <w:r w:rsidRPr="00F83AFB">
        <w:rPr>
          <w:sz w:val="28"/>
          <w:szCs w:val="28"/>
        </w:rPr>
        <w:t xml:space="preserve">блокирует страх, ребёнок не проявляет активности и стремления в решении проблемы. Кредо защиты: ребёнок не должен </w:t>
      </w:r>
      <w:r w:rsidR="0026021D" w:rsidRPr="00F83AFB">
        <w:rPr>
          <w:sz w:val="28"/>
          <w:szCs w:val="28"/>
        </w:rPr>
        <w:t>оставаться жертвой своих страхов и неуверенности в себе(особенно если рядом появляется критичный подросток).</w:t>
      </w:r>
    </w:p>
    <w:p w:rsidR="00FB31A4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Педагог, защищающий ребёнка, занимает позицию «педагогической адвокатуры». Педагог-адвокат защищает право ребёнка: быть успешным; не уметь делать то, что умеют делать все; право на поиск, пробу и ошибку; право отстаивать своё достоинство; право на защиту своих прав. Правда, такая позиция иногда приводит к непониманию в коллективе, однако, в конечном счёте выигрывают все. И гл</w:t>
      </w:r>
      <w:r w:rsidR="00B316A0" w:rsidRPr="00F83AFB">
        <w:rPr>
          <w:sz w:val="28"/>
          <w:szCs w:val="28"/>
        </w:rPr>
        <w:t>авное,- сам ребёнок.</w:t>
      </w:r>
    </w:p>
    <w:p w:rsidR="00B316A0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Тактика помощи - выбирается в случаях, когда ребёнок не верит в себя. Она направлена на создание условий, при которых ребёнок получает возможность действовать в атм</w:t>
      </w:r>
      <w:r w:rsidR="0026021D" w:rsidRPr="00F83AFB">
        <w:rPr>
          <w:sz w:val="28"/>
          <w:szCs w:val="28"/>
        </w:rPr>
        <w:t>осфере эмоционального комфорта.</w:t>
      </w:r>
    </w:p>
    <w:p w:rsidR="00B316A0" w:rsidRPr="00F83AFB" w:rsidRDefault="0026021D" w:rsidP="0027684A">
      <w:pPr>
        <w:pStyle w:val="a4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Здесь можно опираться на прошлый успешный опыт воспитанницы</w:t>
      </w:r>
      <w:r w:rsidR="00B316A0" w:rsidRPr="00F83AFB">
        <w:rPr>
          <w:sz w:val="28"/>
          <w:szCs w:val="28"/>
        </w:rPr>
        <w:t>.</w:t>
      </w:r>
    </w:p>
    <w:p w:rsidR="00173BDE" w:rsidRPr="00F83AFB" w:rsidRDefault="0026021D" w:rsidP="0027684A">
      <w:pPr>
        <w:pStyle w:val="a4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Создать более комфортные условия</w:t>
      </w:r>
      <w:r w:rsidR="00173BDE" w:rsidRPr="00F83AFB">
        <w:rPr>
          <w:sz w:val="28"/>
          <w:szCs w:val="28"/>
        </w:rPr>
        <w:t xml:space="preserve"> включая соответствующую музыку.</w:t>
      </w:r>
    </w:p>
    <w:p w:rsidR="00B316A0" w:rsidRPr="00F83AFB" w:rsidRDefault="00B316A0" w:rsidP="0027684A">
      <w:pPr>
        <w:pStyle w:val="a4"/>
        <w:numPr>
          <w:ilvl w:val="0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Д</w:t>
      </w:r>
      <w:r w:rsidR="0026021D" w:rsidRPr="00F83AFB">
        <w:rPr>
          <w:sz w:val="28"/>
          <w:szCs w:val="28"/>
        </w:rPr>
        <w:t>елать упор на цветовое решение</w:t>
      </w:r>
      <w:r w:rsidRPr="00F83AFB">
        <w:rPr>
          <w:sz w:val="28"/>
          <w:szCs w:val="28"/>
        </w:rPr>
        <w:t xml:space="preserve"> </w:t>
      </w:r>
      <w:r w:rsidR="0026021D" w:rsidRPr="00F83AFB">
        <w:rPr>
          <w:sz w:val="28"/>
          <w:szCs w:val="28"/>
        </w:rPr>
        <w:t>в создании дизайн проекта. Цвет можно использовать к качестве цветотерапии. Для уверенности давать задачу в прорисовке красного цвета</w:t>
      </w:r>
      <w:r w:rsidR="00F83AFB">
        <w:rPr>
          <w:sz w:val="28"/>
          <w:szCs w:val="28"/>
        </w:rPr>
        <w:t xml:space="preserve"> </w:t>
      </w:r>
      <w:r w:rsidR="0026021D" w:rsidRPr="00F83AFB">
        <w:rPr>
          <w:sz w:val="28"/>
          <w:szCs w:val="28"/>
        </w:rPr>
        <w:t>- лидерского характера. Если перевозбуждена нервная система –</w:t>
      </w:r>
      <w:r w:rsidR="00F83AFB">
        <w:rPr>
          <w:sz w:val="28"/>
          <w:szCs w:val="28"/>
        </w:rPr>
        <w:t xml:space="preserve"> </w:t>
      </w:r>
      <w:r w:rsidR="0026021D" w:rsidRPr="00F83AFB">
        <w:rPr>
          <w:sz w:val="28"/>
          <w:szCs w:val="28"/>
        </w:rPr>
        <w:t>используем зеленый цвет, регулирующий нервную систему.</w:t>
      </w:r>
      <w:r w:rsidRPr="00F83AFB">
        <w:rPr>
          <w:sz w:val="28"/>
          <w:szCs w:val="28"/>
        </w:rPr>
        <w:t xml:space="preserve"> </w:t>
      </w:r>
    </w:p>
    <w:p w:rsidR="00FB31A4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Кредо помощи: ребёнок многое может делать сам, если будет активен в решении своей проблемы. Нужно помочь ему убедиться в этом. Ребёнку нужен успех, и тактика помощи может создать для этого условия. Ситуация успеха - это субъективное переживание удовлетворения от процесса и резуль</w:t>
      </w:r>
      <w:r w:rsidR="00980B4E" w:rsidRPr="00F83AFB">
        <w:rPr>
          <w:sz w:val="28"/>
          <w:szCs w:val="28"/>
        </w:rPr>
        <w:t xml:space="preserve">тата самостоятельно выполненной </w:t>
      </w:r>
      <w:r w:rsidRPr="00F83AFB">
        <w:rPr>
          <w:sz w:val="28"/>
          <w:szCs w:val="28"/>
        </w:rPr>
        <w:t>деятельности.</w:t>
      </w:r>
    </w:p>
    <w:p w:rsidR="0026021D" w:rsidRPr="00F83AFB" w:rsidRDefault="00FB31A4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b/>
          <w:sz w:val="28"/>
          <w:szCs w:val="28"/>
        </w:rPr>
        <w:lastRenderedPageBreak/>
        <w:t>Тактика содействие</w:t>
      </w:r>
      <w:r w:rsidRPr="00F83AFB">
        <w:rPr>
          <w:rFonts w:ascii="Times New Roman" w:hAnsi="Times New Roman" w:cs="Times New Roman"/>
          <w:sz w:val="28"/>
          <w:szCs w:val="28"/>
        </w:rPr>
        <w:t xml:space="preserve"> - выбирается педагогом в случае, если ребёнок переоценивает себя, не в состоянии анализировать и выбирать оптимальное решение. Эта тактика возможна только после того, как ребёнок, благодаря защите и помощи, избавится от реальных и мнимых страхов, а также - разблокирует свою активность для поиска и выбора путей выхода из проблемы. Тактика инициирует процессы рефлексии и готовности к выбору. Кредо содействия: ребёнок, имея объективную возможность выбирать, должен стать субъектом выбора. Ребёнок получает возможность испытать себя, сделать собственный выбор, самореализоваться, провести рефлексию своей деятельности. Тактика содействия развивает критические и аналитические способности; формирует ответственность.</w:t>
      </w:r>
    </w:p>
    <w:p w:rsidR="00980B4E" w:rsidRPr="00F83AFB" w:rsidRDefault="0026021D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sz w:val="28"/>
          <w:szCs w:val="28"/>
        </w:rPr>
        <w:t xml:space="preserve"> Аналитические способности можно направить на </w:t>
      </w:r>
      <w:r w:rsidRPr="00F83AFB">
        <w:rPr>
          <w:rFonts w:ascii="Times New Roman" w:hAnsi="Times New Roman" w:cs="Times New Roman"/>
          <w:b/>
          <w:sz w:val="28"/>
          <w:szCs w:val="28"/>
        </w:rPr>
        <w:t>исследовательскую работу</w:t>
      </w:r>
      <w:r w:rsidRPr="00F83AFB">
        <w:rPr>
          <w:rFonts w:ascii="Times New Roman" w:hAnsi="Times New Roman" w:cs="Times New Roman"/>
          <w:sz w:val="28"/>
          <w:szCs w:val="28"/>
        </w:rPr>
        <w:t xml:space="preserve"> по теме исследования ткани. Д</w:t>
      </w:r>
      <w:r w:rsidR="00B316A0" w:rsidRPr="00F83AFB">
        <w:rPr>
          <w:rFonts w:ascii="Times New Roman" w:hAnsi="Times New Roman" w:cs="Times New Roman"/>
          <w:sz w:val="28"/>
          <w:szCs w:val="28"/>
        </w:rPr>
        <w:t>ля подбора качества образцов  для и</w:t>
      </w:r>
      <w:r w:rsidRPr="00F83AFB">
        <w:rPr>
          <w:rFonts w:ascii="Times New Roman" w:hAnsi="Times New Roman" w:cs="Times New Roman"/>
          <w:sz w:val="28"/>
          <w:szCs w:val="28"/>
        </w:rPr>
        <w:t>х сочетания и соединени</w:t>
      </w:r>
      <w:r w:rsidR="00B316A0" w:rsidRPr="00F83AFB">
        <w:rPr>
          <w:rFonts w:ascii="Times New Roman" w:hAnsi="Times New Roman" w:cs="Times New Roman"/>
          <w:sz w:val="28"/>
          <w:szCs w:val="28"/>
        </w:rPr>
        <w:t xml:space="preserve">я в авторских проектах </w:t>
      </w:r>
    </w:p>
    <w:p w:rsidR="00980B4E" w:rsidRPr="00F83AFB" w:rsidRDefault="00AB0D05" w:rsidP="002768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Изобретая моду, разрабатывая  </w:t>
      </w:r>
      <w:r w:rsidRPr="00F83AFB">
        <w:rPr>
          <w:rFonts w:ascii="Times New Roman" w:eastAsia="Times New Roman" w:hAnsi="Times New Roman" w:cs="Times New Roman"/>
          <w:b/>
          <w:sz w:val="28"/>
          <w:szCs w:val="28"/>
        </w:rPr>
        <w:t>текстильные технологические инновации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 театра моды,</w:t>
      </w:r>
      <w:r w:rsidR="00F83AFB" w:rsidRPr="00F83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>создан новый текстиль для авторских костюмов коллекций  на подиум</w:t>
      </w:r>
      <w:r w:rsidR="00980B4E" w:rsidRPr="00F83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0B4E" w:rsidRPr="00F83AFB" w:rsidRDefault="00980B4E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b/>
          <w:sz w:val="28"/>
          <w:szCs w:val="28"/>
        </w:rPr>
        <w:t>Технологические рекомендации по созданию нового текстиля для костюмов авторских коллекций:</w:t>
      </w:r>
    </w:p>
    <w:p w:rsidR="0026021D" w:rsidRPr="00F83AFB" w:rsidRDefault="0026021D" w:rsidP="002768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1. Для   стилизации русского костюма 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>посл</w:t>
      </w:r>
      <w:r w:rsidR="00980B4E" w:rsidRPr="00F83AFB">
        <w:rPr>
          <w:rFonts w:ascii="Times New Roman" w:eastAsia="Times New Roman" w:hAnsi="Times New Roman" w:cs="Times New Roman"/>
          <w:sz w:val="28"/>
          <w:szCs w:val="28"/>
        </w:rPr>
        <w:t>е исследования свойства тканей,</w:t>
      </w:r>
      <w:r w:rsidR="0027684A" w:rsidRPr="00F83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 xml:space="preserve">создан новый текстиль- 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>двухслойное полотно с прострочкой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 Забытый русский ситец возрождается в 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 xml:space="preserve">стилизованном виде 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>под покрово</w:t>
      </w:r>
      <w:r w:rsidR="0027684A" w:rsidRPr="00F83AFB">
        <w:rPr>
          <w:rFonts w:ascii="Times New Roman" w:eastAsia="Times New Roman" w:hAnsi="Times New Roman" w:cs="Times New Roman"/>
          <w:sz w:val="28"/>
          <w:szCs w:val="28"/>
        </w:rPr>
        <w:t xml:space="preserve">м тонкой органзы 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 xml:space="preserve"> с прострочкой верхнего слоя. </w:t>
      </w:r>
    </w:p>
    <w:p w:rsidR="0026021D" w:rsidRPr="00F83AFB" w:rsidRDefault="0026021D" w:rsidP="002768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>После экспериментального исследования свойства тканей, с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 xml:space="preserve">оздаем подобранные цветовые слои из отрезков разноцветного  льна. Прострачиваем созданный пакет. 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 xml:space="preserve">Надрезаем по рисунку и 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>создаем текстуру меха, размахривая</w:t>
      </w:r>
      <w:r w:rsidR="00AB0D05" w:rsidRPr="00F83AFB">
        <w:rPr>
          <w:rFonts w:ascii="Times New Roman" w:eastAsia="Times New Roman" w:hAnsi="Times New Roman" w:cs="Times New Roman"/>
          <w:sz w:val="28"/>
          <w:szCs w:val="28"/>
        </w:rPr>
        <w:t xml:space="preserve"> верхние слои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21D" w:rsidRPr="00F83AFB" w:rsidRDefault="00AB0D05" w:rsidP="002768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21D" w:rsidRPr="00F83AFB">
        <w:rPr>
          <w:rFonts w:ascii="Times New Roman" w:eastAsia="Times New Roman" w:hAnsi="Times New Roman" w:cs="Times New Roman"/>
          <w:sz w:val="28"/>
          <w:szCs w:val="28"/>
        </w:rPr>
        <w:t>. В Москве на первой выставке инновационного текстиля  особое место уделялось революционному открытию-цифровой печати на ткани. Воспитанницы разрабатывают рисунки для печати ткани под гжель, создавая эксклюзивные узоры. Воспитанницами создаётся коллекция «Воздушная гжель», используя компьютерные программы, при создании дизайн проектов</w:t>
      </w:r>
      <w:r w:rsidRPr="00F83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B4E" w:rsidRPr="00F83AFB" w:rsidRDefault="00FB31A4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b/>
          <w:sz w:val="28"/>
          <w:szCs w:val="28"/>
        </w:rPr>
        <w:t>Тактика взаимодействия</w:t>
      </w:r>
      <w:r w:rsidRPr="00F83AFB">
        <w:rPr>
          <w:rFonts w:ascii="Times New Roman" w:hAnsi="Times New Roman" w:cs="Times New Roman"/>
          <w:sz w:val="28"/>
          <w:szCs w:val="28"/>
        </w:rPr>
        <w:t xml:space="preserve"> - используется тогда, когда ребёнок готов решать свою проблему, и активно к этому стремится. При этом ребёнок обретает опыт проектирования совместной деятельности. Эта тактика </w:t>
      </w:r>
      <w:r w:rsidRPr="00F83AFB">
        <w:rPr>
          <w:rFonts w:ascii="Times New Roman" w:hAnsi="Times New Roman" w:cs="Times New Roman"/>
          <w:sz w:val="28"/>
          <w:szCs w:val="28"/>
        </w:rPr>
        <w:lastRenderedPageBreak/>
        <w:t>реализуется с помощью</w:t>
      </w:r>
      <w:r w:rsidR="00F83AFB">
        <w:rPr>
          <w:rFonts w:ascii="Times New Roman" w:hAnsi="Times New Roman" w:cs="Times New Roman"/>
          <w:sz w:val="28"/>
          <w:szCs w:val="28"/>
        </w:rPr>
        <w:t xml:space="preserve"> механизма «договора». При этом</w:t>
      </w:r>
      <w:r w:rsidRPr="00F83AFB">
        <w:rPr>
          <w:rFonts w:ascii="Times New Roman" w:hAnsi="Times New Roman" w:cs="Times New Roman"/>
          <w:sz w:val="28"/>
          <w:szCs w:val="28"/>
        </w:rPr>
        <w:t xml:space="preserve"> договор - это испытание свободой и ответственностью.</w:t>
      </w:r>
    </w:p>
    <w:p w:rsidR="00980B4E" w:rsidRPr="00F83AFB" w:rsidRDefault="00FB31A4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sz w:val="28"/>
          <w:szCs w:val="28"/>
        </w:rPr>
        <w:t> </w:t>
      </w:r>
      <w:r w:rsidR="00980B4E" w:rsidRPr="00F83AFB">
        <w:rPr>
          <w:rFonts w:ascii="Times New Roman" w:hAnsi="Times New Roman" w:cs="Times New Roman"/>
          <w:sz w:val="28"/>
          <w:szCs w:val="28"/>
        </w:rPr>
        <w:t>Педагогическая инновация –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</w:p>
    <w:p w:rsidR="00980B4E" w:rsidRPr="00F83AFB" w:rsidRDefault="00980B4E" w:rsidP="002768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FB">
        <w:rPr>
          <w:rFonts w:ascii="Times New Roman" w:hAnsi="Times New Roman" w:cs="Times New Roman"/>
          <w:sz w:val="28"/>
          <w:szCs w:val="28"/>
        </w:rPr>
        <w:t>Педагог осуществляет личностно - ориентированный подход к своим воспитанникам не зависимо от преподаваемого предмета по программе т</w:t>
      </w:r>
      <w:r w:rsidR="0027684A" w:rsidRPr="00F83AFB">
        <w:rPr>
          <w:rFonts w:ascii="Times New Roman" w:hAnsi="Times New Roman" w:cs="Times New Roman"/>
          <w:sz w:val="28"/>
          <w:szCs w:val="28"/>
        </w:rPr>
        <w:t xml:space="preserve">еатра моды  и вида деятельности </w:t>
      </w:r>
      <w:r w:rsidRPr="00F83AFB">
        <w:rPr>
          <w:rFonts w:ascii="Times New Roman" w:hAnsi="Times New Roman" w:cs="Times New Roman"/>
          <w:sz w:val="28"/>
          <w:szCs w:val="28"/>
        </w:rPr>
        <w:t>предмета. Реализация ФГОС невозможна без внедрения инноваций, новых технологий и методов работы в образовательный процесс. В этой ситуации особенно важна профессиональная компетентность, основу которой составляет личностное и профессиональное развитие педагогического работника.</w:t>
      </w:r>
    </w:p>
    <w:p w:rsidR="00173BDE" w:rsidRPr="00F83AFB" w:rsidRDefault="00173BDE" w:rsidP="0027684A">
      <w:pPr>
        <w:pStyle w:val="a3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FB">
        <w:rPr>
          <w:rFonts w:ascii="Times New Roman" w:hAnsi="Times New Roman"/>
          <w:sz w:val="28"/>
          <w:szCs w:val="28"/>
        </w:rPr>
        <w:t>По методике О.С. Газмана, этапы деятельности по педагогической поддержке детей в системе личностно-ориентированной  технологии воспитания включают:</w:t>
      </w:r>
    </w:p>
    <w:p w:rsidR="00173BDE" w:rsidRPr="00F83AFB" w:rsidRDefault="00173BDE" w:rsidP="0027684A">
      <w:pPr>
        <w:pStyle w:val="a3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FB">
        <w:rPr>
          <w:rFonts w:ascii="Times New Roman" w:hAnsi="Times New Roman"/>
          <w:sz w:val="28"/>
          <w:szCs w:val="28"/>
        </w:rPr>
        <w:t>диагностический, поисковый, договорный, деятельностный, рефлексивный</w:t>
      </w:r>
    </w:p>
    <w:p w:rsidR="00FB31A4" w:rsidRPr="00F83AFB" w:rsidRDefault="00AB0D05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>Т</w:t>
      </w:r>
      <w:r w:rsidR="00FB31A4" w:rsidRPr="00F83AFB">
        <w:rPr>
          <w:sz w:val="28"/>
          <w:szCs w:val="28"/>
        </w:rPr>
        <w:t xml:space="preserve">ехнологический алгоритм педагогической поддержки выстраивается </w:t>
      </w:r>
      <w:r w:rsidR="00173BDE" w:rsidRPr="00F83AFB">
        <w:rPr>
          <w:sz w:val="28"/>
          <w:szCs w:val="28"/>
        </w:rPr>
        <w:t xml:space="preserve"> на занятиях  в театре моды по предмету-дизайн, </w:t>
      </w:r>
      <w:r w:rsidR="00FB31A4" w:rsidRPr="00F83AFB">
        <w:rPr>
          <w:sz w:val="28"/>
          <w:szCs w:val="28"/>
        </w:rPr>
        <w:t>вок</w:t>
      </w:r>
      <w:r w:rsidR="00173BDE" w:rsidRPr="00F83AFB">
        <w:rPr>
          <w:sz w:val="28"/>
          <w:szCs w:val="28"/>
        </w:rPr>
        <w:t xml:space="preserve">руг конкретных проблем ребенка </w:t>
      </w:r>
      <w:r w:rsidR="00FB31A4" w:rsidRPr="00F83AFB">
        <w:rPr>
          <w:sz w:val="28"/>
          <w:szCs w:val="28"/>
        </w:rPr>
        <w:t xml:space="preserve"> и включает пять этапов.</w:t>
      </w:r>
    </w:p>
    <w:p w:rsidR="00173BDE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 xml:space="preserve">1этап – </w:t>
      </w:r>
      <w:r w:rsidRPr="00F83AFB">
        <w:rPr>
          <w:b/>
          <w:sz w:val="28"/>
          <w:szCs w:val="28"/>
        </w:rPr>
        <w:t>диагностический</w:t>
      </w:r>
      <w:r w:rsidR="00AB0D05" w:rsidRPr="00F83AFB">
        <w:rPr>
          <w:sz w:val="28"/>
          <w:szCs w:val="28"/>
        </w:rPr>
        <w:t>.</w:t>
      </w:r>
      <w:r w:rsidR="0027684A" w:rsidRPr="00F83AFB">
        <w:rPr>
          <w:sz w:val="28"/>
          <w:szCs w:val="28"/>
        </w:rPr>
        <w:t xml:space="preserve"> </w:t>
      </w:r>
      <w:r w:rsidR="00AB0D05" w:rsidRPr="00F83AFB">
        <w:rPr>
          <w:sz w:val="28"/>
          <w:szCs w:val="28"/>
        </w:rPr>
        <w:t>Выявление проблемости</w:t>
      </w:r>
      <w:r w:rsidR="00173BDE" w:rsidRPr="00F83AFB">
        <w:rPr>
          <w:sz w:val="28"/>
          <w:szCs w:val="28"/>
        </w:rPr>
        <w:t xml:space="preserve">  общения со сверстниками в коллективе</w:t>
      </w:r>
      <w:r w:rsidRPr="00F83AFB">
        <w:rPr>
          <w:sz w:val="28"/>
          <w:szCs w:val="28"/>
        </w:rPr>
        <w:t>, установление контакта с ребенком</w:t>
      </w:r>
      <w:r w:rsidR="00173BDE" w:rsidRPr="00F83AFB">
        <w:rPr>
          <w:sz w:val="28"/>
          <w:szCs w:val="28"/>
        </w:rPr>
        <w:t xml:space="preserve">. На занятиях используется </w:t>
      </w:r>
      <w:r w:rsidR="00AB0D05" w:rsidRPr="00F83AFB">
        <w:rPr>
          <w:sz w:val="28"/>
          <w:szCs w:val="28"/>
        </w:rPr>
        <w:t>ЦВЕТОВОЙ ТЕСТ</w:t>
      </w:r>
      <w:r w:rsidR="00173BDE" w:rsidRPr="00F83AFB">
        <w:rPr>
          <w:sz w:val="28"/>
          <w:szCs w:val="28"/>
        </w:rPr>
        <w:t xml:space="preserve"> для психол</w:t>
      </w:r>
      <w:r w:rsidR="00980B4E" w:rsidRPr="00F83AFB">
        <w:rPr>
          <w:sz w:val="28"/>
          <w:szCs w:val="28"/>
        </w:rPr>
        <w:t>о</w:t>
      </w:r>
      <w:r w:rsidR="00173BDE" w:rsidRPr="00F83AFB">
        <w:rPr>
          <w:sz w:val="28"/>
          <w:szCs w:val="28"/>
        </w:rPr>
        <w:t>гического определ</w:t>
      </w:r>
      <w:r w:rsidR="00980B4E" w:rsidRPr="00F83AFB">
        <w:rPr>
          <w:sz w:val="28"/>
          <w:szCs w:val="28"/>
        </w:rPr>
        <w:t>е</w:t>
      </w:r>
      <w:r w:rsidR="00173BDE" w:rsidRPr="00F83AFB">
        <w:rPr>
          <w:sz w:val="28"/>
          <w:szCs w:val="28"/>
        </w:rPr>
        <w:t>ния характера воспитанницы  и настройке на беседу для в</w:t>
      </w:r>
      <w:r w:rsidR="00980B4E" w:rsidRPr="00F83AFB">
        <w:rPr>
          <w:sz w:val="28"/>
          <w:szCs w:val="28"/>
        </w:rPr>
        <w:t>ы</w:t>
      </w:r>
      <w:r w:rsidR="00173BDE" w:rsidRPr="00F83AFB">
        <w:rPr>
          <w:sz w:val="28"/>
          <w:szCs w:val="28"/>
        </w:rPr>
        <w:t>явления и решения проблемы.</w:t>
      </w:r>
      <w:r w:rsidR="00980B4E" w:rsidRPr="00F83AFB">
        <w:rPr>
          <w:sz w:val="28"/>
          <w:szCs w:val="28"/>
        </w:rPr>
        <w:t xml:space="preserve"> </w:t>
      </w:r>
      <w:r w:rsidR="00F83AFB" w:rsidRPr="00F83AFB">
        <w:rPr>
          <w:sz w:val="28"/>
          <w:szCs w:val="28"/>
        </w:rPr>
        <w:t>Это диагностика цветотерапией;</w:t>
      </w:r>
    </w:p>
    <w:p w:rsidR="00173BDE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 xml:space="preserve">2 этап – </w:t>
      </w:r>
      <w:r w:rsidRPr="00F83AFB">
        <w:rPr>
          <w:b/>
          <w:sz w:val="28"/>
          <w:szCs w:val="28"/>
        </w:rPr>
        <w:t>поисковый</w:t>
      </w:r>
      <w:r w:rsidRPr="00F83AFB">
        <w:rPr>
          <w:sz w:val="28"/>
          <w:szCs w:val="28"/>
        </w:rPr>
        <w:t xml:space="preserve"> (организация совместно с ребенком поиска причин возникновения проблемы, вз</w:t>
      </w:r>
      <w:r w:rsidR="00173BDE" w:rsidRPr="00F83AFB">
        <w:rPr>
          <w:sz w:val="28"/>
          <w:szCs w:val="28"/>
        </w:rPr>
        <w:t>гляд на ситуацию со стороны)</w:t>
      </w:r>
      <w:r w:rsidR="00F83AFB" w:rsidRPr="00F83AFB">
        <w:rPr>
          <w:sz w:val="28"/>
          <w:szCs w:val="28"/>
        </w:rPr>
        <w:t>;</w:t>
      </w:r>
    </w:p>
    <w:p w:rsidR="00173BDE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 xml:space="preserve">3 этап – </w:t>
      </w:r>
      <w:r w:rsidRPr="00F83AFB">
        <w:rPr>
          <w:b/>
          <w:sz w:val="28"/>
          <w:szCs w:val="28"/>
        </w:rPr>
        <w:t>договорный</w:t>
      </w:r>
      <w:r w:rsidRPr="00F83AFB">
        <w:rPr>
          <w:sz w:val="28"/>
          <w:szCs w:val="28"/>
        </w:rPr>
        <w:t xml:space="preserve"> (проектирование действий педагога и ребенка, налаживание договорных </w:t>
      </w:r>
      <w:r w:rsidR="00173BDE" w:rsidRPr="00F83AFB">
        <w:rPr>
          <w:sz w:val="28"/>
          <w:szCs w:val="28"/>
        </w:rPr>
        <w:t>отношений,</w:t>
      </w:r>
      <w:r w:rsidRPr="00F83AFB">
        <w:rPr>
          <w:sz w:val="28"/>
          <w:szCs w:val="28"/>
        </w:rPr>
        <w:t xml:space="preserve"> разработка прогр</w:t>
      </w:r>
      <w:r w:rsidR="00173BDE" w:rsidRPr="00F83AFB">
        <w:rPr>
          <w:sz w:val="28"/>
          <w:szCs w:val="28"/>
        </w:rPr>
        <w:t>аммных действий выхода из с</w:t>
      </w:r>
      <w:r w:rsidR="00F83AFB" w:rsidRPr="00F83AFB">
        <w:rPr>
          <w:sz w:val="28"/>
          <w:szCs w:val="28"/>
        </w:rPr>
        <w:t>остояния в сложившейся ситуации, которая расстраивает ребенка;</w:t>
      </w:r>
    </w:p>
    <w:p w:rsidR="00173BDE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 xml:space="preserve">4 этап – </w:t>
      </w:r>
      <w:r w:rsidRPr="00F83AFB">
        <w:rPr>
          <w:b/>
          <w:sz w:val="28"/>
          <w:szCs w:val="28"/>
        </w:rPr>
        <w:t>деятельностный</w:t>
      </w:r>
      <w:r w:rsidRPr="00F83AFB">
        <w:rPr>
          <w:sz w:val="28"/>
          <w:szCs w:val="28"/>
        </w:rPr>
        <w:t xml:space="preserve"> (в ситуации, когда действует ребенок, со стороны педагога важны одобрения его действий, ориентация на успешность самостоятельных шагов, поощрение иници</w:t>
      </w:r>
      <w:r w:rsidR="00173BDE" w:rsidRPr="00F83AFB">
        <w:rPr>
          <w:sz w:val="28"/>
          <w:szCs w:val="28"/>
        </w:rPr>
        <w:t xml:space="preserve">ативы. На следующих занятиях </w:t>
      </w:r>
      <w:r w:rsidR="0027684A" w:rsidRPr="00F83AFB">
        <w:rPr>
          <w:sz w:val="28"/>
          <w:szCs w:val="28"/>
        </w:rPr>
        <w:t>воспитаннице</w:t>
      </w:r>
      <w:r w:rsidR="00173BDE" w:rsidRPr="00F83AFB">
        <w:rPr>
          <w:sz w:val="28"/>
          <w:szCs w:val="28"/>
        </w:rPr>
        <w:t xml:space="preserve"> </w:t>
      </w:r>
      <w:r w:rsidR="0027684A" w:rsidRPr="00F83AFB">
        <w:rPr>
          <w:sz w:val="28"/>
          <w:szCs w:val="28"/>
        </w:rPr>
        <w:t>дается</w:t>
      </w:r>
      <w:r w:rsidR="00173BDE" w:rsidRPr="00F83AFB">
        <w:rPr>
          <w:sz w:val="28"/>
          <w:szCs w:val="28"/>
        </w:rPr>
        <w:t xml:space="preserve"> прорисока заданий необходимого цвета для наработки </w:t>
      </w:r>
      <w:r w:rsidR="00F83AFB" w:rsidRPr="00F83AFB">
        <w:rPr>
          <w:sz w:val="28"/>
          <w:szCs w:val="28"/>
        </w:rPr>
        <w:t xml:space="preserve">определенных качеств характера. </w:t>
      </w:r>
      <w:r w:rsidR="00173BDE" w:rsidRPr="00F83AFB">
        <w:rPr>
          <w:sz w:val="28"/>
          <w:szCs w:val="28"/>
        </w:rPr>
        <w:t xml:space="preserve">Для уверенности в себе рисунки красных оттенков .После  нескольких занятий цветотерапии по коррекции цветового </w:t>
      </w:r>
      <w:r w:rsidR="00173BDE" w:rsidRPr="00F83AFB">
        <w:rPr>
          <w:sz w:val="28"/>
          <w:szCs w:val="28"/>
        </w:rPr>
        <w:lastRenderedPageBreak/>
        <w:t xml:space="preserve">восприятия на занятиях по дизайну ,у ребенка меняется </w:t>
      </w:r>
      <w:r w:rsidR="0027684A" w:rsidRPr="00F83AFB">
        <w:rPr>
          <w:sz w:val="28"/>
          <w:szCs w:val="28"/>
        </w:rPr>
        <w:t>цветовая</w:t>
      </w:r>
      <w:r w:rsidR="00173BDE" w:rsidRPr="00F83AFB">
        <w:rPr>
          <w:sz w:val="28"/>
          <w:szCs w:val="28"/>
        </w:rPr>
        <w:t xml:space="preserve"> характеристика восприятия при  цветовом  тестировании. Уныние и </w:t>
      </w:r>
      <w:r w:rsidR="0027684A" w:rsidRPr="00F83AFB">
        <w:rPr>
          <w:sz w:val="28"/>
          <w:szCs w:val="28"/>
        </w:rPr>
        <w:t>неуверенность</w:t>
      </w:r>
      <w:r w:rsidR="00173BDE" w:rsidRPr="00F83AFB">
        <w:rPr>
          <w:sz w:val="28"/>
          <w:szCs w:val="28"/>
        </w:rPr>
        <w:t xml:space="preserve">  к себе сменяется  уверенностью. Агрес</w:t>
      </w:r>
      <w:r w:rsidR="00F83AFB" w:rsidRPr="00F83AFB">
        <w:rPr>
          <w:sz w:val="28"/>
          <w:szCs w:val="28"/>
        </w:rPr>
        <w:t>сия- относительным спокойствием;</w:t>
      </w:r>
    </w:p>
    <w:p w:rsidR="00FB31A4" w:rsidRPr="00F83AFB" w:rsidRDefault="00FB31A4" w:rsidP="0027684A">
      <w:pPr>
        <w:pStyle w:val="a4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AFB">
        <w:rPr>
          <w:sz w:val="28"/>
          <w:szCs w:val="28"/>
        </w:rPr>
        <w:t xml:space="preserve"> 5 этап – </w:t>
      </w:r>
      <w:r w:rsidRPr="00F83AFB">
        <w:rPr>
          <w:b/>
          <w:sz w:val="28"/>
          <w:szCs w:val="28"/>
        </w:rPr>
        <w:t>рефлексивный</w:t>
      </w:r>
      <w:r w:rsidR="00173BDE" w:rsidRPr="00F83AFB">
        <w:rPr>
          <w:sz w:val="28"/>
          <w:szCs w:val="28"/>
        </w:rPr>
        <w:t xml:space="preserve"> -</w:t>
      </w:r>
      <w:r w:rsidR="00F83AFB" w:rsidRPr="00F83AFB">
        <w:rPr>
          <w:sz w:val="28"/>
          <w:szCs w:val="28"/>
        </w:rPr>
        <w:t xml:space="preserve"> </w:t>
      </w:r>
      <w:r w:rsidRPr="00F83AFB">
        <w:rPr>
          <w:sz w:val="28"/>
          <w:szCs w:val="28"/>
        </w:rPr>
        <w:t>об</w:t>
      </w:r>
      <w:r w:rsidR="00F83AFB" w:rsidRPr="00F83AFB">
        <w:rPr>
          <w:sz w:val="28"/>
          <w:szCs w:val="28"/>
        </w:rPr>
        <w:t>суждение с ребенком успехов</w:t>
      </w:r>
      <w:r w:rsidR="00173BDE" w:rsidRPr="00F83AFB">
        <w:rPr>
          <w:sz w:val="28"/>
          <w:szCs w:val="28"/>
        </w:rPr>
        <w:t>.</w:t>
      </w:r>
      <w:r w:rsidR="00F83AFB" w:rsidRPr="00F83AFB">
        <w:rPr>
          <w:sz w:val="28"/>
          <w:szCs w:val="28"/>
        </w:rPr>
        <w:t xml:space="preserve"> </w:t>
      </w:r>
      <w:r w:rsidR="00173BDE" w:rsidRPr="00F83AFB">
        <w:rPr>
          <w:sz w:val="28"/>
          <w:szCs w:val="28"/>
        </w:rPr>
        <w:t>Настрой на позитив и творчество.</w:t>
      </w:r>
    </w:p>
    <w:p w:rsidR="0027684A" w:rsidRPr="00F83AFB" w:rsidRDefault="0027684A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F83AFB">
        <w:rPr>
          <w:rFonts w:ascii="Arial" w:hAnsi="Arial" w:cs="Arial"/>
          <w:sz w:val="21"/>
          <w:szCs w:val="21"/>
        </w:rPr>
        <w:br w:type="page"/>
      </w:r>
    </w:p>
    <w:p w:rsidR="00FB31A4" w:rsidRPr="00F83AFB" w:rsidRDefault="00FB31A4" w:rsidP="00FB31A4">
      <w:pPr>
        <w:pStyle w:val="a4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F83AFB">
        <w:rPr>
          <w:sz w:val="27"/>
          <w:szCs w:val="27"/>
        </w:rPr>
        <w:lastRenderedPageBreak/>
        <w:t>СПИСОК ИСПОЛЬЗУЕМОЙ ЛИТЕРАТУРЫ</w:t>
      </w:r>
    </w:p>
    <w:p w:rsidR="00FB31A4" w:rsidRPr="00F83AFB" w:rsidRDefault="00FB31A4" w:rsidP="00FB31A4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3AFB">
        <w:rPr>
          <w:sz w:val="27"/>
          <w:szCs w:val="27"/>
        </w:rPr>
        <w:t>1. Брутова М.А., Буторина А.Н. Социальная педагогика: учеб.- метод. пособие / сост. М.А. Брутова, А.Н. Буторина; Сев.(Арктич.) федер. ун – т им. М.В. Ломоносова. – Архангельск: ИПЦ САФУ, 2013. – 76 с.</w:t>
      </w:r>
    </w:p>
    <w:p w:rsidR="00FB31A4" w:rsidRPr="00F83AFB" w:rsidRDefault="00FB31A4" w:rsidP="00FB31A4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3AFB">
        <w:rPr>
          <w:sz w:val="27"/>
          <w:szCs w:val="27"/>
        </w:rPr>
        <w:t>2. Михайлова Н.Н., Юсфин С.М. Педагогическая поддержка ребенка в образовании: учеб.пособие для студ. высш. учеб. заведений / Н.Н. Михайлова, С.М. Юсфин, Е.А.Александрова и др.– М.: Изд. центр МИРОС, 2001.- 208 с.</w:t>
      </w:r>
    </w:p>
    <w:p w:rsidR="00FB31A4" w:rsidRPr="00F83AFB" w:rsidRDefault="00FB31A4" w:rsidP="00FB31A4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F83AFB">
        <w:rPr>
          <w:sz w:val="27"/>
          <w:szCs w:val="27"/>
        </w:rPr>
        <w:t xml:space="preserve">3. Степанов Е.Н., Лузина Л.М. Педагогу о современных подходах и концепциях воспитания / Е.Н. Степанов, Л.М. Лузина. – М.: ТЦ Сфера, 2003. – 160 с. </w:t>
      </w:r>
    </w:p>
    <w:p w:rsidR="00FB31A4" w:rsidRPr="00F83AFB" w:rsidRDefault="00FB31A4"/>
    <w:p w:rsidR="00FB31A4" w:rsidRPr="00F83AFB" w:rsidRDefault="00FB31A4"/>
    <w:p w:rsidR="00E520A5" w:rsidRPr="00F83AFB" w:rsidRDefault="00E520A5"/>
    <w:sectPr w:rsidR="00E520A5" w:rsidRPr="00F83AFB" w:rsidSect="00E9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B2" w:rsidRDefault="00C801B2" w:rsidP="005D6EA5">
      <w:pPr>
        <w:spacing w:after="0" w:line="240" w:lineRule="auto"/>
      </w:pPr>
      <w:r>
        <w:separator/>
      </w:r>
    </w:p>
  </w:endnote>
  <w:endnote w:type="continuationSeparator" w:id="0">
    <w:p w:rsidR="00C801B2" w:rsidRDefault="00C801B2" w:rsidP="005D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B2" w:rsidRDefault="00C801B2" w:rsidP="005D6EA5">
      <w:pPr>
        <w:spacing w:after="0" w:line="240" w:lineRule="auto"/>
      </w:pPr>
      <w:r>
        <w:separator/>
      </w:r>
    </w:p>
  </w:footnote>
  <w:footnote w:type="continuationSeparator" w:id="0">
    <w:p w:rsidR="00C801B2" w:rsidRDefault="00C801B2" w:rsidP="005D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1EE9"/>
    <w:multiLevelType w:val="hybridMultilevel"/>
    <w:tmpl w:val="1E0A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E3B40"/>
    <w:multiLevelType w:val="hybridMultilevel"/>
    <w:tmpl w:val="430C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F85"/>
    <w:rsid w:val="0003403D"/>
    <w:rsid w:val="00173BDE"/>
    <w:rsid w:val="00231243"/>
    <w:rsid w:val="00252DEC"/>
    <w:rsid w:val="0026021D"/>
    <w:rsid w:val="0027684A"/>
    <w:rsid w:val="003E3D31"/>
    <w:rsid w:val="003F46A2"/>
    <w:rsid w:val="005D6EA5"/>
    <w:rsid w:val="008E66B5"/>
    <w:rsid w:val="00980B4E"/>
    <w:rsid w:val="009E0F85"/>
    <w:rsid w:val="00AB0D05"/>
    <w:rsid w:val="00B316A0"/>
    <w:rsid w:val="00BC6743"/>
    <w:rsid w:val="00C7722E"/>
    <w:rsid w:val="00C801B2"/>
    <w:rsid w:val="00CB0226"/>
    <w:rsid w:val="00E520A5"/>
    <w:rsid w:val="00E94A2E"/>
    <w:rsid w:val="00F83AFB"/>
    <w:rsid w:val="00FB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2"/>
        <o:r id="V:Rule2" type="connector" idref="#_x0000_s1042"/>
        <o:r id="V:Rule3" type="connector" idref="#_x0000_s1061"/>
        <o:r id="V:Rule4" type="connector" idref="#_x0000_s1063"/>
        <o:r id="V:Rule5" type="connector" idref="#_x0000_s1077"/>
        <o:r id="V:Rule6" type="connector" idref="#_x0000_s1038"/>
        <o:r id="V:Rule7" type="connector" idref="#_x0000_s1045"/>
        <o:r id="V:Rule8" type="connector" idref="#_x0000_s1044"/>
        <o:r id="V:Rule9" type="connector" idref="#_x0000_s1064"/>
        <o:r id="V:Rule10" type="connector" idref="#_x0000_s1058"/>
        <o:r id="V:Rule11" type="connector" idref="#_x0000_s1057"/>
        <o:r id="V:Rule12" type="connector" idref="#_x0000_s1039"/>
        <o:r id="V:Rule13" type="connector" idref="#_x0000_s1040"/>
        <o:r id="V:Rule14" type="connector" idref="#_x0000_s1043"/>
        <o:r id="V:Rule15" type="connector" idref="#_x0000_s1062"/>
        <o:r id="V:Rule16" type="connector" idref="#_x0000_s1060"/>
        <o:r id="V:Rule17" type="connector" idref="#_x0000_s1041"/>
        <o:r id="V:Rule18" type="connector" idref="#_x0000_s105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B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768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76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6EA5"/>
  </w:style>
  <w:style w:type="paragraph" w:styleId="a9">
    <w:name w:val="footer"/>
    <w:basedOn w:val="a"/>
    <w:link w:val="aa"/>
    <w:uiPriority w:val="99"/>
    <w:semiHidden/>
    <w:unhideWhenUsed/>
    <w:rsid w:val="005D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6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Анжела Игоревна</cp:lastModifiedBy>
  <cp:revision>2</cp:revision>
  <dcterms:created xsi:type="dcterms:W3CDTF">2017-11-24T09:49:00Z</dcterms:created>
  <dcterms:modified xsi:type="dcterms:W3CDTF">2017-11-24T09:49:00Z</dcterms:modified>
</cp:coreProperties>
</file>