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1C" w:rsidRDefault="006B536F" w:rsidP="006B536F">
      <w:pPr>
        <w:shd w:val="clear" w:color="auto" w:fill="FFFFFF"/>
        <w:ind w:left="22"/>
        <w:jc w:val="center"/>
        <w:rPr>
          <w:rFonts w:ascii="Times New Roman" w:eastAsia="Times New Roman" w:hAnsi="Times New Roman" w:cs="Times New Roman"/>
          <w:iCs/>
          <w:sz w:val="32"/>
          <w:szCs w:val="32"/>
        </w:rPr>
      </w:pPr>
      <w:r w:rsidRPr="006B536F">
        <w:rPr>
          <w:rFonts w:ascii="Times New Roman" w:eastAsia="Times New Roman" w:hAnsi="Times New Roman" w:cs="Times New Roman"/>
          <w:iCs/>
          <w:sz w:val="32"/>
          <w:szCs w:val="32"/>
        </w:rPr>
        <w:t xml:space="preserve">Муниципальное бюджетное учреждение дополнительного образования </w:t>
      </w:r>
      <w:r w:rsidR="00FA461C">
        <w:rPr>
          <w:rFonts w:ascii="Times New Roman" w:eastAsia="Times New Roman" w:hAnsi="Times New Roman" w:cs="Times New Roman"/>
          <w:iCs/>
          <w:sz w:val="32"/>
          <w:szCs w:val="32"/>
        </w:rPr>
        <w:t xml:space="preserve">Детская школа искусств </w:t>
      </w:r>
    </w:p>
    <w:p w:rsidR="006B536F" w:rsidRDefault="00FA461C" w:rsidP="006B536F">
      <w:pPr>
        <w:shd w:val="clear" w:color="auto" w:fill="FFFFFF"/>
        <w:ind w:left="22"/>
        <w:jc w:val="center"/>
        <w:rPr>
          <w:rFonts w:ascii="Times New Roman" w:eastAsia="Times New Roman" w:hAnsi="Times New Roman" w:cs="Times New Roman"/>
          <w:iCs/>
          <w:sz w:val="32"/>
          <w:szCs w:val="32"/>
        </w:rPr>
      </w:pPr>
      <w:r>
        <w:rPr>
          <w:rFonts w:ascii="Times New Roman" w:eastAsia="Times New Roman" w:hAnsi="Times New Roman" w:cs="Times New Roman"/>
          <w:iCs/>
          <w:sz w:val="32"/>
          <w:szCs w:val="32"/>
        </w:rPr>
        <w:t xml:space="preserve"> городского округа </w:t>
      </w:r>
      <w:r w:rsidR="006B536F" w:rsidRPr="006B536F">
        <w:rPr>
          <w:rFonts w:ascii="Times New Roman" w:eastAsia="Times New Roman" w:hAnsi="Times New Roman" w:cs="Times New Roman"/>
          <w:iCs/>
          <w:sz w:val="32"/>
          <w:szCs w:val="32"/>
        </w:rPr>
        <w:t xml:space="preserve">город Камышин  </w:t>
      </w: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r>
        <w:rPr>
          <w:rFonts w:ascii="Times New Roman" w:eastAsia="Times New Roman" w:hAnsi="Times New Roman" w:cs="Times New Roman"/>
          <w:iCs/>
          <w:sz w:val="32"/>
          <w:szCs w:val="32"/>
        </w:rPr>
        <w:t>Методическая разработка</w:t>
      </w:r>
    </w:p>
    <w:p w:rsidR="006B536F" w:rsidRDefault="006B536F" w:rsidP="006B536F">
      <w:pPr>
        <w:shd w:val="clear" w:color="auto" w:fill="FFFFFF"/>
        <w:spacing w:before="187"/>
        <w:ind w:left="86"/>
        <w:jc w:val="center"/>
      </w:pPr>
      <w:r>
        <w:rPr>
          <w:rFonts w:ascii="Times New Roman" w:eastAsia="Times New Roman" w:hAnsi="Times New Roman" w:cs="Times New Roman"/>
          <w:i/>
          <w:iCs/>
          <w:spacing w:val="-3"/>
          <w:sz w:val="32"/>
          <w:szCs w:val="32"/>
        </w:rPr>
        <w:t xml:space="preserve">Сольный концерт — как способ повышения </w:t>
      </w:r>
      <w:proofErr w:type="gramStart"/>
      <w:r>
        <w:rPr>
          <w:rFonts w:ascii="Times New Roman" w:eastAsia="Times New Roman" w:hAnsi="Times New Roman" w:cs="Times New Roman"/>
          <w:i/>
          <w:iCs/>
          <w:spacing w:val="-3"/>
          <w:sz w:val="32"/>
          <w:szCs w:val="32"/>
        </w:rPr>
        <w:t>творческих</w:t>
      </w:r>
      <w:proofErr w:type="gramEnd"/>
    </w:p>
    <w:p w:rsidR="006B536F" w:rsidRDefault="006B536F" w:rsidP="006B536F">
      <w:pPr>
        <w:shd w:val="clear" w:color="auto" w:fill="FFFFFF"/>
        <w:spacing w:before="166"/>
        <w:ind w:left="58"/>
        <w:jc w:val="center"/>
      </w:pPr>
      <w:r>
        <w:rPr>
          <w:rFonts w:ascii="Times New Roman" w:eastAsia="Times New Roman" w:hAnsi="Times New Roman" w:cs="Times New Roman"/>
          <w:i/>
          <w:iCs/>
          <w:spacing w:val="-2"/>
          <w:sz w:val="32"/>
          <w:szCs w:val="32"/>
        </w:rPr>
        <w:t>способностей учащихся.</w:t>
      </w: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6B536F" w:rsidRDefault="006B536F" w:rsidP="006B536F">
      <w:pPr>
        <w:shd w:val="clear" w:color="auto" w:fill="FFFFFF"/>
        <w:ind w:left="22"/>
        <w:jc w:val="center"/>
        <w:rPr>
          <w:rFonts w:ascii="Times New Roman" w:eastAsia="Times New Roman" w:hAnsi="Times New Roman" w:cs="Times New Roman"/>
          <w:iCs/>
          <w:sz w:val="32"/>
          <w:szCs w:val="32"/>
        </w:rPr>
      </w:pPr>
    </w:p>
    <w:p w:rsidR="00FA461C" w:rsidRDefault="006B536F" w:rsidP="006B536F">
      <w:pPr>
        <w:shd w:val="clear" w:color="auto" w:fill="FFFFFF"/>
        <w:ind w:left="4956"/>
        <w:rPr>
          <w:rFonts w:ascii="Times New Roman" w:eastAsia="Times New Roman" w:hAnsi="Times New Roman" w:cs="Times New Roman"/>
          <w:iCs/>
          <w:sz w:val="28"/>
          <w:szCs w:val="32"/>
        </w:rPr>
      </w:pPr>
      <w:r w:rsidRPr="006B536F">
        <w:rPr>
          <w:rFonts w:ascii="Times New Roman" w:eastAsia="Times New Roman" w:hAnsi="Times New Roman" w:cs="Times New Roman"/>
          <w:iCs/>
          <w:sz w:val="28"/>
          <w:szCs w:val="32"/>
        </w:rPr>
        <w:t>Пре</w:t>
      </w:r>
      <w:r w:rsidR="00FA461C">
        <w:rPr>
          <w:rFonts w:ascii="Times New Roman" w:eastAsia="Times New Roman" w:hAnsi="Times New Roman" w:cs="Times New Roman"/>
          <w:iCs/>
          <w:sz w:val="28"/>
          <w:szCs w:val="32"/>
        </w:rPr>
        <w:t>подаватель класса фортепиано МБУ ДО ДШИ</w:t>
      </w:r>
    </w:p>
    <w:p w:rsidR="006B536F" w:rsidRDefault="006B536F" w:rsidP="006B536F">
      <w:pPr>
        <w:shd w:val="clear" w:color="auto" w:fill="FFFFFF"/>
        <w:ind w:left="4956"/>
        <w:rPr>
          <w:rFonts w:ascii="Times New Roman" w:eastAsia="Times New Roman" w:hAnsi="Times New Roman" w:cs="Times New Roman"/>
          <w:iCs/>
          <w:sz w:val="28"/>
          <w:szCs w:val="32"/>
        </w:rPr>
      </w:pPr>
      <w:r w:rsidRPr="006B536F">
        <w:rPr>
          <w:rFonts w:ascii="Times New Roman" w:eastAsia="Times New Roman" w:hAnsi="Times New Roman" w:cs="Times New Roman"/>
          <w:iCs/>
          <w:sz w:val="28"/>
          <w:szCs w:val="32"/>
        </w:rPr>
        <w:t>городского округа-город Камышин Богданова Людмила Викторовна</w:t>
      </w: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3F1492">
      <w:pPr>
        <w:shd w:val="clear" w:color="auto" w:fill="FFFFFF"/>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Default="006B536F" w:rsidP="006B536F">
      <w:pPr>
        <w:shd w:val="clear" w:color="auto" w:fill="FFFFFF"/>
        <w:ind w:left="4956"/>
        <w:rPr>
          <w:rFonts w:ascii="Times New Roman" w:eastAsia="Times New Roman" w:hAnsi="Times New Roman" w:cs="Times New Roman"/>
          <w:iCs/>
          <w:sz w:val="28"/>
          <w:szCs w:val="32"/>
        </w:rPr>
      </w:pPr>
    </w:p>
    <w:p w:rsidR="006B536F" w:rsidRPr="006B536F" w:rsidRDefault="00FA461C" w:rsidP="006B536F">
      <w:pPr>
        <w:shd w:val="clear" w:color="auto" w:fill="FFFFFF"/>
        <w:jc w:val="center"/>
        <w:rPr>
          <w:rFonts w:ascii="Times New Roman" w:eastAsia="Times New Roman" w:hAnsi="Times New Roman" w:cs="Times New Roman"/>
          <w:iCs/>
          <w:sz w:val="28"/>
          <w:szCs w:val="32"/>
        </w:rPr>
      </w:pPr>
      <w:r>
        <w:rPr>
          <w:rFonts w:ascii="Times New Roman" w:eastAsia="Times New Roman" w:hAnsi="Times New Roman" w:cs="Times New Roman"/>
          <w:iCs/>
          <w:sz w:val="28"/>
          <w:szCs w:val="32"/>
        </w:rPr>
        <w:t>2016</w:t>
      </w:r>
      <w:r w:rsidR="006B536F">
        <w:rPr>
          <w:rFonts w:ascii="Times New Roman" w:eastAsia="Times New Roman" w:hAnsi="Times New Roman" w:cs="Times New Roman"/>
          <w:iCs/>
          <w:sz w:val="28"/>
          <w:szCs w:val="32"/>
        </w:rPr>
        <w:t xml:space="preserve"> год</w:t>
      </w: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r>
        <w:rPr>
          <w:rFonts w:ascii="Times New Roman" w:eastAsia="Times New Roman" w:hAnsi="Times New Roman" w:cs="Times New Roman"/>
          <w:spacing w:val="-5"/>
          <w:sz w:val="32"/>
          <w:szCs w:val="32"/>
        </w:rPr>
        <w:lastRenderedPageBreak/>
        <w:t>Содержание</w:t>
      </w: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pStyle w:val="a3"/>
        <w:numPr>
          <w:ilvl w:val="0"/>
          <w:numId w:val="3"/>
        </w:numPr>
        <w:shd w:val="clear" w:color="auto" w:fill="FFFFFF"/>
        <w:spacing w:line="360" w:lineRule="auto"/>
        <w:rPr>
          <w:rFonts w:ascii="Times New Roman" w:eastAsia="Times New Roman" w:hAnsi="Times New Roman" w:cs="Times New Roman"/>
          <w:spacing w:val="-5"/>
          <w:sz w:val="32"/>
          <w:szCs w:val="32"/>
        </w:rPr>
      </w:pPr>
      <w:r>
        <w:rPr>
          <w:rFonts w:ascii="Times New Roman" w:eastAsia="Times New Roman" w:hAnsi="Times New Roman" w:cs="Times New Roman"/>
          <w:spacing w:val="-5"/>
          <w:sz w:val="32"/>
          <w:szCs w:val="32"/>
        </w:rPr>
        <w:t>Введение</w:t>
      </w:r>
    </w:p>
    <w:p w:rsidR="006B536F" w:rsidRDefault="006B536F" w:rsidP="006B536F">
      <w:pPr>
        <w:pStyle w:val="a3"/>
        <w:numPr>
          <w:ilvl w:val="0"/>
          <w:numId w:val="3"/>
        </w:numPr>
        <w:shd w:val="clear" w:color="auto" w:fill="FFFFFF"/>
        <w:spacing w:line="360" w:lineRule="auto"/>
        <w:rPr>
          <w:rFonts w:ascii="Times New Roman" w:eastAsia="Times New Roman" w:hAnsi="Times New Roman" w:cs="Times New Roman"/>
          <w:spacing w:val="-5"/>
          <w:sz w:val="32"/>
          <w:szCs w:val="32"/>
        </w:rPr>
      </w:pPr>
      <w:r>
        <w:rPr>
          <w:rFonts w:ascii="Times New Roman" w:eastAsia="Times New Roman" w:hAnsi="Times New Roman" w:cs="Times New Roman"/>
          <w:spacing w:val="-5"/>
          <w:sz w:val="32"/>
          <w:szCs w:val="32"/>
        </w:rPr>
        <w:t>Основные этапы достижения эстрадной готовности</w:t>
      </w:r>
    </w:p>
    <w:p w:rsidR="006B536F" w:rsidRDefault="006B536F" w:rsidP="006B536F">
      <w:pPr>
        <w:pStyle w:val="a3"/>
        <w:numPr>
          <w:ilvl w:val="0"/>
          <w:numId w:val="3"/>
        </w:numPr>
        <w:shd w:val="clear" w:color="auto" w:fill="FFFFFF"/>
        <w:spacing w:line="360" w:lineRule="auto"/>
        <w:rPr>
          <w:rFonts w:ascii="Times New Roman" w:eastAsia="Times New Roman" w:hAnsi="Times New Roman" w:cs="Times New Roman"/>
          <w:spacing w:val="-5"/>
          <w:sz w:val="32"/>
          <w:szCs w:val="32"/>
        </w:rPr>
      </w:pPr>
      <w:r>
        <w:rPr>
          <w:rFonts w:ascii="Times New Roman" w:eastAsia="Times New Roman" w:hAnsi="Times New Roman" w:cs="Times New Roman"/>
          <w:spacing w:val="-5"/>
          <w:sz w:val="32"/>
          <w:szCs w:val="32"/>
        </w:rPr>
        <w:t>Методические пояснения к программе, исполняемой на сольном концерте</w:t>
      </w:r>
    </w:p>
    <w:p w:rsidR="003F1492" w:rsidRPr="006B536F" w:rsidRDefault="003F1492" w:rsidP="006B536F">
      <w:pPr>
        <w:pStyle w:val="a3"/>
        <w:numPr>
          <w:ilvl w:val="0"/>
          <w:numId w:val="3"/>
        </w:numPr>
        <w:shd w:val="clear" w:color="auto" w:fill="FFFFFF"/>
        <w:spacing w:line="360" w:lineRule="auto"/>
        <w:rPr>
          <w:rFonts w:ascii="Times New Roman" w:eastAsia="Times New Roman" w:hAnsi="Times New Roman" w:cs="Times New Roman"/>
          <w:spacing w:val="-5"/>
          <w:sz w:val="32"/>
          <w:szCs w:val="32"/>
        </w:rPr>
      </w:pPr>
      <w:r>
        <w:rPr>
          <w:rFonts w:ascii="Times New Roman" w:eastAsia="Times New Roman" w:hAnsi="Times New Roman" w:cs="Times New Roman"/>
          <w:spacing w:val="-5"/>
          <w:sz w:val="32"/>
          <w:szCs w:val="32"/>
        </w:rPr>
        <w:t>Заключение</w:t>
      </w: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rPr>
          <w:rFonts w:ascii="Times New Roman" w:eastAsia="Times New Roman" w:hAnsi="Times New Roman" w:cs="Times New Roman"/>
          <w:spacing w:val="-5"/>
          <w:sz w:val="32"/>
          <w:szCs w:val="32"/>
        </w:rPr>
      </w:pPr>
    </w:p>
    <w:p w:rsidR="006B536F" w:rsidRDefault="006B536F" w:rsidP="006B536F">
      <w:pPr>
        <w:shd w:val="clear" w:color="auto" w:fill="FFFFFF"/>
        <w:ind w:left="22"/>
        <w:jc w:val="center"/>
      </w:pPr>
      <w:r>
        <w:rPr>
          <w:rFonts w:ascii="Times New Roman" w:eastAsia="Times New Roman" w:hAnsi="Times New Roman" w:cs="Times New Roman"/>
          <w:spacing w:val="-5"/>
          <w:sz w:val="32"/>
          <w:szCs w:val="32"/>
        </w:rPr>
        <w:lastRenderedPageBreak/>
        <w:t>Введение.</w:t>
      </w:r>
    </w:p>
    <w:p w:rsidR="006B536F" w:rsidRDefault="006B536F" w:rsidP="00713807">
      <w:pPr>
        <w:shd w:val="clear" w:color="auto" w:fill="FFFFFF"/>
        <w:spacing w:before="590" w:line="475" w:lineRule="exact"/>
        <w:ind w:left="7" w:firstLine="490"/>
        <w:jc w:val="both"/>
      </w:pPr>
      <w:r>
        <w:rPr>
          <w:rFonts w:ascii="Times New Roman" w:eastAsia="Times New Roman" w:hAnsi="Times New Roman" w:cs="Times New Roman"/>
          <w:sz w:val="28"/>
          <w:szCs w:val="28"/>
        </w:rPr>
        <w:t>Одной из задач формирования творческих способностей ученика является процесс подготовки его к сольному концерту. Этот процесс охватывает несколько этапов подготовки учащегося к публичному выступлению. Очень важно воспитать в ученике правильное отношение к публичной игре, организовать работу в нужном направлении, выработать в ученике выносливость и творческий подъем.</w:t>
      </w:r>
    </w:p>
    <w:p w:rsidR="006B536F" w:rsidRDefault="006B536F" w:rsidP="00713807">
      <w:pPr>
        <w:shd w:val="clear" w:color="auto" w:fill="FFFFFF"/>
        <w:spacing w:before="7" w:line="475" w:lineRule="exact"/>
        <w:ind w:left="7" w:firstLine="619"/>
        <w:jc w:val="both"/>
      </w:pPr>
      <w:r>
        <w:rPr>
          <w:rFonts w:ascii="Times New Roman" w:eastAsia="Times New Roman" w:hAnsi="Times New Roman" w:cs="Times New Roman"/>
          <w:sz w:val="28"/>
          <w:szCs w:val="28"/>
        </w:rPr>
        <w:t>Для многих пианистов и (тем более) учащихся публичное исполнение является далеко не простым делом. Известно, что были превосходные виртуозы, которые боялись эстрады и обычно играли перед публикой гораздо ниже своего уровня. Вопрос, как готовиться к публичному выступлению, естественно, интересует многих педагогов и учащихся. Общего рецепта, в общем - то не существует, так как существует множество разнообразных характеров, дарований и жизненных обстоятельств учеников. И.Гофман дает совет: три раза учить и откладывать новое сочинение, прежде чем сыграть его на эстраде. Совет очень хороший, но предполагающий очень организованный жизненный уклад, всецело направленный на достижение наилучшей «концертной формы».</w:t>
      </w:r>
    </w:p>
    <w:p w:rsidR="006B536F" w:rsidRDefault="006B536F" w:rsidP="00713807">
      <w:pPr>
        <w:shd w:val="clear" w:color="auto" w:fill="FFFFFF"/>
        <w:spacing w:line="475" w:lineRule="exact"/>
        <w:ind w:firstLine="763"/>
        <w:jc w:val="both"/>
      </w:pPr>
      <w:r>
        <w:rPr>
          <w:rFonts w:ascii="Times New Roman" w:eastAsia="Times New Roman" w:hAnsi="Times New Roman" w:cs="Times New Roman"/>
          <w:sz w:val="28"/>
          <w:szCs w:val="28"/>
        </w:rPr>
        <w:t xml:space="preserve">Необходимо заставлять, как можно чаще выступать учащихся на разных концертах, филармониях, родительских собраниях, в подшефных учреждениях для пропаганды музыкального искусства и для выработки </w:t>
      </w:r>
      <w:r>
        <w:rPr>
          <w:rFonts w:ascii="Times New Roman" w:eastAsia="Times New Roman" w:hAnsi="Times New Roman" w:cs="Times New Roman"/>
          <w:spacing w:val="-1"/>
          <w:sz w:val="28"/>
          <w:szCs w:val="28"/>
        </w:rPr>
        <w:t xml:space="preserve">уверенной игры на сцене. Немаловажным условием успешного выступления является предшествующий образ жизни и стиль работы. Предпосылкой </w:t>
      </w:r>
      <w:r>
        <w:rPr>
          <w:rFonts w:ascii="Times New Roman" w:eastAsia="Times New Roman" w:hAnsi="Times New Roman" w:cs="Times New Roman"/>
          <w:sz w:val="28"/>
          <w:szCs w:val="28"/>
        </w:rPr>
        <w:t xml:space="preserve">удачного концерта является предварительный отдых, бодрое, хорошее состояние здоровья. Об эстрадном волнении, от которого столь многие страдают, очень точно сказал Римский-Корсаков: оно обратно </w:t>
      </w:r>
      <w:r>
        <w:rPr>
          <w:rFonts w:ascii="Times New Roman" w:eastAsia="Times New Roman" w:hAnsi="Times New Roman" w:cs="Times New Roman"/>
          <w:spacing w:val="-1"/>
          <w:sz w:val="28"/>
          <w:szCs w:val="28"/>
        </w:rPr>
        <w:t>пропорционально степени подготовки. Эта формула верна, несмотря на то, что она не исчерпывает всех случаев и разновидностей эстрадного волнения.</w:t>
      </w:r>
    </w:p>
    <w:p w:rsidR="006B536F" w:rsidRDefault="006B536F" w:rsidP="00713807">
      <w:pPr>
        <w:shd w:val="clear" w:color="auto" w:fill="FFFFFF"/>
        <w:spacing w:line="475" w:lineRule="exact"/>
        <w:ind w:firstLine="763"/>
        <w:jc w:val="both"/>
        <w:sectPr w:rsidR="006B536F" w:rsidSect="003F1492">
          <w:headerReference w:type="even" r:id="rId7"/>
          <w:headerReference w:type="default" r:id="rId8"/>
          <w:footerReference w:type="even" r:id="rId9"/>
          <w:footerReference w:type="default" r:id="rId10"/>
          <w:headerReference w:type="first" r:id="rId11"/>
          <w:footerReference w:type="first" r:id="rId12"/>
          <w:type w:val="continuous"/>
          <w:pgSz w:w="11909" w:h="16834"/>
          <w:pgMar w:top="1134" w:right="850" w:bottom="1134" w:left="1701" w:header="720" w:footer="720" w:gutter="0"/>
          <w:pgNumType w:start="0"/>
          <w:cols w:space="60"/>
          <w:noEndnote/>
          <w:titlePg/>
          <w:docGrid w:linePitch="272"/>
        </w:sectPr>
      </w:pPr>
    </w:p>
    <w:p w:rsidR="006B536F" w:rsidRDefault="006B536F" w:rsidP="00713807">
      <w:pPr>
        <w:shd w:val="clear" w:color="auto" w:fill="FFFFFF"/>
        <w:spacing w:line="475" w:lineRule="exact"/>
        <w:ind w:left="22"/>
        <w:jc w:val="both"/>
      </w:pPr>
      <w:r>
        <w:rPr>
          <w:rFonts w:ascii="Times New Roman" w:eastAsia="Times New Roman" w:hAnsi="Times New Roman" w:cs="Times New Roman"/>
          <w:sz w:val="28"/>
          <w:szCs w:val="28"/>
        </w:rPr>
        <w:lastRenderedPageBreak/>
        <w:t xml:space="preserve">Во время выступления </w:t>
      </w:r>
      <w:proofErr w:type="spellStart"/>
      <w:r>
        <w:rPr>
          <w:rFonts w:ascii="Times New Roman" w:eastAsia="Times New Roman" w:hAnsi="Times New Roman" w:cs="Times New Roman"/>
          <w:sz w:val="28"/>
          <w:szCs w:val="28"/>
        </w:rPr>
        <w:t>восокоартистические</w:t>
      </w:r>
      <w:proofErr w:type="spellEnd"/>
      <w:r>
        <w:rPr>
          <w:rFonts w:ascii="Times New Roman" w:eastAsia="Times New Roman" w:hAnsi="Times New Roman" w:cs="Times New Roman"/>
          <w:sz w:val="28"/>
          <w:szCs w:val="28"/>
        </w:rPr>
        <w:t xml:space="preserve"> натуры, которым доступно </w:t>
      </w:r>
      <w:r>
        <w:rPr>
          <w:rFonts w:ascii="Times New Roman" w:eastAsia="Times New Roman" w:hAnsi="Times New Roman" w:cs="Times New Roman"/>
          <w:sz w:val="28"/>
          <w:szCs w:val="28"/>
        </w:rPr>
        <w:lastRenderedPageBreak/>
        <w:t xml:space="preserve">вдохновения, подчинены волнению больше, чем простые, уравновешенные артисты, не знающие ни больших взлётов, ни больших падений; во-вторых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 xml:space="preserve">ак как высокая оценка публики накладывает особые обязательства, и тут есть некоторый элемент боязни, как бы не потерять расположение слушателя; главная же причина - то высоко душевное напряжение, без </w:t>
      </w:r>
      <w:r>
        <w:rPr>
          <w:rFonts w:ascii="Times New Roman" w:eastAsia="Times New Roman" w:hAnsi="Times New Roman" w:cs="Times New Roman"/>
          <w:spacing w:val="-1"/>
          <w:sz w:val="28"/>
          <w:szCs w:val="28"/>
        </w:rPr>
        <w:t>которого немыслим человек, призванный «ходить перед людьми»</w:t>
      </w:r>
      <w:proofErr w:type="gramStart"/>
      <w:r>
        <w:rPr>
          <w:rFonts w:ascii="Times New Roman" w:eastAsia="Times New Roman" w:hAnsi="Times New Roman" w:cs="Times New Roman"/>
          <w:spacing w:val="-1"/>
          <w:sz w:val="28"/>
          <w:szCs w:val="28"/>
        </w:rPr>
        <w:t xml:space="preserve"> ,</w:t>
      </w:r>
      <w:proofErr w:type="gramEnd"/>
      <w:r>
        <w:rPr>
          <w:rFonts w:ascii="Times New Roman" w:eastAsia="Times New Roman" w:hAnsi="Times New Roman" w:cs="Times New Roman"/>
          <w:spacing w:val="-1"/>
          <w:sz w:val="28"/>
          <w:szCs w:val="28"/>
        </w:rPr>
        <w:t xml:space="preserve"> сознание, </w:t>
      </w:r>
      <w:r>
        <w:rPr>
          <w:rFonts w:ascii="Times New Roman" w:eastAsia="Times New Roman" w:hAnsi="Times New Roman" w:cs="Times New Roman"/>
          <w:sz w:val="28"/>
          <w:szCs w:val="28"/>
        </w:rPr>
        <w:t>что он обязан сообщить людям, собравшимся его слушать, нечто важное значительное. Такое волнение - хорошее, нужное волнение, и тот, кто к нему неспособен, тот вряд ли может быть настоящим артистом.</w:t>
      </w:r>
    </w:p>
    <w:p w:rsidR="006B536F" w:rsidRDefault="006B536F" w:rsidP="00713807">
      <w:pPr>
        <w:shd w:val="clear" w:color="auto" w:fill="FFFFFF"/>
        <w:spacing w:line="475" w:lineRule="exact"/>
        <w:ind w:firstLine="850"/>
        <w:jc w:val="both"/>
      </w:pPr>
      <w:r>
        <w:rPr>
          <w:rFonts w:ascii="Times New Roman" w:eastAsia="Times New Roman" w:hAnsi="Times New Roman" w:cs="Times New Roman"/>
          <w:sz w:val="28"/>
          <w:szCs w:val="28"/>
        </w:rPr>
        <w:t xml:space="preserve">Очень важно беречь свои эмоциональные силы в день концерта, не говоря уже о пользе тщательного, точного и внимательного проигрывания. Одна из главных ошибок в подготовке к концерту - это полное размежевание между работой у себя дома и исполнением на эстраде. Для многих понятие «учить» тождественно понятию «упражняться», они готовы </w:t>
      </w:r>
      <w:r>
        <w:rPr>
          <w:rFonts w:ascii="Times New Roman" w:eastAsia="Times New Roman" w:hAnsi="Times New Roman" w:cs="Times New Roman"/>
          <w:spacing w:val="-1"/>
          <w:sz w:val="28"/>
          <w:szCs w:val="28"/>
        </w:rPr>
        <w:t xml:space="preserve">часами играть пьесу, выколачивая каждую ноту, подолгу учить каждую руку </w:t>
      </w:r>
      <w:r>
        <w:rPr>
          <w:rFonts w:ascii="Times New Roman" w:eastAsia="Times New Roman" w:hAnsi="Times New Roman" w:cs="Times New Roman"/>
          <w:sz w:val="28"/>
          <w:szCs w:val="28"/>
        </w:rPr>
        <w:t>отдельно, без конца повторять один и тот же пассаж, одним словом - заниматься «музыкой без музыки». Таким образом, музыкальные произведения превращаются в упражнение или этюд. Стремиться к цели, то есть к художественно законченному исполнению, надо по возможности прямолинейно. Эта установка правильно организует чисто техническую работу, и если даже последнее временами - при разрешении особенно трудных, виртуозных задач - и будет преобладать, то она всё-таки не заведёт пианиста на ложные пути, но будет именно тем этапом, который делает возможным достижение цели.</w:t>
      </w:r>
    </w:p>
    <w:p w:rsidR="006B536F" w:rsidRDefault="006B536F" w:rsidP="00713807">
      <w:pPr>
        <w:shd w:val="clear" w:color="auto" w:fill="FFFFFF"/>
        <w:ind w:left="101"/>
        <w:jc w:val="both"/>
      </w:pPr>
    </w:p>
    <w:p w:rsidR="006B536F" w:rsidRDefault="006B536F" w:rsidP="00713807">
      <w:pPr>
        <w:shd w:val="clear" w:color="auto" w:fill="FFFFFF"/>
        <w:ind w:left="101"/>
        <w:jc w:val="both"/>
      </w:pPr>
    </w:p>
    <w:p w:rsidR="006B536F" w:rsidRDefault="006B536F" w:rsidP="00713807">
      <w:pPr>
        <w:shd w:val="clear" w:color="auto" w:fill="FFFFFF"/>
        <w:ind w:left="101"/>
        <w:jc w:val="both"/>
      </w:pPr>
    </w:p>
    <w:p w:rsidR="006B536F" w:rsidRDefault="006B536F" w:rsidP="00713807">
      <w:pPr>
        <w:shd w:val="clear" w:color="auto" w:fill="FFFFFF"/>
        <w:ind w:left="101"/>
        <w:jc w:val="both"/>
      </w:pPr>
    </w:p>
    <w:p w:rsidR="006B536F" w:rsidRDefault="006B536F" w:rsidP="00713807">
      <w:pPr>
        <w:shd w:val="clear" w:color="auto" w:fill="FFFFFF"/>
        <w:ind w:left="101"/>
        <w:jc w:val="both"/>
      </w:pPr>
    </w:p>
    <w:p w:rsidR="006B536F" w:rsidRDefault="006B536F" w:rsidP="00713807">
      <w:pPr>
        <w:shd w:val="clear" w:color="auto" w:fill="FFFFFF"/>
        <w:ind w:left="101"/>
        <w:jc w:val="both"/>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ind w:left="101"/>
        <w:jc w:val="center"/>
      </w:pPr>
    </w:p>
    <w:p w:rsidR="006B536F" w:rsidRDefault="006B536F" w:rsidP="006B536F">
      <w:pPr>
        <w:shd w:val="clear" w:color="auto" w:fill="FFFFFF"/>
        <w:spacing w:before="187"/>
        <w:ind w:left="86"/>
        <w:jc w:val="center"/>
      </w:pPr>
      <w:r>
        <w:rPr>
          <w:rFonts w:ascii="Times New Roman" w:eastAsia="Times New Roman" w:hAnsi="Times New Roman" w:cs="Times New Roman"/>
          <w:i/>
          <w:iCs/>
          <w:spacing w:val="-3"/>
          <w:sz w:val="32"/>
          <w:szCs w:val="32"/>
        </w:rPr>
        <w:lastRenderedPageBreak/>
        <w:t xml:space="preserve">Сольный концерт — как способ повышения </w:t>
      </w:r>
      <w:proofErr w:type="gramStart"/>
      <w:r>
        <w:rPr>
          <w:rFonts w:ascii="Times New Roman" w:eastAsia="Times New Roman" w:hAnsi="Times New Roman" w:cs="Times New Roman"/>
          <w:i/>
          <w:iCs/>
          <w:spacing w:val="-3"/>
          <w:sz w:val="32"/>
          <w:szCs w:val="32"/>
        </w:rPr>
        <w:t>творческих</w:t>
      </w:r>
      <w:proofErr w:type="gramEnd"/>
    </w:p>
    <w:p w:rsidR="006B536F" w:rsidRDefault="006B536F" w:rsidP="006B536F">
      <w:pPr>
        <w:shd w:val="clear" w:color="auto" w:fill="FFFFFF"/>
        <w:spacing w:before="166"/>
        <w:ind w:left="58"/>
        <w:jc w:val="center"/>
      </w:pPr>
      <w:r>
        <w:rPr>
          <w:rFonts w:ascii="Times New Roman" w:eastAsia="Times New Roman" w:hAnsi="Times New Roman" w:cs="Times New Roman"/>
          <w:i/>
          <w:iCs/>
          <w:spacing w:val="-2"/>
          <w:sz w:val="32"/>
          <w:szCs w:val="32"/>
        </w:rPr>
        <w:t>способностей учащихся.</w:t>
      </w:r>
    </w:p>
    <w:p w:rsidR="006B536F" w:rsidRDefault="006B536F" w:rsidP="006B536F">
      <w:pPr>
        <w:shd w:val="clear" w:color="auto" w:fill="FFFFFF"/>
        <w:spacing w:before="734"/>
        <w:ind w:left="396"/>
      </w:pPr>
      <w:r>
        <w:rPr>
          <w:rFonts w:ascii="Times New Roman" w:hAnsi="Times New Roman" w:cs="Times New Roman"/>
          <w:sz w:val="32"/>
          <w:szCs w:val="32"/>
        </w:rPr>
        <w:t xml:space="preserve">1. </w:t>
      </w:r>
      <w:r>
        <w:rPr>
          <w:rFonts w:ascii="Times New Roman" w:eastAsia="Times New Roman" w:hAnsi="Times New Roman" w:cs="Times New Roman"/>
          <w:sz w:val="32"/>
          <w:szCs w:val="32"/>
        </w:rPr>
        <w:t>Основные этапы достижения эстрадной готовности.</w:t>
      </w:r>
    </w:p>
    <w:p w:rsidR="006B536F" w:rsidRDefault="006B536F" w:rsidP="00713807">
      <w:pPr>
        <w:shd w:val="clear" w:color="auto" w:fill="FFFFFF"/>
        <w:spacing w:before="590" w:line="475" w:lineRule="exact"/>
        <w:ind w:firstLine="842"/>
        <w:jc w:val="both"/>
      </w:pPr>
      <w:r>
        <w:rPr>
          <w:rFonts w:ascii="Times New Roman" w:eastAsia="Times New Roman" w:hAnsi="Times New Roman" w:cs="Times New Roman"/>
          <w:sz w:val="28"/>
          <w:szCs w:val="28"/>
        </w:rPr>
        <w:t xml:space="preserve">Заметив в своём классе способного ученика, занимающегося с желанием, старанием, быстро овладевающего произведениями, я начинаю </w:t>
      </w:r>
      <w:r>
        <w:rPr>
          <w:rFonts w:ascii="Times New Roman" w:eastAsia="Times New Roman" w:hAnsi="Times New Roman" w:cs="Times New Roman"/>
          <w:spacing w:val="-1"/>
          <w:sz w:val="28"/>
          <w:szCs w:val="28"/>
        </w:rPr>
        <w:t xml:space="preserve">уделять ему как можно больше внимания и времени. Такого ученика хочется </w:t>
      </w:r>
      <w:r>
        <w:rPr>
          <w:rFonts w:ascii="Times New Roman" w:eastAsia="Times New Roman" w:hAnsi="Times New Roman" w:cs="Times New Roman"/>
          <w:sz w:val="28"/>
          <w:szCs w:val="28"/>
        </w:rPr>
        <w:t>показать на конкурсах, концертах, филармониях. Для проверки его на выдержку, в перерывах между конкурсами, необходимо проводить сольные концерты, после которых ученик сильно растёт в техническом и художественном плане, приобретая больше навыков в исполнении полифонии, крупной формы, этюдов и пьес. Как правило, на сольном концерте исполняются произведения повышенной сложности.</w:t>
      </w:r>
    </w:p>
    <w:p w:rsidR="006B536F" w:rsidRDefault="006B536F" w:rsidP="00713807">
      <w:pPr>
        <w:shd w:val="clear" w:color="auto" w:fill="FFFFFF"/>
        <w:spacing w:line="475" w:lineRule="exact"/>
        <w:ind w:firstLine="569"/>
        <w:jc w:val="both"/>
      </w:pPr>
      <w:r>
        <w:rPr>
          <w:rFonts w:ascii="Times New Roman" w:eastAsia="Times New Roman" w:hAnsi="Times New Roman" w:cs="Times New Roman"/>
          <w:sz w:val="28"/>
          <w:szCs w:val="28"/>
        </w:rPr>
        <w:t>Подготовка к сольному концерту - это очень сложный процесс. Необходимо быстро и качественно учить каждое произведение, повторять подготовленные произведения, каждый раз улучшая исполнение. Невозможно на уроке охватить всю программу, поэтому мы делим её на части: одно занятие работаем над полифонией и крупной формой, другой урок посвящается этюдам и пьесам.</w:t>
      </w:r>
    </w:p>
    <w:p w:rsidR="006B536F" w:rsidRDefault="006B536F" w:rsidP="00713807">
      <w:pPr>
        <w:shd w:val="clear" w:color="auto" w:fill="FFFFFF"/>
        <w:spacing w:line="475" w:lineRule="exact"/>
        <w:ind w:firstLine="497"/>
        <w:jc w:val="both"/>
      </w:pPr>
      <w:r>
        <w:rPr>
          <w:rFonts w:ascii="Times New Roman" w:eastAsia="Times New Roman" w:hAnsi="Times New Roman" w:cs="Times New Roman"/>
          <w:sz w:val="28"/>
          <w:szCs w:val="28"/>
        </w:rPr>
        <w:t xml:space="preserve">Следующий этап подготовки - это проигрывание всей программы, требующий построения чёткой последовательности пьес, позволяющей ученику получать отдых при исполнении, но в тоже время не нарушающей общего звучания программы (её интереса для слушателя). Большую роль в </w:t>
      </w:r>
      <w:r>
        <w:rPr>
          <w:rFonts w:ascii="Times New Roman" w:eastAsia="Times New Roman" w:hAnsi="Times New Roman" w:cs="Times New Roman"/>
          <w:spacing w:val="-1"/>
          <w:sz w:val="28"/>
          <w:szCs w:val="28"/>
        </w:rPr>
        <w:t xml:space="preserve">успехе исполнения играет расстановка пьес: начало и финал концерта. Перед </w:t>
      </w:r>
      <w:r>
        <w:rPr>
          <w:rFonts w:ascii="Times New Roman" w:eastAsia="Times New Roman" w:hAnsi="Times New Roman" w:cs="Times New Roman"/>
          <w:sz w:val="28"/>
          <w:szCs w:val="28"/>
        </w:rPr>
        <w:t>сольным концертом следует обыграть программу.</w:t>
      </w:r>
    </w:p>
    <w:p w:rsidR="006B536F" w:rsidRDefault="006B536F" w:rsidP="00713807">
      <w:pPr>
        <w:shd w:val="clear" w:color="auto" w:fill="FFFFFF"/>
        <w:spacing w:line="475" w:lineRule="exact"/>
        <w:ind w:right="518" w:firstLine="562"/>
        <w:jc w:val="both"/>
      </w:pPr>
      <w:r>
        <w:rPr>
          <w:rFonts w:ascii="Times New Roman" w:eastAsia="Times New Roman" w:hAnsi="Times New Roman" w:cs="Times New Roman"/>
          <w:sz w:val="28"/>
          <w:szCs w:val="28"/>
        </w:rPr>
        <w:t xml:space="preserve">Репетиции сколько-нибудь длинной программы я не стараюсь </w:t>
      </w:r>
      <w:r>
        <w:rPr>
          <w:rFonts w:ascii="Times New Roman" w:eastAsia="Times New Roman" w:hAnsi="Times New Roman" w:cs="Times New Roman"/>
          <w:spacing w:val="-1"/>
          <w:sz w:val="28"/>
          <w:szCs w:val="28"/>
        </w:rPr>
        <w:t>проводить каждый день: они берут много энергии, которую необходимо</w:t>
      </w:r>
    </w:p>
    <w:p w:rsidR="006B536F" w:rsidRDefault="006B536F" w:rsidP="00713807">
      <w:pPr>
        <w:shd w:val="clear" w:color="auto" w:fill="FFFFFF"/>
        <w:spacing w:line="475" w:lineRule="exact"/>
        <w:jc w:val="both"/>
      </w:pPr>
      <w:r>
        <w:rPr>
          <w:rFonts w:ascii="Times New Roman" w:eastAsia="Times New Roman" w:hAnsi="Times New Roman" w:cs="Times New Roman"/>
          <w:sz w:val="28"/>
          <w:szCs w:val="28"/>
        </w:rPr>
        <w:t xml:space="preserve">приберечь и для промежуточной работы. Ни в коем случае не следует на репетиции проигрывать программу два раза подряд: второе проигрывание </w:t>
      </w:r>
      <w:r>
        <w:rPr>
          <w:rFonts w:ascii="Times New Roman" w:eastAsia="Times New Roman" w:hAnsi="Times New Roman" w:cs="Times New Roman"/>
          <w:sz w:val="28"/>
          <w:szCs w:val="28"/>
        </w:rPr>
        <w:lastRenderedPageBreak/>
        <w:t xml:space="preserve">чаще всего бывает совершеннее первого, и это создаёт иллюзорное </w:t>
      </w:r>
      <w:r>
        <w:rPr>
          <w:rFonts w:ascii="Times New Roman" w:eastAsia="Times New Roman" w:hAnsi="Times New Roman" w:cs="Times New Roman"/>
          <w:spacing w:val="-1"/>
          <w:sz w:val="28"/>
          <w:szCs w:val="28"/>
        </w:rPr>
        <w:t xml:space="preserve">представление о степени готовности программы; нужны твёрдо </w:t>
      </w:r>
      <w:proofErr w:type="gramStart"/>
      <w:r>
        <w:rPr>
          <w:rFonts w:ascii="Times New Roman" w:eastAsia="Times New Roman" w:hAnsi="Times New Roman" w:cs="Times New Roman"/>
          <w:spacing w:val="-1"/>
          <w:sz w:val="28"/>
          <w:szCs w:val="28"/>
        </w:rPr>
        <w:t>помнить</w:t>
      </w:r>
      <w:proofErr w:type="gramEnd"/>
      <w:r>
        <w:rPr>
          <w:rFonts w:ascii="Times New Roman" w:eastAsia="Times New Roman" w:hAnsi="Times New Roman" w:cs="Times New Roman"/>
          <w:spacing w:val="-1"/>
          <w:sz w:val="28"/>
          <w:szCs w:val="28"/>
        </w:rPr>
        <w:t xml:space="preserve">, что </w:t>
      </w:r>
      <w:r>
        <w:rPr>
          <w:rFonts w:ascii="Times New Roman" w:eastAsia="Times New Roman" w:hAnsi="Times New Roman" w:cs="Times New Roman"/>
          <w:sz w:val="28"/>
          <w:szCs w:val="28"/>
        </w:rPr>
        <w:t>только первое проигрывание достаточно правильно показывает степень готовности.</w:t>
      </w:r>
    </w:p>
    <w:p w:rsidR="006B536F" w:rsidRDefault="006B536F" w:rsidP="00713807">
      <w:pPr>
        <w:shd w:val="clear" w:color="auto" w:fill="FFFFFF"/>
        <w:spacing w:line="475" w:lineRule="exact"/>
        <w:ind w:firstLine="641"/>
        <w:jc w:val="both"/>
      </w:pPr>
      <w:r>
        <w:rPr>
          <w:rFonts w:ascii="Times New Roman" w:eastAsia="Times New Roman" w:hAnsi="Times New Roman" w:cs="Times New Roman"/>
          <w:spacing w:val="-1"/>
          <w:sz w:val="28"/>
          <w:szCs w:val="28"/>
        </w:rPr>
        <w:t xml:space="preserve">Принято думать, будто качество концертного исполнения всегда бывает </w:t>
      </w:r>
      <w:r>
        <w:rPr>
          <w:rFonts w:ascii="Times New Roman" w:eastAsia="Times New Roman" w:hAnsi="Times New Roman" w:cs="Times New Roman"/>
          <w:sz w:val="28"/>
          <w:szCs w:val="28"/>
        </w:rPr>
        <w:t xml:space="preserve">ниже качества последних репетиций. Однако это верно лишь по отношению к тем случаям, когда программа не совсем прочно выучена; если же был сделан максимум </w:t>
      </w:r>
      <w:proofErr w:type="gramStart"/>
      <w:r>
        <w:rPr>
          <w:rFonts w:ascii="Times New Roman" w:eastAsia="Times New Roman" w:hAnsi="Times New Roman" w:cs="Times New Roman"/>
          <w:sz w:val="28"/>
          <w:szCs w:val="28"/>
        </w:rPr>
        <w:t>возможного</w:t>
      </w:r>
      <w:proofErr w:type="gramEnd"/>
      <w:r>
        <w:rPr>
          <w:rFonts w:ascii="Times New Roman" w:eastAsia="Times New Roman" w:hAnsi="Times New Roman" w:cs="Times New Roman"/>
          <w:sz w:val="28"/>
          <w:szCs w:val="28"/>
        </w:rPr>
        <w:t>, то на концерте программа выходит ярче, чем на последних репетициях, так как настоящая аудитория гораздо сильнее стимулирует творческие силы, чем небольшое число специальных слушателей.</w:t>
      </w:r>
    </w:p>
    <w:p w:rsidR="006B536F" w:rsidRDefault="006B536F" w:rsidP="00713807">
      <w:pPr>
        <w:shd w:val="clear" w:color="auto" w:fill="FFFFFF"/>
        <w:spacing w:line="475" w:lineRule="exact"/>
        <w:ind w:left="706"/>
        <w:jc w:val="both"/>
      </w:pPr>
      <w:r>
        <w:rPr>
          <w:rFonts w:ascii="Times New Roman" w:eastAsia="Times New Roman" w:hAnsi="Times New Roman" w:cs="Times New Roman"/>
          <w:sz w:val="28"/>
          <w:szCs w:val="28"/>
        </w:rPr>
        <w:t>Во время промежуточной работы между репетициями необходимо:</w:t>
      </w:r>
    </w:p>
    <w:p w:rsidR="006B536F" w:rsidRDefault="006B536F" w:rsidP="00713807">
      <w:pPr>
        <w:numPr>
          <w:ilvl w:val="0"/>
          <w:numId w:val="4"/>
        </w:numPr>
        <w:shd w:val="clear" w:color="auto" w:fill="FFFFFF"/>
        <w:tabs>
          <w:tab w:val="left" w:pos="799"/>
        </w:tabs>
        <w:spacing w:line="475" w:lineRule="exact"/>
        <w:ind w:left="799" w:right="518" w:hanging="360"/>
        <w:jc w:val="both"/>
        <w:rPr>
          <w:rFonts w:ascii="Times New Roman" w:hAnsi="Times New Roman" w:cs="Times New Roman"/>
          <w:spacing w:val="-19"/>
          <w:sz w:val="28"/>
          <w:szCs w:val="28"/>
        </w:rPr>
      </w:pPr>
      <w:r>
        <w:rPr>
          <w:rFonts w:ascii="Times New Roman" w:eastAsia="Times New Roman" w:hAnsi="Times New Roman" w:cs="Times New Roman"/>
          <w:spacing w:val="-2"/>
          <w:sz w:val="28"/>
          <w:szCs w:val="28"/>
        </w:rPr>
        <w:t xml:space="preserve">продумывать те моменты художественной стороны исполнения, </w:t>
      </w:r>
      <w:r>
        <w:rPr>
          <w:rFonts w:ascii="Times New Roman" w:eastAsia="Times New Roman" w:hAnsi="Times New Roman" w:cs="Times New Roman"/>
          <w:spacing w:val="-1"/>
          <w:sz w:val="28"/>
          <w:szCs w:val="28"/>
        </w:rPr>
        <w:t xml:space="preserve">которые не дали достаточного чувства удовлетворения во время </w:t>
      </w:r>
      <w:r>
        <w:rPr>
          <w:rFonts w:ascii="Times New Roman" w:eastAsia="Times New Roman" w:hAnsi="Times New Roman" w:cs="Times New Roman"/>
          <w:sz w:val="28"/>
          <w:szCs w:val="28"/>
        </w:rPr>
        <w:t>репетиции;</w:t>
      </w:r>
    </w:p>
    <w:p w:rsidR="006B536F" w:rsidRDefault="006B536F" w:rsidP="00713807">
      <w:pPr>
        <w:numPr>
          <w:ilvl w:val="0"/>
          <w:numId w:val="4"/>
        </w:numPr>
        <w:shd w:val="clear" w:color="auto" w:fill="FFFFFF"/>
        <w:tabs>
          <w:tab w:val="left" w:pos="799"/>
        </w:tabs>
        <w:spacing w:before="7" w:line="475" w:lineRule="exact"/>
        <w:ind w:left="799" w:hanging="360"/>
        <w:jc w:val="both"/>
        <w:rPr>
          <w:rFonts w:ascii="Times New Roman" w:hAnsi="Times New Roman" w:cs="Times New Roman"/>
          <w:spacing w:val="-3"/>
          <w:sz w:val="28"/>
          <w:szCs w:val="28"/>
        </w:rPr>
      </w:pPr>
      <w:r>
        <w:rPr>
          <w:rFonts w:ascii="Times New Roman" w:eastAsia="Times New Roman" w:hAnsi="Times New Roman" w:cs="Times New Roman"/>
          <w:sz w:val="28"/>
          <w:szCs w:val="28"/>
        </w:rPr>
        <w:t xml:space="preserve">прорабатывать - сначала мысленно, а потом и на инструменте - те места, где не было полного технического овладения (ощущения «технической свободы»); при этом следует применять самые разнообразные способы: игру отдельных партий, замедленную и </w:t>
      </w:r>
      <w:r>
        <w:rPr>
          <w:rFonts w:ascii="Times New Roman" w:eastAsia="Times New Roman" w:hAnsi="Times New Roman" w:cs="Times New Roman"/>
          <w:spacing w:val="-1"/>
          <w:sz w:val="28"/>
          <w:szCs w:val="28"/>
        </w:rPr>
        <w:t xml:space="preserve">сильно замедленную игру, убыстренную игру коротких звеньев, игру с </w:t>
      </w:r>
      <w:r>
        <w:rPr>
          <w:rFonts w:ascii="Times New Roman" w:eastAsia="Times New Roman" w:hAnsi="Times New Roman" w:cs="Times New Roman"/>
          <w:sz w:val="28"/>
          <w:szCs w:val="28"/>
        </w:rPr>
        <w:t xml:space="preserve">остановками, игру разного рода «вариантов»; отнюдь не следует пренебрегать (именно на данном этапе) и многократными 10-15 раз) </w:t>
      </w:r>
      <w:r>
        <w:rPr>
          <w:rFonts w:ascii="Times New Roman" w:eastAsia="Times New Roman" w:hAnsi="Times New Roman" w:cs="Times New Roman"/>
          <w:spacing w:val="-1"/>
          <w:sz w:val="28"/>
          <w:szCs w:val="28"/>
        </w:rPr>
        <w:t xml:space="preserve">повторениями мелких звеньев. Этот старинный приём ни в какой мере </w:t>
      </w:r>
      <w:r>
        <w:rPr>
          <w:rFonts w:ascii="Times New Roman" w:eastAsia="Times New Roman" w:hAnsi="Times New Roman" w:cs="Times New Roman"/>
          <w:sz w:val="28"/>
          <w:szCs w:val="28"/>
        </w:rPr>
        <w:t xml:space="preserve">не противоречит сказанному ранее о </w:t>
      </w:r>
      <w:proofErr w:type="gramStart"/>
      <w:r>
        <w:rPr>
          <w:rFonts w:ascii="Times New Roman" w:eastAsia="Times New Roman" w:hAnsi="Times New Roman" w:cs="Times New Roman"/>
          <w:sz w:val="28"/>
          <w:szCs w:val="28"/>
        </w:rPr>
        <w:t>нежелательном</w:t>
      </w:r>
      <w:proofErr w:type="gramEnd"/>
      <w:r>
        <w:rPr>
          <w:rFonts w:ascii="Times New Roman" w:eastAsia="Times New Roman" w:hAnsi="Times New Roman" w:cs="Times New Roman"/>
          <w:sz w:val="28"/>
          <w:szCs w:val="28"/>
        </w:rPr>
        <w:t xml:space="preserve"> повторения кусков более </w:t>
      </w:r>
      <w:r>
        <w:rPr>
          <w:rFonts w:ascii="Times New Roman" w:eastAsia="Times New Roman" w:hAnsi="Times New Roman" w:cs="Times New Roman"/>
          <w:spacing w:val="23"/>
          <w:sz w:val="28"/>
          <w:szCs w:val="28"/>
        </w:rPr>
        <w:t>3-4</w:t>
      </w:r>
      <w:r>
        <w:rPr>
          <w:rFonts w:ascii="Times New Roman" w:eastAsia="Times New Roman" w:hAnsi="Times New Roman" w:cs="Times New Roman"/>
          <w:sz w:val="28"/>
          <w:szCs w:val="28"/>
        </w:rPr>
        <w:t xml:space="preserve"> раз подряд. Дело в том, что многократное повторение мелкого звена не таит в себе той опасности </w:t>
      </w:r>
      <w:proofErr w:type="spellStart"/>
      <w:r>
        <w:rPr>
          <w:rFonts w:ascii="Times New Roman" w:eastAsia="Times New Roman" w:hAnsi="Times New Roman" w:cs="Times New Roman"/>
          <w:sz w:val="28"/>
          <w:szCs w:val="28"/>
        </w:rPr>
        <w:t>заштамповывания</w:t>
      </w:r>
      <w:proofErr w:type="spellEnd"/>
      <w:r>
        <w:rPr>
          <w:rFonts w:ascii="Times New Roman" w:eastAsia="Times New Roman" w:hAnsi="Times New Roman" w:cs="Times New Roman"/>
          <w:sz w:val="28"/>
          <w:szCs w:val="28"/>
        </w:rPr>
        <w:t xml:space="preserve"> выразительности, которая существует при повторении, например, целой фразы.</w:t>
      </w:r>
    </w:p>
    <w:p w:rsidR="006B536F" w:rsidRDefault="006B536F" w:rsidP="00713807">
      <w:pPr>
        <w:shd w:val="clear" w:color="auto" w:fill="FFFFFF"/>
        <w:spacing w:line="475" w:lineRule="exact"/>
        <w:jc w:val="both"/>
      </w:pPr>
      <w:r>
        <w:rPr>
          <w:rFonts w:ascii="Times New Roman" w:hAnsi="Times New Roman" w:cs="Times New Roman"/>
          <w:sz w:val="28"/>
          <w:szCs w:val="28"/>
        </w:rPr>
        <w:t xml:space="preserve">3) </w:t>
      </w:r>
      <w:r>
        <w:rPr>
          <w:rFonts w:ascii="Times New Roman" w:eastAsia="Times New Roman" w:hAnsi="Times New Roman" w:cs="Times New Roman"/>
          <w:sz w:val="28"/>
          <w:szCs w:val="28"/>
        </w:rPr>
        <w:t xml:space="preserve">Всеми только что указанными способами следует укреплять и все те места, где на репетиции была хотя бы тень неуверенности в работе памяти. </w:t>
      </w:r>
      <w:r>
        <w:rPr>
          <w:rFonts w:ascii="Times New Roman" w:eastAsia="Times New Roman" w:hAnsi="Times New Roman" w:cs="Times New Roman"/>
          <w:sz w:val="28"/>
          <w:szCs w:val="28"/>
        </w:rPr>
        <w:lastRenderedPageBreak/>
        <w:t>Заключительный этап работы должен приводить к такому положению, чтобы игра в возможно большей степени удовлетворяла всем критериям эстрадной готовности. Перечисляю эти критерии.</w:t>
      </w:r>
    </w:p>
    <w:p w:rsidR="006B536F" w:rsidRDefault="006B536F" w:rsidP="00713807">
      <w:pPr>
        <w:shd w:val="clear" w:color="auto" w:fill="FFFFFF"/>
        <w:spacing w:line="475" w:lineRule="exact"/>
        <w:ind w:firstLine="634"/>
        <w:jc w:val="both"/>
      </w:pPr>
      <w:proofErr w:type="gramStart"/>
      <w:r>
        <w:rPr>
          <w:rFonts w:ascii="Times New Roman" w:eastAsia="Times New Roman" w:hAnsi="Times New Roman" w:cs="Times New Roman"/>
          <w:sz w:val="28"/>
          <w:szCs w:val="28"/>
        </w:rPr>
        <w:t xml:space="preserve">а) Должна бать налицо возможность совершенно непринуждённо (то есть без всякого особого внутреннего усилия) проигрывать в уме любое, случайно приходящее в голову или сознательно намеченное место пьесы; </w:t>
      </w:r>
      <w:r>
        <w:rPr>
          <w:rFonts w:ascii="Times New Roman" w:eastAsia="Times New Roman" w:hAnsi="Times New Roman" w:cs="Times New Roman"/>
          <w:spacing w:val="-1"/>
          <w:sz w:val="28"/>
          <w:szCs w:val="28"/>
        </w:rPr>
        <w:t xml:space="preserve">если же мысленная игра требует особого усилия или в ней обнаруживаются неотчётливости (в воображаемом звучании, в воображаемых движениях), то </w:t>
      </w:r>
      <w:r>
        <w:rPr>
          <w:rFonts w:ascii="Times New Roman" w:eastAsia="Times New Roman" w:hAnsi="Times New Roman" w:cs="Times New Roman"/>
          <w:sz w:val="28"/>
          <w:szCs w:val="28"/>
        </w:rPr>
        <w:t>данное место в первую очередь подлежит техническому укреплению.</w:t>
      </w:r>
      <w:proofErr w:type="gramEnd"/>
    </w:p>
    <w:p w:rsidR="006B536F" w:rsidRDefault="006B536F" w:rsidP="00713807">
      <w:pPr>
        <w:shd w:val="clear" w:color="auto" w:fill="FFFFFF"/>
        <w:tabs>
          <w:tab w:val="left" w:pos="792"/>
        </w:tabs>
        <w:spacing w:line="475" w:lineRule="exact"/>
        <w:ind w:firstLine="504"/>
        <w:jc w:val="both"/>
      </w:pPr>
      <w:r>
        <w:rPr>
          <w:rFonts w:ascii="Times New Roman" w:eastAsia="Times New Roman" w:hAnsi="Times New Roman" w:cs="Times New Roman"/>
          <w:spacing w:val="-8"/>
          <w:sz w:val="28"/>
          <w:szCs w:val="28"/>
        </w:rPr>
        <w:t>б)</w:t>
      </w:r>
      <w:r>
        <w:rPr>
          <w:rFonts w:ascii="Times New Roman" w:eastAsia="Times New Roman" w:hAnsi="Times New Roman" w:cs="Times New Roman"/>
          <w:sz w:val="28"/>
          <w:szCs w:val="28"/>
        </w:rPr>
        <w:tab/>
        <w:t>Любое случайно приходящее в голову или сознательно выбираемое</w:t>
      </w:r>
      <w:r>
        <w:rPr>
          <w:rFonts w:ascii="Times New Roman" w:eastAsia="Times New Roman" w:hAnsi="Times New Roman" w:cs="Times New Roman"/>
          <w:sz w:val="28"/>
          <w:szCs w:val="28"/>
        </w:rPr>
        <w:br/>
        <w:t>место пьесы нужно также уметь очень хорошо с первого раза сыграть на</w:t>
      </w:r>
      <w:r>
        <w:rPr>
          <w:rFonts w:ascii="Times New Roman" w:eastAsia="Times New Roman" w:hAnsi="Times New Roman" w:cs="Times New Roman"/>
          <w:sz w:val="28"/>
          <w:szCs w:val="28"/>
        </w:rPr>
        <w:br/>
        <w:t>инструменте, - как в нормальном темпе, так и в любом замедленном темпе,</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 xml:space="preserve">вплоть </w:t>
      </w:r>
      <w:proofErr w:type="gramStart"/>
      <w:r>
        <w:rPr>
          <w:rFonts w:ascii="Times New Roman" w:eastAsia="Times New Roman" w:hAnsi="Times New Roman" w:cs="Times New Roman"/>
          <w:spacing w:val="-1"/>
          <w:sz w:val="28"/>
          <w:szCs w:val="28"/>
        </w:rPr>
        <w:t>до</w:t>
      </w:r>
      <w:proofErr w:type="gramEnd"/>
      <w:r>
        <w:rPr>
          <w:rFonts w:ascii="Times New Roman" w:eastAsia="Times New Roman" w:hAnsi="Times New Roman" w:cs="Times New Roman"/>
          <w:spacing w:val="-1"/>
          <w:sz w:val="28"/>
          <w:szCs w:val="28"/>
        </w:rPr>
        <w:t xml:space="preserve"> сильно замедленного. Подобное умение указывает: а) на то, что все</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куски пьесы прочно запечатлены в памяти; б) на то, что все куски</w:t>
      </w:r>
      <w:r>
        <w:rPr>
          <w:rFonts w:ascii="Times New Roman" w:eastAsia="Times New Roman" w:hAnsi="Times New Roman" w:cs="Times New Roman"/>
          <w:sz w:val="28"/>
          <w:szCs w:val="28"/>
        </w:rPr>
        <w:br/>
        <w:t>подчиняются сознательному управлению и что исполнитель, следовательно,</w:t>
      </w:r>
      <w:r>
        <w:rPr>
          <w:rFonts w:ascii="Times New Roman" w:eastAsia="Times New Roman" w:hAnsi="Times New Roman" w:cs="Times New Roman"/>
          <w:sz w:val="28"/>
          <w:szCs w:val="28"/>
        </w:rPr>
        <w:br/>
        <w:t>везде может играть так, как этого требует в данный момент его</w:t>
      </w:r>
      <w:r>
        <w:rPr>
          <w:rFonts w:ascii="Times New Roman" w:eastAsia="Times New Roman" w:hAnsi="Times New Roman" w:cs="Times New Roman"/>
          <w:sz w:val="28"/>
          <w:szCs w:val="28"/>
        </w:rPr>
        <w:br/>
        <w:t>художественное сознание. Нужно также заставлять ученика любое место</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проиграть несколько раз подряд без всякого ухудшения, - что также является</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критерием прочности выучки. (Карл Черни требовал десятикратного</w:t>
      </w:r>
      <w:r>
        <w:rPr>
          <w:rFonts w:ascii="Times New Roman" w:eastAsia="Times New Roman" w:hAnsi="Times New Roman" w:cs="Times New Roman"/>
          <w:sz w:val="28"/>
          <w:szCs w:val="28"/>
        </w:rPr>
        <w:br/>
        <w:t>безошибочного повторения куска).</w:t>
      </w:r>
    </w:p>
    <w:p w:rsidR="006B536F" w:rsidRDefault="006B536F" w:rsidP="00713807">
      <w:pPr>
        <w:shd w:val="clear" w:color="auto" w:fill="FFFFFF"/>
        <w:tabs>
          <w:tab w:val="left" w:pos="792"/>
        </w:tabs>
        <w:spacing w:line="475" w:lineRule="exact"/>
        <w:ind w:right="2" w:firstLine="504"/>
        <w:jc w:val="both"/>
      </w:pPr>
      <w:r>
        <w:rPr>
          <w:rFonts w:ascii="Times New Roman" w:eastAsia="Times New Roman" w:hAnsi="Times New Roman" w:cs="Times New Roman"/>
          <w:spacing w:val="-10"/>
          <w:sz w:val="28"/>
          <w:szCs w:val="28"/>
        </w:rPr>
        <w:t>в)</w:t>
      </w:r>
      <w:r>
        <w:rPr>
          <w:rFonts w:ascii="Times New Roman" w:eastAsia="Times New Roman" w:hAnsi="Times New Roman" w:cs="Times New Roman"/>
          <w:sz w:val="28"/>
          <w:szCs w:val="28"/>
        </w:rPr>
        <w:tab/>
      </w:r>
      <w:r>
        <w:rPr>
          <w:rFonts w:ascii="Times New Roman" w:eastAsia="Times New Roman" w:hAnsi="Times New Roman" w:cs="Times New Roman"/>
          <w:spacing w:val="-2"/>
          <w:sz w:val="28"/>
          <w:szCs w:val="28"/>
        </w:rPr>
        <w:t>Должно быть наличие резерва сил</w:t>
      </w:r>
      <w:r w:rsidR="00713807">
        <w:rPr>
          <w:rFonts w:ascii="Times New Roman" w:eastAsia="Times New Roman" w:hAnsi="Times New Roman" w:cs="Times New Roman"/>
          <w:spacing w:val="-2"/>
          <w:sz w:val="28"/>
          <w:szCs w:val="28"/>
        </w:rPr>
        <w:t xml:space="preserve">ы и резерва беглости; эстрадное </w:t>
      </w:r>
      <w:r>
        <w:rPr>
          <w:rFonts w:ascii="Times New Roman" w:eastAsia="Times New Roman" w:hAnsi="Times New Roman" w:cs="Times New Roman"/>
          <w:sz w:val="28"/>
          <w:szCs w:val="28"/>
        </w:rPr>
        <w:t>исполнение всегда требует большей затраты силы, а резерв беглости</w:t>
      </w:r>
      <w:r>
        <w:rPr>
          <w:rFonts w:ascii="Times New Roman" w:eastAsia="Times New Roman" w:hAnsi="Times New Roman" w:cs="Times New Roman"/>
          <w:sz w:val="28"/>
          <w:szCs w:val="28"/>
        </w:rPr>
        <w:br/>
        <w:t>обеспечивает техническую непринуждённость игры; кроме того, резерв</w:t>
      </w:r>
      <w:r>
        <w:rPr>
          <w:rFonts w:ascii="Times New Roman" w:eastAsia="Times New Roman" w:hAnsi="Times New Roman" w:cs="Times New Roman"/>
          <w:sz w:val="28"/>
          <w:szCs w:val="28"/>
        </w:rPr>
        <w:br/>
        <w:t>беглости необходим на случай непредусмотренных убыстрений темпа.</w:t>
      </w:r>
    </w:p>
    <w:p w:rsidR="006B536F" w:rsidRDefault="006B536F" w:rsidP="003F1492">
      <w:pPr>
        <w:shd w:val="clear" w:color="auto" w:fill="FFFFFF"/>
        <w:spacing w:line="475" w:lineRule="exact"/>
        <w:ind w:right="2" w:firstLine="576"/>
        <w:jc w:val="both"/>
      </w:pPr>
      <w:r>
        <w:rPr>
          <w:rFonts w:ascii="Times New Roman" w:eastAsia="Times New Roman" w:hAnsi="Times New Roman" w:cs="Times New Roman"/>
          <w:spacing w:val="-1"/>
          <w:sz w:val="28"/>
          <w:szCs w:val="28"/>
        </w:rPr>
        <w:t xml:space="preserve">г) Должны исчезнуть представления о технических трудностях, </w:t>
      </w:r>
      <w:r>
        <w:rPr>
          <w:rFonts w:ascii="Times New Roman" w:eastAsia="Times New Roman" w:hAnsi="Times New Roman" w:cs="Times New Roman"/>
          <w:sz w:val="28"/>
          <w:szCs w:val="28"/>
        </w:rPr>
        <w:t xml:space="preserve">заключённых в данной пьесе; пока то или иное место пьесе ещё </w:t>
      </w:r>
      <w:r>
        <w:rPr>
          <w:rFonts w:ascii="Times New Roman" w:eastAsia="Times New Roman" w:hAnsi="Times New Roman" w:cs="Times New Roman"/>
          <w:spacing w:val="-2"/>
          <w:sz w:val="28"/>
          <w:szCs w:val="28"/>
        </w:rPr>
        <w:t>представляется технически трудным, оно по-настоящему не выучено.</w:t>
      </w:r>
    </w:p>
    <w:p w:rsidR="006B536F" w:rsidRDefault="006B536F" w:rsidP="00713807">
      <w:pPr>
        <w:shd w:val="clear" w:color="auto" w:fill="FFFFFF"/>
        <w:tabs>
          <w:tab w:val="left" w:pos="857"/>
        </w:tabs>
        <w:spacing w:line="475" w:lineRule="exact"/>
        <w:ind w:firstLine="562"/>
        <w:jc w:val="both"/>
      </w:pPr>
      <w:r>
        <w:rPr>
          <w:rFonts w:ascii="Times New Roman" w:eastAsia="Times New Roman" w:hAnsi="Times New Roman" w:cs="Times New Roman"/>
          <w:spacing w:val="-5"/>
          <w:sz w:val="28"/>
          <w:szCs w:val="28"/>
        </w:rPr>
        <w:t>д)</w:t>
      </w:r>
      <w:r>
        <w:rPr>
          <w:rFonts w:ascii="Times New Roman" w:eastAsia="Times New Roman" w:hAnsi="Times New Roman" w:cs="Times New Roman"/>
          <w:sz w:val="28"/>
          <w:szCs w:val="28"/>
        </w:rPr>
        <w:tab/>
      </w:r>
      <w:r>
        <w:rPr>
          <w:rFonts w:ascii="Times New Roman" w:eastAsia="Times New Roman" w:hAnsi="Times New Roman" w:cs="Times New Roman"/>
          <w:spacing w:val="-2"/>
          <w:sz w:val="28"/>
          <w:szCs w:val="28"/>
        </w:rPr>
        <w:t>Должно исчезнуть как физическое, так и психическое утомление от</w:t>
      </w:r>
      <w:r>
        <w:rPr>
          <w:rFonts w:ascii="Times New Roman" w:eastAsia="Times New Roman" w:hAnsi="Times New Roman" w:cs="Times New Roman"/>
          <w:spacing w:val="-2"/>
          <w:sz w:val="28"/>
          <w:szCs w:val="28"/>
        </w:rPr>
        <w:br/>
      </w:r>
      <w:r>
        <w:rPr>
          <w:rFonts w:ascii="Times New Roman" w:eastAsia="Times New Roman" w:hAnsi="Times New Roman" w:cs="Times New Roman"/>
          <w:sz w:val="28"/>
          <w:szCs w:val="28"/>
        </w:rPr>
        <w:t>проигрывания программы.</w:t>
      </w:r>
    </w:p>
    <w:p w:rsidR="006B536F" w:rsidRDefault="006B536F" w:rsidP="00713807">
      <w:pPr>
        <w:shd w:val="clear" w:color="auto" w:fill="FFFFFF"/>
        <w:tabs>
          <w:tab w:val="left" w:pos="857"/>
        </w:tabs>
        <w:spacing w:line="475" w:lineRule="exact"/>
        <w:ind w:firstLine="562"/>
        <w:jc w:val="both"/>
      </w:pPr>
      <w:proofErr w:type="gramStart"/>
      <w:r>
        <w:rPr>
          <w:rFonts w:ascii="Times New Roman" w:eastAsia="Times New Roman" w:hAnsi="Times New Roman" w:cs="Times New Roman"/>
          <w:spacing w:val="-8"/>
          <w:sz w:val="28"/>
          <w:szCs w:val="28"/>
        </w:rPr>
        <w:t>е)</w:t>
      </w:r>
      <w:r>
        <w:rPr>
          <w:rFonts w:ascii="Times New Roman" w:eastAsia="Times New Roman" w:hAnsi="Times New Roman" w:cs="Times New Roman"/>
          <w:sz w:val="28"/>
          <w:szCs w:val="28"/>
        </w:rPr>
        <w:tab/>
        <w:t>На всём протяжении игры должно быть: а) ощущение «удобства»,</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lastRenderedPageBreak/>
        <w:t>«приятности» движений; б) отсутствие всяких «скучных мест», непрерывное</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наличие артистической приподнятости, импровизационной свободы; в)</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отсутствие чрезмерной напряжённости внимания, возможность наслаждаться</w:t>
      </w:r>
      <w:r>
        <w:rPr>
          <w:rFonts w:ascii="Times New Roman" w:eastAsia="Times New Roman" w:hAnsi="Times New Roman" w:cs="Times New Roman"/>
          <w:spacing w:val="-1"/>
          <w:sz w:val="28"/>
          <w:szCs w:val="28"/>
        </w:rPr>
        <w:br/>
        <w:t>своей игрой и слушать себя как бы со стороны; вместе с тем, однако, должна</w:t>
      </w:r>
      <w:r>
        <w:rPr>
          <w:rFonts w:ascii="Times New Roman" w:eastAsia="Times New Roman" w:hAnsi="Times New Roman" w:cs="Times New Roman"/>
          <w:spacing w:val="-1"/>
          <w:sz w:val="28"/>
          <w:szCs w:val="28"/>
        </w:rPr>
        <w:br/>
      </w:r>
      <w:r>
        <w:rPr>
          <w:rFonts w:ascii="Times New Roman" w:eastAsia="Times New Roman" w:hAnsi="Times New Roman" w:cs="Times New Roman"/>
          <w:sz w:val="28"/>
          <w:szCs w:val="28"/>
        </w:rPr>
        <w:t>быть способность в любой момент сосредоточить всё внимание на том или</w:t>
      </w:r>
      <w:r>
        <w:rPr>
          <w:rFonts w:ascii="Times New Roman" w:eastAsia="Times New Roman" w:hAnsi="Times New Roman" w:cs="Times New Roman"/>
          <w:sz w:val="28"/>
          <w:szCs w:val="28"/>
        </w:rPr>
        <w:br/>
        <w:t>ином месте игры.</w:t>
      </w:r>
      <w:proofErr w:type="gramEnd"/>
    </w:p>
    <w:p w:rsidR="006B536F" w:rsidRDefault="006B536F" w:rsidP="00713807">
      <w:pPr>
        <w:shd w:val="clear" w:color="auto" w:fill="FFFFFF"/>
        <w:spacing w:line="475" w:lineRule="exact"/>
        <w:ind w:left="7" w:firstLine="425"/>
        <w:jc w:val="both"/>
      </w:pPr>
      <w:r>
        <w:rPr>
          <w:rFonts w:ascii="Times New Roman" w:eastAsia="Times New Roman" w:hAnsi="Times New Roman" w:cs="Times New Roman"/>
          <w:sz w:val="28"/>
          <w:szCs w:val="28"/>
        </w:rPr>
        <w:t xml:space="preserve">В вопросе о подготовке к выступлению известное значение имеют </w:t>
      </w:r>
      <w:r>
        <w:rPr>
          <w:rFonts w:ascii="Times New Roman" w:eastAsia="Times New Roman" w:hAnsi="Times New Roman" w:cs="Times New Roman"/>
          <w:spacing w:val="-1"/>
          <w:sz w:val="28"/>
          <w:szCs w:val="28"/>
        </w:rPr>
        <w:t xml:space="preserve">следующие моменты: как следует работать в самые последние дни и в день </w:t>
      </w:r>
      <w:r>
        <w:rPr>
          <w:rFonts w:ascii="Times New Roman" w:eastAsia="Times New Roman" w:hAnsi="Times New Roman" w:cs="Times New Roman"/>
          <w:sz w:val="28"/>
          <w:szCs w:val="28"/>
        </w:rPr>
        <w:t>концерта; как следует ученику вести себя перед выходом на эстраду.</w:t>
      </w:r>
    </w:p>
    <w:p w:rsidR="006B536F" w:rsidRDefault="006B536F" w:rsidP="00713807">
      <w:pPr>
        <w:shd w:val="clear" w:color="auto" w:fill="FFFFFF"/>
        <w:spacing w:line="475" w:lineRule="exact"/>
        <w:ind w:left="7" w:firstLine="353"/>
        <w:jc w:val="both"/>
      </w:pPr>
      <w:r>
        <w:rPr>
          <w:rFonts w:ascii="Times New Roman" w:eastAsia="Times New Roman" w:hAnsi="Times New Roman" w:cs="Times New Roman"/>
          <w:sz w:val="28"/>
          <w:szCs w:val="28"/>
        </w:rPr>
        <w:t xml:space="preserve">В последние дни перед выступлением, во всяком случае, не следует переутомлять ни рук, ни головы; лучше играть даже несколько меньше, чем </w:t>
      </w:r>
      <w:r>
        <w:rPr>
          <w:rFonts w:ascii="Times New Roman" w:eastAsia="Times New Roman" w:hAnsi="Times New Roman" w:cs="Times New Roman"/>
          <w:spacing w:val="-1"/>
          <w:sz w:val="28"/>
          <w:szCs w:val="28"/>
        </w:rPr>
        <w:t xml:space="preserve">обычно; некоторое количество времени нужно посвящать мысленной работе </w:t>
      </w:r>
      <w:r>
        <w:rPr>
          <w:rFonts w:ascii="Times New Roman" w:eastAsia="Times New Roman" w:hAnsi="Times New Roman" w:cs="Times New Roman"/>
          <w:sz w:val="28"/>
          <w:szCs w:val="28"/>
        </w:rPr>
        <w:t xml:space="preserve">с нотами в руках. Мысленная работа (с нотами) является главной формой </w:t>
      </w:r>
      <w:r>
        <w:rPr>
          <w:rFonts w:ascii="Times New Roman" w:eastAsia="Times New Roman" w:hAnsi="Times New Roman" w:cs="Times New Roman"/>
          <w:spacing w:val="-1"/>
          <w:sz w:val="28"/>
          <w:szCs w:val="28"/>
        </w:rPr>
        <w:t xml:space="preserve">работы и в день выступления; кроме того, в этот день полезно играть куски в </w:t>
      </w:r>
      <w:r>
        <w:rPr>
          <w:rFonts w:ascii="Times New Roman" w:eastAsia="Times New Roman" w:hAnsi="Times New Roman" w:cs="Times New Roman"/>
          <w:sz w:val="28"/>
          <w:szCs w:val="28"/>
        </w:rPr>
        <w:t>очень медленном темпе (даже по нотам); никак не следует проигрывать всю программу; лучше даже не проигрывать целиком отдельных пьес. (Полезно, однако, проигрывать другие, ранее удачно исполненные на эстраде пьесы.)</w:t>
      </w:r>
    </w:p>
    <w:p w:rsidR="006B536F" w:rsidRDefault="006B536F" w:rsidP="00713807">
      <w:pPr>
        <w:shd w:val="clear" w:color="auto" w:fill="FFFFFF"/>
        <w:spacing w:line="475" w:lineRule="exact"/>
        <w:ind w:left="7" w:firstLine="353"/>
        <w:jc w:val="both"/>
      </w:pPr>
      <w:r>
        <w:rPr>
          <w:rFonts w:ascii="Times New Roman" w:eastAsia="Times New Roman" w:hAnsi="Times New Roman" w:cs="Times New Roman"/>
          <w:sz w:val="28"/>
          <w:szCs w:val="28"/>
        </w:rPr>
        <w:t>Перед выходом на эстраду лучше всего находиться в одиночестве и спокойно обдумывать программу (в общем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не в деталях). Очень вредна пустая болтовня с другими находящимися в артистической комнате </w:t>
      </w:r>
      <w:r>
        <w:rPr>
          <w:rFonts w:ascii="Times New Roman" w:eastAsia="Times New Roman" w:hAnsi="Times New Roman" w:cs="Times New Roman"/>
          <w:spacing w:val="-1"/>
          <w:sz w:val="28"/>
          <w:szCs w:val="28"/>
        </w:rPr>
        <w:t xml:space="preserve">исполнителями; не следует также слушать предыдущих номеров концерта. </w:t>
      </w:r>
      <w:r>
        <w:rPr>
          <w:rFonts w:ascii="Times New Roman" w:eastAsia="Times New Roman" w:hAnsi="Times New Roman" w:cs="Times New Roman"/>
          <w:sz w:val="28"/>
          <w:szCs w:val="28"/>
        </w:rPr>
        <w:t>Допустимо очень медленное (или даже «беззвучное») проигрывание отдельных мест программы.</w:t>
      </w:r>
    </w:p>
    <w:p w:rsidR="006B536F" w:rsidRDefault="006B536F" w:rsidP="003F1492">
      <w:pPr>
        <w:shd w:val="clear" w:color="auto" w:fill="FFFFFF"/>
        <w:tabs>
          <w:tab w:val="left" w:pos="9356"/>
        </w:tabs>
        <w:spacing w:line="475" w:lineRule="exact"/>
        <w:ind w:left="7" w:right="2" w:firstLine="418"/>
        <w:jc w:val="both"/>
      </w:pPr>
      <w:r>
        <w:rPr>
          <w:rFonts w:ascii="Times New Roman" w:eastAsia="Times New Roman" w:hAnsi="Times New Roman" w:cs="Times New Roman"/>
          <w:sz w:val="28"/>
          <w:szCs w:val="28"/>
        </w:rPr>
        <w:t xml:space="preserve">Перед выходом лучше не ходить по комнате, а сидеть - даже </w:t>
      </w:r>
      <w:r>
        <w:rPr>
          <w:rFonts w:ascii="Times New Roman" w:eastAsia="Times New Roman" w:hAnsi="Times New Roman" w:cs="Times New Roman"/>
          <w:spacing w:val="-2"/>
          <w:sz w:val="28"/>
          <w:szCs w:val="28"/>
        </w:rPr>
        <w:t xml:space="preserve">неподвижно, - устраняя во всём теле всяческие лишние напряжения. </w:t>
      </w:r>
      <w:r>
        <w:rPr>
          <w:rFonts w:ascii="Times New Roman" w:eastAsia="Times New Roman" w:hAnsi="Times New Roman" w:cs="Times New Roman"/>
          <w:sz w:val="28"/>
          <w:szCs w:val="28"/>
        </w:rPr>
        <w:t>Выходить на эстраду нужно неторопливо, скромно, но с чувством достоинства.</w:t>
      </w:r>
    </w:p>
    <w:p w:rsidR="006B536F" w:rsidRDefault="006B536F" w:rsidP="00713807">
      <w:pPr>
        <w:shd w:val="clear" w:color="auto" w:fill="FFFFFF"/>
        <w:spacing w:line="482" w:lineRule="exact"/>
        <w:ind w:left="14" w:firstLine="569"/>
        <w:jc w:val="both"/>
      </w:pPr>
      <w:r>
        <w:rPr>
          <w:rFonts w:ascii="Times New Roman" w:eastAsia="Times New Roman" w:hAnsi="Times New Roman" w:cs="Times New Roman"/>
          <w:spacing w:val="-1"/>
          <w:sz w:val="28"/>
          <w:szCs w:val="28"/>
        </w:rPr>
        <w:t xml:space="preserve">Конечно, если есть в классе несколько способных учеников, я готовлю </w:t>
      </w:r>
      <w:r>
        <w:rPr>
          <w:rFonts w:ascii="Times New Roman" w:eastAsia="Times New Roman" w:hAnsi="Times New Roman" w:cs="Times New Roman"/>
          <w:sz w:val="28"/>
          <w:szCs w:val="28"/>
        </w:rPr>
        <w:t xml:space="preserve">их одновременно (это ученик младшего и старшего класса). На сольном концерте я всегда стараюсь подбирать более интересный материал: что-то новое, популярное, красивое, привлекающее внимание не только </w:t>
      </w:r>
      <w:r>
        <w:rPr>
          <w:rFonts w:ascii="Times New Roman" w:eastAsia="Times New Roman" w:hAnsi="Times New Roman" w:cs="Times New Roman"/>
          <w:sz w:val="28"/>
          <w:szCs w:val="28"/>
        </w:rPr>
        <w:lastRenderedPageBreak/>
        <w:t>исполнителя, но и слушателя.</w:t>
      </w:r>
    </w:p>
    <w:p w:rsidR="006B536F" w:rsidRPr="00713807" w:rsidRDefault="006B536F" w:rsidP="00713807">
      <w:pPr>
        <w:shd w:val="clear" w:color="auto" w:fill="FFFFFF"/>
        <w:spacing w:before="605"/>
        <w:ind w:left="158"/>
        <w:jc w:val="both"/>
        <w:rPr>
          <w:b/>
        </w:rPr>
      </w:pPr>
      <w:r w:rsidRPr="00713807">
        <w:rPr>
          <w:rFonts w:ascii="Times New Roman" w:hAnsi="Times New Roman" w:cs="Times New Roman"/>
          <w:b/>
          <w:spacing w:val="-2"/>
          <w:sz w:val="32"/>
          <w:szCs w:val="32"/>
        </w:rPr>
        <w:t>2.</w:t>
      </w:r>
      <w:r w:rsidR="00713807" w:rsidRPr="00713807">
        <w:rPr>
          <w:rFonts w:ascii="Times New Roman" w:hAnsi="Times New Roman" w:cs="Times New Roman"/>
          <w:b/>
          <w:spacing w:val="-2"/>
          <w:sz w:val="32"/>
          <w:szCs w:val="32"/>
        </w:rPr>
        <w:t xml:space="preserve">  </w:t>
      </w:r>
      <w:r w:rsidRPr="00713807">
        <w:rPr>
          <w:rFonts w:ascii="Times New Roman" w:eastAsia="Times New Roman" w:hAnsi="Times New Roman" w:cs="Times New Roman"/>
          <w:b/>
          <w:spacing w:val="-2"/>
          <w:sz w:val="32"/>
          <w:szCs w:val="32"/>
        </w:rPr>
        <w:t>Методическое пояснение к программе, исполняемой на сольном</w:t>
      </w:r>
      <w:r w:rsidR="00713807">
        <w:rPr>
          <w:b/>
        </w:rPr>
        <w:t xml:space="preserve">  </w:t>
      </w:r>
      <w:r w:rsidRPr="00713807">
        <w:rPr>
          <w:rFonts w:ascii="Times New Roman" w:eastAsia="Times New Roman" w:hAnsi="Times New Roman" w:cs="Times New Roman"/>
          <w:b/>
          <w:spacing w:val="-1"/>
          <w:sz w:val="32"/>
          <w:szCs w:val="32"/>
        </w:rPr>
        <w:t>концерте.</w:t>
      </w:r>
    </w:p>
    <w:p w:rsidR="006B536F" w:rsidRDefault="006B536F" w:rsidP="00713807">
      <w:pPr>
        <w:shd w:val="clear" w:color="auto" w:fill="FFFFFF"/>
        <w:spacing w:before="605" w:line="475" w:lineRule="exact"/>
        <w:ind w:left="14" w:firstLine="626"/>
        <w:jc w:val="both"/>
      </w:pPr>
      <w:r>
        <w:rPr>
          <w:rFonts w:ascii="Times New Roman" w:eastAsia="Times New Roman" w:hAnsi="Times New Roman" w:cs="Times New Roman"/>
          <w:sz w:val="28"/>
          <w:szCs w:val="28"/>
        </w:rPr>
        <w:t xml:space="preserve">А теперь обратимся непосредственно к разбору произведений. </w:t>
      </w:r>
      <w:r w:rsidRPr="00713807">
        <w:rPr>
          <w:rFonts w:ascii="Times New Roman" w:eastAsia="Times New Roman" w:hAnsi="Times New Roman" w:cs="Times New Roman"/>
          <w:iCs/>
          <w:sz w:val="28"/>
          <w:szCs w:val="28"/>
        </w:rPr>
        <w:t>Я</w:t>
      </w:r>
      <w:r>
        <w:rPr>
          <w:rFonts w:ascii="Times New Roman" w:eastAsia="Times New Roman" w:hAnsi="Times New Roman" w:cs="Times New Roman"/>
          <w:i/>
          <w:iCs/>
          <w:sz w:val="28"/>
          <w:szCs w:val="28"/>
        </w:rPr>
        <w:t xml:space="preserve"> </w:t>
      </w:r>
      <w:r>
        <w:rPr>
          <w:rFonts w:ascii="Times New Roman" w:eastAsia="Times New Roman" w:hAnsi="Times New Roman" w:cs="Times New Roman"/>
          <w:spacing w:val="-1"/>
          <w:sz w:val="28"/>
          <w:szCs w:val="28"/>
        </w:rPr>
        <w:t xml:space="preserve">постараюсь сделать методическое пояснение и заострить своё внимание на </w:t>
      </w:r>
      <w:r>
        <w:rPr>
          <w:rFonts w:ascii="Times New Roman" w:eastAsia="Times New Roman" w:hAnsi="Times New Roman" w:cs="Times New Roman"/>
          <w:sz w:val="28"/>
          <w:szCs w:val="28"/>
        </w:rPr>
        <w:t>тех моментах, которые являются наиболее важными, так как выступление ученика седьмого класса - это уже накопленный багаж навыков.</w:t>
      </w:r>
    </w:p>
    <w:p w:rsidR="006B536F" w:rsidRDefault="006B536F" w:rsidP="00713807">
      <w:pPr>
        <w:shd w:val="clear" w:color="auto" w:fill="FFFFFF"/>
        <w:spacing w:line="475" w:lineRule="exact"/>
        <w:ind w:left="14" w:firstLine="504"/>
        <w:jc w:val="both"/>
      </w:pPr>
      <w:r>
        <w:rPr>
          <w:rFonts w:ascii="Times New Roman" w:eastAsia="Times New Roman" w:hAnsi="Times New Roman" w:cs="Times New Roman"/>
          <w:spacing w:val="-2"/>
          <w:sz w:val="28"/>
          <w:szCs w:val="28"/>
        </w:rPr>
        <w:t xml:space="preserve">«Прелюдия и фуга» </w:t>
      </w:r>
      <w:r>
        <w:rPr>
          <w:rFonts w:ascii="Times New Roman" w:eastAsia="Times New Roman" w:hAnsi="Times New Roman" w:cs="Times New Roman"/>
          <w:spacing w:val="-2"/>
          <w:sz w:val="28"/>
          <w:szCs w:val="28"/>
          <w:lang w:val="en-US"/>
        </w:rPr>
        <w:t>C</w:t>
      </w:r>
      <w:r w:rsidRPr="00F942C0">
        <w:rPr>
          <w:rFonts w:ascii="Times New Roman" w:eastAsia="Times New Roman" w:hAnsi="Times New Roman" w:cs="Times New Roman"/>
          <w:spacing w:val="-2"/>
          <w:sz w:val="28"/>
          <w:szCs w:val="28"/>
        </w:rPr>
        <w:t>-</w:t>
      </w:r>
      <w:proofErr w:type="spellStart"/>
      <w:r>
        <w:rPr>
          <w:rFonts w:ascii="Times New Roman" w:eastAsia="Times New Roman" w:hAnsi="Times New Roman" w:cs="Times New Roman"/>
          <w:spacing w:val="-2"/>
          <w:sz w:val="28"/>
          <w:szCs w:val="28"/>
          <w:lang w:val="en-US"/>
        </w:rPr>
        <w:t>dur</w:t>
      </w:r>
      <w:proofErr w:type="spellEnd"/>
      <w:r w:rsidRPr="00F942C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открывает первый том ХТК. Подготовкой к </w:t>
      </w:r>
      <w:r>
        <w:rPr>
          <w:rFonts w:ascii="Times New Roman" w:eastAsia="Times New Roman" w:hAnsi="Times New Roman" w:cs="Times New Roman"/>
          <w:spacing w:val="-1"/>
          <w:sz w:val="28"/>
          <w:szCs w:val="28"/>
        </w:rPr>
        <w:t xml:space="preserve">исполнению прелюдии и фуги для нас послужили, инвенции Баха. Уже на </w:t>
      </w:r>
      <w:r>
        <w:rPr>
          <w:rFonts w:ascii="Times New Roman" w:eastAsia="Times New Roman" w:hAnsi="Times New Roman" w:cs="Times New Roman"/>
          <w:sz w:val="28"/>
          <w:szCs w:val="28"/>
        </w:rPr>
        <w:t xml:space="preserve">сольном концерте в четвёртом классе, ученик исполнил маленькую </w:t>
      </w:r>
      <w:r>
        <w:rPr>
          <w:rFonts w:ascii="Times New Roman" w:eastAsia="Times New Roman" w:hAnsi="Times New Roman" w:cs="Times New Roman"/>
          <w:spacing w:val="-1"/>
          <w:sz w:val="28"/>
          <w:szCs w:val="28"/>
        </w:rPr>
        <w:t xml:space="preserve">прелюдию № 3 </w:t>
      </w:r>
      <w:proofErr w:type="gramStart"/>
      <w:r>
        <w:rPr>
          <w:rFonts w:ascii="Times New Roman" w:eastAsia="Times New Roman" w:hAnsi="Times New Roman" w:cs="Times New Roman"/>
          <w:spacing w:val="-1"/>
          <w:sz w:val="28"/>
          <w:szCs w:val="28"/>
        </w:rPr>
        <w:t>до</w:t>
      </w:r>
      <w:proofErr w:type="gramEnd"/>
      <w:r>
        <w:rPr>
          <w:rFonts w:ascii="Times New Roman" w:eastAsia="Times New Roman" w:hAnsi="Times New Roman" w:cs="Times New Roman"/>
          <w:spacing w:val="-1"/>
          <w:sz w:val="28"/>
          <w:szCs w:val="28"/>
        </w:rPr>
        <w:t xml:space="preserve"> минор и двухголосную фугу до минор циклом, так как у </w:t>
      </w:r>
      <w:r>
        <w:rPr>
          <w:rFonts w:ascii="Times New Roman" w:eastAsia="Times New Roman" w:hAnsi="Times New Roman" w:cs="Times New Roman"/>
          <w:sz w:val="28"/>
          <w:szCs w:val="28"/>
        </w:rPr>
        <w:t>Баха на этот счёт имеется сноска, что их можно исполнить циклом.</w:t>
      </w:r>
    </w:p>
    <w:p w:rsidR="006B536F" w:rsidRDefault="006B536F" w:rsidP="00713807">
      <w:pPr>
        <w:shd w:val="clear" w:color="auto" w:fill="FFFFFF"/>
        <w:spacing w:line="475" w:lineRule="exact"/>
        <w:ind w:firstLine="425"/>
        <w:jc w:val="both"/>
      </w:pPr>
      <w:r>
        <w:rPr>
          <w:rFonts w:ascii="Times New Roman" w:eastAsia="Times New Roman" w:hAnsi="Times New Roman" w:cs="Times New Roman"/>
          <w:sz w:val="28"/>
          <w:szCs w:val="28"/>
        </w:rPr>
        <w:t xml:space="preserve">И так вернёмся к пьесам из ХТК. Если мы сравним «Прелюдию» из ХТК с «Маленькой прелюдией» Баха, то увидим сходство: сохраняется единая фактура, равномерность ритмики, однотипность фигурации, в них торжествует гармония. Главная задача в исполнении прелюдии - показать ведущий нижний голос, плавность перехода одного аккорда в другой и услышать гармоническую связь между аккордами. Для придания большей красочности необходимо использовать правую педаль. В фуге, наиболее трудны </w:t>
      </w:r>
      <w:proofErr w:type="spellStart"/>
      <w:r>
        <w:rPr>
          <w:rFonts w:ascii="Times New Roman" w:eastAsia="Times New Roman" w:hAnsi="Times New Roman" w:cs="Times New Roman"/>
          <w:sz w:val="28"/>
          <w:szCs w:val="28"/>
        </w:rPr>
        <w:t>стреттные</w:t>
      </w:r>
      <w:proofErr w:type="spellEnd"/>
      <w:r>
        <w:rPr>
          <w:rFonts w:ascii="Times New Roman" w:eastAsia="Times New Roman" w:hAnsi="Times New Roman" w:cs="Times New Roman"/>
          <w:sz w:val="28"/>
          <w:szCs w:val="28"/>
        </w:rPr>
        <w:t xml:space="preserve"> проведения тем, переходы среднего голоса из партии </w:t>
      </w:r>
      <w:r>
        <w:rPr>
          <w:rFonts w:ascii="Times New Roman" w:eastAsia="Times New Roman" w:hAnsi="Times New Roman" w:cs="Times New Roman"/>
          <w:spacing w:val="-1"/>
          <w:sz w:val="28"/>
          <w:szCs w:val="28"/>
        </w:rPr>
        <w:t xml:space="preserve">одной руки в партию другой. В </w:t>
      </w:r>
      <w:proofErr w:type="spellStart"/>
      <w:r>
        <w:rPr>
          <w:rFonts w:ascii="Times New Roman" w:eastAsia="Times New Roman" w:hAnsi="Times New Roman" w:cs="Times New Roman"/>
          <w:spacing w:val="-1"/>
          <w:sz w:val="28"/>
          <w:szCs w:val="28"/>
        </w:rPr>
        <w:t>стреттах</w:t>
      </w:r>
      <w:proofErr w:type="spellEnd"/>
      <w:r>
        <w:rPr>
          <w:rFonts w:ascii="Times New Roman" w:eastAsia="Times New Roman" w:hAnsi="Times New Roman" w:cs="Times New Roman"/>
          <w:spacing w:val="-1"/>
          <w:sz w:val="28"/>
          <w:szCs w:val="28"/>
        </w:rPr>
        <w:t xml:space="preserve"> особенно трудно добиться хорошего звучания конца темы, когда внимание направляется на начало темы в другом </w:t>
      </w:r>
      <w:r>
        <w:rPr>
          <w:rFonts w:ascii="Times New Roman" w:eastAsia="Times New Roman" w:hAnsi="Times New Roman" w:cs="Times New Roman"/>
          <w:sz w:val="28"/>
          <w:szCs w:val="28"/>
        </w:rPr>
        <w:t xml:space="preserve">голосе. Поэтому при работе над ними полезно иногда выделить окончание тем. В нескольких местах в фуге встречаются переходы средних голосов </w:t>
      </w:r>
      <w:proofErr w:type="gramStart"/>
      <w:r>
        <w:rPr>
          <w:rFonts w:ascii="Times New Roman" w:eastAsia="Times New Roman" w:hAnsi="Times New Roman" w:cs="Times New Roman"/>
          <w:sz w:val="28"/>
          <w:szCs w:val="28"/>
        </w:rPr>
        <w:t>из</w:t>
      </w:r>
      <w:proofErr w:type="gramEnd"/>
    </w:p>
    <w:p w:rsidR="006B536F" w:rsidRDefault="006B536F" w:rsidP="00713807">
      <w:pPr>
        <w:shd w:val="clear" w:color="auto" w:fill="FFFFFF"/>
        <w:spacing w:line="475" w:lineRule="exact"/>
        <w:ind w:left="7"/>
        <w:jc w:val="both"/>
      </w:pPr>
      <w:r>
        <w:rPr>
          <w:rFonts w:ascii="Times New Roman" w:eastAsia="Times New Roman" w:hAnsi="Times New Roman" w:cs="Times New Roman"/>
          <w:spacing w:val="-1"/>
          <w:sz w:val="28"/>
          <w:szCs w:val="28"/>
        </w:rPr>
        <w:t xml:space="preserve">партии одной руки в партию другой. В этом случае важно сосредоточить </w:t>
      </w:r>
      <w:r>
        <w:rPr>
          <w:rFonts w:ascii="Times New Roman" w:eastAsia="Times New Roman" w:hAnsi="Times New Roman" w:cs="Times New Roman"/>
          <w:sz w:val="28"/>
          <w:szCs w:val="28"/>
        </w:rPr>
        <w:t>внимание на среднем голосе, чтобы добиться плавности голосоведения.</w:t>
      </w:r>
    </w:p>
    <w:p w:rsidR="003F1492" w:rsidRDefault="006B536F" w:rsidP="00713807">
      <w:pPr>
        <w:shd w:val="clear" w:color="auto" w:fill="FFFFFF"/>
        <w:spacing w:line="475" w:lineRule="exact"/>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Главное при исполнении частей цикла - найти существующую между </w:t>
      </w:r>
      <w:r>
        <w:rPr>
          <w:rFonts w:ascii="Times New Roman" w:eastAsia="Times New Roman" w:hAnsi="Times New Roman" w:cs="Times New Roman"/>
          <w:sz w:val="28"/>
          <w:szCs w:val="28"/>
        </w:rPr>
        <w:t xml:space="preserve">ними связь и рассматривать их содержание в единстве. </w:t>
      </w:r>
    </w:p>
    <w:p w:rsidR="006B536F" w:rsidRDefault="006B536F" w:rsidP="00713807">
      <w:pPr>
        <w:shd w:val="clear" w:color="auto" w:fill="FFFFFF"/>
        <w:spacing w:line="475" w:lineRule="exact"/>
        <w:jc w:val="both"/>
      </w:pPr>
      <w:r>
        <w:rPr>
          <w:rFonts w:ascii="Times New Roman" w:eastAsia="Times New Roman" w:hAnsi="Times New Roman" w:cs="Times New Roman"/>
          <w:i/>
          <w:iCs/>
          <w:sz w:val="28"/>
          <w:szCs w:val="28"/>
        </w:rPr>
        <w:lastRenderedPageBreak/>
        <w:t xml:space="preserve">В. Моцарт «Соната» </w:t>
      </w:r>
      <w:r>
        <w:rPr>
          <w:rFonts w:ascii="Times New Roman" w:eastAsia="Times New Roman" w:hAnsi="Times New Roman" w:cs="Times New Roman"/>
          <w:i/>
          <w:iCs/>
          <w:sz w:val="28"/>
          <w:szCs w:val="28"/>
          <w:lang w:val="en-US"/>
        </w:rPr>
        <w:t>F</w:t>
      </w:r>
      <w:r w:rsidRPr="00F942C0">
        <w:rPr>
          <w:rFonts w:ascii="Times New Roman" w:eastAsia="Times New Roman" w:hAnsi="Times New Roman" w:cs="Times New Roman"/>
          <w:i/>
          <w:iCs/>
          <w:sz w:val="28"/>
          <w:szCs w:val="28"/>
        </w:rPr>
        <w:t>-</w:t>
      </w:r>
      <w:proofErr w:type="spellStart"/>
      <w:r>
        <w:rPr>
          <w:rFonts w:ascii="Times New Roman" w:eastAsia="Times New Roman" w:hAnsi="Times New Roman" w:cs="Times New Roman"/>
          <w:i/>
          <w:iCs/>
          <w:sz w:val="28"/>
          <w:szCs w:val="28"/>
          <w:lang w:val="en-US"/>
        </w:rPr>
        <w:t>dur</w:t>
      </w:r>
      <w:proofErr w:type="spellEnd"/>
      <w:r w:rsidRPr="00F942C0">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№7</w:t>
      </w:r>
    </w:p>
    <w:p w:rsidR="006B536F" w:rsidRDefault="006B536F" w:rsidP="00713807">
      <w:pPr>
        <w:shd w:val="clear" w:color="auto" w:fill="FFFFFF"/>
        <w:spacing w:line="475" w:lineRule="exact"/>
        <w:ind w:firstLine="698"/>
        <w:jc w:val="both"/>
      </w:pPr>
      <w:r>
        <w:rPr>
          <w:rFonts w:ascii="Times New Roman" w:eastAsia="Times New Roman" w:hAnsi="Times New Roman" w:cs="Times New Roman"/>
          <w:sz w:val="28"/>
          <w:szCs w:val="28"/>
        </w:rPr>
        <w:t xml:space="preserve">Произведение для фортепиано соло составляют одну из обаятельных страниц музыки Моцарта. Они тесно связаны с исполнительской </w:t>
      </w:r>
      <w:r>
        <w:rPr>
          <w:rFonts w:ascii="Times New Roman" w:eastAsia="Times New Roman" w:hAnsi="Times New Roman" w:cs="Times New Roman"/>
          <w:spacing w:val="-1"/>
          <w:sz w:val="28"/>
          <w:szCs w:val="28"/>
        </w:rPr>
        <w:t>деятельностью. Прежде всего, следует отметить певучесть (</w:t>
      </w:r>
      <w:proofErr w:type="spellStart"/>
      <w:r>
        <w:rPr>
          <w:rFonts w:ascii="Times New Roman" w:eastAsia="Times New Roman" w:hAnsi="Times New Roman" w:cs="Times New Roman"/>
          <w:spacing w:val="-1"/>
          <w:sz w:val="28"/>
          <w:szCs w:val="28"/>
        </w:rPr>
        <w:t>кантабильность</w:t>
      </w:r>
      <w:proofErr w:type="spellEnd"/>
      <w:r>
        <w:rPr>
          <w:rFonts w:ascii="Times New Roman" w:eastAsia="Times New Roman" w:hAnsi="Times New Roman" w:cs="Times New Roman"/>
          <w:spacing w:val="-1"/>
          <w:sz w:val="28"/>
          <w:szCs w:val="28"/>
        </w:rPr>
        <w:t xml:space="preserve">), как один из творческих и исполнительских принципов Моцарта, связанный с </w:t>
      </w:r>
      <w:r>
        <w:rPr>
          <w:rFonts w:ascii="Times New Roman" w:eastAsia="Times New Roman" w:hAnsi="Times New Roman" w:cs="Times New Roman"/>
          <w:sz w:val="28"/>
          <w:szCs w:val="28"/>
        </w:rPr>
        <w:t xml:space="preserve">претворением стиля </w:t>
      </w:r>
      <w:r>
        <w:rPr>
          <w:rFonts w:ascii="Times New Roman" w:eastAsia="Times New Roman" w:hAnsi="Times New Roman" w:cs="Times New Roman"/>
          <w:sz w:val="28"/>
          <w:szCs w:val="28"/>
          <w:lang w:val="en-US"/>
        </w:rPr>
        <w:t>bel</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canto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в вокальной, так и в инструментальной музыке.</w:t>
      </w:r>
    </w:p>
    <w:p w:rsidR="006B536F" w:rsidRDefault="006B536F" w:rsidP="00713807">
      <w:pPr>
        <w:shd w:val="clear" w:color="auto" w:fill="FFFFFF"/>
        <w:spacing w:line="475" w:lineRule="exact"/>
        <w:ind w:firstLine="497"/>
        <w:jc w:val="both"/>
      </w:pPr>
      <w:r>
        <w:rPr>
          <w:rFonts w:ascii="Times New Roman" w:eastAsia="Times New Roman" w:hAnsi="Times New Roman" w:cs="Times New Roman"/>
          <w:sz w:val="28"/>
          <w:szCs w:val="28"/>
        </w:rPr>
        <w:t xml:space="preserve">Для фактуры фортепианных сочинений Моцарта характерно расположение мелодий в верхнем голосе, исполняемом правой рукой и сопровождения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левой. Это же наблюдается и в сонатах Гайдна, но мелодика Моцарта отличается особой певучестью, требующей связной игры </w:t>
      </w:r>
      <w:r w:rsidRPr="00F942C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legato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такого рода фактура становится одним из ведущих принципов, положенных в основу главной партии сонаты </w:t>
      </w:r>
      <w:r>
        <w:rPr>
          <w:rFonts w:ascii="Times New Roman" w:eastAsia="Times New Roman" w:hAnsi="Times New Roman" w:cs="Times New Roman"/>
          <w:sz w:val="28"/>
          <w:szCs w:val="28"/>
          <w:lang w:val="en-US"/>
        </w:rPr>
        <w:t>F</w:t>
      </w:r>
      <w:r w:rsidRPr="00F942C0">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dur</w:t>
      </w:r>
      <w:proofErr w:type="spellEnd"/>
      <w:r w:rsidRPr="00F942C0">
        <w:rPr>
          <w:rFonts w:ascii="Times New Roman" w:eastAsia="Times New Roman" w:hAnsi="Times New Roman" w:cs="Times New Roman"/>
          <w:sz w:val="28"/>
          <w:szCs w:val="28"/>
        </w:rPr>
        <w:t>.</w:t>
      </w:r>
    </w:p>
    <w:p w:rsidR="006B536F" w:rsidRDefault="006B536F" w:rsidP="00713807">
      <w:pPr>
        <w:shd w:val="clear" w:color="auto" w:fill="FFFFFF"/>
        <w:spacing w:line="475" w:lineRule="exact"/>
        <w:ind w:firstLine="763"/>
        <w:jc w:val="both"/>
      </w:pPr>
      <w:r>
        <w:rPr>
          <w:rFonts w:ascii="Times New Roman" w:eastAsia="Times New Roman" w:hAnsi="Times New Roman" w:cs="Times New Roman"/>
          <w:sz w:val="28"/>
          <w:szCs w:val="28"/>
        </w:rPr>
        <w:t xml:space="preserve">Чрезвычайно тонкого исполнения требуют все сопровождения, представленные в виде </w:t>
      </w:r>
      <w:proofErr w:type="spellStart"/>
      <w:r>
        <w:rPr>
          <w:rFonts w:ascii="Times New Roman" w:eastAsia="Times New Roman" w:hAnsi="Times New Roman" w:cs="Times New Roman"/>
          <w:sz w:val="28"/>
          <w:szCs w:val="28"/>
        </w:rPr>
        <w:t>альбертиевых</w:t>
      </w:r>
      <w:proofErr w:type="spellEnd"/>
      <w:r>
        <w:rPr>
          <w:rFonts w:ascii="Times New Roman" w:eastAsia="Times New Roman" w:hAnsi="Times New Roman" w:cs="Times New Roman"/>
          <w:sz w:val="28"/>
          <w:szCs w:val="28"/>
        </w:rPr>
        <w:t xml:space="preserve"> басов и простых фигурации. Их </w:t>
      </w:r>
      <w:r>
        <w:rPr>
          <w:rFonts w:ascii="Times New Roman" w:eastAsia="Times New Roman" w:hAnsi="Times New Roman" w:cs="Times New Roman"/>
          <w:spacing w:val="-1"/>
          <w:sz w:val="28"/>
          <w:szCs w:val="28"/>
        </w:rPr>
        <w:t xml:space="preserve">исполнение очень трудно. Они должны звучать не механически, а помогать </w:t>
      </w:r>
      <w:r>
        <w:rPr>
          <w:rFonts w:ascii="Times New Roman" w:eastAsia="Times New Roman" w:hAnsi="Times New Roman" w:cs="Times New Roman"/>
          <w:sz w:val="28"/>
          <w:szCs w:val="28"/>
        </w:rPr>
        <w:t>мелодии. Следует отметить каждую смену гармонии, причём всё вместе должно звучать органично. Следует обратить внимание на метроритмическую сторону исполнения сонаты. Необходимо ясное ощущение сильных долей, так как ритмический пульс, скрепляет воедино отдельные разделы произведения. В заключительной партии в мелодии имеются украшения на слабых долях такта, тем самым они способствуют энергичному устремлению нот к сильным долям такта, а сами украшения исполняются легко.</w:t>
      </w:r>
    </w:p>
    <w:p w:rsidR="00713807" w:rsidRDefault="006B536F" w:rsidP="003F1492">
      <w:pPr>
        <w:shd w:val="clear" w:color="auto" w:fill="FFFFFF"/>
        <w:spacing w:before="7" w:line="475" w:lineRule="exact"/>
        <w:ind w:left="7" w:right="2" w:firstLine="569"/>
        <w:jc w:val="both"/>
      </w:pPr>
      <w:r>
        <w:rPr>
          <w:rFonts w:ascii="Times New Roman" w:eastAsia="Times New Roman" w:hAnsi="Times New Roman" w:cs="Times New Roman"/>
          <w:spacing w:val="-2"/>
          <w:sz w:val="28"/>
          <w:szCs w:val="28"/>
        </w:rPr>
        <w:t xml:space="preserve">Очень важно при исполнении сонаты было добиться ритмической </w:t>
      </w:r>
      <w:r>
        <w:rPr>
          <w:rFonts w:ascii="Times New Roman" w:eastAsia="Times New Roman" w:hAnsi="Times New Roman" w:cs="Times New Roman"/>
          <w:sz w:val="28"/>
          <w:szCs w:val="28"/>
        </w:rPr>
        <w:t>устойчивости, точности выполнения всех деталей текста, темпового</w:t>
      </w:r>
      <w:r w:rsidR="003F1492">
        <w:t xml:space="preserve"> </w:t>
      </w:r>
      <w:r w:rsidR="00713807">
        <w:rPr>
          <w:rFonts w:ascii="Times New Roman" w:eastAsia="Times New Roman" w:hAnsi="Times New Roman" w:cs="Times New Roman"/>
          <w:spacing w:val="-1"/>
          <w:sz w:val="28"/>
          <w:szCs w:val="28"/>
        </w:rPr>
        <w:t xml:space="preserve">единства. Но основной трудностью в воплощении сонатной формы является </w:t>
      </w:r>
      <w:r w:rsidR="00713807">
        <w:rPr>
          <w:rFonts w:ascii="Times New Roman" w:eastAsia="Times New Roman" w:hAnsi="Times New Roman" w:cs="Times New Roman"/>
          <w:sz w:val="28"/>
          <w:szCs w:val="28"/>
        </w:rPr>
        <w:t>выявление контрастных образов и наряду с этим соблюдение единства целого.</w:t>
      </w:r>
    </w:p>
    <w:p w:rsidR="00713807" w:rsidRDefault="00713807" w:rsidP="00713807">
      <w:pPr>
        <w:shd w:val="clear" w:color="auto" w:fill="FFFFFF"/>
        <w:spacing w:line="475" w:lineRule="exact"/>
        <w:ind w:left="7" w:firstLine="569"/>
        <w:jc w:val="both"/>
      </w:pPr>
      <w:r>
        <w:rPr>
          <w:rFonts w:ascii="Times New Roman" w:eastAsia="Times New Roman" w:hAnsi="Times New Roman" w:cs="Times New Roman"/>
          <w:i/>
          <w:iCs/>
          <w:sz w:val="28"/>
          <w:szCs w:val="28"/>
        </w:rPr>
        <w:t xml:space="preserve">Этюд № 8 ор. 299 К. Черни. </w:t>
      </w:r>
      <w:r>
        <w:rPr>
          <w:rFonts w:ascii="Times New Roman" w:eastAsia="Times New Roman" w:hAnsi="Times New Roman" w:cs="Times New Roman"/>
          <w:sz w:val="28"/>
          <w:szCs w:val="28"/>
        </w:rPr>
        <w:t xml:space="preserve">Для работы над классическими видами </w:t>
      </w:r>
      <w:r>
        <w:rPr>
          <w:rFonts w:ascii="Times New Roman" w:eastAsia="Times New Roman" w:hAnsi="Times New Roman" w:cs="Times New Roman"/>
          <w:sz w:val="28"/>
          <w:szCs w:val="28"/>
        </w:rPr>
        <w:lastRenderedPageBreak/>
        <w:t xml:space="preserve">техники в старших классах широко используются этюды Черни ор. 299. Близкие по характеру этюдам </w:t>
      </w:r>
      <w:proofErr w:type="spellStart"/>
      <w:r>
        <w:rPr>
          <w:rFonts w:ascii="Times New Roman" w:eastAsia="Times New Roman" w:hAnsi="Times New Roman" w:cs="Times New Roman"/>
          <w:sz w:val="28"/>
          <w:szCs w:val="28"/>
        </w:rPr>
        <w:t>Черни-Гермера</w:t>
      </w:r>
      <w:proofErr w:type="spellEnd"/>
      <w:r>
        <w:rPr>
          <w:rFonts w:ascii="Times New Roman" w:eastAsia="Times New Roman" w:hAnsi="Times New Roman" w:cs="Times New Roman"/>
          <w:sz w:val="28"/>
          <w:szCs w:val="28"/>
        </w:rPr>
        <w:t xml:space="preserve">, они отличаются большей протяжённостью. Поэтому в них </w:t>
      </w:r>
      <w:r>
        <w:rPr>
          <w:rFonts w:ascii="Times New Roman" w:eastAsia="Times New Roman" w:hAnsi="Times New Roman" w:cs="Times New Roman"/>
          <w:spacing w:val="-1"/>
          <w:sz w:val="28"/>
          <w:szCs w:val="28"/>
        </w:rPr>
        <w:t xml:space="preserve">важно освобождать руку от напряжения во время игры. Этюд №8 основан на </w:t>
      </w:r>
      <w:r>
        <w:rPr>
          <w:rFonts w:ascii="Times New Roman" w:eastAsia="Times New Roman" w:hAnsi="Times New Roman" w:cs="Times New Roman"/>
          <w:sz w:val="28"/>
          <w:szCs w:val="28"/>
        </w:rPr>
        <w:t xml:space="preserve">непрерывном движении шестнадцатых в партии правой руки. На всём его протяжении в фигурации нет ни одной паузы. Как же предохранить руки от усталости? Не переходить к быстрому темпу, пока руки не привыкли к исполнению фигурации в умеренном темпе, соблюдать постепенность в переходе к более быстрым темпам, не перегружать общую звучность, применять «объединяющие» движения, следить за гибкостью запястья, </w:t>
      </w:r>
      <w:r>
        <w:rPr>
          <w:rFonts w:ascii="Times New Roman" w:eastAsia="Times New Roman" w:hAnsi="Times New Roman" w:cs="Times New Roman"/>
          <w:spacing w:val="-1"/>
          <w:sz w:val="28"/>
          <w:szCs w:val="28"/>
        </w:rPr>
        <w:t xml:space="preserve">давать отдых руке. Левая рука </w:t>
      </w:r>
      <w:proofErr w:type="gramStart"/>
      <w:r>
        <w:rPr>
          <w:rFonts w:ascii="Times New Roman" w:eastAsia="Times New Roman" w:hAnsi="Times New Roman" w:cs="Times New Roman"/>
          <w:spacing w:val="-1"/>
          <w:sz w:val="28"/>
          <w:szCs w:val="28"/>
        </w:rPr>
        <w:t>выполняет роль</w:t>
      </w:r>
      <w:proofErr w:type="gramEnd"/>
      <w:r>
        <w:rPr>
          <w:rFonts w:ascii="Times New Roman" w:eastAsia="Times New Roman" w:hAnsi="Times New Roman" w:cs="Times New Roman"/>
          <w:spacing w:val="-1"/>
          <w:sz w:val="28"/>
          <w:szCs w:val="28"/>
        </w:rPr>
        <w:t xml:space="preserve"> дирижёра. Точное исполнение </w:t>
      </w:r>
      <w:r>
        <w:rPr>
          <w:rFonts w:ascii="Times New Roman" w:eastAsia="Times New Roman" w:hAnsi="Times New Roman" w:cs="Times New Roman"/>
          <w:sz w:val="28"/>
          <w:szCs w:val="28"/>
        </w:rPr>
        <w:t>пауз и освобождение на них левой руки, способствует уменьшению напряжения и в правой руке.</w:t>
      </w:r>
    </w:p>
    <w:p w:rsidR="00713807" w:rsidRDefault="00713807" w:rsidP="00713807">
      <w:pPr>
        <w:shd w:val="clear" w:color="auto" w:fill="FFFFFF"/>
        <w:spacing w:line="475" w:lineRule="exact"/>
        <w:ind w:left="425"/>
        <w:jc w:val="both"/>
      </w:pPr>
      <w:r>
        <w:rPr>
          <w:rFonts w:ascii="Times New Roman" w:eastAsia="Times New Roman" w:hAnsi="Times New Roman" w:cs="Times New Roman"/>
          <w:i/>
          <w:iCs/>
          <w:sz w:val="28"/>
          <w:szCs w:val="28"/>
        </w:rPr>
        <w:t xml:space="preserve">П. Чайковский. «Этюд» № 1 </w:t>
      </w:r>
      <w:r>
        <w:rPr>
          <w:rFonts w:ascii="Times New Roman" w:eastAsia="Times New Roman" w:hAnsi="Times New Roman" w:cs="Times New Roman"/>
          <w:i/>
          <w:iCs/>
          <w:sz w:val="28"/>
          <w:szCs w:val="28"/>
          <w:lang w:val="en-US"/>
        </w:rPr>
        <w:t>G</w:t>
      </w:r>
      <w:r w:rsidRPr="00F942C0">
        <w:rPr>
          <w:rFonts w:ascii="Times New Roman" w:eastAsia="Times New Roman" w:hAnsi="Times New Roman" w:cs="Times New Roman"/>
          <w:i/>
          <w:iCs/>
          <w:sz w:val="28"/>
          <w:szCs w:val="28"/>
        </w:rPr>
        <w:t>—</w:t>
      </w:r>
      <w:proofErr w:type="spellStart"/>
      <w:r>
        <w:rPr>
          <w:rFonts w:ascii="Times New Roman" w:eastAsia="Times New Roman" w:hAnsi="Times New Roman" w:cs="Times New Roman"/>
          <w:i/>
          <w:iCs/>
          <w:sz w:val="28"/>
          <w:szCs w:val="28"/>
          <w:lang w:val="en-US"/>
        </w:rPr>
        <w:t>dur</w:t>
      </w:r>
      <w:proofErr w:type="spellEnd"/>
      <w:r w:rsidRPr="00F942C0">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lang w:val="en-US"/>
        </w:rPr>
        <w:t>op</w:t>
      </w:r>
      <w:r w:rsidRPr="00F942C0">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40 .</w:t>
      </w:r>
    </w:p>
    <w:p w:rsidR="00713807" w:rsidRDefault="00713807" w:rsidP="00713807">
      <w:pPr>
        <w:shd w:val="clear" w:color="auto" w:fill="FFFFFF"/>
        <w:spacing w:line="475" w:lineRule="exact"/>
        <w:ind w:left="7" w:firstLine="418"/>
        <w:jc w:val="both"/>
      </w:pPr>
      <w:r>
        <w:rPr>
          <w:rFonts w:ascii="Times New Roman" w:eastAsia="Times New Roman" w:hAnsi="Times New Roman" w:cs="Times New Roman"/>
          <w:spacing w:val="-1"/>
          <w:sz w:val="28"/>
          <w:szCs w:val="28"/>
        </w:rPr>
        <w:t xml:space="preserve">Я думаю его можно отнести к концертным этюдам. В нём используются разные виды техники: позиционные </w:t>
      </w:r>
      <w:proofErr w:type="spellStart"/>
      <w:r>
        <w:rPr>
          <w:rFonts w:ascii="Times New Roman" w:eastAsia="Times New Roman" w:hAnsi="Times New Roman" w:cs="Times New Roman"/>
          <w:spacing w:val="-1"/>
          <w:sz w:val="28"/>
          <w:szCs w:val="28"/>
        </w:rPr>
        <w:t>последования</w:t>
      </w:r>
      <w:proofErr w:type="spellEnd"/>
      <w:r>
        <w:rPr>
          <w:rFonts w:ascii="Times New Roman" w:eastAsia="Times New Roman" w:hAnsi="Times New Roman" w:cs="Times New Roman"/>
          <w:spacing w:val="-1"/>
          <w:sz w:val="28"/>
          <w:szCs w:val="28"/>
        </w:rPr>
        <w:t xml:space="preserve">,  двойные ноты, ломаные октавы, двойные пассажи. Частая смена фактур требует тщательной работы </w:t>
      </w:r>
      <w:r>
        <w:rPr>
          <w:rFonts w:ascii="Times New Roman" w:eastAsia="Times New Roman" w:hAnsi="Times New Roman" w:cs="Times New Roman"/>
          <w:sz w:val="28"/>
          <w:szCs w:val="28"/>
        </w:rPr>
        <w:t>над разными видами техники в медленном темпе. Чтобы этюд прозвучал ярко, мы стремились к более целостному исполнению построений.</w:t>
      </w:r>
    </w:p>
    <w:p w:rsidR="006B536F" w:rsidRDefault="00713807" w:rsidP="003F1492">
      <w:pPr>
        <w:shd w:val="clear" w:color="auto" w:fill="FFFFFF"/>
        <w:spacing w:line="475" w:lineRule="exact"/>
        <w:jc w:val="both"/>
      </w:pPr>
      <w:r>
        <w:rPr>
          <w:rFonts w:ascii="Times New Roman" w:eastAsia="Times New Roman" w:hAnsi="Times New Roman" w:cs="Times New Roman"/>
          <w:i/>
          <w:iCs/>
          <w:sz w:val="28"/>
          <w:szCs w:val="28"/>
        </w:rPr>
        <w:t xml:space="preserve">Ф. Лист. «Этюд» № 12 </w:t>
      </w:r>
      <w:proofErr w:type="gramStart"/>
      <w:r>
        <w:rPr>
          <w:rFonts w:ascii="Times New Roman" w:eastAsia="Times New Roman" w:hAnsi="Times New Roman" w:cs="Times New Roman"/>
          <w:i/>
          <w:iCs/>
          <w:sz w:val="28"/>
          <w:szCs w:val="28"/>
        </w:rPr>
        <w:t>В</w:t>
      </w:r>
      <w:proofErr w:type="gramEnd"/>
      <w:r>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lang w:val="en-US"/>
        </w:rPr>
        <w:t>moll</w:t>
      </w:r>
      <w:r w:rsidRPr="00F942C0">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 xml:space="preserve">«Метель». </w:t>
      </w:r>
      <w:r>
        <w:rPr>
          <w:rFonts w:ascii="Times New Roman" w:eastAsia="Times New Roman" w:hAnsi="Times New Roman" w:cs="Times New Roman"/>
          <w:sz w:val="28"/>
          <w:szCs w:val="28"/>
        </w:rPr>
        <w:t xml:space="preserve">Юношеское сочинение Ф. Листа относится к типу художественных этюдов. Музыкальная ткань этюда взволнованная и </w:t>
      </w:r>
      <w:proofErr w:type="spellStart"/>
      <w:r>
        <w:rPr>
          <w:rFonts w:ascii="Times New Roman" w:eastAsia="Times New Roman" w:hAnsi="Times New Roman" w:cs="Times New Roman"/>
          <w:sz w:val="28"/>
          <w:szCs w:val="28"/>
        </w:rPr>
        <w:t>полифонически</w:t>
      </w:r>
      <w:proofErr w:type="spellEnd"/>
      <w:r>
        <w:rPr>
          <w:rFonts w:ascii="Times New Roman" w:eastAsia="Times New Roman" w:hAnsi="Times New Roman" w:cs="Times New Roman"/>
          <w:sz w:val="28"/>
          <w:szCs w:val="28"/>
        </w:rPr>
        <w:t xml:space="preserve"> - насыщенная, содержащая наряду с мелодической линией, непрерывную </w:t>
      </w:r>
      <w:r>
        <w:rPr>
          <w:rFonts w:ascii="Times New Roman" w:eastAsia="Times New Roman" w:hAnsi="Times New Roman" w:cs="Times New Roman"/>
          <w:spacing w:val="-1"/>
          <w:sz w:val="28"/>
          <w:szCs w:val="28"/>
        </w:rPr>
        <w:t xml:space="preserve">фигурацию триолей. Работать следует вначале по голосам. При исполнении </w:t>
      </w:r>
      <w:r>
        <w:rPr>
          <w:rFonts w:ascii="Times New Roman" w:eastAsia="Times New Roman" w:hAnsi="Times New Roman" w:cs="Times New Roman"/>
          <w:sz w:val="28"/>
          <w:szCs w:val="28"/>
        </w:rPr>
        <w:t>двух линий триоли играются легко, а вес руки сосредоточен на пальцах,</w:t>
      </w:r>
      <w:r w:rsidR="003F1492">
        <w:t xml:space="preserve"> </w:t>
      </w:r>
      <w:r w:rsidR="006B536F">
        <w:rPr>
          <w:rFonts w:ascii="Times New Roman" w:eastAsia="Times New Roman" w:hAnsi="Times New Roman" w:cs="Times New Roman"/>
          <w:sz w:val="28"/>
          <w:szCs w:val="28"/>
        </w:rPr>
        <w:t xml:space="preserve">ведущих мелодию. Чтобы яснее почувствовать разницу «лёгких и тяжёлых» пальцев, следует мелодию играть легато, а сопровождение </w:t>
      </w:r>
      <w:r w:rsidR="006B536F">
        <w:rPr>
          <w:rFonts w:ascii="Times New Roman" w:eastAsia="Times New Roman" w:hAnsi="Times New Roman" w:cs="Times New Roman"/>
          <w:sz w:val="28"/>
          <w:szCs w:val="28"/>
          <w:lang w:val="en-US"/>
        </w:rPr>
        <w:t>staccato</w:t>
      </w:r>
      <w:r w:rsidR="006B536F" w:rsidRPr="00F942C0">
        <w:rPr>
          <w:rFonts w:ascii="Times New Roman" w:eastAsia="Times New Roman" w:hAnsi="Times New Roman" w:cs="Times New Roman"/>
          <w:sz w:val="28"/>
          <w:szCs w:val="28"/>
        </w:rPr>
        <w:t xml:space="preserve">. </w:t>
      </w:r>
      <w:r w:rsidR="006B536F">
        <w:rPr>
          <w:rFonts w:ascii="Times New Roman" w:eastAsia="Times New Roman" w:hAnsi="Times New Roman" w:cs="Times New Roman"/>
          <w:spacing w:val="-1"/>
          <w:sz w:val="28"/>
          <w:szCs w:val="28"/>
        </w:rPr>
        <w:t xml:space="preserve">Если этюды классического типа исполняются преимущественно без педали, </w:t>
      </w:r>
      <w:r w:rsidR="006B536F">
        <w:rPr>
          <w:rFonts w:ascii="Times New Roman" w:eastAsia="Times New Roman" w:hAnsi="Times New Roman" w:cs="Times New Roman"/>
          <w:sz w:val="28"/>
          <w:szCs w:val="28"/>
        </w:rPr>
        <w:t>то здесь педаль берётся на каждую новую гармонию.</w:t>
      </w:r>
    </w:p>
    <w:p w:rsidR="003F1492" w:rsidRDefault="003F1492" w:rsidP="006B536F">
      <w:pPr>
        <w:shd w:val="clear" w:color="auto" w:fill="FFFFFF"/>
        <w:spacing w:before="7" w:line="475" w:lineRule="exact"/>
        <w:ind w:left="655"/>
        <w:rPr>
          <w:rFonts w:ascii="Times New Roman" w:eastAsia="Times New Roman" w:hAnsi="Times New Roman" w:cs="Times New Roman"/>
          <w:i/>
          <w:iCs/>
          <w:spacing w:val="-5"/>
          <w:sz w:val="28"/>
          <w:szCs w:val="28"/>
        </w:rPr>
      </w:pPr>
    </w:p>
    <w:p w:rsidR="006B536F" w:rsidRDefault="006B536F" w:rsidP="006B536F">
      <w:pPr>
        <w:shd w:val="clear" w:color="auto" w:fill="FFFFFF"/>
        <w:spacing w:before="7" w:line="475" w:lineRule="exact"/>
        <w:ind w:left="655"/>
      </w:pPr>
      <w:r>
        <w:rPr>
          <w:rFonts w:ascii="Times New Roman" w:eastAsia="Times New Roman" w:hAnsi="Times New Roman" w:cs="Times New Roman"/>
          <w:i/>
          <w:iCs/>
          <w:spacing w:val="-5"/>
          <w:sz w:val="28"/>
          <w:szCs w:val="28"/>
        </w:rPr>
        <w:t>Ф. Шопен.</w:t>
      </w:r>
    </w:p>
    <w:p w:rsidR="006B536F" w:rsidRDefault="006B536F" w:rsidP="003F1492">
      <w:pPr>
        <w:shd w:val="clear" w:color="auto" w:fill="FFFFFF"/>
        <w:spacing w:line="475" w:lineRule="exact"/>
        <w:ind w:left="14" w:firstLine="554"/>
        <w:jc w:val="both"/>
      </w:pPr>
      <w:r>
        <w:rPr>
          <w:rFonts w:ascii="Times New Roman" w:eastAsia="Times New Roman" w:hAnsi="Times New Roman" w:cs="Times New Roman"/>
          <w:sz w:val="28"/>
          <w:szCs w:val="28"/>
        </w:rPr>
        <w:lastRenderedPageBreak/>
        <w:t>Мы включили в свой реперт</w:t>
      </w:r>
      <w:r w:rsidR="003F1492">
        <w:rPr>
          <w:rFonts w:ascii="Times New Roman" w:eastAsia="Times New Roman" w:hAnsi="Times New Roman" w:cs="Times New Roman"/>
          <w:sz w:val="28"/>
          <w:szCs w:val="28"/>
        </w:rPr>
        <w:t xml:space="preserve">уар три произведения Ф. Шопена: </w:t>
      </w:r>
      <w:r>
        <w:rPr>
          <w:rFonts w:ascii="Times New Roman" w:eastAsia="Times New Roman" w:hAnsi="Times New Roman" w:cs="Times New Roman"/>
          <w:sz w:val="28"/>
          <w:szCs w:val="28"/>
        </w:rPr>
        <w:t xml:space="preserve">«Ноктюрн» № 19 </w:t>
      </w:r>
      <w:r>
        <w:rPr>
          <w:rFonts w:ascii="Times New Roman" w:eastAsia="Times New Roman" w:hAnsi="Times New Roman" w:cs="Times New Roman"/>
          <w:sz w:val="28"/>
          <w:szCs w:val="28"/>
          <w:lang w:val="en-US"/>
        </w:rPr>
        <w:t>e</w:t>
      </w:r>
      <w:r w:rsidRPr="00F942C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moll</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«Вальс» </w:t>
      </w:r>
      <w:r>
        <w:rPr>
          <w:rFonts w:ascii="Times New Roman" w:eastAsia="Times New Roman" w:hAnsi="Times New Roman" w:cs="Times New Roman"/>
          <w:sz w:val="28"/>
          <w:szCs w:val="28"/>
          <w:lang w:val="en-US"/>
        </w:rPr>
        <w:t>E</w:t>
      </w:r>
      <w:r w:rsidRPr="00F942C0">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dur</w:t>
      </w:r>
      <w:proofErr w:type="spellEnd"/>
      <w:r w:rsidRPr="00F942C0">
        <w:rPr>
          <w:rFonts w:ascii="Times New Roman" w:eastAsia="Times New Roman" w:hAnsi="Times New Roman" w:cs="Times New Roman"/>
          <w:sz w:val="28"/>
          <w:szCs w:val="28"/>
        </w:rPr>
        <w:t xml:space="preserve"> </w:t>
      </w:r>
      <w:r w:rsidR="003F1492">
        <w:rPr>
          <w:rFonts w:ascii="Times New Roman" w:eastAsia="Times New Roman" w:hAnsi="Times New Roman" w:cs="Times New Roman"/>
          <w:sz w:val="28"/>
          <w:szCs w:val="28"/>
        </w:rPr>
        <w:t xml:space="preserve">и «Экспромт» № 1. Он был </w:t>
      </w:r>
      <w:r>
        <w:rPr>
          <w:rFonts w:ascii="Times New Roman" w:eastAsia="Times New Roman" w:hAnsi="Times New Roman" w:cs="Times New Roman"/>
          <w:spacing w:val="-1"/>
          <w:sz w:val="28"/>
          <w:szCs w:val="28"/>
        </w:rPr>
        <w:t xml:space="preserve">гениальным пианистом и писал главным образом для фортепиано. Шопен не задаёт загадок, потому что у него всё красиво и ясно! В то же время играть </w:t>
      </w:r>
      <w:r>
        <w:rPr>
          <w:rFonts w:ascii="Times New Roman" w:eastAsia="Times New Roman" w:hAnsi="Times New Roman" w:cs="Times New Roman"/>
          <w:sz w:val="28"/>
          <w:szCs w:val="28"/>
        </w:rPr>
        <w:t>его трудно.</w:t>
      </w:r>
    </w:p>
    <w:p w:rsidR="006B536F" w:rsidRDefault="006B536F" w:rsidP="003F1492">
      <w:pPr>
        <w:shd w:val="clear" w:color="auto" w:fill="FFFFFF"/>
        <w:spacing w:line="475" w:lineRule="exact"/>
        <w:ind w:left="14" w:firstLine="569"/>
        <w:jc w:val="both"/>
      </w:pPr>
      <w:r>
        <w:rPr>
          <w:rFonts w:ascii="Times New Roman" w:eastAsia="Times New Roman" w:hAnsi="Times New Roman" w:cs="Times New Roman"/>
          <w:spacing w:val="-3"/>
          <w:sz w:val="28"/>
          <w:szCs w:val="28"/>
        </w:rPr>
        <w:t xml:space="preserve">На фортепиано самое сложное, чтобы наш ударный инструмент запел. </w:t>
      </w:r>
      <w:r>
        <w:rPr>
          <w:rFonts w:ascii="Times New Roman" w:eastAsia="Times New Roman" w:hAnsi="Times New Roman" w:cs="Times New Roman"/>
          <w:sz w:val="28"/>
          <w:szCs w:val="28"/>
        </w:rPr>
        <w:t xml:space="preserve">Кантилена Шопена, идущая от напевности человеческого голоса, требует большой певучести и длящегося звука. Причём певучестью должна быть проникнута вся музыкальная ткань, а не один мелодический голос. При исполнении кантилены пальцы следует держать как можно ближе к </w:t>
      </w:r>
      <w:r>
        <w:rPr>
          <w:rFonts w:ascii="Times New Roman" w:eastAsia="Times New Roman" w:hAnsi="Times New Roman" w:cs="Times New Roman"/>
          <w:spacing w:val="-1"/>
          <w:sz w:val="28"/>
          <w:szCs w:val="28"/>
        </w:rPr>
        <w:t xml:space="preserve">клавишам и стараться по возможности больше играть подушечной, то есть </w:t>
      </w:r>
      <w:r>
        <w:rPr>
          <w:rFonts w:ascii="Times New Roman" w:eastAsia="Times New Roman" w:hAnsi="Times New Roman" w:cs="Times New Roman"/>
          <w:sz w:val="28"/>
          <w:szCs w:val="28"/>
        </w:rPr>
        <w:t xml:space="preserve">стремиться к полному слиянию пальцев с клавиатурой. Какое бы </w:t>
      </w:r>
      <w:r>
        <w:rPr>
          <w:rFonts w:ascii="Times New Roman" w:eastAsia="Times New Roman" w:hAnsi="Times New Roman" w:cs="Times New Roman"/>
          <w:sz w:val="28"/>
          <w:szCs w:val="28"/>
          <w:lang w:val="en-US"/>
        </w:rPr>
        <w:t>piano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 было, нужно ощущать дно клавиатуры, слиться с ней, связать без толчка </w:t>
      </w:r>
      <w:r>
        <w:rPr>
          <w:rFonts w:ascii="Times New Roman" w:eastAsia="Times New Roman" w:hAnsi="Times New Roman" w:cs="Times New Roman"/>
          <w:spacing w:val="-1"/>
          <w:sz w:val="28"/>
          <w:szCs w:val="28"/>
        </w:rPr>
        <w:t>один звук с другим, как бы переступая с пальца на палец.</w:t>
      </w:r>
    </w:p>
    <w:p w:rsidR="006B536F" w:rsidRDefault="006B536F" w:rsidP="003F1492">
      <w:pPr>
        <w:shd w:val="clear" w:color="auto" w:fill="FFFFFF"/>
        <w:spacing w:before="7" w:line="475" w:lineRule="exact"/>
        <w:ind w:firstLine="418"/>
        <w:jc w:val="both"/>
      </w:pPr>
      <w:r>
        <w:rPr>
          <w:rFonts w:ascii="Times New Roman" w:eastAsia="Times New Roman" w:hAnsi="Times New Roman" w:cs="Times New Roman"/>
          <w:sz w:val="28"/>
          <w:szCs w:val="28"/>
        </w:rPr>
        <w:t>Шопен, стремясь «петь» и выразительно играть на фортепиано, уже с первых шагов требовал освободиться от жёсткости и судорожности движений. Первое условие хорошей игры - это гибкость руки и связанная с ней свобода, независимость пальцев. Шопен славился исключительной тонкостью «</w:t>
      </w:r>
      <w:proofErr w:type="spellStart"/>
      <w:r>
        <w:rPr>
          <w:rFonts w:ascii="Times New Roman" w:eastAsia="Times New Roman" w:hAnsi="Times New Roman" w:cs="Times New Roman"/>
          <w:sz w:val="28"/>
          <w:szCs w:val="28"/>
        </w:rPr>
        <w:t>рубато</w:t>
      </w:r>
      <w:proofErr w:type="spellEnd"/>
      <w:r>
        <w:rPr>
          <w:rFonts w:ascii="Times New Roman" w:eastAsia="Times New Roman" w:hAnsi="Times New Roman" w:cs="Times New Roman"/>
          <w:sz w:val="28"/>
          <w:szCs w:val="28"/>
        </w:rPr>
        <w:t>». Допуская значительные отклонения от темпа, он сохранял метроритмическое единство, которое достигалось ритмичным исполнением сопровождения. «Л</w:t>
      </w:r>
      <w:r w:rsidR="00713807">
        <w:rPr>
          <w:rFonts w:ascii="Times New Roman" w:eastAsia="Times New Roman" w:hAnsi="Times New Roman" w:cs="Times New Roman"/>
          <w:sz w:val="28"/>
          <w:szCs w:val="28"/>
        </w:rPr>
        <w:t>евая рука должна быть дирижёром</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оворил Шопен. Совершенство игры у Шопена связано с лёгкостью. И в самом деле; не было самого решительного противника жёсткой игры, чем Шопен.</w:t>
      </w:r>
    </w:p>
    <w:p w:rsidR="00713807" w:rsidRDefault="00713807" w:rsidP="003F1492">
      <w:pPr>
        <w:shd w:val="clear" w:color="auto" w:fill="FFFFFF"/>
        <w:spacing w:line="475" w:lineRule="exact"/>
        <w:ind w:firstLine="634"/>
        <w:jc w:val="both"/>
      </w:pPr>
      <w:r>
        <w:rPr>
          <w:rFonts w:ascii="Times New Roman" w:eastAsia="Times New Roman" w:hAnsi="Times New Roman" w:cs="Times New Roman"/>
          <w:sz w:val="28"/>
          <w:szCs w:val="28"/>
        </w:rPr>
        <w:t xml:space="preserve">Очень сильно влияние оперного искусства на фортепианное творчество Шопена, которое шло от учителя Шопена. С вокальными устремлениями Шопена связаны и музыкальные термины, применявшиеся </w:t>
      </w:r>
      <w:r>
        <w:rPr>
          <w:rFonts w:ascii="Times New Roman" w:eastAsia="Times New Roman" w:hAnsi="Times New Roman" w:cs="Times New Roman"/>
          <w:spacing w:val="-1"/>
          <w:sz w:val="28"/>
          <w:szCs w:val="28"/>
        </w:rPr>
        <w:t xml:space="preserve">им для пианистических намерений. Это — </w:t>
      </w:r>
      <w:r>
        <w:rPr>
          <w:rFonts w:ascii="Times New Roman" w:eastAsia="Times New Roman" w:hAnsi="Times New Roman" w:cs="Times New Roman"/>
          <w:spacing w:val="-1"/>
          <w:sz w:val="28"/>
          <w:szCs w:val="28"/>
          <w:lang w:val="en-US"/>
        </w:rPr>
        <w:t>cantabile</w:t>
      </w:r>
      <w:r w:rsidRPr="00F942C0">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 xml:space="preserve">указывающее на плавно </w:t>
      </w:r>
      <w:r>
        <w:rPr>
          <w:rFonts w:ascii="Times New Roman" w:eastAsia="Times New Roman" w:hAnsi="Times New Roman" w:cs="Times New Roman"/>
          <w:sz w:val="28"/>
          <w:szCs w:val="28"/>
        </w:rPr>
        <w:t xml:space="preserve">льющуюся кантилену </w:t>
      </w:r>
      <w:r w:rsidRPr="00F942C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cantabile</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понимании Шопена - значит следовать примеру хорошего певца: посредством погружения пальцев в клавиши </w:t>
      </w:r>
      <w:r>
        <w:rPr>
          <w:rFonts w:ascii="Times New Roman" w:eastAsia="Times New Roman" w:hAnsi="Times New Roman" w:cs="Times New Roman"/>
          <w:sz w:val="28"/>
          <w:szCs w:val="28"/>
        </w:rPr>
        <w:lastRenderedPageBreak/>
        <w:t xml:space="preserve">придавать мелодии полноту и естественность звучания). </w:t>
      </w:r>
      <w:proofErr w:type="gramStart"/>
      <w:r>
        <w:rPr>
          <w:rFonts w:ascii="Times New Roman" w:eastAsia="Times New Roman" w:hAnsi="Times New Roman" w:cs="Times New Roman"/>
          <w:sz w:val="28"/>
          <w:szCs w:val="28"/>
          <w:lang w:val="en-US"/>
        </w:rPr>
        <w:t>Mezzo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voce</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lang w:val="en-US"/>
        </w:rPr>
        <w:t>sotto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voce</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только начиная с Шопена получили в фортепианной музыке широкое распространение.</w:t>
      </w:r>
      <w:proofErr w:type="gramEnd"/>
      <w:r>
        <w:rPr>
          <w:rFonts w:ascii="Times New Roman" w:eastAsia="Times New Roman" w:hAnsi="Times New Roman" w:cs="Times New Roman"/>
          <w:sz w:val="28"/>
          <w:szCs w:val="28"/>
        </w:rPr>
        <w:t xml:space="preserve"> Работая над произведениями Шопена, важно установить правильное звуковое соотношение отдельных голосов и элементов. Важно чёткое определение и разграничение звуковых планов, например, сочетание живой мелодической линии, развёртывающейся на первом плане, с сопровождением, сохраняющим звуковую самостоятельность, но </w:t>
      </w:r>
      <w:r>
        <w:rPr>
          <w:rFonts w:ascii="Times New Roman" w:eastAsia="Times New Roman" w:hAnsi="Times New Roman" w:cs="Times New Roman"/>
          <w:spacing w:val="-1"/>
          <w:sz w:val="28"/>
          <w:szCs w:val="28"/>
        </w:rPr>
        <w:t xml:space="preserve">проходящим на втором плане. Теперь о динамике Шопена. Шопен постоянно </w:t>
      </w:r>
      <w:r>
        <w:rPr>
          <w:rFonts w:ascii="Times New Roman" w:eastAsia="Times New Roman" w:hAnsi="Times New Roman" w:cs="Times New Roman"/>
          <w:sz w:val="28"/>
          <w:szCs w:val="28"/>
        </w:rPr>
        <w:t xml:space="preserve">предупреждал, что мелодия должна звучать, резонировать, что владеть </w:t>
      </w:r>
      <w:r>
        <w:rPr>
          <w:rFonts w:ascii="Times New Roman" w:eastAsia="Times New Roman" w:hAnsi="Times New Roman" w:cs="Times New Roman"/>
          <w:sz w:val="28"/>
          <w:szCs w:val="28"/>
          <w:lang w:val="en-US"/>
        </w:rPr>
        <w:t>forte</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пианисту не менее важно, чем </w:t>
      </w:r>
      <w:r>
        <w:rPr>
          <w:rFonts w:ascii="Times New Roman" w:eastAsia="Times New Roman" w:hAnsi="Times New Roman" w:cs="Times New Roman"/>
          <w:sz w:val="28"/>
          <w:szCs w:val="28"/>
          <w:lang w:val="en-US"/>
        </w:rPr>
        <w:t>piano</w:t>
      </w:r>
      <w:r w:rsidRPr="00F942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любил гармоничные </w:t>
      </w:r>
      <w:r>
        <w:rPr>
          <w:rFonts w:ascii="Times New Roman" w:eastAsia="Times New Roman" w:hAnsi="Times New Roman" w:cs="Times New Roman"/>
          <w:spacing w:val="-1"/>
          <w:sz w:val="28"/>
          <w:szCs w:val="28"/>
        </w:rPr>
        <w:t xml:space="preserve">противопоставления света и тени, </w:t>
      </w:r>
      <w:proofErr w:type="spellStart"/>
      <w:r>
        <w:rPr>
          <w:rFonts w:ascii="Times New Roman" w:eastAsia="Times New Roman" w:hAnsi="Times New Roman" w:cs="Times New Roman"/>
          <w:spacing w:val="-1"/>
          <w:sz w:val="28"/>
          <w:szCs w:val="28"/>
        </w:rPr>
        <w:t>взаимопереходы</w:t>
      </w:r>
      <w:proofErr w:type="spellEnd"/>
      <w:r>
        <w:rPr>
          <w:rFonts w:ascii="Times New Roman" w:eastAsia="Times New Roman" w:hAnsi="Times New Roman" w:cs="Times New Roman"/>
          <w:spacing w:val="-1"/>
          <w:sz w:val="28"/>
          <w:szCs w:val="28"/>
        </w:rPr>
        <w:t xml:space="preserve"> различных динамических </w:t>
      </w:r>
      <w:r>
        <w:rPr>
          <w:rFonts w:ascii="Times New Roman" w:eastAsia="Times New Roman" w:hAnsi="Times New Roman" w:cs="Times New Roman"/>
          <w:sz w:val="28"/>
          <w:szCs w:val="28"/>
        </w:rPr>
        <w:t>оттенков, строго постепенное усиление и ослабление звучания.</w:t>
      </w:r>
    </w:p>
    <w:p w:rsidR="00713807" w:rsidRDefault="00713807" w:rsidP="003F1492">
      <w:pPr>
        <w:shd w:val="clear" w:color="auto" w:fill="FFFFFF"/>
        <w:spacing w:line="475" w:lineRule="exact"/>
        <w:ind w:left="7" w:firstLine="634"/>
        <w:jc w:val="both"/>
      </w:pPr>
      <w:r>
        <w:rPr>
          <w:rFonts w:ascii="Times New Roman" w:eastAsia="Times New Roman" w:hAnsi="Times New Roman" w:cs="Times New Roman"/>
          <w:spacing w:val="-1"/>
          <w:sz w:val="28"/>
          <w:szCs w:val="28"/>
        </w:rPr>
        <w:t xml:space="preserve">Вот на эти принципы исполнения, в основном, мы опирались, работая </w:t>
      </w:r>
      <w:r>
        <w:rPr>
          <w:rFonts w:ascii="Times New Roman" w:eastAsia="Times New Roman" w:hAnsi="Times New Roman" w:cs="Times New Roman"/>
          <w:sz w:val="28"/>
          <w:szCs w:val="28"/>
        </w:rPr>
        <w:t>над произведениями Шопена.</w:t>
      </w:r>
    </w:p>
    <w:p w:rsidR="00713807" w:rsidRDefault="00713807" w:rsidP="003F1492">
      <w:pPr>
        <w:shd w:val="clear" w:color="auto" w:fill="FFFFFF"/>
        <w:spacing w:line="475" w:lineRule="exact"/>
        <w:ind w:left="14" w:firstLine="634"/>
        <w:jc w:val="both"/>
      </w:pPr>
      <w:r>
        <w:rPr>
          <w:rFonts w:ascii="Times New Roman" w:eastAsia="Times New Roman" w:hAnsi="Times New Roman" w:cs="Times New Roman"/>
          <w:sz w:val="28"/>
          <w:szCs w:val="28"/>
        </w:rPr>
        <w:t xml:space="preserve">Так же в нашем концерте прозвучали пьесы И. </w:t>
      </w:r>
      <w:proofErr w:type="spellStart"/>
      <w:r>
        <w:rPr>
          <w:rFonts w:ascii="Times New Roman" w:eastAsia="Times New Roman" w:hAnsi="Times New Roman" w:cs="Times New Roman"/>
          <w:sz w:val="28"/>
          <w:szCs w:val="28"/>
        </w:rPr>
        <w:t>Ласковского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«Мимолётная мысль» и «Полёт Шмеля» в обработке С. Рахманинова. Это два </w:t>
      </w:r>
      <w:r>
        <w:rPr>
          <w:rFonts w:ascii="Times New Roman" w:eastAsia="Times New Roman" w:hAnsi="Times New Roman" w:cs="Times New Roman"/>
          <w:sz w:val="28"/>
          <w:szCs w:val="28"/>
        </w:rPr>
        <w:t>программных произведения, в которых название определяет характер пьес.</w:t>
      </w:r>
    </w:p>
    <w:p w:rsidR="00713807" w:rsidRDefault="00713807" w:rsidP="003F1492">
      <w:pPr>
        <w:shd w:val="clear" w:color="auto" w:fill="FFFFFF"/>
        <w:spacing w:line="475" w:lineRule="exact"/>
        <w:ind w:left="7" w:firstLine="209"/>
        <w:jc w:val="both"/>
      </w:pPr>
      <w:r>
        <w:rPr>
          <w:rFonts w:ascii="Times New Roman" w:eastAsia="Times New Roman" w:hAnsi="Times New Roman" w:cs="Times New Roman"/>
          <w:i/>
          <w:iCs/>
          <w:sz w:val="28"/>
          <w:szCs w:val="28"/>
        </w:rPr>
        <w:t xml:space="preserve">И. </w:t>
      </w:r>
      <w:proofErr w:type="spellStart"/>
      <w:r>
        <w:rPr>
          <w:rFonts w:ascii="Times New Roman" w:eastAsia="Times New Roman" w:hAnsi="Times New Roman" w:cs="Times New Roman"/>
          <w:i/>
          <w:iCs/>
          <w:sz w:val="28"/>
          <w:szCs w:val="28"/>
        </w:rPr>
        <w:t>Ласковский</w:t>
      </w:r>
      <w:proofErr w:type="spellEnd"/>
      <w:r>
        <w:rPr>
          <w:rFonts w:ascii="Times New Roman" w:eastAsia="Times New Roman" w:hAnsi="Times New Roman" w:cs="Times New Roman"/>
          <w:i/>
          <w:iCs/>
          <w:sz w:val="28"/>
          <w:szCs w:val="28"/>
        </w:rPr>
        <w:t xml:space="preserve">. «Мимолётная мысль» соч.28. </w:t>
      </w:r>
      <w:r>
        <w:rPr>
          <w:rFonts w:ascii="Times New Roman" w:eastAsia="Times New Roman" w:hAnsi="Times New Roman" w:cs="Times New Roman"/>
          <w:spacing w:val="-1"/>
          <w:sz w:val="28"/>
          <w:szCs w:val="28"/>
        </w:rPr>
        <w:t xml:space="preserve">В основу пьесы положена взволнованная по характеру мелодия. Не следует </w:t>
      </w:r>
      <w:r>
        <w:rPr>
          <w:rFonts w:ascii="Times New Roman" w:eastAsia="Times New Roman" w:hAnsi="Times New Roman" w:cs="Times New Roman"/>
          <w:sz w:val="28"/>
          <w:szCs w:val="28"/>
        </w:rPr>
        <w:t>дробить мелодию, а стремиться к широкому охвату мелодической линии. Очень важно, чтобы аккомпанемент не заглушал её, а звучал как фон.</w:t>
      </w:r>
    </w:p>
    <w:p w:rsidR="00713807" w:rsidRDefault="00713807" w:rsidP="003F1492">
      <w:pPr>
        <w:shd w:val="clear" w:color="auto" w:fill="FFFFFF"/>
        <w:spacing w:line="475" w:lineRule="exact"/>
        <w:ind w:firstLine="432"/>
        <w:jc w:val="both"/>
      </w:pPr>
      <w:r>
        <w:rPr>
          <w:rFonts w:ascii="Times New Roman" w:eastAsia="Times New Roman" w:hAnsi="Times New Roman" w:cs="Times New Roman"/>
          <w:spacing w:val="-1"/>
          <w:sz w:val="28"/>
          <w:szCs w:val="28"/>
        </w:rPr>
        <w:t xml:space="preserve">В дальнейшем развитии, мелодия приобретает иную тембровую окраску, </w:t>
      </w:r>
      <w:r>
        <w:rPr>
          <w:rFonts w:ascii="Times New Roman" w:eastAsia="Times New Roman" w:hAnsi="Times New Roman" w:cs="Times New Roman"/>
          <w:sz w:val="28"/>
          <w:szCs w:val="28"/>
        </w:rPr>
        <w:t>переходя в мощное оркестровое звучание.</w:t>
      </w:r>
    </w:p>
    <w:p w:rsidR="006B536F" w:rsidRDefault="003F1492" w:rsidP="003F1492">
      <w:pPr>
        <w:shd w:val="clear" w:color="auto" w:fill="FFFFFF"/>
        <w:spacing w:line="475" w:lineRule="exact"/>
        <w:ind w:firstLine="583"/>
        <w:jc w:val="both"/>
      </w:pPr>
      <w:r>
        <w:rPr>
          <w:rFonts w:ascii="Times New Roman" w:eastAsia="Times New Roman" w:hAnsi="Times New Roman" w:cs="Times New Roman"/>
          <w:spacing w:val="-1"/>
          <w:sz w:val="28"/>
          <w:szCs w:val="28"/>
        </w:rPr>
        <w:t xml:space="preserve"> </w:t>
      </w:r>
      <w:r w:rsidR="006B536F">
        <w:rPr>
          <w:rFonts w:ascii="Times New Roman" w:eastAsia="Times New Roman" w:hAnsi="Times New Roman" w:cs="Times New Roman"/>
          <w:spacing w:val="-1"/>
          <w:sz w:val="28"/>
          <w:szCs w:val="28"/>
        </w:rPr>
        <w:t xml:space="preserve">«Полёт шмеля», - это виртуозная пьеса, в основу которой положено </w:t>
      </w:r>
      <w:r w:rsidR="006B536F">
        <w:rPr>
          <w:rFonts w:ascii="Times New Roman" w:eastAsia="Times New Roman" w:hAnsi="Times New Roman" w:cs="Times New Roman"/>
          <w:sz w:val="28"/>
          <w:szCs w:val="28"/>
        </w:rPr>
        <w:t xml:space="preserve">лёгкое и быстрое исполнение хроматических интонаций. Необходимо исполнить пьесу в нужном характере, который бы соответствовал её названию «полёту шмеля». Как и в этюдах такого плана, правую руку </w:t>
      </w:r>
      <w:r w:rsidR="006B536F">
        <w:rPr>
          <w:rFonts w:ascii="Times New Roman" w:eastAsia="Times New Roman" w:hAnsi="Times New Roman" w:cs="Times New Roman"/>
          <w:spacing w:val="-1"/>
          <w:sz w:val="28"/>
          <w:szCs w:val="28"/>
        </w:rPr>
        <w:t xml:space="preserve">следует подчинить пульсирующим лёгким аккордам левой руки и направить к основному опорному аккорду, который наступает через каждые два такта. </w:t>
      </w:r>
      <w:r w:rsidR="006B536F">
        <w:rPr>
          <w:rFonts w:ascii="Times New Roman" w:eastAsia="Times New Roman" w:hAnsi="Times New Roman" w:cs="Times New Roman"/>
          <w:sz w:val="28"/>
          <w:szCs w:val="28"/>
        </w:rPr>
        <w:t xml:space="preserve">Прибегнув к этому приёму, нам удалось сдвинуть темп и облегчить </w:t>
      </w:r>
      <w:r w:rsidR="006B536F">
        <w:rPr>
          <w:rFonts w:ascii="Times New Roman" w:eastAsia="Times New Roman" w:hAnsi="Times New Roman" w:cs="Times New Roman"/>
          <w:sz w:val="28"/>
          <w:szCs w:val="28"/>
        </w:rPr>
        <w:lastRenderedPageBreak/>
        <w:t>исполнение пьесы.</w:t>
      </w:r>
    </w:p>
    <w:p w:rsidR="006B536F" w:rsidRDefault="006B536F" w:rsidP="003F1492">
      <w:pPr>
        <w:shd w:val="clear" w:color="auto" w:fill="FFFFFF"/>
        <w:spacing w:line="475" w:lineRule="exact"/>
        <w:ind w:left="72" w:firstLine="706"/>
        <w:jc w:val="both"/>
      </w:pPr>
      <w:r>
        <w:rPr>
          <w:rFonts w:ascii="Times New Roman" w:eastAsia="Times New Roman" w:hAnsi="Times New Roman" w:cs="Times New Roman"/>
          <w:spacing w:val="-2"/>
          <w:sz w:val="28"/>
          <w:szCs w:val="28"/>
        </w:rPr>
        <w:t>В заключени</w:t>
      </w:r>
      <w:proofErr w:type="gramStart"/>
      <w:r>
        <w:rPr>
          <w:rFonts w:ascii="Times New Roman" w:eastAsia="Times New Roman" w:hAnsi="Times New Roman" w:cs="Times New Roman"/>
          <w:spacing w:val="-2"/>
          <w:sz w:val="28"/>
          <w:szCs w:val="28"/>
        </w:rPr>
        <w:t>и</w:t>
      </w:r>
      <w:proofErr w:type="gramEnd"/>
      <w:r>
        <w:rPr>
          <w:rFonts w:ascii="Times New Roman" w:eastAsia="Times New Roman" w:hAnsi="Times New Roman" w:cs="Times New Roman"/>
          <w:spacing w:val="-2"/>
          <w:sz w:val="28"/>
          <w:szCs w:val="28"/>
        </w:rPr>
        <w:t xml:space="preserve"> сольной программы были исполнены два ансамбля: </w:t>
      </w:r>
      <w:proofErr w:type="spellStart"/>
      <w:r>
        <w:rPr>
          <w:rFonts w:ascii="Times New Roman" w:eastAsia="Times New Roman" w:hAnsi="Times New Roman" w:cs="Times New Roman"/>
          <w:i/>
          <w:iCs/>
          <w:spacing w:val="-2"/>
          <w:sz w:val="28"/>
          <w:szCs w:val="28"/>
        </w:rPr>
        <w:t>Алябьев</w:t>
      </w:r>
      <w:proofErr w:type="spellEnd"/>
      <w:r>
        <w:rPr>
          <w:rFonts w:ascii="Times New Roman" w:eastAsia="Times New Roman" w:hAnsi="Times New Roman" w:cs="Times New Roman"/>
          <w:i/>
          <w:iCs/>
          <w:spacing w:val="-2"/>
          <w:sz w:val="28"/>
          <w:szCs w:val="28"/>
        </w:rPr>
        <w:t xml:space="preserve"> — И. Брамс «Соловей» и В. Гаврилин «Тарантелла».</w:t>
      </w:r>
    </w:p>
    <w:p w:rsidR="006B536F" w:rsidRDefault="006B536F" w:rsidP="003F1492">
      <w:pPr>
        <w:shd w:val="clear" w:color="auto" w:fill="FFFFFF"/>
        <w:spacing w:line="475" w:lineRule="exact"/>
        <w:ind w:left="7" w:firstLine="713"/>
        <w:jc w:val="both"/>
      </w:pPr>
      <w:r>
        <w:rPr>
          <w:rFonts w:ascii="Times New Roman" w:eastAsia="Times New Roman" w:hAnsi="Times New Roman" w:cs="Times New Roman"/>
          <w:spacing w:val="-2"/>
          <w:sz w:val="28"/>
          <w:szCs w:val="28"/>
        </w:rPr>
        <w:t xml:space="preserve">Очень важно в ансамбле подобрать пару, так как учащиеся должны </w:t>
      </w:r>
      <w:r>
        <w:rPr>
          <w:rFonts w:ascii="Times New Roman" w:eastAsia="Times New Roman" w:hAnsi="Times New Roman" w:cs="Times New Roman"/>
          <w:sz w:val="28"/>
          <w:szCs w:val="28"/>
        </w:rPr>
        <w:t>иметь одинаковые способности.</w:t>
      </w:r>
    </w:p>
    <w:p w:rsidR="006B536F" w:rsidRDefault="006B536F" w:rsidP="003F1492">
      <w:pPr>
        <w:shd w:val="clear" w:color="auto" w:fill="FFFFFF"/>
        <w:spacing w:line="475" w:lineRule="exact"/>
        <w:ind w:firstLine="778"/>
        <w:jc w:val="both"/>
      </w:pPr>
      <w:r>
        <w:rPr>
          <w:rFonts w:ascii="Times New Roman" w:eastAsia="Times New Roman" w:hAnsi="Times New Roman" w:cs="Times New Roman"/>
          <w:sz w:val="28"/>
          <w:szCs w:val="28"/>
        </w:rPr>
        <w:t>На что следует обратить внимание в ансамбле? С каждым учеником нужно тщательно выучить наизусть партию и проигрывать её отдельно. Следует указать, что педаль берёт вторая партия, все жесты в начале игры также принадлежат ей. Следует указать ученикам, что аккомп</w:t>
      </w:r>
      <w:r w:rsidR="0071380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немент не должен заглушать мелодию. Нужно находить такой доступный темп игры, </w:t>
      </w:r>
      <w:r>
        <w:rPr>
          <w:rFonts w:ascii="Times New Roman" w:eastAsia="Times New Roman" w:hAnsi="Times New Roman" w:cs="Times New Roman"/>
          <w:spacing w:val="-1"/>
          <w:sz w:val="28"/>
          <w:szCs w:val="28"/>
        </w:rPr>
        <w:t xml:space="preserve">при котором оба ученика были бы в состоянии играть гладко. Считать вслух </w:t>
      </w:r>
      <w:r>
        <w:rPr>
          <w:rFonts w:ascii="Times New Roman" w:eastAsia="Times New Roman" w:hAnsi="Times New Roman" w:cs="Times New Roman"/>
          <w:sz w:val="28"/>
          <w:szCs w:val="28"/>
        </w:rPr>
        <w:t xml:space="preserve">должен по очереди то один, то другой ученик. Перед всяким началом игры </w:t>
      </w:r>
      <w:r>
        <w:rPr>
          <w:rFonts w:ascii="Times New Roman" w:eastAsia="Times New Roman" w:hAnsi="Times New Roman" w:cs="Times New Roman"/>
          <w:spacing w:val="-1"/>
          <w:sz w:val="28"/>
          <w:szCs w:val="28"/>
        </w:rPr>
        <w:t xml:space="preserve">нужно просчитывать один или два пустых такта. Большинство необходимых </w:t>
      </w:r>
      <w:r>
        <w:rPr>
          <w:rFonts w:ascii="Times New Roman" w:eastAsia="Times New Roman" w:hAnsi="Times New Roman" w:cs="Times New Roman"/>
          <w:sz w:val="28"/>
          <w:szCs w:val="28"/>
        </w:rPr>
        <w:t>указаний нужно делать попутно, не останавливая игры. Добиваться синхронности в исполнении, слушать друг друга, достигать единого развития. Очень полезно, чтобы педагог время от времени занимал место одного из партнёров.</w:t>
      </w:r>
    </w:p>
    <w:p w:rsidR="006B536F" w:rsidRDefault="006B536F" w:rsidP="006B536F">
      <w:pPr>
        <w:shd w:val="clear" w:color="auto" w:fill="FFFFFF"/>
        <w:spacing w:before="3269"/>
        <w:ind w:left="130"/>
        <w:jc w:val="center"/>
        <w:sectPr w:rsidR="006B536F" w:rsidSect="003F1492">
          <w:type w:val="continuous"/>
          <w:pgSz w:w="11909" w:h="16834"/>
          <w:pgMar w:top="1134" w:right="850" w:bottom="1134" w:left="1701" w:header="720" w:footer="720" w:gutter="0"/>
          <w:cols w:space="60"/>
          <w:noEndnote/>
          <w:titlePg/>
          <w:docGrid w:linePitch="272"/>
        </w:sectPr>
      </w:pPr>
    </w:p>
    <w:p w:rsidR="00713807" w:rsidRDefault="00713807" w:rsidP="00713807">
      <w:pPr>
        <w:shd w:val="clear" w:color="auto" w:fill="FFFFFF"/>
        <w:spacing w:line="475" w:lineRule="exact"/>
        <w:ind w:left="22"/>
      </w:pPr>
      <w:r>
        <w:rPr>
          <w:rFonts w:ascii="Times New Roman" w:eastAsia="Times New Roman" w:hAnsi="Times New Roman" w:cs="Times New Roman"/>
          <w:spacing w:val="-2"/>
          <w:sz w:val="28"/>
          <w:szCs w:val="28"/>
        </w:rPr>
        <w:lastRenderedPageBreak/>
        <w:t>Заключение.</w:t>
      </w:r>
    </w:p>
    <w:p w:rsidR="00713807" w:rsidRDefault="00713807" w:rsidP="003F1492">
      <w:pPr>
        <w:shd w:val="clear" w:color="auto" w:fill="FFFFFF"/>
        <w:spacing w:line="475" w:lineRule="exact"/>
        <w:ind w:left="7" w:firstLine="713"/>
        <w:jc w:val="both"/>
      </w:pPr>
      <w:r>
        <w:rPr>
          <w:rFonts w:ascii="Times New Roman" w:eastAsia="Times New Roman" w:hAnsi="Times New Roman" w:cs="Times New Roman"/>
          <w:sz w:val="28"/>
          <w:szCs w:val="28"/>
        </w:rPr>
        <w:t xml:space="preserve">Подготовка сольного концерта - сложный процесс, требующий не только заинтересованности ученика, но прежде всего увлечённости самого педагога, заинтересованного в успехах каждого из своих учеников. Для </w:t>
      </w:r>
      <w:r>
        <w:rPr>
          <w:rFonts w:ascii="Times New Roman" w:eastAsia="Times New Roman" w:hAnsi="Times New Roman" w:cs="Times New Roman"/>
          <w:spacing w:val="-1"/>
          <w:sz w:val="28"/>
          <w:szCs w:val="28"/>
        </w:rPr>
        <w:t xml:space="preserve">достижения результата необходимо не только привлечь ученика к работе, но </w:t>
      </w:r>
      <w:r>
        <w:rPr>
          <w:rFonts w:ascii="Times New Roman" w:eastAsia="Times New Roman" w:hAnsi="Times New Roman" w:cs="Times New Roman"/>
          <w:sz w:val="28"/>
          <w:szCs w:val="28"/>
        </w:rPr>
        <w:t xml:space="preserve">и воспитать в нём работоспособность, помочь в организации систематических занятий, добиться плодотворной работы. Подготовка сольного концерта - это огромная работа над программой, тщательное изучение каждого произведения, с помощью отработки различных видов </w:t>
      </w:r>
      <w:r>
        <w:rPr>
          <w:rFonts w:ascii="Times New Roman" w:eastAsia="Times New Roman" w:hAnsi="Times New Roman" w:cs="Times New Roman"/>
          <w:spacing w:val="-1"/>
          <w:sz w:val="28"/>
          <w:szCs w:val="28"/>
        </w:rPr>
        <w:t xml:space="preserve">техники, приемов и способов исполнения, отнимающее много сил и времени </w:t>
      </w:r>
      <w:r>
        <w:rPr>
          <w:rFonts w:ascii="Times New Roman" w:eastAsia="Times New Roman" w:hAnsi="Times New Roman" w:cs="Times New Roman"/>
          <w:sz w:val="28"/>
          <w:szCs w:val="28"/>
        </w:rPr>
        <w:t xml:space="preserve">не только у ученика, но и у педагога. В результате произведения должны исполняться уверенно, выразительно и артистично. Только тогда, когда ученик увлечён исполняемой музыкой, наслаждается ею, и стремится заставить слушателя наслаждаться вместе с ним, можно сказать о подлинно </w:t>
      </w:r>
      <w:r>
        <w:rPr>
          <w:rFonts w:ascii="Times New Roman" w:eastAsia="Times New Roman" w:hAnsi="Times New Roman" w:cs="Times New Roman"/>
          <w:spacing w:val="-3"/>
          <w:sz w:val="28"/>
          <w:szCs w:val="28"/>
        </w:rPr>
        <w:t xml:space="preserve">творческом самочувствии. Поэтому педагогическая работа — это неустанное </w:t>
      </w:r>
      <w:r>
        <w:rPr>
          <w:rFonts w:ascii="Times New Roman" w:eastAsia="Times New Roman" w:hAnsi="Times New Roman" w:cs="Times New Roman"/>
          <w:sz w:val="28"/>
          <w:szCs w:val="28"/>
        </w:rPr>
        <w:t>творчество, совершенствование собственных методов, углубленный, вдумчивый подход к изучению способностей ученика, приводящее к техническому и художественному росту.</w:t>
      </w:r>
    </w:p>
    <w:p w:rsidR="00713807" w:rsidRDefault="00713807" w:rsidP="003F1492">
      <w:pPr>
        <w:shd w:val="clear" w:color="auto" w:fill="FFFFFF"/>
        <w:spacing w:line="475" w:lineRule="exact"/>
        <w:ind w:right="-1" w:firstLine="720"/>
        <w:jc w:val="both"/>
      </w:pPr>
      <w:r>
        <w:rPr>
          <w:rFonts w:ascii="Times New Roman" w:eastAsia="Times New Roman" w:hAnsi="Times New Roman" w:cs="Times New Roman"/>
          <w:spacing w:val="-4"/>
          <w:sz w:val="28"/>
          <w:szCs w:val="28"/>
        </w:rPr>
        <w:t>Подготовка сольного концерта — важный эт</w:t>
      </w:r>
      <w:r w:rsidR="003F1492">
        <w:rPr>
          <w:rFonts w:ascii="Times New Roman" w:eastAsia="Times New Roman" w:hAnsi="Times New Roman" w:cs="Times New Roman"/>
          <w:spacing w:val="-4"/>
          <w:sz w:val="28"/>
          <w:szCs w:val="28"/>
        </w:rPr>
        <w:t xml:space="preserve">ап формирования </w:t>
      </w:r>
      <w:r>
        <w:rPr>
          <w:rFonts w:ascii="Times New Roman" w:eastAsia="Times New Roman" w:hAnsi="Times New Roman" w:cs="Times New Roman"/>
          <w:sz w:val="28"/>
          <w:szCs w:val="28"/>
        </w:rPr>
        <w:t>творческих способностей учащегося.</w:t>
      </w: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713807" w:rsidRDefault="00713807" w:rsidP="006B536F">
      <w:pPr>
        <w:shd w:val="clear" w:color="auto" w:fill="FFFFFF"/>
        <w:rPr>
          <w:rFonts w:ascii="Times New Roman" w:eastAsia="Times New Roman" w:hAnsi="Times New Roman" w:cs="Times New Roman"/>
          <w:spacing w:val="-3"/>
          <w:sz w:val="28"/>
          <w:szCs w:val="28"/>
        </w:rPr>
      </w:pPr>
    </w:p>
    <w:p w:rsidR="006B536F" w:rsidRDefault="006B536F" w:rsidP="006B536F">
      <w:pPr>
        <w:shd w:val="clear" w:color="auto" w:fill="FFFFFF"/>
      </w:pPr>
      <w:r>
        <w:rPr>
          <w:rFonts w:ascii="Times New Roman" w:eastAsia="Times New Roman" w:hAnsi="Times New Roman" w:cs="Times New Roman"/>
          <w:spacing w:val="-3"/>
          <w:sz w:val="28"/>
          <w:szCs w:val="28"/>
        </w:rPr>
        <w:lastRenderedPageBreak/>
        <w:t>Список литературы.</w:t>
      </w:r>
    </w:p>
    <w:p w:rsidR="006B536F" w:rsidRDefault="006B536F" w:rsidP="003F1492">
      <w:pPr>
        <w:numPr>
          <w:ilvl w:val="0"/>
          <w:numId w:val="5"/>
        </w:numPr>
        <w:shd w:val="clear" w:color="auto" w:fill="FFFFFF"/>
        <w:tabs>
          <w:tab w:val="left" w:pos="713"/>
        </w:tabs>
        <w:spacing w:before="511" w:line="475" w:lineRule="exact"/>
        <w:rPr>
          <w:rFonts w:ascii="Times New Roman" w:hAnsi="Times New Roman" w:cs="Times New Roman"/>
          <w:spacing w:val="-26"/>
          <w:sz w:val="28"/>
          <w:szCs w:val="28"/>
        </w:rPr>
      </w:pPr>
      <w:r>
        <w:rPr>
          <w:rFonts w:ascii="Times New Roman" w:eastAsia="Times New Roman" w:hAnsi="Times New Roman" w:cs="Times New Roman"/>
          <w:sz w:val="28"/>
          <w:szCs w:val="28"/>
        </w:rPr>
        <w:t>А. П. Щапов. Фортепианная педагогика. - М. 1960.</w:t>
      </w:r>
    </w:p>
    <w:p w:rsidR="006B536F" w:rsidRDefault="006B536F" w:rsidP="003F1492">
      <w:pPr>
        <w:numPr>
          <w:ilvl w:val="0"/>
          <w:numId w:val="5"/>
        </w:numPr>
        <w:shd w:val="clear" w:color="auto" w:fill="FFFFFF"/>
        <w:tabs>
          <w:tab w:val="left" w:pos="713"/>
        </w:tabs>
        <w:spacing w:line="475" w:lineRule="exact"/>
        <w:rPr>
          <w:rFonts w:ascii="Times New Roman" w:hAnsi="Times New Roman" w:cs="Times New Roman"/>
          <w:spacing w:val="-6"/>
          <w:sz w:val="28"/>
          <w:szCs w:val="28"/>
        </w:rPr>
      </w:pPr>
      <w:r>
        <w:rPr>
          <w:rFonts w:ascii="Times New Roman" w:eastAsia="Times New Roman" w:hAnsi="Times New Roman" w:cs="Times New Roman"/>
          <w:sz w:val="28"/>
          <w:szCs w:val="28"/>
        </w:rPr>
        <w:t>Г. Г. Нейгауз. Об искусстве фортепианной игры. - М. 1958.</w:t>
      </w:r>
    </w:p>
    <w:p w:rsidR="006B536F" w:rsidRDefault="006B536F" w:rsidP="003F1492">
      <w:pPr>
        <w:numPr>
          <w:ilvl w:val="0"/>
          <w:numId w:val="5"/>
        </w:numPr>
        <w:shd w:val="clear" w:color="auto" w:fill="FFFFFF"/>
        <w:tabs>
          <w:tab w:val="left" w:pos="713"/>
        </w:tabs>
        <w:spacing w:line="475" w:lineRule="exact"/>
        <w:rPr>
          <w:rFonts w:ascii="Times New Roman" w:hAnsi="Times New Roman" w:cs="Times New Roman"/>
          <w:spacing w:val="-9"/>
          <w:sz w:val="28"/>
          <w:szCs w:val="28"/>
        </w:rPr>
      </w:pPr>
      <w:r>
        <w:rPr>
          <w:rFonts w:ascii="Times New Roman" w:eastAsia="Times New Roman" w:hAnsi="Times New Roman" w:cs="Times New Roman"/>
          <w:sz w:val="28"/>
          <w:szCs w:val="28"/>
        </w:rPr>
        <w:t xml:space="preserve">Л. </w:t>
      </w:r>
      <w:proofErr w:type="spellStart"/>
      <w:r>
        <w:rPr>
          <w:rFonts w:ascii="Times New Roman" w:eastAsia="Times New Roman" w:hAnsi="Times New Roman" w:cs="Times New Roman"/>
          <w:sz w:val="28"/>
          <w:szCs w:val="28"/>
        </w:rPr>
        <w:t>Сидельников</w:t>
      </w:r>
      <w:proofErr w:type="spellEnd"/>
      <w:r>
        <w:rPr>
          <w:rFonts w:ascii="Times New Roman" w:eastAsia="Times New Roman" w:hAnsi="Times New Roman" w:cs="Times New Roman"/>
          <w:sz w:val="28"/>
          <w:szCs w:val="28"/>
        </w:rPr>
        <w:t>. Венок Шопену. - М. 1975.</w:t>
      </w:r>
    </w:p>
    <w:p w:rsidR="006B536F" w:rsidRDefault="006B536F" w:rsidP="003F1492">
      <w:pPr>
        <w:numPr>
          <w:ilvl w:val="0"/>
          <w:numId w:val="5"/>
        </w:numPr>
        <w:shd w:val="clear" w:color="auto" w:fill="FFFFFF"/>
        <w:tabs>
          <w:tab w:val="left" w:pos="713"/>
        </w:tabs>
        <w:spacing w:line="475" w:lineRule="exact"/>
        <w:rPr>
          <w:rFonts w:ascii="Times New Roman" w:hAnsi="Times New Roman" w:cs="Times New Roman"/>
          <w:spacing w:val="-9"/>
          <w:sz w:val="28"/>
          <w:szCs w:val="28"/>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Гольденвейзер</w:t>
      </w:r>
      <w:proofErr w:type="spellEnd"/>
      <w:r>
        <w:rPr>
          <w:rFonts w:ascii="Times New Roman" w:eastAsia="Times New Roman" w:hAnsi="Times New Roman" w:cs="Times New Roman"/>
          <w:sz w:val="28"/>
          <w:szCs w:val="28"/>
        </w:rPr>
        <w:t>. О Моцарте. - М. 1957.</w:t>
      </w:r>
    </w:p>
    <w:p w:rsidR="006B536F" w:rsidRDefault="006B536F" w:rsidP="003F1492">
      <w:pPr>
        <w:numPr>
          <w:ilvl w:val="0"/>
          <w:numId w:val="5"/>
        </w:numPr>
        <w:shd w:val="clear" w:color="auto" w:fill="FFFFFF"/>
        <w:tabs>
          <w:tab w:val="left" w:pos="634"/>
        </w:tabs>
        <w:spacing w:line="475" w:lineRule="exact"/>
        <w:rPr>
          <w:rFonts w:ascii="Times New Roman" w:hAnsi="Times New Roman" w:cs="Times New Roman"/>
          <w:spacing w:val="-15"/>
          <w:sz w:val="28"/>
          <w:szCs w:val="28"/>
        </w:rPr>
      </w:pPr>
      <w:proofErr w:type="spellStart"/>
      <w:r>
        <w:rPr>
          <w:rFonts w:ascii="Times New Roman" w:eastAsia="Times New Roman" w:hAnsi="Times New Roman" w:cs="Times New Roman"/>
          <w:sz w:val="28"/>
          <w:szCs w:val="28"/>
        </w:rPr>
        <w:t>Гат</w:t>
      </w:r>
      <w:proofErr w:type="spellEnd"/>
      <w:r>
        <w:rPr>
          <w:rFonts w:ascii="Times New Roman" w:eastAsia="Times New Roman" w:hAnsi="Times New Roman" w:cs="Times New Roman"/>
          <w:sz w:val="28"/>
          <w:szCs w:val="28"/>
        </w:rPr>
        <w:t xml:space="preserve"> Й. Техника фортепианной игры - М. 1957.</w:t>
      </w:r>
    </w:p>
    <w:p w:rsidR="006B536F" w:rsidRDefault="003F1492" w:rsidP="006B536F">
      <w:pPr>
        <w:shd w:val="clear" w:color="auto" w:fill="FFFFFF"/>
        <w:spacing w:before="6646"/>
        <w:ind w:left="4543"/>
      </w:pPr>
      <w:r>
        <w:rPr>
          <w:b/>
          <w:bCs/>
          <w:sz w:val="22"/>
          <w:szCs w:val="22"/>
        </w:rPr>
        <w:t xml:space="preserve"> </w:t>
      </w:r>
    </w:p>
    <w:p w:rsidR="00A31167" w:rsidRDefault="00A31167"/>
    <w:sectPr w:rsidR="00A31167" w:rsidSect="003F14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15A" w:rsidRDefault="00B5715A" w:rsidP="003F1492">
      <w:r>
        <w:separator/>
      </w:r>
    </w:p>
  </w:endnote>
  <w:endnote w:type="continuationSeparator" w:id="0">
    <w:p w:rsidR="00B5715A" w:rsidRDefault="00B5715A" w:rsidP="003F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2" w:rsidRDefault="003F149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050821"/>
      <w:docPartObj>
        <w:docPartGallery w:val="Page Numbers (Bottom of Page)"/>
        <w:docPartUnique/>
      </w:docPartObj>
    </w:sdtPr>
    <w:sdtContent>
      <w:p w:rsidR="003F1492" w:rsidRDefault="00FD652D">
        <w:pPr>
          <w:pStyle w:val="a6"/>
          <w:jc w:val="center"/>
        </w:pPr>
        <w:r>
          <w:fldChar w:fldCharType="begin"/>
        </w:r>
        <w:r w:rsidR="003F1492">
          <w:instrText>PAGE   \* MERGEFORMAT</w:instrText>
        </w:r>
        <w:r>
          <w:fldChar w:fldCharType="separate"/>
        </w:r>
        <w:r w:rsidR="00FA461C">
          <w:rPr>
            <w:noProof/>
          </w:rPr>
          <w:t>15</w:t>
        </w:r>
        <w:r>
          <w:fldChar w:fldCharType="end"/>
        </w:r>
      </w:p>
    </w:sdtContent>
  </w:sdt>
  <w:p w:rsidR="003F1492" w:rsidRDefault="003F149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2" w:rsidRDefault="003F14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15A" w:rsidRDefault="00B5715A" w:rsidP="003F1492">
      <w:r>
        <w:separator/>
      </w:r>
    </w:p>
  </w:footnote>
  <w:footnote w:type="continuationSeparator" w:id="0">
    <w:p w:rsidR="00B5715A" w:rsidRDefault="00B5715A" w:rsidP="003F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2" w:rsidRDefault="003F14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2" w:rsidRDefault="003F149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92" w:rsidRDefault="003F1492">
    <w:pPr>
      <w:pStyle w:val="a4"/>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B75FA"/>
    <w:multiLevelType w:val="singleLevel"/>
    <w:tmpl w:val="8B32838E"/>
    <w:lvl w:ilvl="0">
      <w:start w:val="1"/>
      <w:numFmt w:val="decimal"/>
      <w:lvlText w:val="%1."/>
      <w:legacy w:legacy="1" w:legacySpace="0" w:legacyIndent="353"/>
      <w:lvlJc w:val="left"/>
      <w:rPr>
        <w:rFonts w:ascii="Times New Roman" w:hAnsi="Times New Roman" w:cs="Times New Roman" w:hint="default"/>
      </w:rPr>
    </w:lvl>
  </w:abstractNum>
  <w:abstractNum w:abstractNumId="1">
    <w:nsid w:val="14953A66"/>
    <w:multiLevelType w:val="singleLevel"/>
    <w:tmpl w:val="BD5AB4F8"/>
    <w:lvl w:ilvl="0">
      <w:start w:val="1"/>
      <w:numFmt w:val="decimal"/>
      <w:lvlText w:val="%1)"/>
      <w:legacy w:legacy="1" w:legacySpace="0" w:legacyIndent="360"/>
      <w:lvlJc w:val="left"/>
      <w:rPr>
        <w:rFonts w:ascii="Times New Roman" w:hAnsi="Times New Roman" w:cs="Times New Roman" w:hint="default"/>
      </w:rPr>
    </w:lvl>
  </w:abstractNum>
  <w:abstractNum w:abstractNumId="2">
    <w:nsid w:val="294F016B"/>
    <w:multiLevelType w:val="hybridMultilevel"/>
    <w:tmpl w:val="1486C9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1D72BC"/>
    <w:multiLevelType w:val="singleLevel"/>
    <w:tmpl w:val="D0F04858"/>
    <w:lvl w:ilvl="0">
      <w:start w:val="8"/>
      <w:numFmt w:val="decimal"/>
      <w:lvlText w:val="%1."/>
      <w:legacy w:legacy="1" w:legacySpace="0" w:legacyIndent="274"/>
      <w:lvlJc w:val="left"/>
      <w:rPr>
        <w:rFonts w:ascii="Times New Roman" w:hAnsi="Times New Roman" w:cs="Times New Roman" w:hint="default"/>
      </w:rPr>
    </w:lvl>
  </w:abstractNum>
  <w:abstractNum w:abstractNumId="4">
    <w:nsid w:val="45504EFE"/>
    <w:multiLevelType w:val="hybridMultilevel"/>
    <w:tmpl w:val="6B6C85BA"/>
    <w:lvl w:ilvl="0" w:tplc="DBEA192E">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B536F"/>
    <w:rsid w:val="003F1492"/>
    <w:rsid w:val="006B536F"/>
    <w:rsid w:val="00713807"/>
    <w:rsid w:val="00A31167"/>
    <w:rsid w:val="00B5715A"/>
    <w:rsid w:val="00FA461C"/>
    <w:rsid w:val="00FD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36F"/>
    <w:pPr>
      <w:ind w:left="720"/>
      <w:contextualSpacing/>
    </w:pPr>
  </w:style>
  <w:style w:type="paragraph" w:styleId="a4">
    <w:name w:val="header"/>
    <w:basedOn w:val="a"/>
    <w:link w:val="a5"/>
    <w:uiPriority w:val="99"/>
    <w:unhideWhenUsed/>
    <w:rsid w:val="003F1492"/>
    <w:pPr>
      <w:tabs>
        <w:tab w:val="center" w:pos="4677"/>
        <w:tab w:val="right" w:pos="9355"/>
      </w:tabs>
    </w:pPr>
  </w:style>
  <w:style w:type="character" w:customStyle="1" w:styleId="a5">
    <w:name w:val="Верхний колонтитул Знак"/>
    <w:basedOn w:val="a0"/>
    <w:link w:val="a4"/>
    <w:uiPriority w:val="99"/>
    <w:rsid w:val="003F1492"/>
    <w:rPr>
      <w:rFonts w:ascii="Arial" w:eastAsiaTheme="minorEastAsia" w:hAnsi="Arial" w:cs="Arial"/>
      <w:sz w:val="20"/>
      <w:szCs w:val="20"/>
      <w:lang w:eastAsia="ru-RU"/>
    </w:rPr>
  </w:style>
  <w:style w:type="paragraph" w:styleId="a6">
    <w:name w:val="footer"/>
    <w:basedOn w:val="a"/>
    <w:link w:val="a7"/>
    <w:uiPriority w:val="99"/>
    <w:unhideWhenUsed/>
    <w:rsid w:val="003F1492"/>
    <w:pPr>
      <w:tabs>
        <w:tab w:val="center" w:pos="4677"/>
        <w:tab w:val="right" w:pos="9355"/>
      </w:tabs>
    </w:pPr>
  </w:style>
  <w:style w:type="character" w:customStyle="1" w:styleId="a7">
    <w:name w:val="Нижний колонтитул Знак"/>
    <w:basedOn w:val="a0"/>
    <w:link w:val="a6"/>
    <w:uiPriority w:val="99"/>
    <w:rsid w:val="003F1492"/>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3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36F"/>
    <w:pPr>
      <w:ind w:left="720"/>
      <w:contextualSpacing/>
    </w:pPr>
  </w:style>
  <w:style w:type="paragraph" w:styleId="a4">
    <w:name w:val="header"/>
    <w:basedOn w:val="a"/>
    <w:link w:val="a5"/>
    <w:uiPriority w:val="99"/>
    <w:unhideWhenUsed/>
    <w:rsid w:val="003F1492"/>
    <w:pPr>
      <w:tabs>
        <w:tab w:val="center" w:pos="4677"/>
        <w:tab w:val="right" w:pos="9355"/>
      </w:tabs>
    </w:pPr>
  </w:style>
  <w:style w:type="character" w:customStyle="1" w:styleId="a5">
    <w:name w:val="Верхний колонтитул Знак"/>
    <w:basedOn w:val="a0"/>
    <w:link w:val="a4"/>
    <w:uiPriority w:val="99"/>
    <w:rsid w:val="003F1492"/>
    <w:rPr>
      <w:rFonts w:ascii="Arial" w:eastAsiaTheme="minorEastAsia" w:hAnsi="Arial" w:cs="Arial"/>
      <w:sz w:val="20"/>
      <w:szCs w:val="20"/>
      <w:lang w:eastAsia="ru-RU"/>
    </w:rPr>
  </w:style>
  <w:style w:type="paragraph" w:styleId="a6">
    <w:name w:val="footer"/>
    <w:basedOn w:val="a"/>
    <w:link w:val="a7"/>
    <w:uiPriority w:val="99"/>
    <w:unhideWhenUsed/>
    <w:rsid w:val="003F1492"/>
    <w:pPr>
      <w:tabs>
        <w:tab w:val="center" w:pos="4677"/>
        <w:tab w:val="right" w:pos="9355"/>
      </w:tabs>
    </w:pPr>
  </w:style>
  <w:style w:type="character" w:customStyle="1" w:styleId="a7">
    <w:name w:val="Нижний колонтитул Знак"/>
    <w:basedOn w:val="a0"/>
    <w:link w:val="a6"/>
    <w:uiPriority w:val="99"/>
    <w:rsid w:val="003F1492"/>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3416</Words>
  <Characters>19472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cp:lastModifiedBy>
  <cp:revision>2</cp:revision>
  <dcterms:created xsi:type="dcterms:W3CDTF">2014-10-29T08:50:00Z</dcterms:created>
  <dcterms:modified xsi:type="dcterms:W3CDTF">2016-04-13T06:54:00Z</dcterms:modified>
</cp:coreProperties>
</file>