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25" w:rsidRPr="008C3725" w:rsidRDefault="008C3725" w:rsidP="00AA5E4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3725">
        <w:rPr>
          <w:rFonts w:ascii="Times New Roman" w:hAnsi="Times New Roman" w:cs="Times New Roman"/>
          <w:sz w:val="28"/>
          <w:szCs w:val="28"/>
        </w:rPr>
        <w:t>Кылосова</w:t>
      </w:r>
      <w:proofErr w:type="spellEnd"/>
      <w:r w:rsidRPr="008C3725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8C3725">
        <w:rPr>
          <w:rFonts w:ascii="Times New Roman" w:hAnsi="Times New Roman" w:cs="Times New Roman"/>
          <w:sz w:val="28"/>
          <w:szCs w:val="28"/>
        </w:rPr>
        <w:t>Насифовна</w:t>
      </w:r>
      <w:proofErr w:type="spellEnd"/>
      <w:r w:rsidRPr="008C3725">
        <w:rPr>
          <w:rFonts w:ascii="Times New Roman" w:hAnsi="Times New Roman" w:cs="Times New Roman"/>
          <w:sz w:val="28"/>
          <w:szCs w:val="28"/>
        </w:rPr>
        <w:t>,</w:t>
      </w:r>
    </w:p>
    <w:p w:rsidR="000751CD" w:rsidRPr="000751CD" w:rsidRDefault="008C3725" w:rsidP="00AA5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 xml:space="preserve">учитель–логопед </w:t>
      </w:r>
      <w:r w:rsidR="000751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51CD" w:rsidRPr="00AA5E4E">
        <w:rPr>
          <w:rFonts w:ascii="Times New Roman" w:hAnsi="Times New Roman" w:cs="Times New Roman"/>
          <w:sz w:val="28"/>
          <w:szCs w:val="28"/>
        </w:rPr>
        <w:t xml:space="preserve"> </w:t>
      </w:r>
      <w:r w:rsidR="000751CD">
        <w:rPr>
          <w:rFonts w:ascii="Times New Roman" w:hAnsi="Times New Roman" w:cs="Times New Roman"/>
          <w:sz w:val="28"/>
          <w:szCs w:val="28"/>
        </w:rPr>
        <w:t>категории,</w:t>
      </w:r>
    </w:p>
    <w:p w:rsidR="008C3725" w:rsidRDefault="008C3725" w:rsidP="00AA5E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C3725">
        <w:rPr>
          <w:rFonts w:ascii="Times New Roman" w:hAnsi="Times New Roman" w:cs="Times New Roman"/>
          <w:sz w:val="28"/>
          <w:szCs w:val="28"/>
        </w:rPr>
        <w:t>Нердвинская</w:t>
      </w:r>
      <w:proofErr w:type="spellEnd"/>
      <w:r w:rsidRPr="008C372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C3725" w:rsidRPr="008C3725" w:rsidRDefault="00C30B56" w:rsidP="00AA5E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 w:rsidR="005A55C4" w:rsidRPr="008C3725">
        <w:rPr>
          <w:rFonts w:ascii="Times New Roman" w:hAnsi="Times New Roman" w:cs="Times New Roman"/>
          <w:b/>
          <w:sz w:val="28"/>
          <w:szCs w:val="28"/>
        </w:rPr>
        <w:t>технологи</w:t>
      </w:r>
      <w:r w:rsidR="000751C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A55C4" w:rsidRPr="008C3725">
        <w:rPr>
          <w:rFonts w:ascii="Times New Roman" w:hAnsi="Times New Roman" w:cs="Times New Roman"/>
          <w:b/>
          <w:sz w:val="28"/>
          <w:szCs w:val="28"/>
        </w:rPr>
        <w:t>практике работы учителя-логопеда</w:t>
      </w:r>
      <w:r w:rsidR="006629AC">
        <w:rPr>
          <w:rFonts w:ascii="Times New Roman" w:hAnsi="Times New Roman" w:cs="Times New Roman"/>
          <w:b/>
          <w:sz w:val="28"/>
          <w:szCs w:val="28"/>
        </w:rPr>
        <w:t xml:space="preserve"> при организации инклюзивного образования детей с ОВЗ</w:t>
      </w:r>
    </w:p>
    <w:p w:rsidR="000D0424" w:rsidRPr="008C3725" w:rsidRDefault="000D0424" w:rsidP="00AA5E4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глубоких социально-экономических изменений в развитии общества происходят серьезные перемены в си</w:t>
      </w:r>
      <w:r w:rsidR="006115EE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стеме образования. В сфере образования детей с ограни</w:t>
      </w:r>
      <w:r w:rsidR="00C3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ченными возможностями здоровья </w:t>
      </w:r>
      <w:r w:rsidR="006115EE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(ОВЗ) формируется новый социальный заказ на инклюзивное образование ребенка. Инклюз</w:t>
      </w:r>
      <w:r w:rsidR="00C3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ивное образование подразумевает </w:t>
      </w:r>
      <w:r w:rsidR="006115EE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единый образовательный процесс всех категорий детей, признание ценности</w:t>
      </w:r>
      <w:r w:rsidR="002D3A8D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5EE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различий и способности к обучению, которое, в свою очередь, </w:t>
      </w:r>
      <w:r w:rsidR="002D3A8D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наиболее подходящим способом для каждого ребенка.</w:t>
      </w:r>
      <w:r w:rsidR="00314FF9" w:rsidRPr="008C3725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6115EE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02C42" w:rsidRPr="008C3725" w:rsidRDefault="001A3AC7" w:rsidP="00AA5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>Опираясь на опыт своей практики, я могу сказать, что б</w:t>
      </w:r>
      <w:r w:rsidR="00900119">
        <w:rPr>
          <w:rFonts w:ascii="Times New Roman" w:hAnsi="Times New Roman" w:cs="Times New Roman"/>
          <w:sz w:val="28"/>
          <w:szCs w:val="28"/>
        </w:rPr>
        <w:t>олее чем у 5</w:t>
      </w:r>
      <w:r w:rsidR="00C30B56">
        <w:rPr>
          <w:rFonts w:ascii="Times New Roman" w:hAnsi="Times New Roman" w:cs="Times New Roman"/>
          <w:sz w:val="28"/>
          <w:szCs w:val="28"/>
        </w:rPr>
        <w:t xml:space="preserve">0% детей в </w:t>
      </w:r>
      <w:r w:rsidR="00C02C42" w:rsidRPr="008C3725">
        <w:rPr>
          <w:rFonts w:ascii="Times New Roman" w:hAnsi="Times New Roman" w:cs="Times New Roman"/>
          <w:sz w:val="28"/>
          <w:szCs w:val="28"/>
        </w:rPr>
        <w:t xml:space="preserve">раннем возрасте обнаруживаются речевые расстройства различной тяжести (алалия, недоразвитие речи, задержка речевого развития, дизартрия, </w:t>
      </w:r>
      <w:proofErr w:type="spellStart"/>
      <w:r w:rsidR="00C02C42" w:rsidRPr="008C3725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C02C42" w:rsidRPr="008C3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2C42" w:rsidRPr="008C3725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="00C02C42" w:rsidRPr="008C37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2C42" w:rsidRPr="008C3725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C02C42" w:rsidRPr="008C3725">
        <w:rPr>
          <w:rFonts w:ascii="Times New Roman" w:hAnsi="Times New Roman" w:cs="Times New Roman"/>
          <w:sz w:val="28"/>
          <w:szCs w:val="28"/>
        </w:rPr>
        <w:t xml:space="preserve">, заикание и другие.) </w:t>
      </w:r>
      <w:r w:rsidR="00C30B5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00119">
        <w:rPr>
          <w:rFonts w:ascii="Times New Roman" w:hAnsi="Times New Roman" w:cs="Times New Roman"/>
          <w:sz w:val="28"/>
          <w:szCs w:val="28"/>
        </w:rPr>
        <w:t>об</w:t>
      </w:r>
      <w:r w:rsidR="001C100D" w:rsidRPr="008C3725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="001C100D" w:rsidRPr="008C3725">
        <w:rPr>
          <w:rFonts w:ascii="Times New Roman" w:hAnsi="Times New Roman" w:cs="Times New Roman"/>
          <w:sz w:val="28"/>
          <w:szCs w:val="28"/>
        </w:rPr>
        <w:t xml:space="preserve"> 7-13 лет процент страдающих нарушениями высших психических функций, в том числе речи, достигает </w:t>
      </w:r>
      <w:r w:rsidR="00900119">
        <w:rPr>
          <w:rFonts w:ascii="Times New Roman" w:hAnsi="Times New Roman" w:cs="Times New Roman"/>
          <w:sz w:val="28"/>
          <w:szCs w:val="28"/>
        </w:rPr>
        <w:t>30</w:t>
      </w:r>
      <w:r w:rsidR="001C100D" w:rsidRPr="008C3725">
        <w:rPr>
          <w:rFonts w:ascii="Times New Roman" w:hAnsi="Times New Roman" w:cs="Times New Roman"/>
          <w:sz w:val="28"/>
          <w:szCs w:val="28"/>
        </w:rPr>
        <w:t xml:space="preserve">%. </w:t>
      </w:r>
      <w:r w:rsidR="00C02C42" w:rsidRPr="008C3725">
        <w:rPr>
          <w:rFonts w:ascii="Times New Roman" w:hAnsi="Times New Roman" w:cs="Times New Roman"/>
          <w:sz w:val="28"/>
          <w:szCs w:val="28"/>
        </w:rPr>
        <w:t>Речь является формой передачи мысли средствами языка и основным способом коммуникации. От ее состояния зависит</w:t>
      </w:r>
      <w:r w:rsidR="00900119">
        <w:rPr>
          <w:rFonts w:ascii="Times New Roman" w:hAnsi="Times New Roman" w:cs="Times New Roman"/>
          <w:sz w:val="28"/>
          <w:szCs w:val="28"/>
        </w:rPr>
        <w:t>,</w:t>
      </w:r>
      <w:r w:rsidR="00C02C42" w:rsidRPr="008C3725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900119">
        <w:rPr>
          <w:rFonts w:ascii="Times New Roman" w:hAnsi="Times New Roman" w:cs="Times New Roman"/>
          <w:sz w:val="28"/>
          <w:szCs w:val="28"/>
        </w:rPr>
        <w:t>,</w:t>
      </w:r>
      <w:r w:rsidR="00C02C42" w:rsidRPr="008C3725">
        <w:rPr>
          <w:rFonts w:ascii="Times New Roman" w:hAnsi="Times New Roman" w:cs="Times New Roman"/>
          <w:sz w:val="28"/>
          <w:szCs w:val="28"/>
        </w:rPr>
        <w:t xml:space="preserve"> уровень реализации личности. Вне речи невозможно полноценное овладение ни одним видом психической деятельности, включая высшие формы мышления, памяти и поведения в социуме. </w:t>
      </w:r>
    </w:p>
    <w:p w:rsidR="00336E4D" w:rsidRPr="008C3725" w:rsidRDefault="00336E4D" w:rsidP="00AA5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 xml:space="preserve">Работа учителя-логопеда в школе предполагает оказание помощи разным категориям детей с ОВЗ. </w:t>
      </w:r>
    </w:p>
    <w:p w:rsidR="00C02C42" w:rsidRPr="008C3725" w:rsidRDefault="0070148D" w:rsidP="00AA5E4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</w:t>
      </w:r>
      <w:r w:rsidR="008F0380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на протяжении </w:t>
      </w:r>
      <w:r w:rsidR="0090011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F0380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обу</w:t>
      </w:r>
      <w:r w:rsidR="003445D4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</w:t>
      </w:r>
      <w:r w:rsidR="00A2626F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детей с разными возможностями.</w:t>
      </w:r>
      <w:r w:rsidR="003445D4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6F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F0380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1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0380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человек 16 человек обучаются по программе специальной (коррекционной) программе </w:t>
      </w:r>
      <w:r w:rsidR="008F0380" w:rsidRPr="008C37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8F0380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7 человек по программе специальной (коррекционной) программе </w:t>
      </w:r>
      <w:r w:rsidR="008F0380" w:rsidRPr="008C37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F0380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</w:t>
      </w:r>
      <w:r w:rsidR="001E52A5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52A5" w:rsidRPr="008C3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52A5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1E52A5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обучаются по программе «Особый ребенок»</w:t>
      </w:r>
      <w:r w:rsidR="00C3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одного </w:t>
      </w:r>
      <w:r w:rsidR="00493EAD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алалия), 1 мальчик с аутизмом.</w:t>
      </w:r>
      <w:r w:rsidR="001C100D" w:rsidRPr="008C3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2C42" w:rsidRPr="008C3725">
        <w:rPr>
          <w:rFonts w:ascii="Times New Roman" w:hAnsi="Times New Roman" w:cs="Times New Roman"/>
          <w:sz w:val="28"/>
          <w:szCs w:val="28"/>
        </w:rPr>
        <w:t>Наряду с общепринятыми технолог</w:t>
      </w:r>
      <w:r w:rsidR="001C100D" w:rsidRPr="008C3725">
        <w:rPr>
          <w:rFonts w:ascii="Times New Roman" w:hAnsi="Times New Roman" w:cs="Times New Roman"/>
          <w:sz w:val="28"/>
          <w:szCs w:val="28"/>
        </w:rPr>
        <w:t xml:space="preserve">иями в коррекционной педагогике </w:t>
      </w:r>
      <w:r w:rsidR="00C02C42" w:rsidRPr="008C3725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DA5E57" w:rsidRPr="008C3725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C02C42" w:rsidRPr="008C3725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="00DA5E57" w:rsidRPr="008C3725">
        <w:rPr>
          <w:rFonts w:ascii="Times New Roman" w:hAnsi="Times New Roman" w:cs="Times New Roman"/>
          <w:sz w:val="28"/>
          <w:szCs w:val="28"/>
        </w:rPr>
        <w:t>методы, которые ранее</w:t>
      </w:r>
      <w:r w:rsidR="00C30B56">
        <w:rPr>
          <w:rFonts w:ascii="Times New Roman" w:hAnsi="Times New Roman" w:cs="Times New Roman"/>
          <w:sz w:val="28"/>
          <w:szCs w:val="28"/>
        </w:rPr>
        <w:t xml:space="preserve"> логопедами не использовались. Моя </w:t>
      </w:r>
      <w:r w:rsidR="00DA5E57" w:rsidRPr="008C3725">
        <w:rPr>
          <w:rFonts w:ascii="Times New Roman" w:hAnsi="Times New Roman" w:cs="Times New Roman"/>
          <w:sz w:val="28"/>
          <w:szCs w:val="28"/>
        </w:rPr>
        <w:t>собственная практика показала, что это очень эффективные и полезные технологии.</w:t>
      </w:r>
    </w:p>
    <w:p w:rsidR="0061430D" w:rsidRPr="008C3725" w:rsidRDefault="00C30B56" w:rsidP="00AA5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="003451DB" w:rsidRPr="008C3725">
        <w:rPr>
          <w:rFonts w:ascii="Times New Roman" w:hAnsi="Times New Roman" w:cs="Times New Roman"/>
          <w:b/>
          <w:sz w:val="28"/>
          <w:szCs w:val="28"/>
        </w:rPr>
        <w:t>офтальмотренажера</w:t>
      </w:r>
      <w:proofErr w:type="spellEnd"/>
      <w:r w:rsidR="003451DB" w:rsidRPr="008C3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1DB" w:rsidRPr="008C37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зрительная </w:t>
      </w:r>
      <w:r w:rsidR="00C02C42" w:rsidRPr="008C3725">
        <w:rPr>
          <w:rFonts w:ascii="Times New Roman" w:hAnsi="Times New Roman" w:cs="Times New Roman"/>
          <w:sz w:val="28"/>
          <w:szCs w:val="28"/>
        </w:rPr>
        <w:t>гимнастика</w:t>
      </w:r>
      <w:r w:rsidR="003451DB" w:rsidRPr="008C37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C42" w:rsidRPr="008C3725">
        <w:rPr>
          <w:rFonts w:ascii="Times New Roman" w:hAnsi="Times New Roman" w:cs="Times New Roman"/>
          <w:sz w:val="28"/>
          <w:szCs w:val="28"/>
        </w:rPr>
        <w:t>- которая снимает напряжение с глаз, способствует тренировке зрительно-моторной координации.</w:t>
      </w:r>
      <w:r w:rsidR="0061430D" w:rsidRPr="008C3725">
        <w:rPr>
          <w:rFonts w:ascii="Times New Roman" w:eastAsia="Calibri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404040"/>
          <w:kern w:val="24"/>
          <w:sz w:val="28"/>
          <w:szCs w:val="28"/>
          <w:lang w:eastAsia="ru-RU"/>
        </w:rPr>
        <w:t xml:space="preserve">Такие </w:t>
      </w:r>
      <w:r w:rsidR="003B56A1" w:rsidRPr="008C3725">
        <w:rPr>
          <w:rFonts w:ascii="Times New Roman" w:eastAsia="Calibri" w:hAnsi="Times New Roman" w:cs="Times New Roman"/>
          <w:bCs/>
          <w:color w:val="404040"/>
          <w:kern w:val="24"/>
          <w:sz w:val="28"/>
          <w:szCs w:val="28"/>
          <w:lang w:eastAsia="ru-RU"/>
        </w:rPr>
        <w:t>упражнения как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«Глаз-</w:t>
      </w:r>
      <w:r w:rsidR="003B56A1" w:rsidRPr="008C3725">
        <w:rPr>
          <w:rFonts w:ascii="Times New Roman" w:hAnsi="Times New Roman" w:cs="Times New Roman"/>
          <w:bCs/>
          <w:sz w:val="28"/>
          <w:szCs w:val="28"/>
        </w:rPr>
        <w:t>путешественник»,</w:t>
      </w:r>
      <w:r w:rsidR="003B56A1" w:rsidRPr="008C3725">
        <w:rPr>
          <w:rFonts w:ascii="Times New Roman" w:hAnsi="Times New Roman" w:cs="Times New Roman"/>
          <w:sz w:val="28"/>
          <w:szCs w:val="28"/>
        </w:rPr>
        <w:t xml:space="preserve"> </w:t>
      </w:r>
      <w:r w:rsidR="00900119">
        <w:rPr>
          <w:rFonts w:ascii="Times New Roman" w:hAnsi="Times New Roman" w:cs="Times New Roman"/>
          <w:bCs/>
          <w:sz w:val="28"/>
          <w:szCs w:val="28"/>
        </w:rPr>
        <w:t>«Горизонтальная восьмерка», «Графические дорожки» и т.д.</w:t>
      </w:r>
    </w:p>
    <w:p w:rsidR="001C100D" w:rsidRPr="008C3725" w:rsidRDefault="00A80A56" w:rsidP="00AA5E4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8C3725">
        <w:rPr>
          <w:b/>
          <w:sz w:val="28"/>
          <w:szCs w:val="28"/>
        </w:rPr>
        <w:t xml:space="preserve">Нейропсихологические технологии. </w:t>
      </w:r>
      <w:r w:rsidR="00256FA0" w:rsidRPr="008C3725">
        <w:rPr>
          <w:sz w:val="28"/>
          <w:szCs w:val="28"/>
        </w:rPr>
        <w:t xml:space="preserve">В своей практике я </w:t>
      </w:r>
      <w:r w:rsidR="00143243" w:rsidRPr="008C3725">
        <w:rPr>
          <w:sz w:val="28"/>
          <w:szCs w:val="28"/>
        </w:rPr>
        <w:t xml:space="preserve">использую методику </w:t>
      </w:r>
      <w:r w:rsidR="00C30B56">
        <w:rPr>
          <w:sz w:val="28"/>
          <w:szCs w:val="28"/>
        </w:rPr>
        <w:t xml:space="preserve">Т.А. </w:t>
      </w:r>
      <w:proofErr w:type="spellStart"/>
      <w:r w:rsidR="00143243" w:rsidRPr="008C3725">
        <w:rPr>
          <w:sz w:val="28"/>
          <w:szCs w:val="28"/>
        </w:rPr>
        <w:t>Фотековой</w:t>
      </w:r>
      <w:proofErr w:type="spellEnd"/>
      <w:r w:rsidR="00143243" w:rsidRPr="008C3725">
        <w:rPr>
          <w:sz w:val="28"/>
          <w:szCs w:val="28"/>
        </w:rPr>
        <w:t xml:space="preserve"> для диагностики</w:t>
      </w:r>
      <w:r w:rsidR="00256FA0" w:rsidRPr="008C3725">
        <w:rPr>
          <w:sz w:val="28"/>
          <w:szCs w:val="28"/>
        </w:rPr>
        <w:t xml:space="preserve"> речевого развития </w:t>
      </w:r>
      <w:r w:rsidR="00143243" w:rsidRPr="008C3725">
        <w:rPr>
          <w:sz w:val="28"/>
          <w:szCs w:val="28"/>
        </w:rPr>
        <w:t>ребенка</w:t>
      </w:r>
      <w:r w:rsidR="00256FA0" w:rsidRPr="008C3725">
        <w:rPr>
          <w:sz w:val="28"/>
          <w:szCs w:val="28"/>
        </w:rPr>
        <w:t>.</w:t>
      </w:r>
      <w:r w:rsidR="00143243" w:rsidRPr="008C3725">
        <w:rPr>
          <w:color w:val="000000"/>
          <w:sz w:val="28"/>
          <w:szCs w:val="28"/>
        </w:rPr>
        <w:t xml:space="preserve"> Для детей со специфическими нарушениями чтения и письма характерна выраженная неравномерность развития отдельных сенсомоторных и интеллектуальных функций. Трудности в обучении такого типа возникают в связи с незрелостью определенных функций, дисгармонией созревания головного мозга, нарушением межполушарного взаимодействия.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слуховой информации, постановку целей и построений программ. Единство мозга складывается из деятельности двух полушарий, тесно связанных между собой системой нервных волокон (мозолистое тело).</w:t>
      </w:r>
      <w:r w:rsidR="00507256" w:rsidRPr="008C3725">
        <w:rPr>
          <w:color w:val="000000"/>
          <w:sz w:val="28"/>
          <w:szCs w:val="28"/>
        </w:rPr>
        <w:t xml:space="preserve"> </w:t>
      </w:r>
      <w:r w:rsidR="00143243" w:rsidRPr="008C3725">
        <w:rPr>
          <w:color w:val="000000"/>
          <w:sz w:val="28"/>
          <w:szCs w:val="28"/>
        </w:rPr>
        <w:t>Оно необходимо для координации работы мозга и передачи информации из одного полушария в другое.</w:t>
      </w:r>
      <w:r w:rsidR="00507256" w:rsidRPr="008C3725">
        <w:rPr>
          <w:color w:val="000000"/>
          <w:sz w:val="28"/>
          <w:szCs w:val="28"/>
        </w:rPr>
        <w:t xml:space="preserve"> </w:t>
      </w:r>
      <w:r w:rsidR="00AC350D" w:rsidRPr="008C3725">
        <w:rPr>
          <w:rStyle w:val="ac"/>
          <w:color w:val="000000"/>
          <w:sz w:val="28"/>
          <w:szCs w:val="28"/>
        </w:rPr>
        <w:footnoteReference w:id="2"/>
      </w:r>
    </w:p>
    <w:p w:rsidR="005D7C75" w:rsidRPr="008C3725" w:rsidRDefault="00507256" w:rsidP="00AA5E4E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C3725">
        <w:rPr>
          <w:sz w:val="28"/>
          <w:szCs w:val="28"/>
        </w:rPr>
        <w:t xml:space="preserve">Межполушарное взаимодействие можно развивать через </w:t>
      </w:r>
      <w:proofErr w:type="spellStart"/>
      <w:r w:rsidR="00143243" w:rsidRPr="008C3725">
        <w:rPr>
          <w:b/>
          <w:sz w:val="28"/>
          <w:szCs w:val="28"/>
        </w:rPr>
        <w:t>кинезиологические</w:t>
      </w:r>
      <w:proofErr w:type="spellEnd"/>
      <w:r w:rsidR="00143243" w:rsidRPr="008C3725">
        <w:rPr>
          <w:b/>
          <w:sz w:val="28"/>
          <w:szCs w:val="28"/>
        </w:rPr>
        <w:t xml:space="preserve"> упражнения</w:t>
      </w:r>
      <w:r w:rsidR="00143243" w:rsidRPr="008C3725">
        <w:rPr>
          <w:sz w:val="28"/>
          <w:szCs w:val="28"/>
        </w:rPr>
        <w:t>,  иначе</w:t>
      </w:r>
      <w:r w:rsidRPr="008C3725">
        <w:rPr>
          <w:sz w:val="28"/>
          <w:szCs w:val="28"/>
        </w:rPr>
        <w:t xml:space="preserve"> называемые «гимнастикой мозга».</w:t>
      </w:r>
      <w:r w:rsidRPr="008C3725">
        <w:rPr>
          <w:bCs/>
          <w:color w:val="000000"/>
          <w:sz w:val="28"/>
          <w:szCs w:val="28"/>
        </w:rPr>
        <w:t xml:space="preserve"> В ходе систематических занятий по  </w:t>
      </w:r>
      <w:proofErr w:type="spellStart"/>
      <w:r w:rsidRPr="008C3725">
        <w:rPr>
          <w:bCs/>
          <w:color w:val="000000"/>
          <w:sz w:val="28"/>
          <w:szCs w:val="28"/>
        </w:rPr>
        <w:t>кинезиологическим</w:t>
      </w:r>
      <w:proofErr w:type="spellEnd"/>
      <w:r w:rsidRPr="008C3725">
        <w:rPr>
          <w:bCs/>
          <w:color w:val="000000"/>
          <w:sz w:val="28"/>
          <w:szCs w:val="28"/>
        </w:rPr>
        <w:t xml:space="preserve">  программам у ребенка исчезают явления  </w:t>
      </w:r>
      <w:proofErr w:type="spellStart"/>
      <w:r w:rsidRPr="008C3725">
        <w:rPr>
          <w:bCs/>
          <w:color w:val="000000"/>
          <w:sz w:val="28"/>
          <w:szCs w:val="28"/>
        </w:rPr>
        <w:t>дислексии</w:t>
      </w:r>
      <w:proofErr w:type="spellEnd"/>
      <w:r w:rsidRPr="008C3725">
        <w:rPr>
          <w:bCs/>
          <w:color w:val="000000"/>
          <w:sz w:val="28"/>
          <w:szCs w:val="28"/>
        </w:rPr>
        <w:t xml:space="preserve">, развиваются межполушарные связи, улучшаются </w:t>
      </w:r>
      <w:r w:rsidRPr="008C3725">
        <w:rPr>
          <w:bCs/>
          <w:color w:val="000000"/>
          <w:sz w:val="28"/>
          <w:szCs w:val="28"/>
        </w:rPr>
        <w:lastRenderedPageBreak/>
        <w:t>память, концентрация внимания, пространственные представления. Все упражнения  нужно выполнять вместе с детьми, постепенно усложняя и увеличивая время и  сложность</w:t>
      </w:r>
      <w:r w:rsidR="00D23004" w:rsidRPr="008C3725">
        <w:rPr>
          <w:bCs/>
          <w:color w:val="000000"/>
          <w:sz w:val="28"/>
          <w:szCs w:val="28"/>
        </w:rPr>
        <w:t xml:space="preserve">. Упражнения выполняем с открытыми, а затем с закрытыми глазами. </w:t>
      </w:r>
      <w:r w:rsidRPr="008C3725">
        <w:rPr>
          <w:bCs/>
          <w:color w:val="000000"/>
          <w:sz w:val="28"/>
          <w:szCs w:val="28"/>
        </w:rPr>
        <w:t xml:space="preserve"> </w:t>
      </w:r>
      <w:r w:rsidR="00D23004" w:rsidRPr="008C3725">
        <w:rPr>
          <w:bCs/>
          <w:color w:val="000000"/>
          <w:sz w:val="28"/>
          <w:szCs w:val="28"/>
        </w:rPr>
        <w:t xml:space="preserve">Вот </w:t>
      </w:r>
      <w:r w:rsidRPr="008C3725">
        <w:rPr>
          <w:bCs/>
          <w:color w:val="000000"/>
          <w:sz w:val="28"/>
          <w:szCs w:val="28"/>
        </w:rPr>
        <w:t xml:space="preserve"> несколько упражнений, направленных на развити</w:t>
      </w:r>
      <w:r w:rsidR="00D23004" w:rsidRPr="008C3725">
        <w:rPr>
          <w:bCs/>
          <w:color w:val="000000"/>
          <w:sz w:val="28"/>
          <w:szCs w:val="28"/>
        </w:rPr>
        <w:t>е межполушарного взаимодействия:</w:t>
      </w:r>
      <w:r w:rsidR="00D23004" w:rsidRPr="008C3725">
        <w:rPr>
          <w:b/>
          <w:sz w:val="28"/>
          <w:szCs w:val="28"/>
        </w:rPr>
        <w:t xml:space="preserve"> </w:t>
      </w:r>
      <w:r w:rsidR="00D23004" w:rsidRPr="008C3725">
        <w:rPr>
          <w:sz w:val="28"/>
          <w:szCs w:val="28"/>
        </w:rPr>
        <w:t>«Кулак-ребро-ладонь», «</w:t>
      </w:r>
      <w:r w:rsidR="00C30B56">
        <w:rPr>
          <w:sz w:val="28"/>
          <w:szCs w:val="28"/>
        </w:rPr>
        <w:t>Ухо-нос-</w:t>
      </w:r>
      <w:r w:rsidR="000751CD">
        <w:rPr>
          <w:sz w:val="28"/>
          <w:szCs w:val="28"/>
        </w:rPr>
        <w:t xml:space="preserve">хлопок»,  «Дом-ёжик-замок», «Зайчик-колечко-цепочка», «Зайчик-коза-вилка», </w:t>
      </w:r>
      <w:r w:rsidR="006629AC">
        <w:rPr>
          <w:sz w:val="28"/>
          <w:szCs w:val="28"/>
        </w:rPr>
        <w:t>«Лягушки» и другие.</w:t>
      </w:r>
      <w:r w:rsidR="00D23004" w:rsidRPr="008C3725">
        <w:rPr>
          <w:sz w:val="28"/>
          <w:szCs w:val="28"/>
        </w:rPr>
        <w:t xml:space="preserve"> Рисование геометрических фигур и не сложных рисунков одновременно двумя руками.</w:t>
      </w:r>
    </w:p>
    <w:p w:rsidR="00AA5E4E" w:rsidRDefault="00066D42" w:rsidP="00AA5E4E">
      <w:pPr>
        <w:pStyle w:val="a6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proofErr w:type="spellStart"/>
      <w:r w:rsidRPr="008C3725">
        <w:rPr>
          <w:b/>
          <w:sz w:val="28"/>
          <w:szCs w:val="28"/>
        </w:rPr>
        <w:t>Аурикулотерапия</w:t>
      </w:r>
      <w:proofErr w:type="spellEnd"/>
      <w:r w:rsidRPr="008C3725">
        <w:rPr>
          <w:sz w:val="28"/>
          <w:szCs w:val="28"/>
        </w:rPr>
        <w:t xml:space="preserve"> (массаж ушных раковин) также можно использовать на логопедических занятиях. Ушная раковина снабжена множеством нервных окончаний, в ухе разветвляются шесть нервов, осуществляющих связь с центральными и вегетативными отделами нервной системы и внутренними органами. Общая схема расположения точек на ушной раковине напоминает ребенка в эмбриональном состоянии</w:t>
      </w:r>
      <w:r w:rsidR="00314FF9" w:rsidRPr="008C3725">
        <w:rPr>
          <w:sz w:val="28"/>
          <w:szCs w:val="28"/>
        </w:rPr>
        <w:t xml:space="preserve">. Воздействие осуществляется путём массажа ушной раковины (надавливание, растирание) до лёгкого покраснения и появления чувства тепла. </w:t>
      </w:r>
      <w:r w:rsidR="00EF5B53" w:rsidRPr="008C3725">
        <w:rPr>
          <w:rStyle w:val="ac"/>
          <w:sz w:val="28"/>
          <w:szCs w:val="28"/>
        </w:rPr>
        <w:footnoteReference w:id="3"/>
      </w:r>
    </w:p>
    <w:p w:rsidR="002C5211" w:rsidRPr="008C3725" w:rsidRDefault="002C5211" w:rsidP="00AA5E4E">
      <w:pPr>
        <w:pStyle w:val="a6"/>
        <w:shd w:val="clear" w:color="auto" w:fill="FFFFFF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8C3725">
        <w:rPr>
          <w:b/>
          <w:sz w:val="28"/>
          <w:szCs w:val="28"/>
        </w:rPr>
        <w:t>Рисуночные методики</w:t>
      </w:r>
      <w:r w:rsidRPr="008C3725">
        <w:rPr>
          <w:sz w:val="28"/>
          <w:szCs w:val="28"/>
        </w:rPr>
        <w:t xml:space="preserve"> можно использовать в логопедической практике с разными целями:</w:t>
      </w:r>
      <w:r w:rsidRPr="008C3725">
        <w:rPr>
          <w:rFonts w:eastAsia="+mn-ea"/>
          <w:shadow/>
          <w:color w:val="000000"/>
          <w:sz w:val="28"/>
          <w:szCs w:val="28"/>
        </w:rPr>
        <w:t xml:space="preserve"> </w:t>
      </w:r>
      <w:r w:rsidRPr="008C3725">
        <w:rPr>
          <w:sz w:val="28"/>
          <w:szCs w:val="28"/>
        </w:rPr>
        <w:t>для установления контакта с ребёнком;</w:t>
      </w:r>
      <w:r w:rsidR="003B56A1" w:rsidRPr="008C3725">
        <w:rPr>
          <w:sz w:val="28"/>
          <w:szCs w:val="28"/>
        </w:rPr>
        <w:t xml:space="preserve"> </w:t>
      </w:r>
      <w:r w:rsidRPr="008C3725">
        <w:rPr>
          <w:sz w:val="28"/>
          <w:szCs w:val="28"/>
        </w:rPr>
        <w:t>для пробуждения интереса к себе и к взаимодействию;</w:t>
      </w:r>
      <w:r w:rsidR="003B56A1" w:rsidRPr="008C3725">
        <w:rPr>
          <w:sz w:val="28"/>
          <w:szCs w:val="28"/>
        </w:rPr>
        <w:t xml:space="preserve"> </w:t>
      </w:r>
      <w:r w:rsidRPr="008C3725">
        <w:rPr>
          <w:sz w:val="28"/>
          <w:szCs w:val="28"/>
        </w:rPr>
        <w:t>для сплочения группы детей, участвующих в занятии;</w:t>
      </w:r>
      <w:r w:rsidR="003B56A1" w:rsidRPr="008C3725">
        <w:rPr>
          <w:sz w:val="28"/>
          <w:szCs w:val="28"/>
        </w:rPr>
        <w:t xml:space="preserve">  </w:t>
      </w:r>
      <w:r w:rsidRPr="008C3725">
        <w:rPr>
          <w:sz w:val="28"/>
          <w:szCs w:val="28"/>
        </w:rPr>
        <w:t>для изучения динамики коррекционного процесса.</w:t>
      </w:r>
    </w:p>
    <w:p w:rsidR="00C02C42" w:rsidRDefault="002C5211" w:rsidP="00AA5E4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Развиваются разнообразные действия рук, координация обеих рук, координация действий руки и глаза, зрительный контроль. Интерес детей к работе помогают поддерживать разнообразные методы и приемы, нетрадиционные техники, прида</w:t>
      </w:r>
      <w:r w:rsidR="0062436B"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ющие </w:t>
      </w:r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занятиям увлекательную форму: рисование пальчиками, ладошкой, </w:t>
      </w:r>
      <w:bookmarkStart w:id="0" w:name="_GoBack"/>
      <w:bookmarkEnd w:id="0"/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«обрывание бумаги», создание художественных образов с помощью «</w:t>
      </w:r>
      <w:proofErr w:type="spellStart"/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кляксографии</w:t>
      </w:r>
      <w:proofErr w:type="spellEnd"/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="0062436B"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ттаж</w:t>
      </w:r>
      <w:proofErr w:type="spellEnd"/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методика </w:t>
      </w:r>
      <w:proofErr w:type="gramStart"/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тычка</w:t>
      </w:r>
      <w:proofErr w:type="gramEnd"/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proofErr w:type="spellStart"/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набрызг</w:t>
      </w:r>
      <w:proofErr w:type="spellEnd"/>
      <w:r w:rsidRPr="008C3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многое др. </w:t>
      </w:r>
    </w:p>
    <w:p w:rsidR="00C02C42" w:rsidRPr="008C3725" w:rsidRDefault="00C02C42" w:rsidP="00AA5E4E">
      <w:pPr>
        <w:shd w:val="clear" w:color="auto" w:fill="FFFFFF"/>
        <w:tabs>
          <w:tab w:val="left" w:pos="175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введение в программу обучения ребенка </w:t>
      </w:r>
      <w:r w:rsidRPr="008C3725">
        <w:rPr>
          <w:rFonts w:ascii="Times New Roman" w:hAnsi="Times New Roman" w:cs="Times New Roman"/>
          <w:b/>
          <w:sz w:val="28"/>
          <w:szCs w:val="28"/>
        </w:rPr>
        <w:t>компьютерных технологий</w:t>
      </w:r>
      <w:r w:rsidRPr="008C3725">
        <w:rPr>
          <w:rFonts w:ascii="Times New Roman" w:hAnsi="Times New Roman" w:cs="Times New Roman"/>
          <w:sz w:val="28"/>
          <w:szCs w:val="28"/>
        </w:rPr>
        <w:t xml:space="preserve"> стало необходимым условием обучения и социальной адаптации ребенка. Новые технологии позволяют поддержать мотивацию ребенка, заинтересовать его в получении и закреплении новых знаний, помочь найти свое место в окружающем его социуме.</w:t>
      </w:r>
    </w:p>
    <w:p w:rsidR="00C02C42" w:rsidRPr="008C3725" w:rsidRDefault="00C02C42" w:rsidP="00AA5E4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>Данные компьютерные программы</w:t>
      </w:r>
      <w:r w:rsidR="005D7C75" w:rsidRPr="008C3725">
        <w:rPr>
          <w:rFonts w:ascii="Times New Roman" w:hAnsi="Times New Roman" w:cs="Times New Roman"/>
          <w:sz w:val="28"/>
          <w:szCs w:val="28"/>
        </w:rPr>
        <w:t xml:space="preserve"> «Игры </w:t>
      </w:r>
      <w:proofErr w:type="gramStart"/>
      <w:r w:rsidR="005D7C75" w:rsidRPr="008C37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D7C75" w:rsidRPr="008C3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C75" w:rsidRPr="008C3725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="005D7C75" w:rsidRPr="008C3725">
        <w:rPr>
          <w:rFonts w:ascii="Times New Roman" w:hAnsi="Times New Roman" w:cs="Times New Roman"/>
          <w:sz w:val="28"/>
          <w:szCs w:val="28"/>
        </w:rPr>
        <w:t>", "Учимся правильно говорить", «Практикум Начальная школа»</w:t>
      </w:r>
      <w:r w:rsidR="006629AC">
        <w:rPr>
          <w:rFonts w:ascii="Times New Roman" w:hAnsi="Times New Roman" w:cs="Times New Roman"/>
          <w:sz w:val="28"/>
          <w:szCs w:val="28"/>
        </w:rPr>
        <w:t xml:space="preserve"> и другие,</w:t>
      </w:r>
      <w:r w:rsidR="005D7C75" w:rsidRPr="008C3725">
        <w:rPr>
          <w:rFonts w:ascii="Times New Roman" w:hAnsi="Times New Roman" w:cs="Times New Roman"/>
          <w:sz w:val="28"/>
          <w:szCs w:val="28"/>
        </w:rPr>
        <w:t xml:space="preserve"> </w:t>
      </w:r>
      <w:r w:rsidRPr="008C3725">
        <w:rPr>
          <w:rFonts w:ascii="Times New Roman" w:hAnsi="Times New Roman" w:cs="Times New Roman"/>
          <w:sz w:val="28"/>
          <w:szCs w:val="28"/>
        </w:rPr>
        <w:t xml:space="preserve"> помогают логопеду в работе над коррекцией устной речи детей, страдающих от нарушенного звукопроизношения, нарушения темпа или ритма речи. Мы занимается не только коррекцией устной, но и   развитием и коррекцией письменной речи. </w:t>
      </w:r>
    </w:p>
    <w:p w:rsidR="00C02C42" w:rsidRPr="008C3725" w:rsidRDefault="00C02C42" w:rsidP="00AA5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 xml:space="preserve">Поскольку дети с ОВЗ осваивают письменную речь значительно труднее, чем их нормально развивающиеся сверстники, нам необходимо вызвать и сохранить у таких детей желание совершенствовать свою письменную речь. </w:t>
      </w:r>
      <w:r w:rsidR="00336972" w:rsidRPr="008C3725">
        <w:rPr>
          <w:rFonts w:ascii="Times New Roman" w:hAnsi="Times New Roman" w:cs="Times New Roman"/>
          <w:sz w:val="28"/>
          <w:szCs w:val="28"/>
        </w:rPr>
        <w:t xml:space="preserve">При аутизме у мальчика </w:t>
      </w:r>
      <w:r w:rsidR="006629AC">
        <w:rPr>
          <w:rFonts w:ascii="Times New Roman" w:hAnsi="Times New Roman" w:cs="Times New Roman"/>
          <w:sz w:val="28"/>
          <w:szCs w:val="28"/>
        </w:rPr>
        <w:t>наблюдался</w:t>
      </w:r>
      <w:r w:rsidR="00336972" w:rsidRPr="008C3725">
        <w:rPr>
          <w:rFonts w:ascii="Times New Roman" w:hAnsi="Times New Roman" w:cs="Times New Roman"/>
          <w:sz w:val="28"/>
          <w:szCs w:val="28"/>
        </w:rPr>
        <w:t xml:space="preserve"> «эмоциональный конфликт» при восприятии образа письменной буквы, при восприятии орфографических правил. Но вот при работе с компьютерными программами ребенок проявил интерес к изучению русского языка. </w:t>
      </w:r>
      <w:r w:rsidRPr="008C3725">
        <w:rPr>
          <w:rFonts w:ascii="Times New Roman" w:hAnsi="Times New Roman" w:cs="Times New Roman"/>
          <w:sz w:val="28"/>
          <w:szCs w:val="28"/>
        </w:rPr>
        <w:t xml:space="preserve">Применение текстовых редакторов дает возможность изменить эмоциональное отношение ребенка к трудной для него работе над речью, поскольку исключается переписывание и возникает возможность не оставлять следа от допущенных ошибок и получать в конечном счете безупречную и достойную похвалы работу. </w:t>
      </w:r>
    </w:p>
    <w:p w:rsidR="00C02C42" w:rsidRDefault="00C02C42" w:rsidP="00AA5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 xml:space="preserve">С целью коррекции данных проблем я стала использовать текстовый редактор. При работе с клавиатурой у детей развивалась пространственная ориентировка, для успешной работы с редактором учащимся приходилось внимательно слушать и выполнять инструкции, что развивало слуховое восприятие и память. При работе у учащихся совершенствовались функции концентрации и распределения внимания. </w:t>
      </w:r>
    </w:p>
    <w:p w:rsidR="00C02C42" w:rsidRPr="008C3725" w:rsidRDefault="00C02C42" w:rsidP="00AA5E4E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 xml:space="preserve">В своей практике применяю </w:t>
      </w:r>
      <w:r w:rsidRPr="008C3725">
        <w:rPr>
          <w:rFonts w:ascii="Times New Roman" w:hAnsi="Times New Roman" w:cs="Times New Roman"/>
          <w:b/>
          <w:sz w:val="28"/>
          <w:szCs w:val="28"/>
        </w:rPr>
        <w:t>элементы театральной педагогики</w:t>
      </w:r>
      <w:r w:rsidRPr="008C3725">
        <w:rPr>
          <w:rFonts w:ascii="Times New Roman" w:hAnsi="Times New Roman" w:cs="Times New Roman"/>
          <w:sz w:val="28"/>
          <w:szCs w:val="28"/>
        </w:rPr>
        <w:t xml:space="preserve">. У большинства учащихся коррекционных классов наблюдалось общее </w:t>
      </w:r>
      <w:r w:rsidRPr="008C3725">
        <w:rPr>
          <w:rFonts w:ascii="Times New Roman" w:hAnsi="Times New Roman" w:cs="Times New Roman"/>
          <w:sz w:val="28"/>
          <w:szCs w:val="28"/>
        </w:rPr>
        <w:lastRenderedPageBreak/>
        <w:t>недоразвитие речи с нарушением звукопроизношения.  С этими ребятами организовали кружок «Театральная студия». Мы рассматривали театральную деятельность как средство  коррекции речевых нарушений и как средство всестороннего развития личности ребенка-логопата, воспитания у него активности, коллективизма (научить взаимодействовать в группах при выполнении общего дела при  изготовлении реквизитов, костюмов),  уверенности в своих силах.</w:t>
      </w:r>
      <w:r w:rsidR="00336972" w:rsidRPr="008C3725">
        <w:rPr>
          <w:rFonts w:ascii="Times New Roman" w:hAnsi="Times New Roman" w:cs="Times New Roman"/>
          <w:sz w:val="28"/>
          <w:szCs w:val="28"/>
        </w:rPr>
        <w:t xml:space="preserve"> </w:t>
      </w:r>
      <w:r w:rsidRPr="008C3725">
        <w:rPr>
          <w:rFonts w:ascii="Times New Roman" w:eastAsia="Calibri" w:hAnsi="Times New Roman" w:cs="Times New Roman"/>
          <w:sz w:val="28"/>
          <w:szCs w:val="28"/>
        </w:rPr>
        <w:t>Элементы театрализации логопедических занятий прочно вошли в образовательный процесс и успешно применяются как в индивидуальной работе с учащимися, так и в группах детей.</w:t>
      </w:r>
    </w:p>
    <w:p w:rsidR="00C02C42" w:rsidRPr="008C3725" w:rsidRDefault="00C02C42" w:rsidP="00AA5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eastAsia="Calibri" w:hAnsi="Times New Roman" w:cs="Times New Roman"/>
          <w:sz w:val="28"/>
          <w:szCs w:val="28"/>
        </w:rPr>
        <w:t xml:space="preserve">Трудности вызывают занятия с детьми со сложным заболеванием – аутизм, когда в силу особенностей заболевания ребёнку не удаётся полноценное общение со сверстниками.  Возможность замещения речевого партнёра, введение дополнительного партнёра предоставляют </w:t>
      </w:r>
      <w:r w:rsidRPr="008C3725">
        <w:rPr>
          <w:rFonts w:ascii="Times New Roman" w:eastAsia="Calibri" w:hAnsi="Times New Roman" w:cs="Times New Roman"/>
          <w:sz w:val="28"/>
          <w:szCs w:val="28"/>
          <w:lang w:val="en-US"/>
        </w:rPr>
        <w:t>SMART</w:t>
      </w:r>
      <w:r w:rsidRPr="008C3725">
        <w:rPr>
          <w:rFonts w:ascii="Times New Roman" w:eastAsia="Calibri" w:hAnsi="Times New Roman" w:cs="Times New Roman"/>
          <w:sz w:val="28"/>
          <w:szCs w:val="28"/>
        </w:rPr>
        <w:t>-технологии</w:t>
      </w:r>
      <w:r w:rsidR="00336972" w:rsidRPr="008C37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F0380" w:rsidRDefault="00DA5E57" w:rsidP="00AA5E4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названные выше технологии помогают добиться ощутимого прогресса в коррекции нарушений развития речи ребёнка. Мои ученики, все без исключения,  занимаются с удовольствием, что немаловажно. Работаю в тесном контакте с родителями, объясняю, что и как мы делаем с ребёнком, для чего это делаем. Безусловная поддержка родителей является одним из важных условий эффективности наших занятий.</w:t>
      </w:r>
    </w:p>
    <w:p w:rsidR="00860CC9" w:rsidRPr="008C3725" w:rsidRDefault="00860CC9" w:rsidP="00AA5E4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7D58C4" w:rsidRPr="008C3725" w:rsidRDefault="007D58C4" w:rsidP="00AA5E4E">
      <w:pPr>
        <w:pStyle w:val="a3"/>
        <w:numPr>
          <w:ilvl w:val="0"/>
          <w:numId w:val="10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>Акименко В.М. Развивающие технологии в логопедии.- Ростов н</w:t>
      </w:r>
      <w:proofErr w:type="gramStart"/>
      <w:r w:rsidRPr="008C372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C3725">
        <w:rPr>
          <w:rFonts w:ascii="Times New Roman" w:hAnsi="Times New Roman" w:cs="Times New Roman"/>
          <w:sz w:val="28"/>
          <w:szCs w:val="28"/>
        </w:rPr>
        <w:t>; изд. Феникс, 2011</w:t>
      </w:r>
    </w:p>
    <w:p w:rsidR="003A7A06" w:rsidRPr="008C3725" w:rsidRDefault="00A940A3" w:rsidP="00AA5E4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60CC9" w:rsidRPr="008C37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Зайцева </w:t>
        </w:r>
        <w:r w:rsidR="003B56A1" w:rsidRPr="008C37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</w:t>
        </w:r>
        <w:r w:rsidR="00860CC9" w:rsidRPr="008C37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="003B56A1" w:rsidRPr="008C37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860CC9" w:rsidRPr="008C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CC9" w:rsidRPr="008C3725">
        <w:rPr>
          <w:rFonts w:ascii="Times New Roman" w:hAnsi="Times New Roman" w:cs="Times New Roman"/>
          <w:sz w:val="28"/>
          <w:szCs w:val="28"/>
        </w:rPr>
        <w:t>Активные методы и приемы обучения в работе учителя-логопеда в условиях инклюзивного образования</w:t>
      </w:r>
      <w:r w:rsidR="003B56A1" w:rsidRPr="008C37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B56A1" w:rsidRPr="008C3725">
          <w:rPr>
            <w:rStyle w:val="ad"/>
            <w:rFonts w:ascii="Times New Roman" w:hAnsi="Times New Roman" w:cs="Times New Roman"/>
            <w:sz w:val="28"/>
            <w:szCs w:val="28"/>
          </w:rPr>
          <w:t>http://festival.1september.ru/authors/240-050-363</w:t>
        </w:r>
      </w:hyperlink>
    </w:p>
    <w:p w:rsidR="00EF5B53" w:rsidRPr="008C3725" w:rsidRDefault="00EF5B53" w:rsidP="00AA5E4E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725">
        <w:rPr>
          <w:rFonts w:ascii="Times New Roman" w:hAnsi="Times New Roman" w:cs="Times New Roman"/>
          <w:sz w:val="28"/>
          <w:szCs w:val="28"/>
        </w:rPr>
        <w:t>Нетрадиционные методы коррекции речевой патологии у детей</w:t>
      </w:r>
      <w:hyperlink r:id="rId11" w:history="1">
        <w:r w:rsidRPr="008C3725">
          <w:rPr>
            <w:rStyle w:val="ad"/>
            <w:rFonts w:ascii="Times New Roman" w:hAnsi="Times New Roman" w:cs="Times New Roman"/>
            <w:sz w:val="28"/>
            <w:szCs w:val="28"/>
          </w:rPr>
          <w:t>http://logopediya.com/public/netr-korryekts-ryechyevoy-patologii.php</w:t>
        </w:r>
      </w:hyperlink>
    </w:p>
    <w:p w:rsidR="00EF5B53" w:rsidRPr="008C3725" w:rsidRDefault="00EF5B53" w:rsidP="00AA5E4E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F5B53" w:rsidRPr="008C3725" w:rsidSect="006629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A3" w:rsidRDefault="00A940A3" w:rsidP="00DA5E57">
      <w:pPr>
        <w:spacing w:after="0" w:line="240" w:lineRule="auto"/>
      </w:pPr>
      <w:r>
        <w:separator/>
      </w:r>
    </w:p>
  </w:endnote>
  <w:endnote w:type="continuationSeparator" w:id="0">
    <w:p w:rsidR="00A940A3" w:rsidRDefault="00A940A3" w:rsidP="00D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A3" w:rsidRDefault="00A940A3" w:rsidP="00DA5E57">
      <w:pPr>
        <w:spacing w:after="0" w:line="240" w:lineRule="auto"/>
      </w:pPr>
      <w:r>
        <w:separator/>
      </w:r>
    </w:p>
  </w:footnote>
  <w:footnote w:type="continuationSeparator" w:id="0">
    <w:p w:rsidR="00A940A3" w:rsidRDefault="00A940A3" w:rsidP="00DA5E57">
      <w:pPr>
        <w:spacing w:after="0" w:line="240" w:lineRule="auto"/>
      </w:pPr>
      <w:r>
        <w:continuationSeparator/>
      </w:r>
    </w:p>
  </w:footnote>
  <w:footnote w:id="1">
    <w:p w:rsidR="00314FF9" w:rsidRPr="00AC350D" w:rsidRDefault="00314FF9" w:rsidP="00AC350D">
      <w:pPr>
        <w:shd w:val="clear" w:color="auto" w:fill="FFFFFF"/>
        <w:spacing w:before="100" w:beforeAutospacing="1" w:after="100" w:afterAutospacing="1" w:line="278" w:lineRule="atLeast"/>
        <w:rPr>
          <w:rFonts w:ascii="Times New Roman" w:hAnsi="Times New Roman" w:cs="Times New Roman"/>
          <w:sz w:val="16"/>
          <w:szCs w:val="16"/>
        </w:rPr>
      </w:pPr>
      <w:r>
        <w:rPr>
          <w:rStyle w:val="ac"/>
        </w:rPr>
        <w:footnoteRef/>
      </w:r>
      <w:hyperlink r:id="rId1" w:history="1">
        <w:r w:rsidR="00AC350D" w:rsidRPr="00AC350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Зайцева Марина Михайловна</w:t>
        </w:r>
      </w:hyperlink>
      <w:r w:rsidR="00AC350D" w:rsidRPr="00AC35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C350D" w:rsidRPr="00AC350D">
        <w:rPr>
          <w:rFonts w:ascii="Times New Roman" w:hAnsi="Times New Roman" w:cs="Times New Roman"/>
          <w:sz w:val="16"/>
          <w:szCs w:val="16"/>
        </w:rPr>
        <w:t>Активные методы и приемы обучения в работе учителя-логопеда в условиях инклюзивного образования http://festival.1september.ru/authors/240-050-363</w:t>
      </w:r>
    </w:p>
  </w:footnote>
  <w:footnote w:id="2">
    <w:p w:rsidR="00AC350D" w:rsidRDefault="00AC350D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CD5">
        <w:rPr>
          <w:rFonts w:ascii="Times New Roman" w:hAnsi="Times New Roman" w:cs="Times New Roman"/>
          <w:sz w:val="24"/>
          <w:szCs w:val="24"/>
        </w:rPr>
        <w:t xml:space="preserve"> </w:t>
      </w:r>
      <w:r w:rsidRPr="00AC350D">
        <w:rPr>
          <w:rFonts w:ascii="Times New Roman" w:hAnsi="Times New Roman" w:cs="Times New Roman"/>
          <w:sz w:val="16"/>
          <w:szCs w:val="16"/>
        </w:rPr>
        <w:t>Акименко В.М. Развивающие технологии в логопедии.- Ростов н</w:t>
      </w:r>
      <w:proofErr w:type="gramStart"/>
      <w:r w:rsidRPr="00AC350D">
        <w:rPr>
          <w:rFonts w:ascii="Times New Roman" w:hAnsi="Times New Roman" w:cs="Times New Roman"/>
          <w:sz w:val="16"/>
          <w:szCs w:val="16"/>
        </w:rPr>
        <w:t>/Д</w:t>
      </w:r>
      <w:proofErr w:type="gramEnd"/>
      <w:r w:rsidRPr="00AC350D">
        <w:rPr>
          <w:rFonts w:ascii="Times New Roman" w:hAnsi="Times New Roman" w:cs="Times New Roman"/>
          <w:sz w:val="16"/>
          <w:szCs w:val="16"/>
        </w:rPr>
        <w:t>; изд. Феникс, 2011</w:t>
      </w:r>
    </w:p>
  </w:footnote>
  <w:footnote w:id="3">
    <w:p w:rsidR="00EF5B53" w:rsidRDefault="00EF5B53" w:rsidP="00EF5B53">
      <w:pPr>
        <w:pStyle w:val="2"/>
        <w:shd w:val="clear" w:color="auto" w:fill="FFFFFF"/>
        <w:spacing w:before="0"/>
        <w:rPr>
          <w:color w:val="555555"/>
        </w:rPr>
      </w:pPr>
      <w:r w:rsidRPr="00EF5B53">
        <w:rPr>
          <w:rStyle w:val="ac"/>
          <w:color w:val="auto"/>
        </w:rPr>
        <w:footnoteRef/>
      </w:r>
      <w:r w:rsidRPr="00EF5B53">
        <w:rPr>
          <w:color w:val="auto"/>
        </w:rPr>
        <w:t xml:space="preserve"> </w:t>
      </w:r>
      <w:r w:rsidRPr="00EF5B53">
        <w:rPr>
          <w:rFonts w:ascii="Times New Roman" w:hAnsi="Times New Roman" w:cs="Times New Roman"/>
          <w:b w:val="0"/>
          <w:color w:val="auto"/>
          <w:sz w:val="24"/>
          <w:szCs w:val="24"/>
        </w:rPr>
        <w:t>Нетрадиционные методы коррекции речевой патологии у детей</w:t>
      </w:r>
    </w:p>
    <w:p w:rsidR="00EF5B53" w:rsidRPr="00EF5B53" w:rsidRDefault="00EF5B53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B53">
        <w:rPr>
          <w:rFonts w:ascii="Times New Roman" w:hAnsi="Times New Roman" w:cs="Times New Roman"/>
          <w:sz w:val="24"/>
          <w:szCs w:val="24"/>
        </w:rPr>
        <w:t>http://logopediya.com/public/netr-korryekts-ryechyevoy-patologii.php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65pt;height:8.65pt" o:bullet="t">
        <v:imagedata r:id="rId1" o:title="art15"/>
      </v:shape>
    </w:pict>
  </w:numPicBullet>
  <w:numPicBullet w:numPicBulletId="1">
    <w:pict>
      <v:shape id="_x0000_i1029" type="#_x0000_t75" style="width:11.3pt;height:11.3pt" o:bullet="t">
        <v:imagedata r:id="rId2" o:title="art19"/>
      </v:shape>
    </w:pict>
  </w:numPicBullet>
  <w:abstractNum w:abstractNumId="0">
    <w:nsid w:val="047C4B3E"/>
    <w:multiLevelType w:val="hybridMultilevel"/>
    <w:tmpl w:val="A648A9D4"/>
    <w:lvl w:ilvl="0" w:tplc="A9F820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AF6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A09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B085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832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C8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0FE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86D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4ED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A84ED5"/>
    <w:multiLevelType w:val="hybridMultilevel"/>
    <w:tmpl w:val="34809A6A"/>
    <w:lvl w:ilvl="0" w:tplc="77940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24F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A4A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F9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20B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E84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6C2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866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2E1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E1543B6"/>
    <w:multiLevelType w:val="multilevel"/>
    <w:tmpl w:val="A25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77A80"/>
    <w:multiLevelType w:val="hybridMultilevel"/>
    <w:tmpl w:val="8B00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15B85"/>
    <w:multiLevelType w:val="hybridMultilevel"/>
    <w:tmpl w:val="AA947E50"/>
    <w:lvl w:ilvl="0" w:tplc="292249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0AA0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22174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1EFD1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2DCA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5CCC4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9C455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0564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CEA3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556260E"/>
    <w:multiLevelType w:val="hybridMultilevel"/>
    <w:tmpl w:val="23FCFF42"/>
    <w:lvl w:ilvl="0" w:tplc="15A4B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26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040C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E18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93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DA87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FC71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ED1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44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6F6A9B"/>
    <w:multiLevelType w:val="hybridMultilevel"/>
    <w:tmpl w:val="83281AAA"/>
    <w:lvl w:ilvl="0" w:tplc="07EE7E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36DC9"/>
    <w:multiLevelType w:val="hybridMultilevel"/>
    <w:tmpl w:val="F12252BC"/>
    <w:lvl w:ilvl="0" w:tplc="80D84B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EC601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C27B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4E5B3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6FFE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28F8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BAA2E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2332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4D3B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60F5393"/>
    <w:multiLevelType w:val="hybridMultilevel"/>
    <w:tmpl w:val="F9223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C972CE"/>
    <w:multiLevelType w:val="hybridMultilevel"/>
    <w:tmpl w:val="A246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A5793"/>
    <w:multiLevelType w:val="hybridMultilevel"/>
    <w:tmpl w:val="F1AC14CC"/>
    <w:lvl w:ilvl="0" w:tplc="34842A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43B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EBF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E5A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6B4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0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871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64E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686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1202D94"/>
    <w:multiLevelType w:val="hybridMultilevel"/>
    <w:tmpl w:val="83281AAA"/>
    <w:lvl w:ilvl="0" w:tplc="07EE7E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424"/>
    <w:rsid w:val="00066D42"/>
    <w:rsid w:val="000751CD"/>
    <w:rsid w:val="000D0424"/>
    <w:rsid w:val="00143243"/>
    <w:rsid w:val="00184AAE"/>
    <w:rsid w:val="00190773"/>
    <w:rsid w:val="001A3AC7"/>
    <w:rsid w:val="001C100D"/>
    <w:rsid w:val="001E52A5"/>
    <w:rsid w:val="00256FA0"/>
    <w:rsid w:val="002C5211"/>
    <w:rsid w:val="002D3A8D"/>
    <w:rsid w:val="00314FF9"/>
    <w:rsid w:val="00336972"/>
    <w:rsid w:val="00336E4D"/>
    <w:rsid w:val="00343FFE"/>
    <w:rsid w:val="003445D4"/>
    <w:rsid w:val="003451DB"/>
    <w:rsid w:val="00356CF7"/>
    <w:rsid w:val="003A7A06"/>
    <w:rsid w:val="003B56A1"/>
    <w:rsid w:val="004916CF"/>
    <w:rsid w:val="00493EAD"/>
    <w:rsid w:val="00507256"/>
    <w:rsid w:val="0051374B"/>
    <w:rsid w:val="0058416C"/>
    <w:rsid w:val="005A55C4"/>
    <w:rsid w:val="005B5274"/>
    <w:rsid w:val="005D7C75"/>
    <w:rsid w:val="006115EE"/>
    <w:rsid w:val="0061430D"/>
    <w:rsid w:val="006167DD"/>
    <w:rsid w:val="0062436B"/>
    <w:rsid w:val="006511FA"/>
    <w:rsid w:val="00657093"/>
    <w:rsid w:val="006629AC"/>
    <w:rsid w:val="0070148D"/>
    <w:rsid w:val="00714A54"/>
    <w:rsid w:val="00792ECE"/>
    <w:rsid w:val="007D58C4"/>
    <w:rsid w:val="00860CC9"/>
    <w:rsid w:val="008A3603"/>
    <w:rsid w:val="008C22BF"/>
    <w:rsid w:val="008C3725"/>
    <w:rsid w:val="008E32DA"/>
    <w:rsid w:val="008E663E"/>
    <w:rsid w:val="008F0380"/>
    <w:rsid w:val="00900119"/>
    <w:rsid w:val="00900DB0"/>
    <w:rsid w:val="0095391D"/>
    <w:rsid w:val="009A4CFB"/>
    <w:rsid w:val="00A2626F"/>
    <w:rsid w:val="00A80A56"/>
    <w:rsid w:val="00A940A3"/>
    <w:rsid w:val="00AA5E4E"/>
    <w:rsid w:val="00AC350D"/>
    <w:rsid w:val="00C02C42"/>
    <w:rsid w:val="00C30B56"/>
    <w:rsid w:val="00C47065"/>
    <w:rsid w:val="00C66841"/>
    <w:rsid w:val="00CB70FC"/>
    <w:rsid w:val="00CE3FE0"/>
    <w:rsid w:val="00D23004"/>
    <w:rsid w:val="00D86A7C"/>
    <w:rsid w:val="00DA5E57"/>
    <w:rsid w:val="00DB4F97"/>
    <w:rsid w:val="00DB7840"/>
    <w:rsid w:val="00E047D5"/>
    <w:rsid w:val="00E16ABC"/>
    <w:rsid w:val="00EA0A88"/>
    <w:rsid w:val="00EA7314"/>
    <w:rsid w:val="00EF092B"/>
    <w:rsid w:val="00EF26B6"/>
    <w:rsid w:val="00EF27DB"/>
    <w:rsid w:val="00EF4A43"/>
    <w:rsid w:val="00EF5B53"/>
    <w:rsid w:val="00F702B2"/>
    <w:rsid w:val="00F97537"/>
    <w:rsid w:val="00F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F"/>
  </w:style>
  <w:style w:type="paragraph" w:styleId="1">
    <w:name w:val="heading 1"/>
    <w:basedOn w:val="a"/>
    <w:link w:val="10"/>
    <w:uiPriority w:val="9"/>
    <w:qFormat/>
    <w:rsid w:val="00AC3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5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DA5E5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A5E5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A5E5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DA5E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A5E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A5E5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C3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AC35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opediya.com/public/netr-korryekts-ryechyevoy-patologii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/authors/240-050-3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uthors/240-050-36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estival.1september.ru/authors/240-050-363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34649-5118-4035-B5D2-E4C2CEF5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Нердвинская школа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Asus</cp:lastModifiedBy>
  <cp:revision>26</cp:revision>
  <dcterms:created xsi:type="dcterms:W3CDTF">2013-10-26T06:35:00Z</dcterms:created>
  <dcterms:modified xsi:type="dcterms:W3CDTF">2017-12-03T12:34:00Z</dcterms:modified>
</cp:coreProperties>
</file>