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F0" w:rsidRPr="00130596" w:rsidRDefault="00B04EFC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Всероссийский конкурс «Будьте здоровы» (для студенто</w:t>
      </w:r>
      <w:proofErr w:type="gramStart"/>
      <w:r w:rsidRPr="0013059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30596">
        <w:rPr>
          <w:rFonts w:ascii="Times New Roman" w:hAnsi="Times New Roman" w:cs="Times New Roman"/>
          <w:sz w:val="28"/>
          <w:szCs w:val="28"/>
        </w:rPr>
        <w:t xml:space="preserve"> медиков)</w:t>
      </w:r>
      <w:r w:rsidR="00130596">
        <w:rPr>
          <w:rFonts w:ascii="Times New Roman" w:hAnsi="Times New Roman" w:cs="Times New Roman"/>
          <w:sz w:val="28"/>
          <w:szCs w:val="28"/>
        </w:rPr>
        <w:br/>
      </w:r>
      <w:r w:rsidRPr="00130596">
        <w:rPr>
          <w:rFonts w:ascii="Times New Roman" w:hAnsi="Times New Roman" w:cs="Times New Roman"/>
          <w:sz w:val="28"/>
          <w:szCs w:val="28"/>
        </w:rPr>
        <w:t xml:space="preserve">Статья. Тема материала: </w:t>
      </w:r>
      <w:r w:rsidR="00B73CF0" w:rsidRPr="00130596">
        <w:rPr>
          <w:rFonts w:ascii="Times New Roman" w:hAnsi="Times New Roman" w:cs="Times New Roman"/>
          <w:sz w:val="28"/>
          <w:szCs w:val="28"/>
        </w:rPr>
        <w:t>Профилактика курения электронных сигарет.</w:t>
      </w:r>
      <w:r w:rsidR="0013059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Елизавета – обучающаяся ЕТЖТ-филиал РГУПС</w:t>
      </w:r>
      <w:r w:rsidR="00130596">
        <w:rPr>
          <w:rFonts w:ascii="Times New Roman" w:hAnsi="Times New Roman" w:cs="Times New Roman"/>
          <w:sz w:val="28"/>
          <w:szCs w:val="28"/>
        </w:rPr>
        <w:br/>
      </w:r>
      <w:r w:rsidRPr="00130596"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Бегимбетова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  <w:r w:rsidR="00130596">
        <w:rPr>
          <w:rFonts w:ascii="Times New Roman" w:hAnsi="Times New Roman" w:cs="Times New Roman"/>
          <w:sz w:val="28"/>
          <w:szCs w:val="28"/>
        </w:rPr>
        <w:t xml:space="preserve"> </w:t>
      </w:r>
      <w:r w:rsidRPr="00130596">
        <w:rPr>
          <w:rFonts w:ascii="Times New Roman" w:hAnsi="Times New Roman" w:cs="Times New Roman"/>
          <w:sz w:val="28"/>
          <w:szCs w:val="28"/>
        </w:rPr>
        <w:t>– преподаватель высшей категории ЕТЖТ - филиал РГУПС, город Елец, Липецкой области</w:t>
      </w:r>
      <w:proofErr w:type="gramStart"/>
      <w:r w:rsidRPr="001305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221D" w:rsidRPr="00130596" w:rsidRDefault="003F221D" w:rsidP="00130596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За свою двадцатилетнюю историю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130596">
        <w:rPr>
          <w:rFonts w:ascii="Times New Roman" w:hAnsi="Times New Roman" w:cs="Times New Roman"/>
          <w:sz w:val="28"/>
          <w:szCs w:val="28"/>
        </w:rPr>
        <w:t>экзотического</w:t>
      </w:r>
      <w:proofErr w:type="gramEnd"/>
      <w:r w:rsidRPr="00130596">
        <w:rPr>
          <w:rFonts w:ascii="Times New Roman" w:hAnsi="Times New Roman" w:cs="Times New Roman"/>
          <w:sz w:val="28"/>
          <w:szCs w:val="28"/>
        </w:rPr>
        <w:t xml:space="preserve"> гаджета превратись в повседневный предмет. По данным 2022 года, распространенность применения электронных систем доставки никотина в течение жизни и в настоящий момент во всем мире составила 23% и 11%. По регионам: в Америке — 24%, Европе — 26%, Азии — 16%, Океании — 25%.</w:t>
      </w:r>
      <w:r w:rsidRPr="00130596">
        <w:rPr>
          <w:rFonts w:ascii="Times New Roman" w:hAnsi="Times New Roman" w:cs="Times New Roman"/>
          <w:sz w:val="28"/>
          <w:szCs w:val="28"/>
        </w:rPr>
        <w:br/>
        <w:t>В Российской Федерации курильщиками являются 28,3% населения.</w:t>
      </w:r>
    </w:p>
    <w:p w:rsidR="0011480E" w:rsidRPr="00130596" w:rsidRDefault="0011480E" w:rsidP="00130596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Электронная сигарета - это электронное устройство, генерирующее аэрозоль, который вдыхает пользователь. Основными компонентами устройства являются мундштук, аккумулятор и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атомайзер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(который содержит нагревательный элемент, картридж или резервуар со специальной жидкостью для заправки). Жидкость может содержать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, никотин и иногда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тетрагидроканнабинол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. Процесс курения электронных сигарет и других подобных устройств известен как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вейпинг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>.</w:t>
      </w:r>
    </w:p>
    <w:p w:rsidR="00B73CF0" w:rsidRPr="00130596" w:rsidRDefault="00B73CF0" w:rsidP="00130596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Рост популярности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и электронных сигарет — тенденция, которая несет реальные риски для здоровья. Большинство людей, увлекающихся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вейпами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596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130596">
        <w:rPr>
          <w:rFonts w:ascii="Times New Roman" w:hAnsi="Times New Roman" w:cs="Times New Roman"/>
          <w:sz w:val="28"/>
          <w:szCs w:val="28"/>
        </w:rPr>
        <w:t>, что это полностью замещает курение и не несет за собой никакого вреда. Но это совершенно не так. Электронные устройства являются относительно молодым видом пристрастия к никотину и веществам, имитирующим и «замещающим» курение, парение и нагревание</w:t>
      </w:r>
      <w:r w:rsidR="003F221D" w:rsidRPr="00130596">
        <w:rPr>
          <w:rFonts w:ascii="Times New Roman" w:hAnsi="Times New Roman" w:cs="Times New Roman"/>
          <w:sz w:val="28"/>
          <w:szCs w:val="28"/>
        </w:rPr>
        <w:t xml:space="preserve"> </w:t>
      </w:r>
      <w:r w:rsidRPr="00130596">
        <w:rPr>
          <w:rFonts w:ascii="Times New Roman" w:hAnsi="Times New Roman" w:cs="Times New Roman"/>
          <w:sz w:val="28"/>
          <w:szCs w:val="28"/>
        </w:rPr>
        <w:t>совсем не безопасны: они могут привести к еще более серьезным осложнениям со здоровьем, чем курение обычных сигарет.</w:t>
      </w:r>
    </w:p>
    <w:p w:rsidR="003F221D" w:rsidRPr="00130596" w:rsidRDefault="003F221D" w:rsidP="00130596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Создание субкультуры «парения» среди подростков не обусловлено стремлением к легкому наслаждению, удовлетворению любопытства. Парение стало чем-то модным и привлекательным для подростков, которые стремятся к новым ощущениям и хотят быть признанными своими сверстниками. Наслаждение, которое они получают при парении, считается чем-то привлекательным и престижным в их среде.</w:t>
      </w:r>
    </w:p>
    <w:p w:rsidR="0011480E" w:rsidRPr="00130596" w:rsidRDefault="00E72382" w:rsidP="00130596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30596">
        <w:rPr>
          <w:rFonts w:ascii="Times New Roman" w:hAnsi="Times New Roman" w:cs="Times New Roman"/>
          <w:b/>
          <w:sz w:val="28"/>
          <w:szCs w:val="28"/>
        </w:rPr>
        <w:t>Состав</w:t>
      </w:r>
      <w:r w:rsidR="00B56919">
        <w:rPr>
          <w:rFonts w:ascii="Times New Roman" w:hAnsi="Times New Roman" w:cs="Times New Roman"/>
          <w:b/>
          <w:sz w:val="28"/>
          <w:szCs w:val="28"/>
        </w:rPr>
        <w:t xml:space="preserve"> и последствия</w:t>
      </w:r>
      <w:bookmarkStart w:id="0" w:name="_GoBack"/>
      <w:bookmarkEnd w:id="0"/>
      <w:r w:rsidRPr="00130596">
        <w:rPr>
          <w:rFonts w:ascii="Times New Roman" w:hAnsi="Times New Roman" w:cs="Times New Roman"/>
          <w:b/>
          <w:sz w:val="28"/>
          <w:szCs w:val="28"/>
        </w:rPr>
        <w:t xml:space="preserve"> электронных сигарет.</w:t>
      </w:r>
      <w:r w:rsidR="00130596">
        <w:rPr>
          <w:rFonts w:ascii="Times New Roman" w:hAnsi="Times New Roman" w:cs="Times New Roman"/>
          <w:b/>
          <w:sz w:val="28"/>
          <w:szCs w:val="28"/>
        </w:rPr>
        <w:br/>
      </w:r>
      <w:r w:rsidR="003F221D" w:rsidRPr="00130596">
        <w:rPr>
          <w:rFonts w:ascii="Times New Roman" w:hAnsi="Times New Roman" w:cs="Times New Roman"/>
          <w:sz w:val="28"/>
          <w:szCs w:val="28"/>
        </w:rPr>
        <w:t xml:space="preserve">При курении электронных сигарет или </w:t>
      </w:r>
      <w:proofErr w:type="spellStart"/>
      <w:r w:rsidR="003F221D" w:rsidRPr="00130596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3F221D" w:rsidRPr="00130596">
        <w:rPr>
          <w:rFonts w:ascii="Times New Roman" w:hAnsi="Times New Roman" w:cs="Times New Roman"/>
          <w:sz w:val="28"/>
          <w:szCs w:val="28"/>
        </w:rPr>
        <w:t xml:space="preserve"> в выделяющемся паре содержится </w:t>
      </w:r>
      <w:r w:rsidR="0011480E" w:rsidRPr="00130596">
        <w:rPr>
          <w:rFonts w:ascii="Times New Roman" w:hAnsi="Times New Roman" w:cs="Times New Roman"/>
          <w:sz w:val="28"/>
          <w:szCs w:val="28"/>
        </w:rPr>
        <w:t xml:space="preserve">более 30 видов опасных веществ. В </w:t>
      </w:r>
      <w:r w:rsidR="003A1827" w:rsidRPr="00130596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3A1827" w:rsidRPr="00130596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3A1827" w:rsidRPr="00130596">
        <w:rPr>
          <w:rFonts w:ascii="Times New Roman" w:hAnsi="Times New Roman" w:cs="Times New Roman"/>
          <w:sz w:val="28"/>
          <w:szCs w:val="28"/>
        </w:rPr>
        <w:t xml:space="preserve"> могут входить разные на вкус и запах жидкости,</w:t>
      </w:r>
      <w:r w:rsidR="0011480E" w:rsidRPr="00130596">
        <w:rPr>
          <w:rFonts w:ascii="Times New Roman" w:hAnsi="Times New Roman" w:cs="Times New Roman"/>
          <w:sz w:val="28"/>
          <w:szCs w:val="28"/>
        </w:rPr>
        <w:t xml:space="preserve"> которые в быту называют “жижа”. Н</w:t>
      </w:r>
      <w:r w:rsidR="003F221D" w:rsidRPr="00130596">
        <w:rPr>
          <w:rFonts w:ascii="Times New Roman" w:hAnsi="Times New Roman" w:cs="Times New Roman"/>
          <w:sz w:val="28"/>
          <w:szCs w:val="28"/>
        </w:rPr>
        <w:t xml:space="preserve">апример, </w:t>
      </w:r>
      <w:proofErr w:type="spellStart"/>
      <w:r w:rsidR="003F221D" w:rsidRPr="00130596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11480E" w:rsidRPr="00130596">
        <w:rPr>
          <w:rFonts w:ascii="Times New Roman" w:hAnsi="Times New Roman" w:cs="Times New Roman"/>
          <w:sz w:val="28"/>
          <w:szCs w:val="28"/>
        </w:rPr>
        <w:t xml:space="preserve"> (спирт, выступающий в качестве пищевой добавки и растворителя), который</w:t>
      </w:r>
      <w:r w:rsidR="003F221D" w:rsidRPr="00130596">
        <w:rPr>
          <w:rFonts w:ascii="Times New Roman" w:hAnsi="Times New Roman" w:cs="Times New Roman"/>
          <w:sz w:val="28"/>
          <w:szCs w:val="28"/>
        </w:rPr>
        <w:t xml:space="preserve"> способен накапливаться в организме, вызывая аллергические реакции, нагноительные процессы, вызвать нарушение работы печени и почек. При термическом разложении </w:t>
      </w:r>
      <w:proofErr w:type="spellStart"/>
      <w:r w:rsidR="003F221D" w:rsidRPr="00130596">
        <w:rPr>
          <w:rFonts w:ascii="Times New Roman" w:hAnsi="Times New Roman" w:cs="Times New Roman"/>
          <w:sz w:val="28"/>
          <w:szCs w:val="28"/>
        </w:rPr>
        <w:t>пропиленгликоля</w:t>
      </w:r>
      <w:proofErr w:type="spellEnd"/>
      <w:r w:rsidR="003F221D" w:rsidRPr="00130596">
        <w:rPr>
          <w:rFonts w:ascii="Times New Roman" w:hAnsi="Times New Roman" w:cs="Times New Roman"/>
          <w:sz w:val="28"/>
          <w:szCs w:val="28"/>
        </w:rPr>
        <w:t xml:space="preserve"> и глицерина повреждаются органы дыхания, ЦНС.</w:t>
      </w:r>
    </w:p>
    <w:p w:rsidR="00D43EB1" w:rsidRPr="00130596" w:rsidRDefault="00E72382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lastRenderedPageBreak/>
        <w:t>Вот наиболее распространенные ингредиенты, которые были найдены в составе электронных сигарет:</w:t>
      </w:r>
    </w:p>
    <w:p w:rsidR="00947DED" w:rsidRPr="00130596" w:rsidRDefault="00947DED" w:rsidP="00130596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Глицерин. Может ухудшить состояние кровеносных сосудов и нарушить кровообращение. Является благоприятной средой для развития бактерий.</w:t>
      </w:r>
    </w:p>
    <w:p w:rsidR="00947DED" w:rsidRPr="00130596" w:rsidRDefault="00947DED" w:rsidP="00130596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Никотин. Угнетает нервную систему, ухудшает зрение, поражает органы пищеварения, за счет выработки адреналина повышает нагрузку на сердце. Является наркотическим веществом.</w:t>
      </w:r>
    </w:p>
    <w:p w:rsidR="00947DED" w:rsidRPr="00130596" w:rsidRDefault="00947DED" w:rsidP="00130596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>. Может вызвать заложенность носа, кожную сыпь и другие аллергические реакции.</w:t>
      </w:r>
    </w:p>
    <w:p w:rsidR="00947DED" w:rsidRPr="00130596" w:rsidRDefault="00947DED" w:rsidP="00130596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Нитрозамины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. Высокотоксичные соединения. Попадая в </w:t>
      </w:r>
      <w:proofErr w:type="gramStart"/>
      <w:r w:rsidRPr="00130596">
        <w:rPr>
          <w:rFonts w:ascii="Times New Roman" w:hAnsi="Times New Roman" w:cs="Times New Roman"/>
          <w:sz w:val="28"/>
          <w:szCs w:val="28"/>
        </w:rPr>
        <w:t>организм</w:t>
      </w:r>
      <w:proofErr w:type="gramEnd"/>
      <w:r w:rsidRPr="00130596">
        <w:rPr>
          <w:rFonts w:ascii="Times New Roman" w:hAnsi="Times New Roman" w:cs="Times New Roman"/>
          <w:sz w:val="28"/>
          <w:szCs w:val="28"/>
        </w:rPr>
        <w:t xml:space="preserve"> поражают печень, вызывают кровоизлияния, приводят к коме.</w:t>
      </w:r>
    </w:p>
    <w:p w:rsidR="00947DED" w:rsidRPr="00130596" w:rsidRDefault="00947DED" w:rsidP="00130596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Ароматические добавки. Вызывают ускоренное всасывание никотина в кровь и, тем самым, усиливают поражающее действие.</w:t>
      </w:r>
    </w:p>
    <w:p w:rsidR="00947DED" w:rsidRPr="00130596" w:rsidRDefault="00947DED" w:rsidP="00130596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Металлы (никель). Могут вызывать интоксикацию организма</w:t>
      </w:r>
    </w:p>
    <w:p w:rsidR="00D43EB1" w:rsidRPr="00130596" w:rsidRDefault="00D43EB1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Но как только жидкость нагревается, начинают происходить совсем другие процессы и выделяться те или иные вещества:</w:t>
      </w:r>
    </w:p>
    <w:p w:rsidR="00D43EB1" w:rsidRPr="00130596" w:rsidRDefault="00D43EB1" w:rsidP="0013059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Формальдегид: возможный канцероген;</w:t>
      </w:r>
    </w:p>
    <w:p w:rsidR="00D43EB1" w:rsidRPr="00130596" w:rsidRDefault="00D43EB1" w:rsidP="0013059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Ацетальдегид: еще один вероятный канцероген;</w:t>
      </w:r>
    </w:p>
    <w:p w:rsidR="00D43EB1" w:rsidRPr="00130596" w:rsidRDefault="00D43EB1" w:rsidP="0013059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Акролеин: возникающий при нагреве глицерина, акролеин может привести к повреждению легких и способствовать болезни сердца у курильщиков и парильщиков.</w:t>
      </w:r>
    </w:p>
    <w:p w:rsidR="00B73CF0" w:rsidRPr="00130596" w:rsidRDefault="00B73CF0" w:rsidP="00130596">
      <w:pPr>
        <w:tabs>
          <w:tab w:val="left" w:pos="6759"/>
        </w:tabs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30596">
        <w:rPr>
          <w:rFonts w:ascii="Times New Roman" w:hAnsi="Times New Roman" w:cs="Times New Roman"/>
          <w:b/>
          <w:sz w:val="28"/>
          <w:szCs w:val="28"/>
        </w:rPr>
        <w:t>Опасность курения электронных сигарет.</w:t>
      </w:r>
      <w:r w:rsidR="00454E1D" w:rsidRPr="00130596">
        <w:rPr>
          <w:rFonts w:ascii="Times New Roman" w:hAnsi="Times New Roman" w:cs="Times New Roman"/>
          <w:b/>
          <w:sz w:val="28"/>
          <w:szCs w:val="28"/>
        </w:rPr>
        <w:tab/>
      </w:r>
    </w:p>
    <w:p w:rsidR="00B73CF0" w:rsidRPr="00130596" w:rsidRDefault="00880813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Табачные изделия </w:t>
      </w:r>
      <w:r w:rsidR="00B73CF0" w:rsidRPr="00130596">
        <w:rPr>
          <w:rFonts w:ascii="Times New Roman" w:hAnsi="Times New Roman" w:cs="Times New Roman"/>
          <w:sz w:val="28"/>
          <w:szCs w:val="28"/>
        </w:rPr>
        <w:t xml:space="preserve">содержат никотин, следовательно, все виды негативного воздействия на организм этого вещества присущи и электронным сигаретам. Более того, </w:t>
      </w:r>
      <w:proofErr w:type="spellStart"/>
      <w:r w:rsidR="00B73CF0" w:rsidRPr="00130596">
        <w:rPr>
          <w:rFonts w:ascii="Times New Roman" w:hAnsi="Times New Roman" w:cs="Times New Roman"/>
          <w:sz w:val="28"/>
          <w:szCs w:val="28"/>
        </w:rPr>
        <w:t>вейперы</w:t>
      </w:r>
      <w:proofErr w:type="spellEnd"/>
      <w:r w:rsidR="00B73CF0" w:rsidRPr="00130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CF0" w:rsidRPr="00130596">
        <w:rPr>
          <w:rFonts w:ascii="Times New Roman" w:hAnsi="Times New Roman" w:cs="Times New Roman"/>
          <w:sz w:val="28"/>
          <w:szCs w:val="28"/>
        </w:rPr>
        <w:t>убеждены</w:t>
      </w:r>
      <w:proofErr w:type="gramEnd"/>
      <w:r w:rsidR="00B73CF0" w:rsidRPr="00130596">
        <w:rPr>
          <w:rFonts w:ascii="Times New Roman" w:hAnsi="Times New Roman" w:cs="Times New Roman"/>
          <w:sz w:val="28"/>
          <w:szCs w:val="28"/>
        </w:rPr>
        <w:t xml:space="preserve">, что </w:t>
      </w:r>
      <w:r w:rsidR="00E72382" w:rsidRPr="00130596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="00B73CF0" w:rsidRPr="00130596">
        <w:rPr>
          <w:rFonts w:ascii="Times New Roman" w:hAnsi="Times New Roman" w:cs="Times New Roman"/>
          <w:sz w:val="28"/>
          <w:szCs w:val="28"/>
        </w:rPr>
        <w:t>не приносят вреда своему здоровью, начинают парить чаще и</w:t>
      </w:r>
      <w:r w:rsidR="00E72382" w:rsidRPr="00130596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B73CF0" w:rsidRPr="00130596">
        <w:rPr>
          <w:rFonts w:ascii="Times New Roman" w:hAnsi="Times New Roman" w:cs="Times New Roman"/>
          <w:sz w:val="28"/>
          <w:szCs w:val="28"/>
        </w:rPr>
        <w:t xml:space="preserve"> употреблять больше</w:t>
      </w:r>
      <w:r w:rsidR="00E72382" w:rsidRPr="00130596">
        <w:rPr>
          <w:rFonts w:ascii="Times New Roman" w:hAnsi="Times New Roman" w:cs="Times New Roman"/>
          <w:sz w:val="28"/>
          <w:szCs w:val="28"/>
        </w:rPr>
        <w:t xml:space="preserve"> никотина, чем при классическом </w:t>
      </w:r>
      <w:r w:rsidR="00B73CF0" w:rsidRPr="00130596">
        <w:rPr>
          <w:rFonts w:ascii="Times New Roman" w:hAnsi="Times New Roman" w:cs="Times New Roman"/>
          <w:sz w:val="28"/>
          <w:szCs w:val="28"/>
        </w:rPr>
        <w:t>курении.</w:t>
      </w:r>
    </w:p>
    <w:p w:rsidR="00E72382" w:rsidRPr="00130596" w:rsidRDefault="00E72382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и электронных сигарет на организм:</w:t>
      </w:r>
    </w:p>
    <w:p w:rsidR="00E96C59" w:rsidRPr="00130596" w:rsidRDefault="00E96C59" w:rsidP="0013059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Одышка, продолжительный кашель, затрудненное дыхание</w:t>
      </w:r>
    </w:p>
    <w:p w:rsidR="00E96C59" w:rsidRPr="00130596" w:rsidRDefault="00E96C59" w:rsidP="0013059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Снижение выносливости, истощение нервной системы</w:t>
      </w:r>
    </w:p>
    <w:p w:rsidR="00E96C59" w:rsidRPr="00130596" w:rsidRDefault="00E96C59" w:rsidP="0013059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Риск развития онкологии</w:t>
      </w:r>
    </w:p>
    <w:p w:rsidR="00E96C59" w:rsidRPr="00130596" w:rsidRDefault="00E96C59" w:rsidP="0013059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Нарушение функции щитовидной железы</w:t>
      </w:r>
    </w:p>
    <w:p w:rsidR="00E96C59" w:rsidRPr="00130596" w:rsidRDefault="00E96C59" w:rsidP="0013059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Риски для репродуктивного здоровья: риск бесплодия в будущем</w:t>
      </w:r>
    </w:p>
    <w:p w:rsidR="00E96C59" w:rsidRPr="00130596" w:rsidRDefault="00E96C59" w:rsidP="0013059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Регулярное учащенное сердцебиение, различные проблемы с сердцем</w:t>
      </w:r>
    </w:p>
    <w:p w:rsidR="00E96C59" w:rsidRPr="00130596" w:rsidRDefault="00E96C59" w:rsidP="0013059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Проблемы с кожей: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>, себорея и т.д.</w:t>
      </w:r>
    </w:p>
    <w:p w:rsidR="00E96C59" w:rsidRPr="00130596" w:rsidRDefault="00E96C59" w:rsidP="0013059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Угнетение активности центральной нервной системы и головного мозга: при регулярном употреблении несовершеннолетние могут стать </w:t>
      </w:r>
      <w:r w:rsidRPr="00130596">
        <w:rPr>
          <w:rFonts w:ascii="Times New Roman" w:hAnsi="Times New Roman" w:cs="Times New Roman"/>
          <w:sz w:val="28"/>
          <w:szCs w:val="28"/>
        </w:rPr>
        <w:lastRenderedPageBreak/>
        <w:t>более эмоциональными и активными, истеричными или, наоборот, депрессивными.</w:t>
      </w:r>
    </w:p>
    <w:p w:rsidR="00E96C59" w:rsidRPr="00130596" w:rsidRDefault="00E96C59" w:rsidP="0013059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Может ухудшиться память, нарушиться моторика и координация.</w:t>
      </w:r>
    </w:p>
    <w:p w:rsidR="00443040" w:rsidRPr="00130596" w:rsidRDefault="00443040" w:rsidP="00130596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Как мы уже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знаеем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, жидкость в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-системах содержит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, глицерин, никотин,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диацетил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и ароматические добавки, а при вдыхании пара, в организм попадают ионы тяжелых металлов, таких как олово и никель, которые оказывают негативное воздействие на различные системы организма.</w:t>
      </w:r>
      <w:r w:rsidR="00E96C59" w:rsidRPr="00130596">
        <w:rPr>
          <w:rFonts w:ascii="Times New Roman" w:hAnsi="Times New Roman" w:cs="Times New Roman"/>
          <w:sz w:val="28"/>
          <w:szCs w:val="28"/>
        </w:rPr>
        <w:t xml:space="preserve"> </w:t>
      </w:r>
      <w:r w:rsidRPr="00130596">
        <w:rPr>
          <w:rFonts w:ascii="Times New Roman" w:hAnsi="Times New Roman" w:cs="Times New Roman"/>
          <w:sz w:val="28"/>
          <w:szCs w:val="28"/>
        </w:rPr>
        <w:t xml:space="preserve">Например, они могут нарушать выработку гормонов щитовидной железы, которые регулируют работу сердца и мозга. Кроме того, злоупотребление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вейпом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может привести к снижению уровня тестостерона и уменьшению количества сперматозоидов у мужчин. Было выявлено негативное влияние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на женскую репродуктивную систему, особенно во время беременности.</w:t>
      </w:r>
    </w:p>
    <w:p w:rsidR="00443040" w:rsidRPr="00130596" w:rsidRDefault="00443040" w:rsidP="00130596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Увлечение электронными сигаретами особенно опасно для подростков, ведь в этом возрасте организм все еще растет и не может справляться с такой сильной нагрузкой. Парение электронных сигарет значительно наносит вред иммунной системе и повреждает ткани легких и сердца. Добавки, такие как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и тяжелые металлы, могут иметь канцерогенный эффект на железы внутренней секреции – именно на те, которые отвечают за гормональный баланс и процессы развития, роста, размножения, адаптации и поведения.</w:t>
      </w:r>
    </w:p>
    <w:p w:rsidR="004B1811" w:rsidRPr="00130596" w:rsidRDefault="004B1811" w:rsidP="00130596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3059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130596">
        <w:rPr>
          <w:rFonts w:ascii="Times New Roman" w:hAnsi="Times New Roman" w:cs="Times New Roman"/>
          <w:b/>
          <w:sz w:val="28"/>
          <w:szCs w:val="28"/>
        </w:rPr>
        <w:t>Попкорновая</w:t>
      </w:r>
      <w:proofErr w:type="spellEnd"/>
      <w:r w:rsidRPr="00130596">
        <w:rPr>
          <w:rFonts w:ascii="Times New Roman" w:hAnsi="Times New Roman" w:cs="Times New Roman"/>
          <w:b/>
          <w:sz w:val="28"/>
          <w:szCs w:val="28"/>
        </w:rPr>
        <w:t xml:space="preserve"> болезнь".</w:t>
      </w:r>
    </w:p>
    <w:p w:rsidR="00D43EB1" w:rsidRPr="00130596" w:rsidRDefault="00D43EB1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Недавно ученые выяснили,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провоцирует появление "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попкорновой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болезни". Ранее это специфическое заболевание диагностировали у работников на прои</w:t>
      </w:r>
      <w:r w:rsidR="004B1811" w:rsidRPr="00130596">
        <w:rPr>
          <w:rFonts w:ascii="Times New Roman" w:hAnsi="Times New Roman" w:cs="Times New Roman"/>
          <w:sz w:val="28"/>
          <w:szCs w:val="28"/>
        </w:rPr>
        <w:t>зводстве попкорна для СВЧ печей: "</w:t>
      </w:r>
      <w:proofErr w:type="spellStart"/>
      <w:r w:rsidR="004B1811" w:rsidRPr="00130596">
        <w:rPr>
          <w:rFonts w:ascii="Times New Roman" w:hAnsi="Times New Roman" w:cs="Times New Roman"/>
          <w:sz w:val="28"/>
          <w:szCs w:val="28"/>
        </w:rPr>
        <w:t>Диацетил</w:t>
      </w:r>
      <w:proofErr w:type="spellEnd"/>
      <w:r w:rsidR="004B1811" w:rsidRPr="00130596">
        <w:rPr>
          <w:rFonts w:ascii="Times New Roman" w:hAnsi="Times New Roman" w:cs="Times New Roman"/>
          <w:sz w:val="28"/>
          <w:szCs w:val="28"/>
        </w:rPr>
        <w:t xml:space="preserve">, который они </w:t>
      </w:r>
      <w:proofErr w:type="gramStart"/>
      <w:r w:rsidR="004B1811" w:rsidRPr="00130596">
        <w:rPr>
          <w:rFonts w:ascii="Times New Roman" w:hAnsi="Times New Roman" w:cs="Times New Roman"/>
          <w:sz w:val="28"/>
          <w:szCs w:val="28"/>
        </w:rPr>
        <w:t>вдыхали</w:t>
      </w:r>
      <w:proofErr w:type="gramEnd"/>
      <w:r w:rsidR="004B1811" w:rsidRPr="00130596">
        <w:rPr>
          <w:rFonts w:ascii="Times New Roman" w:hAnsi="Times New Roman" w:cs="Times New Roman"/>
          <w:sz w:val="28"/>
          <w:szCs w:val="28"/>
        </w:rPr>
        <w:t xml:space="preserve"> приводил к появлению облитерирующего бронхита. Токсичные пары, в том числе и </w:t>
      </w:r>
      <w:proofErr w:type="spellStart"/>
      <w:r w:rsidR="004B1811" w:rsidRPr="00130596">
        <w:rPr>
          <w:rFonts w:ascii="Times New Roman" w:hAnsi="Times New Roman" w:cs="Times New Roman"/>
          <w:sz w:val="28"/>
          <w:szCs w:val="28"/>
        </w:rPr>
        <w:t>диацетил</w:t>
      </w:r>
      <w:proofErr w:type="spellEnd"/>
      <w:r w:rsidR="004B1811" w:rsidRPr="00130596">
        <w:rPr>
          <w:rFonts w:ascii="Times New Roman" w:hAnsi="Times New Roman" w:cs="Times New Roman"/>
          <w:sz w:val="28"/>
          <w:szCs w:val="28"/>
        </w:rPr>
        <w:t xml:space="preserve">, входящий в состав </w:t>
      </w:r>
      <w:proofErr w:type="spellStart"/>
      <w:r w:rsidR="004B1811" w:rsidRPr="00130596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4B1811" w:rsidRPr="00130596">
        <w:rPr>
          <w:rFonts w:ascii="Times New Roman" w:hAnsi="Times New Roman" w:cs="Times New Roman"/>
          <w:sz w:val="28"/>
          <w:szCs w:val="28"/>
        </w:rPr>
        <w:t>, способствовал образованию рубцов на легких, и сужению бронхиол – самых мелких дыхательных путей. Впервые этот диагноз и его взаимосвязь с электронными сигаретами был выявлен в 2019 году. Тогда, 17-летнему канадскому курильщику нового поколения потребовалась пересадка легких. Облитерирующим бронхитом он болел в самой тяжелой форме".</w:t>
      </w:r>
    </w:p>
    <w:p w:rsidR="004B1811" w:rsidRPr="00130596" w:rsidRDefault="004B1811" w:rsidP="00130596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30596">
        <w:rPr>
          <w:rFonts w:ascii="Times New Roman" w:hAnsi="Times New Roman" w:cs="Times New Roman"/>
          <w:b/>
          <w:sz w:val="28"/>
          <w:szCs w:val="28"/>
        </w:rPr>
        <w:t>Какие задачи нужно поставить, для предотвращения «парения»?</w:t>
      </w:r>
    </w:p>
    <w:p w:rsidR="004B1811" w:rsidRPr="00130596" w:rsidRDefault="004B1811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Необходимо сделать следующее:</w:t>
      </w:r>
    </w:p>
    <w:p w:rsidR="004B1811" w:rsidRPr="00130596" w:rsidRDefault="004B1811" w:rsidP="001305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осветить тему воздействия электронных сигарет на организм без сравнения их с обычными сигаретами;</w:t>
      </w:r>
    </w:p>
    <w:p w:rsidR="004B1811" w:rsidRPr="00130596" w:rsidRDefault="004B1811" w:rsidP="001305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proofErr w:type="gramStart"/>
      <w:r w:rsidRPr="00130596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130596">
        <w:rPr>
          <w:rFonts w:ascii="Times New Roman" w:hAnsi="Times New Roman" w:cs="Times New Roman"/>
          <w:sz w:val="28"/>
          <w:szCs w:val="28"/>
        </w:rPr>
        <w:t xml:space="preserve"> воздействия электронных сигарет на растущий организм;</w:t>
      </w:r>
    </w:p>
    <w:p w:rsidR="004B1811" w:rsidRPr="00130596" w:rsidRDefault="004B1811" w:rsidP="001305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обсудить последствия;</w:t>
      </w:r>
    </w:p>
    <w:p w:rsidR="004B1811" w:rsidRPr="00130596" w:rsidRDefault="004B1811" w:rsidP="001305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lastRenderedPageBreak/>
        <w:t xml:space="preserve">научить подростков вести себя правильно при давлении сверстников, и не бояться их непризнания; </w:t>
      </w:r>
    </w:p>
    <w:p w:rsidR="004B1811" w:rsidRPr="00130596" w:rsidRDefault="004B1811" w:rsidP="001305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провести профилактическую работу, направленную на отказ подростков от употребления электронных сигарет.</w:t>
      </w:r>
    </w:p>
    <w:p w:rsidR="004B1811" w:rsidRPr="00130596" w:rsidRDefault="004B1811" w:rsidP="00130596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30596">
        <w:rPr>
          <w:rFonts w:ascii="Times New Roman" w:hAnsi="Times New Roman" w:cs="Times New Roman"/>
          <w:b/>
          <w:sz w:val="28"/>
          <w:szCs w:val="28"/>
        </w:rPr>
        <w:t>Профилактика использования электронных сигарет среди подростков.</w:t>
      </w:r>
    </w:p>
    <w:p w:rsidR="004B1811" w:rsidRPr="00130596" w:rsidRDefault="004B1811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Курение в подростковом возрасте проще предотвратить, чем бороться с ним. Попробовав электронную сигарету один раз, мало, кто не потянется за ней во второй.</w:t>
      </w:r>
    </w:p>
    <w:p w:rsidR="004B1811" w:rsidRPr="00130596" w:rsidRDefault="004B1811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Как попытаться уберечь ребёнка от этого?</w:t>
      </w:r>
    </w:p>
    <w:p w:rsidR="00443040" w:rsidRPr="00130596" w:rsidRDefault="00E96C59" w:rsidP="0013059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Ребен</w:t>
      </w:r>
      <w:r w:rsidR="00647A57" w:rsidRPr="00130596">
        <w:rPr>
          <w:rFonts w:ascii="Times New Roman" w:hAnsi="Times New Roman" w:cs="Times New Roman"/>
          <w:sz w:val="28"/>
          <w:szCs w:val="28"/>
        </w:rPr>
        <w:t>к</w:t>
      </w:r>
      <w:r w:rsidRPr="00130596">
        <w:rPr>
          <w:rFonts w:ascii="Times New Roman" w:hAnsi="Times New Roman" w:cs="Times New Roman"/>
          <w:sz w:val="28"/>
          <w:szCs w:val="28"/>
        </w:rPr>
        <w:t>у необходимо</w:t>
      </w:r>
      <w:r w:rsidR="00647A57" w:rsidRPr="00130596">
        <w:rPr>
          <w:rFonts w:ascii="Times New Roman" w:hAnsi="Times New Roman" w:cs="Times New Roman"/>
          <w:sz w:val="28"/>
          <w:szCs w:val="28"/>
        </w:rPr>
        <w:t xml:space="preserve"> иметь д</w:t>
      </w:r>
      <w:r w:rsidR="00443040" w:rsidRPr="00130596">
        <w:rPr>
          <w:rFonts w:ascii="Times New Roman" w:hAnsi="Times New Roman" w:cs="Times New Roman"/>
          <w:sz w:val="28"/>
          <w:szCs w:val="28"/>
        </w:rPr>
        <w:t>оверительные о</w:t>
      </w:r>
      <w:r w:rsidRPr="00130596">
        <w:rPr>
          <w:rFonts w:ascii="Times New Roman" w:hAnsi="Times New Roman" w:cs="Times New Roman"/>
          <w:sz w:val="28"/>
          <w:szCs w:val="28"/>
        </w:rPr>
        <w:t xml:space="preserve">тношения с родителями и другими родственниками, которые играют важную роль </w:t>
      </w:r>
      <w:proofErr w:type="gramStart"/>
      <w:r w:rsidRPr="0013059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43040" w:rsidRPr="00130596">
        <w:rPr>
          <w:rFonts w:ascii="Times New Roman" w:hAnsi="Times New Roman" w:cs="Times New Roman"/>
          <w:sz w:val="28"/>
          <w:szCs w:val="28"/>
        </w:rPr>
        <w:t xml:space="preserve"> избавления от зависимости.</w:t>
      </w:r>
    </w:p>
    <w:p w:rsidR="00443040" w:rsidRPr="00130596" w:rsidRDefault="00443040" w:rsidP="0013059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Дети должны быть информированы о никотиновой зависимости, о степени ее вреда и о том, как она повлияет на их дальнейшую жизнь.</w:t>
      </w:r>
    </w:p>
    <w:p w:rsidR="00443040" w:rsidRPr="00130596" w:rsidRDefault="00443040" w:rsidP="0013059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Необходимо, чтобы дети находили занятия и хобби, которые им нравятся. С раннего возраста можно приобщать детей к спорту и различным хобби.</w:t>
      </w:r>
    </w:p>
    <w:p w:rsidR="00443040" w:rsidRPr="00130596" w:rsidRDefault="00443040" w:rsidP="0013059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 xml:space="preserve">В разговорах с подростками нужно говорить спокойно, не кричать, необходимо подчеркивать преимущества жизни без </w:t>
      </w:r>
      <w:proofErr w:type="spellStart"/>
      <w:r w:rsidRPr="00130596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130596">
        <w:rPr>
          <w:rFonts w:ascii="Times New Roman" w:hAnsi="Times New Roman" w:cs="Times New Roman"/>
          <w:sz w:val="28"/>
          <w:szCs w:val="28"/>
        </w:rPr>
        <w:t xml:space="preserve"> или электронных сигарет, а не ставить строгие запреты, стараясь решить проблему мирным путем. По мнению многих детей - то, что запрещено, нужно обязательно попробовать.</w:t>
      </w:r>
    </w:p>
    <w:p w:rsidR="004B1811" w:rsidRPr="00130596" w:rsidRDefault="004B1811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596">
        <w:rPr>
          <w:rFonts w:ascii="Times New Roman" w:hAnsi="Times New Roman" w:cs="Times New Roman"/>
          <w:sz w:val="28"/>
          <w:szCs w:val="28"/>
        </w:rPr>
        <w:t>Важно, чтобы подростки понимали, какой вред наносится своему организму и как это может повлиять на их здоровье в будущем.</w:t>
      </w:r>
    </w:p>
    <w:p w:rsidR="004B1811" w:rsidRPr="00130596" w:rsidRDefault="004B1811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CF0" w:rsidRPr="00130596" w:rsidRDefault="00B73CF0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CF0" w:rsidRPr="00130596" w:rsidRDefault="00B73CF0" w:rsidP="0013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CF0" w:rsidRPr="0013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605"/>
    <w:multiLevelType w:val="hybridMultilevel"/>
    <w:tmpl w:val="E872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C143E"/>
    <w:multiLevelType w:val="hybridMultilevel"/>
    <w:tmpl w:val="9C16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A24CE"/>
    <w:multiLevelType w:val="hybridMultilevel"/>
    <w:tmpl w:val="4866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C4695"/>
    <w:multiLevelType w:val="hybridMultilevel"/>
    <w:tmpl w:val="D9DE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D0B93"/>
    <w:multiLevelType w:val="hybridMultilevel"/>
    <w:tmpl w:val="770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324ED"/>
    <w:multiLevelType w:val="hybridMultilevel"/>
    <w:tmpl w:val="8298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D53D2"/>
    <w:multiLevelType w:val="hybridMultilevel"/>
    <w:tmpl w:val="E40C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579AF"/>
    <w:multiLevelType w:val="hybridMultilevel"/>
    <w:tmpl w:val="25E4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80265"/>
    <w:multiLevelType w:val="hybridMultilevel"/>
    <w:tmpl w:val="75C8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D17AC"/>
    <w:multiLevelType w:val="hybridMultilevel"/>
    <w:tmpl w:val="B00E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90748"/>
    <w:multiLevelType w:val="hybridMultilevel"/>
    <w:tmpl w:val="F4B0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44"/>
    <w:rsid w:val="0011480E"/>
    <w:rsid w:val="00130596"/>
    <w:rsid w:val="00332F44"/>
    <w:rsid w:val="003A1827"/>
    <w:rsid w:val="003F221D"/>
    <w:rsid w:val="00443040"/>
    <w:rsid w:val="00454E1D"/>
    <w:rsid w:val="004B1811"/>
    <w:rsid w:val="00501313"/>
    <w:rsid w:val="00647A57"/>
    <w:rsid w:val="00880813"/>
    <w:rsid w:val="008B5D5F"/>
    <w:rsid w:val="00947DED"/>
    <w:rsid w:val="00B04EFC"/>
    <w:rsid w:val="00B56919"/>
    <w:rsid w:val="00B73CF0"/>
    <w:rsid w:val="00D43EB1"/>
    <w:rsid w:val="00E541E7"/>
    <w:rsid w:val="00E72382"/>
    <w:rsid w:val="00E96C59"/>
    <w:rsid w:val="00EC1369"/>
    <w:rsid w:val="00F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2024-01-26T16:20:00Z</dcterms:created>
  <dcterms:modified xsi:type="dcterms:W3CDTF">2024-02-02T12:52:00Z</dcterms:modified>
</cp:coreProperties>
</file>