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 непосредственной образовательной деятельности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по познавательно-исследовательской работе с детьми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 второй младшей группе</w:t>
      </w:r>
    </w:p>
    <w:p w:rsidR="001A2696" w:rsidRPr="001A2696" w:rsidRDefault="002B601F" w:rsidP="001A2696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Тема: «Фокус</w:t>
      </w:r>
      <w:bookmarkStart w:id="0" w:name="_GoBack"/>
      <w:bookmarkEnd w:id="0"/>
      <w:r w:rsidR="001A2696" w:rsidRPr="001A269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right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Подготовила:</w:t>
      </w:r>
    </w:p>
    <w:p w:rsidR="001A2696" w:rsidRDefault="001A2696" w:rsidP="001A2696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7047" w:rsidRPr="00A47047" w:rsidRDefault="001A2696" w:rsidP="00A47047">
      <w:pPr>
        <w:shd w:val="clear" w:color="auto" w:fill="FFFFFF"/>
        <w:spacing w:after="0" w:line="240" w:lineRule="auto"/>
        <w:ind w:firstLine="426"/>
        <w:jc w:val="righ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Алыпкачева Джаминат Солтахановна</w:t>
      </w:r>
      <w:r w:rsidR="00A47047" w:rsidRPr="00A470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Цель: создать условия для формирования представления детей о средствах получения мыльных пузырей.</w:t>
      </w:r>
    </w:p>
    <w:p w:rsidR="00A47047" w:rsidRPr="00A47047" w:rsidRDefault="00A47047" w:rsidP="00A4704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70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47047" w:rsidRPr="00A47047" w:rsidRDefault="00A47047" w:rsidP="00A4704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 </w:t>
      </w:r>
      <w:r w:rsidRPr="00A470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Организовать познавательную деятельность детей через  развитие речи</w:t>
      </w:r>
    </w:p>
    <w:p w:rsidR="001A2696" w:rsidRPr="00A47047" w:rsidRDefault="00A47047" w:rsidP="00A4704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 </w:t>
      </w:r>
      <w:r w:rsidRPr="00A470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Организовать игровую деятельность детей</w:t>
      </w:r>
    </w:p>
    <w:p w:rsidR="001A2696" w:rsidRPr="001A2696" w:rsidRDefault="00A47047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познавательный интерес к окружающему в процессе экспериментирования;</w:t>
      </w:r>
    </w:p>
    <w:p w:rsidR="001A2696" w:rsidRPr="001A2696" w:rsidRDefault="00A47047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Активизировать и систематизировать имеющиеся у детей знания о свойствах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применении 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мыла и воды:</w:t>
      </w:r>
    </w:p>
    <w:p w:rsidR="001A2696" w:rsidRPr="001A2696" w:rsidRDefault="001A2696" w:rsidP="001A2696">
      <w:pPr>
        <w:numPr>
          <w:ilvl w:val="0"/>
          <w:numId w:val="1"/>
        </w:numPr>
        <w:shd w:val="clear" w:color="auto" w:fill="FFFFFF"/>
        <w:spacing w:after="0" w:line="240" w:lineRule="auto"/>
        <w:ind w:left="114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 в воде растворяется, при взбалтывании мыльной воды образуются пузыри;</w:t>
      </w:r>
    </w:p>
    <w:p w:rsidR="001A2696" w:rsidRPr="001A2696" w:rsidRDefault="001A2696" w:rsidP="001A2696">
      <w:pPr>
        <w:numPr>
          <w:ilvl w:val="0"/>
          <w:numId w:val="1"/>
        </w:numPr>
        <w:shd w:val="clear" w:color="auto" w:fill="FFFFFF"/>
        <w:spacing w:after="0" w:line="240" w:lineRule="auto"/>
        <w:ind w:left="114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размыливании мыла вода мутнеет и приобретает мыльный аромат;</w:t>
      </w:r>
    </w:p>
    <w:p w:rsidR="001A2696" w:rsidRPr="001A2696" w:rsidRDefault="00A47047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самостоятельно проводить «исследование», размышлять, анализировать, обобщать результаты опытов;</w:t>
      </w:r>
    </w:p>
    <w:p w:rsidR="001A2696" w:rsidRPr="001A2696" w:rsidRDefault="00A47047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речь, память, активизировать словарь: аромат, пузырьки, прозрачная (мутная) вода, ароматное (душистое) мыло; мыло: пенится, скользит, несъедобное.</w:t>
      </w:r>
    </w:p>
    <w:p w:rsidR="001A2696" w:rsidRPr="001A2696" w:rsidRDefault="00A47047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Воспитывать наблюдательность и интерес к экспериментам, умение  работать  в  коллективе.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коробка,</w:t>
      </w:r>
      <w:r w:rsidR="0094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жидкое мыло, коктейльные трубочки, стаканы,</w:t>
      </w:r>
      <w:r w:rsidR="00A4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лупы</w:t>
      </w:r>
      <w:proofErr w:type="gramStart"/>
      <w:r w:rsidR="00941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 образовательных  областей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познавательное развитие, социально-коммуникативное развитие, речевое развитие, художественно-эстетическое развитие.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– письмо от Пузырика, коробка.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– вопросы, беседа.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– показ.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– проведение опыта, экспериментирование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экскурсия в прачечную; наблюдения за свойствами мыла в ходе проведения культурно – гигиенических процедур; чтение: К. И. Чуковский «</w:t>
      </w:r>
      <w:proofErr w:type="spellStart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А. Л. </w:t>
      </w:r>
      <w:proofErr w:type="spellStart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«Девочка чумазая», русская народная сказка «Пузырь, соломинка и лапоть».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подгрупповая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Участники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воспитанники, воспитатель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обращает внимание детей на таинственное появление в группе красочной коробки (</w:t>
      </w:r>
      <w:r w:rsidR="009416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коробке находится ведерко с мылом</w:t>
      </w: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откуда взялась коробка? Может, это вы ее принесли? Нет? Странно. А вот и письмо, давайте прочтем его. Это письмо и посылка от Пузырика.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Слушайте: «Жил  –  был мыльный пузырь, а звали его Пузырик. Он был очень красивый, но у него не было друзей. А без друзей хорошо жить? А почему? (</w:t>
      </w: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 и  Пузырику  было  скучно  без  друзей,  поэтому  он  обратился  сегодня  к  нам  с просьбой помочь ему подружиться с другими мыльными пузырями. Пузырик</w:t>
      </w:r>
      <w:r w:rsidR="00A470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прислал нам посылку. В этой коробке н</w:t>
      </w:r>
      <w:r w:rsidR="00933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аходятся волшебное ведерко, из которого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появляются пузырьки. Я их грел, тер и даже их кормил конфетами, но пузырьки так и не появились. Может вы мне поможете? С уважением к вам, Пузырик».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Поможем Пузырику найти друзей? А для того, чтоб ему помочь мы с вами отправимся в волшебную лабораторию, там все предметы волшебные.  Чтобы узнать предмет, с ним надо познакомиться. А в этом деле у нас есть помощники. Какие, ребята? (Глаза, уши, рот, нос, руки).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Сейчас вы увидите предмет. Наверно, вы его узнаете, но прежде чем назвать его, давайте расскажем о нем с помощью помощников.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открывает коробку, достает мыло и показывает детям.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Первый наш помощник – глаза. Что они вам говорят о</w:t>
      </w:r>
      <w:r w:rsidR="007A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предмете? Какой он? 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Следующий помощник – уши. Они о чем говорят? (Предмет звуки не издает).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рот с язычком</w:t>
      </w:r>
      <w:r w:rsidR="007A2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помогут? (Нет,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брать в рот, он несъедобный).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Какой помощник нам еще может помочь? Что он говорит о предмете? (Нос. Ароматный, душистый, пахучий).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Мы рассказали все об этом предмете, а для чего он нужен?</w:t>
      </w:r>
    </w:p>
    <w:p w:rsidR="00E5723D" w:rsidRDefault="001A2696" w:rsidP="00E5723D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Умываться, стирать.</w:t>
      </w:r>
      <w:r w:rsidR="00E5723D" w:rsidRPr="00E5723D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E57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с вами поиграем. Покажите, как вы умеете умываться.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игра: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"Водичка, водичка,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Умой мое личико,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Чтобы глазки блестели,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Чтобы щечки краснели,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Чтоб смеялся роток,</w:t>
      </w:r>
    </w:p>
    <w:p w:rsidR="00E5723D" w:rsidRPr="00E5723D" w:rsidRDefault="00E5723D" w:rsidP="00E5723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23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Чтоб кусался зубок!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Вы догадались, что это… мыло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Что необходимо для того, чтобы сделать пузыри? </w:t>
      </w: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(Версии детей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Подойдите к столу и посмотрите, что вам пригодиться. (</w:t>
      </w: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столе необходимое оборудование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необходимо помнить при работе с мылом? (Не трогать глаза, рот).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занимают рабочие места, воспитатель обращает внимание на воду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Какая вода? (Прозрачная, теплая, без запаха).</w:t>
      </w:r>
    </w:p>
    <w:p w:rsidR="001A2696" w:rsidRPr="001A2696" w:rsidRDefault="0093375A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вливают мыло</w:t>
      </w:r>
      <w:r w:rsidR="001A2696"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воду, размыливают его.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произошло с водой? (Стала мутная, непрозрачная, пенится, есть запах мыла).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Размылили</w:t>
      </w:r>
      <w:proofErr w:type="spellEnd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мыло, а пузырьков нет!  А как вы думаете, что нужно сделать дальше, чтобы получились пузыри? (</w:t>
      </w:r>
      <w:r w:rsidRPr="001A26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Выдуть воздух в воду через трубочки</w:t>
      </w: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Возьмите трубочки и покажите, как вы будете дуть. Подули на ладошку. Чувствуете холодный воздух? А теперь опустите трубочку в воду и подуйте в нее. Пить эту воду нельзя.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Вот и </w:t>
      </w:r>
      <w:proofErr w:type="spellStart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пузырики</w:t>
      </w:r>
      <w:proofErr w:type="spellEnd"/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появились! Какие они у вас получились? (Большие, маленькие, переливаются на свету).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произойдет с пузырями, если к ним прикоснуться? (Лопнут).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если подуть? (Они полетят, они легкие).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 вы думаете, внутри пузырей что-то есть? (Воздух, мы их надуваем).</w:t>
      </w:r>
    </w:p>
    <w:p w:rsidR="001A2696" w:rsidRPr="001A2696" w:rsidRDefault="001A2696" w:rsidP="001A269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Вытирайте руки, ребята. Выходите на коврик, немного поиграем.</w:t>
      </w:r>
    </w:p>
    <w:p w:rsidR="0093375A" w:rsidRPr="0093375A" w:rsidRDefault="0093375A" w:rsidP="0093375A">
      <w:pPr>
        <w:shd w:val="clear" w:color="auto" w:fill="FFFFFF"/>
        <w:spacing w:line="240" w:lineRule="auto"/>
        <w:ind w:firstLine="426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93375A">
        <w:rPr>
          <w:rFonts w:eastAsia="Times New Roman"/>
          <w:b/>
          <w:bCs/>
          <w:color w:val="000000"/>
          <w:sz w:val="28"/>
          <w:szCs w:val="28"/>
          <w:lang w:eastAsia="ru-RU"/>
        </w:rPr>
        <w:t>Подвижная игра «Раздувайся пузырь!»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берутся за руки и встают в круг. Дети повторяют за педагогом, не спеша отступают назад: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Надувайся, пузырь,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Раздувайся большой,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Оставайся такой,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не лопайся!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Круг расширяется, пока педагог не скажет: «Лопнул пузырь!» Все дети хлопают в ладоши, хором говорят: «Хлоп!», сбегаются в маленький круг и снова берутся за руки.</w:t>
      </w:r>
    </w:p>
    <w:p w:rsidR="0093375A" w:rsidRPr="0093375A" w:rsidRDefault="0093375A" w:rsidP="0093375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37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повторяется 2-3 раза.</w:t>
      </w:r>
    </w:p>
    <w:p w:rsidR="001A2696" w:rsidRPr="001A2696" w:rsidRDefault="0093375A" w:rsidP="00847B6E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  <w:lang w:eastAsia="ru-RU"/>
        </w:rPr>
      </w:pPr>
      <w:r w:rsidRPr="009337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A2696" w:rsidRPr="001A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r w:rsidR="00847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атель: Молодцы!  Теперь у нашего Пузырика много друзей!</w:t>
      </w:r>
      <w:r w:rsidR="006F3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7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помогли Пузырю!</w:t>
      </w:r>
    </w:p>
    <w:p w:rsidR="005F4219" w:rsidRDefault="00C2315A">
      <w:r w:rsidRPr="00C2315A">
        <w:rPr>
          <w:noProof/>
          <w:lang w:eastAsia="ru-RU"/>
        </w:rPr>
        <w:lastRenderedPageBreak/>
        <w:drawing>
          <wp:inline distT="0" distB="0" distL="0" distR="0">
            <wp:extent cx="3384550" cy="3638550"/>
            <wp:effectExtent l="0" t="0" r="6350" b="0"/>
            <wp:docPr id="6" name="Рисунок 6" descr="G:\Camera\20170412_09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amera\20170412_09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9528"/>
                    <a:stretch/>
                  </pic:blipFill>
                  <pic:spPr bwMode="auto">
                    <a:xfrm>
                      <a:off x="0" y="0"/>
                      <a:ext cx="3387854" cy="36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315A">
        <w:rPr>
          <w:noProof/>
          <w:lang w:eastAsia="ru-RU"/>
        </w:rPr>
        <w:drawing>
          <wp:inline distT="0" distB="0" distL="0" distR="0">
            <wp:extent cx="4005580" cy="4924425"/>
            <wp:effectExtent l="0" t="0" r="0" b="9525"/>
            <wp:docPr id="5" name="Рисунок 5" descr="G:\Camera\20170412_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mera\20170412_09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7"/>
                    <a:stretch/>
                  </pic:blipFill>
                  <pic:spPr bwMode="auto">
                    <a:xfrm>
                      <a:off x="0" y="0"/>
                      <a:ext cx="4010336" cy="49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315A">
        <w:rPr>
          <w:noProof/>
          <w:lang w:eastAsia="ru-RU"/>
        </w:rPr>
        <w:lastRenderedPageBreak/>
        <w:drawing>
          <wp:inline distT="0" distB="0" distL="0" distR="0">
            <wp:extent cx="5377462" cy="3024822"/>
            <wp:effectExtent l="0" t="0" r="0" b="4445"/>
            <wp:docPr id="4" name="Рисунок 4" descr="G:\Camera\20170412_09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mera\20170412_09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82" cy="30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15A">
        <w:rPr>
          <w:noProof/>
          <w:lang w:eastAsia="ru-RU"/>
        </w:rPr>
        <w:drawing>
          <wp:inline distT="0" distB="0" distL="0" distR="0">
            <wp:extent cx="4946015" cy="2782133"/>
            <wp:effectExtent l="0" t="0" r="6985" b="0"/>
            <wp:docPr id="3" name="Рисунок 3" descr="G:\Camera\20170412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mera\20170412_09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92" cy="27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15A">
        <w:rPr>
          <w:noProof/>
          <w:lang w:eastAsia="ru-RU"/>
        </w:rPr>
        <w:drawing>
          <wp:inline distT="0" distB="0" distL="0" distR="0">
            <wp:extent cx="3388713" cy="3202940"/>
            <wp:effectExtent l="0" t="2540" r="0" b="0"/>
            <wp:docPr id="2" name="Рисунок 2" descr="G:\Camera\20170412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era\20170412_091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369" cy="32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11A37"/>
    <w:multiLevelType w:val="multilevel"/>
    <w:tmpl w:val="C158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CE"/>
    <w:rsid w:val="001A2696"/>
    <w:rsid w:val="002B601F"/>
    <w:rsid w:val="003439E2"/>
    <w:rsid w:val="00430C06"/>
    <w:rsid w:val="004876CE"/>
    <w:rsid w:val="00581389"/>
    <w:rsid w:val="00621467"/>
    <w:rsid w:val="006F3F4E"/>
    <w:rsid w:val="007A22FE"/>
    <w:rsid w:val="00847B6E"/>
    <w:rsid w:val="0093375A"/>
    <w:rsid w:val="009416BE"/>
    <w:rsid w:val="00A47047"/>
    <w:rsid w:val="00C2315A"/>
    <w:rsid w:val="00E5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5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5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АРСЛАНБЕК</dc:creator>
  <cp:keywords/>
  <dc:description/>
  <cp:lastModifiedBy>АРСЛАНБЕК</cp:lastModifiedBy>
  <cp:revision>10</cp:revision>
  <dcterms:created xsi:type="dcterms:W3CDTF">2017-05-27T06:55:00Z</dcterms:created>
  <dcterms:modified xsi:type="dcterms:W3CDTF">2017-05-29T05:29:00Z</dcterms:modified>
</cp:coreProperties>
</file>