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096" w:rsidRPr="00877096" w:rsidRDefault="00877096">
      <w:pPr>
        <w:rPr>
          <w:rFonts w:ascii="Times New Roman" w:hAnsi="Times New Roman" w:cs="Times New Roman"/>
          <w:b/>
          <w:sz w:val="36"/>
          <w:szCs w:val="36"/>
        </w:rPr>
      </w:pPr>
      <w:r w:rsidRPr="00877096">
        <w:rPr>
          <w:rFonts w:ascii="Times New Roman" w:hAnsi="Times New Roman" w:cs="Times New Roman"/>
          <w:b/>
          <w:sz w:val="36"/>
          <w:szCs w:val="36"/>
        </w:rPr>
        <w:t>Олимпиада по МХК для 9 класса</w:t>
      </w:r>
    </w:p>
    <w:p w:rsidR="00877096" w:rsidRPr="00270055" w:rsidRDefault="00877096" w:rsidP="0087709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0055">
        <w:rPr>
          <w:rFonts w:ascii="Times New Roman" w:hAnsi="Times New Roman" w:cs="Times New Roman"/>
          <w:b/>
          <w:i/>
          <w:sz w:val="28"/>
          <w:szCs w:val="28"/>
        </w:rPr>
        <w:t>Задание № 1</w:t>
      </w:r>
      <w:r w:rsidR="00447A26">
        <w:rPr>
          <w:rFonts w:ascii="Times New Roman" w:hAnsi="Times New Roman" w:cs="Times New Roman"/>
          <w:b/>
          <w:i/>
          <w:sz w:val="28"/>
          <w:szCs w:val="28"/>
        </w:rPr>
        <w:t>.1</w:t>
      </w:r>
    </w:p>
    <w:p w:rsidR="00877096" w:rsidRDefault="00447A26" w:rsidP="008770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Прочтите текст</w:t>
      </w:r>
      <w:r w:rsidR="00C144AD">
        <w:rPr>
          <w:sz w:val="28"/>
          <w:szCs w:val="28"/>
        </w:rPr>
        <w:t xml:space="preserve"> (выделен курсивом)</w:t>
      </w:r>
      <w:r>
        <w:rPr>
          <w:sz w:val="28"/>
          <w:szCs w:val="28"/>
        </w:rPr>
        <w:t>.</w:t>
      </w:r>
    </w:p>
    <w:p w:rsidR="00447A26" w:rsidRDefault="00447A26" w:rsidP="00877096">
      <w:pPr>
        <w:pStyle w:val="Default"/>
      </w:pPr>
    </w:p>
    <w:p w:rsidR="00447A26" w:rsidRDefault="00877096" w:rsidP="00447A26">
      <w:pPr>
        <w:pStyle w:val="Default"/>
        <w:numPr>
          <w:ilvl w:val="0"/>
          <w:numId w:val="9"/>
        </w:numPr>
        <w:spacing w:after="164"/>
        <w:rPr>
          <w:sz w:val="28"/>
          <w:szCs w:val="28"/>
        </w:rPr>
      </w:pPr>
      <w:r w:rsidRPr="00877096">
        <w:rPr>
          <w:sz w:val="28"/>
          <w:szCs w:val="28"/>
        </w:rPr>
        <w:t xml:space="preserve">Определите произведение по перечисленным приметам. </w:t>
      </w:r>
      <w:r w:rsidR="00447A26">
        <w:rPr>
          <w:sz w:val="28"/>
          <w:szCs w:val="28"/>
        </w:rPr>
        <w:t>Запишите название.</w:t>
      </w:r>
    </w:p>
    <w:p w:rsidR="00447A26" w:rsidRPr="00447A26" w:rsidRDefault="00447A26" w:rsidP="00447A26">
      <w:pPr>
        <w:pStyle w:val="Default"/>
        <w:spacing w:after="164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270055" w:rsidRDefault="00270055" w:rsidP="00447A26">
      <w:pPr>
        <w:pStyle w:val="Default"/>
        <w:numPr>
          <w:ilvl w:val="0"/>
          <w:numId w:val="9"/>
        </w:numPr>
        <w:spacing w:after="164"/>
        <w:rPr>
          <w:sz w:val="28"/>
          <w:szCs w:val="28"/>
        </w:rPr>
      </w:pPr>
      <w:r>
        <w:rPr>
          <w:sz w:val="28"/>
          <w:szCs w:val="28"/>
        </w:rPr>
        <w:t>Вспомните имя автора произведения.</w:t>
      </w:r>
      <w:r w:rsidRPr="00877096">
        <w:rPr>
          <w:sz w:val="28"/>
          <w:szCs w:val="28"/>
        </w:rPr>
        <w:t xml:space="preserve"> </w:t>
      </w:r>
    </w:p>
    <w:p w:rsidR="00447A26" w:rsidRDefault="00447A26" w:rsidP="00447A26">
      <w:pPr>
        <w:pStyle w:val="Default"/>
        <w:spacing w:after="164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877096" w:rsidRDefault="00877096" w:rsidP="00447A26">
      <w:pPr>
        <w:pStyle w:val="Default"/>
        <w:numPr>
          <w:ilvl w:val="0"/>
          <w:numId w:val="9"/>
        </w:numPr>
        <w:spacing w:after="164"/>
        <w:rPr>
          <w:sz w:val="28"/>
          <w:szCs w:val="28"/>
        </w:rPr>
      </w:pPr>
      <w:r w:rsidRPr="00877096">
        <w:rPr>
          <w:sz w:val="28"/>
          <w:szCs w:val="28"/>
        </w:rPr>
        <w:t xml:space="preserve">Укажите </w:t>
      </w:r>
      <w:r w:rsidR="00270055">
        <w:rPr>
          <w:sz w:val="28"/>
          <w:szCs w:val="28"/>
        </w:rPr>
        <w:t xml:space="preserve">вид искусства и </w:t>
      </w:r>
      <w:r>
        <w:rPr>
          <w:sz w:val="28"/>
          <w:szCs w:val="28"/>
        </w:rPr>
        <w:t>жанр</w:t>
      </w:r>
      <w:r w:rsidRPr="00877096">
        <w:rPr>
          <w:sz w:val="28"/>
          <w:szCs w:val="28"/>
        </w:rPr>
        <w:t xml:space="preserve">, к </w:t>
      </w:r>
      <w:r w:rsidR="00270055">
        <w:rPr>
          <w:sz w:val="28"/>
          <w:szCs w:val="28"/>
        </w:rPr>
        <w:t>которым</w:t>
      </w:r>
      <w:r w:rsidRPr="00877096">
        <w:rPr>
          <w:sz w:val="28"/>
          <w:szCs w:val="28"/>
        </w:rPr>
        <w:t xml:space="preserve"> принадлежит</w:t>
      </w:r>
      <w:r w:rsidR="00270055">
        <w:rPr>
          <w:sz w:val="28"/>
          <w:szCs w:val="28"/>
        </w:rPr>
        <w:t xml:space="preserve"> произведение</w:t>
      </w:r>
      <w:r w:rsidRPr="00877096">
        <w:rPr>
          <w:sz w:val="28"/>
          <w:szCs w:val="28"/>
        </w:rPr>
        <w:t xml:space="preserve">. </w:t>
      </w:r>
    </w:p>
    <w:p w:rsidR="00447A26" w:rsidRPr="00877096" w:rsidRDefault="00447A26" w:rsidP="00447A26">
      <w:pPr>
        <w:pStyle w:val="Default"/>
        <w:spacing w:after="164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877096" w:rsidRDefault="00877096" w:rsidP="00447A26">
      <w:pPr>
        <w:pStyle w:val="Default"/>
        <w:numPr>
          <w:ilvl w:val="0"/>
          <w:numId w:val="9"/>
        </w:numPr>
        <w:spacing w:after="164"/>
        <w:rPr>
          <w:sz w:val="28"/>
          <w:szCs w:val="28"/>
        </w:rPr>
      </w:pPr>
      <w:r w:rsidRPr="00877096">
        <w:rPr>
          <w:sz w:val="28"/>
          <w:szCs w:val="28"/>
        </w:rPr>
        <w:t xml:space="preserve">Обоснуйте </w:t>
      </w:r>
      <w:r>
        <w:rPr>
          <w:sz w:val="28"/>
          <w:szCs w:val="28"/>
        </w:rPr>
        <w:t xml:space="preserve">свой </w:t>
      </w:r>
      <w:r w:rsidRPr="00877096">
        <w:rPr>
          <w:sz w:val="28"/>
          <w:szCs w:val="28"/>
        </w:rPr>
        <w:t xml:space="preserve">выбор, выделив </w:t>
      </w:r>
      <w:r w:rsidR="00447A26">
        <w:rPr>
          <w:sz w:val="28"/>
          <w:szCs w:val="28"/>
        </w:rPr>
        <w:t xml:space="preserve">(подчёркиванием) </w:t>
      </w:r>
      <w:r w:rsidRPr="00877096">
        <w:rPr>
          <w:sz w:val="28"/>
          <w:szCs w:val="28"/>
        </w:rPr>
        <w:t xml:space="preserve">в тексте сведения, которые помогают Вам найти ответ. </w:t>
      </w:r>
    </w:p>
    <w:p w:rsidR="00447A26" w:rsidRDefault="00447A26" w:rsidP="00447A26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7A26">
        <w:rPr>
          <w:rFonts w:ascii="Times New Roman" w:hAnsi="Times New Roman" w:cs="Times New Roman"/>
          <w:i/>
          <w:sz w:val="28"/>
          <w:szCs w:val="28"/>
        </w:rPr>
        <w:t>Сюжет произведения исключительно прост: цветы в керамической вазе – и больше ничего. Поверхность, на которой стоит букет, не проработана, ее фактура никак не выражена. Что это: стол, полка или подоконник, дерево или ткань скатерти – не важно. То же можно сказать и о фоне: это не драпировка, не стена, не воздушная среда, а просто некая закрашенная плоскость. Объемность вазы не подчеркнута, лишь цветы свободно живут в трехмерном пространстве – одни лепестки энергично тянутся вперед, к зрителю, другие устремляются вглубь холста. Грубоватая крестьянская ваза кажется несоразмерно маленькой и легкой по сравнению с огромными цветами. Самим же цветам мала не только ваза – им тесен весь холст. Соцветия и листья упираются в края картины, недовольно «отшатываются» от   рамы.</w:t>
      </w:r>
    </w:p>
    <w:p w:rsidR="00C1661E" w:rsidRPr="00447A26" w:rsidRDefault="00447A26" w:rsidP="00447A26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7A26">
        <w:rPr>
          <w:rFonts w:ascii="Times New Roman" w:hAnsi="Times New Roman" w:cs="Times New Roman"/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C1661E" w:rsidRPr="00447A26">
        <w:rPr>
          <w:rFonts w:ascii="Times New Roman" w:hAnsi="Times New Roman" w:cs="Times New Roman"/>
          <w:sz w:val="28"/>
          <w:szCs w:val="28"/>
        </w:rPr>
        <w:t>Укажите два направления искусства:</w:t>
      </w:r>
    </w:p>
    <w:p w:rsidR="00C1661E" w:rsidRDefault="00C1661E" w:rsidP="00877096">
      <w:pPr>
        <w:pStyle w:val="Default"/>
        <w:spacing w:after="164"/>
        <w:rPr>
          <w:sz w:val="28"/>
          <w:szCs w:val="28"/>
        </w:rPr>
      </w:pPr>
      <w:r>
        <w:rPr>
          <w:sz w:val="28"/>
          <w:szCs w:val="28"/>
        </w:rPr>
        <w:t>1)  направление, оказавшее влияние</w:t>
      </w:r>
      <w:r w:rsidR="00CD0FC5">
        <w:rPr>
          <w:sz w:val="28"/>
          <w:szCs w:val="28"/>
        </w:rPr>
        <w:t xml:space="preserve"> на творчество автора</w:t>
      </w:r>
      <w:r>
        <w:rPr>
          <w:sz w:val="28"/>
          <w:szCs w:val="28"/>
        </w:rPr>
        <w:t>;</w:t>
      </w:r>
    </w:p>
    <w:p w:rsidR="00447A26" w:rsidRDefault="00447A26" w:rsidP="00A559E7">
      <w:pPr>
        <w:pStyle w:val="Default"/>
        <w:spacing w:before="240" w:after="164"/>
        <w:rPr>
          <w:sz w:val="28"/>
          <w:szCs w:val="28"/>
        </w:rPr>
      </w:pPr>
      <w:r>
        <w:rPr>
          <w:sz w:val="28"/>
          <w:szCs w:val="28"/>
        </w:rPr>
        <w:t>_________________________</w:t>
      </w:r>
      <w:r w:rsidR="00A559E7">
        <w:rPr>
          <w:sz w:val="28"/>
          <w:szCs w:val="28"/>
        </w:rPr>
        <w:t>___________________________________</w:t>
      </w:r>
      <w:r>
        <w:rPr>
          <w:sz w:val="28"/>
          <w:szCs w:val="28"/>
        </w:rPr>
        <w:t>______</w:t>
      </w:r>
    </w:p>
    <w:p w:rsidR="00877096" w:rsidRDefault="00C1661E" w:rsidP="00877096">
      <w:pPr>
        <w:pStyle w:val="Default"/>
        <w:spacing w:after="164"/>
        <w:rPr>
          <w:sz w:val="28"/>
          <w:szCs w:val="28"/>
        </w:rPr>
      </w:pPr>
      <w:r>
        <w:rPr>
          <w:sz w:val="28"/>
          <w:szCs w:val="28"/>
        </w:rPr>
        <w:t>2)  направление, на которое</w:t>
      </w:r>
      <w:r w:rsidR="00E468DD">
        <w:rPr>
          <w:sz w:val="28"/>
          <w:szCs w:val="28"/>
        </w:rPr>
        <w:t>, напротив,</w:t>
      </w:r>
      <w:r>
        <w:rPr>
          <w:sz w:val="28"/>
          <w:szCs w:val="28"/>
        </w:rPr>
        <w:t xml:space="preserve"> повлияло творчество авто</w:t>
      </w:r>
      <w:r w:rsidR="00E468DD">
        <w:rPr>
          <w:sz w:val="28"/>
          <w:szCs w:val="28"/>
        </w:rPr>
        <w:t>ра</w:t>
      </w:r>
      <w:r w:rsidR="00447A26">
        <w:rPr>
          <w:sz w:val="28"/>
          <w:szCs w:val="28"/>
        </w:rPr>
        <w:t>.</w:t>
      </w:r>
    </w:p>
    <w:p w:rsidR="00447A26" w:rsidRPr="00877096" w:rsidRDefault="00447A26" w:rsidP="00A559E7">
      <w:pPr>
        <w:pStyle w:val="Default"/>
        <w:spacing w:before="240" w:after="164"/>
        <w:rPr>
          <w:sz w:val="28"/>
          <w:szCs w:val="28"/>
        </w:rPr>
      </w:pPr>
      <w:r>
        <w:rPr>
          <w:sz w:val="28"/>
          <w:szCs w:val="28"/>
        </w:rPr>
        <w:t>___________________</w:t>
      </w:r>
      <w:r w:rsidR="00A559E7">
        <w:rPr>
          <w:sz w:val="28"/>
          <w:szCs w:val="28"/>
        </w:rPr>
        <w:t>_________________________________</w:t>
      </w:r>
      <w:r>
        <w:rPr>
          <w:sz w:val="28"/>
          <w:szCs w:val="28"/>
        </w:rPr>
        <w:t>______________</w:t>
      </w:r>
    </w:p>
    <w:p w:rsidR="00877096" w:rsidRDefault="00877096" w:rsidP="00447A26">
      <w:pPr>
        <w:pStyle w:val="Default"/>
        <w:numPr>
          <w:ilvl w:val="0"/>
          <w:numId w:val="10"/>
        </w:numPr>
        <w:rPr>
          <w:sz w:val="28"/>
          <w:szCs w:val="28"/>
        </w:rPr>
      </w:pPr>
      <w:r w:rsidRPr="00877096">
        <w:rPr>
          <w:sz w:val="28"/>
          <w:szCs w:val="28"/>
        </w:rPr>
        <w:t xml:space="preserve">Если возможно, укажите </w:t>
      </w:r>
      <w:r w:rsidR="00C1661E">
        <w:rPr>
          <w:sz w:val="28"/>
          <w:szCs w:val="28"/>
        </w:rPr>
        <w:t>место</w:t>
      </w:r>
      <w:r w:rsidRPr="00877096">
        <w:rPr>
          <w:sz w:val="28"/>
          <w:szCs w:val="28"/>
        </w:rPr>
        <w:t xml:space="preserve"> нахождения</w:t>
      </w:r>
      <w:r w:rsidR="00C1661E">
        <w:rPr>
          <w:sz w:val="28"/>
          <w:szCs w:val="28"/>
        </w:rPr>
        <w:t xml:space="preserve"> произведения</w:t>
      </w:r>
      <w:r w:rsidRPr="00877096">
        <w:rPr>
          <w:sz w:val="28"/>
          <w:szCs w:val="28"/>
        </w:rPr>
        <w:t xml:space="preserve">. </w:t>
      </w:r>
    </w:p>
    <w:p w:rsidR="00447A26" w:rsidRDefault="00447A26" w:rsidP="00447A26">
      <w:pPr>
        <w:pStyle w:val="Default"/>
        <w:ind w:left="720"/>
        <w:rPr>
          <w:sz w:val="28"/>
          <w:szCs w:val="28"/>
        </w:rPr>
      </w:pPr>
    </w:p>
    <w:p w:rsidR="00447A26" w:rsidRPr="00877096" w:rsidRDefault="00447A26" w:rsidP="00A559E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_______________</w:t>
      </w:r>
      <w:r w:rsidR="00A559E7">
        <w:rPr>
          <w:sz w:val="28"/>
          <w:szCs w:val="28"/>
        </w:rPr>
        <w:t>____________________</w:t>
      </w:r>
      <w:r>
        <w:rPr>
          <w:sz w:val="28"/>
          <w:szCs w:val="28"/>
        </w:rPr>
        <w:t>_______________________________</w:t>
      </w:r>
    </w:p>
    <w:p w:rsidR="00877096" w:rsidRDefault="00877096" w:rsidP="0087709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5C14" w:rsidRPr="00447A26" w:rsidRDefault="00D55C14" w:rsidP="00D55C14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№ </w:t>
      </w:r>
      <w:r w:rsidR="00447A26">
        <w:rPr>
          <w:rFonts w:ascii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D55C14" w:rsidRDefault="00D55C14" w:rsidP="00D55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Даны 5 изображений памятников искусства. </w:t>
      </w:r>
    </w:p>
    <w:p w:rsidR="00BE016D" w:rsidRDefault="00BE016D" w:rsidP="00D55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</w:t>
      </w:r>
      <w:r w:rsidR="006B658A">
        <w:rPr>
          <w:rFonts w:ascii="Times New Roman" w:hAnsi="Times New Roman" w:cs="Times New Roman"/>
          <w:sz w:val="28"/>
          <w:szCs w:val="28"/>
        </w:rPr>
        <w:t>елив время создания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, распределите </w:t>
      </w:r>
      <w:r w:rsidR="006B658A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в таблице по эпохам, вписав в нужную графу номер произведения. Дополните таблицу  остальными сведениями.</w:t>
      </w:r>
    </w:p>
    <w:p w:rsidR="00D55C14" w:rsidRDefault="00D55C14" w:rsidP="00D55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08" w:type="dxa"/>
        <w:tblInd w:w="-601" w:type="dxa"/>
        <w:tblLook w:val="04A0"/>
      </w:tblPr>
      <w:tblGrid>
        <w:gridCol w:w="1843"/>
        <w:gridCol w:w="1701"/>
        <w:gridCol w:w="1560"/>
        <w:gridCol w:w="1559"/>
        <w:gridCol w:w="1568"/>
        <w:gridCol w:w="2177"/>
      </w:tblGrid>
      <w:tr w:rsidR="008B3030" w:rsidTr="00BE016D">
        <w:tc>
          <w:tcPr>
            <w:tcW w:w="1843" w:type="dxa"/>
          </w:tcPr>
          <w:p w:rsidR="008B3030" w:rsidRPr="00D55C14" w:rsidRDefault="008B3030" w:rsidP="00127A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Эпоха </w:t>
            </w:r>
          </w:p>
        </w:tc>
        <w:tc>
          <w:tcPr>
            <w:tcW w:w="1701" w:type="dxa"/>
          </w:tcPr>
          <w:p w:rsidR="008B3030" w:rsidRPr="00D55C14" w:rsidRDefault="008B3030" w:rsidP="00127A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 изображения</w:t>
            </w:r>
          </w:p>
        </w:tc>
        <w:tc>
          <w:tcPr>
            <w:tcW w:w="1560" w:type="dxa"/>
          </w:tcPr>
          <w:p w:rsidR="008B3030" w:rsidRPr="00D55C14" w:rsidRDefault="008B3030" w:rsidP="00127A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искусства</w:t>
            </w:r>
          </w:p>
        </w:tc>
        <w:tc>
          <w:tcPr>
            <w:tcW w:w="1559" w:type="dxa"/>
          </w:tcPr>
          <w:p w:rsidR="008B3030" w:rsidRPr="00D55C14" w:rsidRDefault="008B3030" w:rsidP="00127A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1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568" w:type="dxa"/>
          </w:tcPr>
          <w:p w:rsidR="008B3030" w:rsidRPr="00D55C14" w:rsidRDefault="008B3030" w:rsidP="00127A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Стиль или культура</w:t>
            </w:r>
          </w:p>
        </w:tc>
        <w:tc>
          <w:tcPr>
            <w:tcW w:w="2177" w:type="dxa"/>
          </w:tcPr>
          <w:p w:rsidR="008B3030" w:rsidRPr="00D55C14" w:rsidRDefault="008B3030" w:rsidP="00127A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наше время</w:t>
            </w:r>
          </w:p>
        </w:tc>
      </w:tr>
      <w:tr w:rsidR="00BE016D" w:rsidTr="00BE016D">
        <w:tc>
          <w:tcPr>
            <w:tcW w:w="1843" w:type="dxa"/>
          </w:tcPr>
          <w:p w:rsidR="00BE016D" w:rsidRP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16D">
              <w:rPr>
                <w:rFonts w:ascii="Times New Roman" w:hAnsi="Times New Roman" w:cs="Times New Roman"/>
                <w:sz w:val="24"/>
                <w:szCs w:val="24"/>
              </w:rPr>
              <w:t>Первобытный мир</w:t>
            </w:r>
          </w:p>
        </w:tc>
        <w:tc>
          <w:tcPr>
            <w:tcW w:w="1701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7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16D" w:rsidTr="00BE016D">
        <w:tc>
          <w:tcPr>
            <w:tcW w:w="1843" w:type="dxa"/>
          </w:tcPr>
          <w:p w:rsidR="00BE016D" w:rsidRPr="00BE016D" w:rsidRDefault="00E55C71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Древний мир</w:t>
            </w:r>
          </w:p>
        </w:tc>
        <w:tc>
          <w:tcPr>
            <w:tcW w:w="1701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929" w:rsidRDefault="00A35929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7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16D" w:rsidTr="00BE016D">
        <w:tc>
          <w:tcPr>
            <w:tcW w:w="1843" w:type="dxa"/>
          </w:tcPr>
          <w:p w:rsidR="00BE016D" w:rsidRP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16D">
              <w:rPr>
                <w:rFonts w:ascii="Times New Roman" w:hAnsi="Times New Roman" w:cs="Times New Roman"/>
                <w:sz w:val="24"/>
                <w:szCs w:val="24"/>
              </w:rPr>
              <w:t>Средние века</w:t>
            </w:r>
          </w:p>
        </w:tc>
        <w:tc>
          <w:tcPr>
            <w:tcW w:w="1701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929" w:rsidRDefault="00A35929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7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16D" w:rsidTr="00BE016D">
        <w:tc>
          <w:tcPr>
            <w:tcW w:w="1843" w:type="dxa"/>
          </w:tcPr>
          <w:p w:rsidR="00BE016D" w:rsidRP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16D">
              <w:rPr>
                <w:rFonts w:ascii="Times New Roman" w:hAnsi="Times New Roman" w:cs="Times New Roman"/>
                <w:sz w:val="24"/>
                <w:szCs w:val="24"/>
              </w:rPr>
              <w:t>Новое время</w:t>
            </w:r>
          </w:p>
        </w:tc>
        <w:tc>
          <w:tcPr>
            <w:tcW w:w="1701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929" w:rsidRDefault="00A35929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7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16D" w:rsidTr="00BE016D">
        <w:tc>
          <w:tcPr>
            <w:tcW w:w="1843" w:type="dxa"/>
          </w:tcPr>
          <w:p w:rsidR="00BE016D" w:rsidRP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16D">
              <w:rPr>
                <w:rFonts w:ascii="Times New Roman" w:hAnsi="Times New Roman" w:cs="Times New Roman"/>
                <w:sz w:val="24"/>
                <w:szCs w:val="24"/>
              </w:rPr>
              <w:t>Новейшее время</w:t>
            </w:r>
          </w:p>
        </w:tc>
        <w:tc>
          <w:tcPr>
            <w:tcW w:w="1701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7" w:type="dxa"/>
          </w:tcPr>
          <w:p w:rsidR="00BE016D" w:rsidRDefault="00BE016D" w:rsidP="00D55C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5C14" w:rsidRPr="00D55C14" w:rsidRDefault="00D55C14" w:rsidP="00D55C1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-743" w:type="dxa"/>
        <w:tblLook w:val="04A0"/>
      </w:tblPr>
      <w:tblGrid>
        <w:gridCol w:w="3552"/>
        <w:gridCol w:w="1781"/>
        <w:gridCol w:w="1199"/>
        <w:gridCol w:w="3772"/>
      </w:tblGrid>
      <w:tr w:rsidR="00BE016D" w:rsidTr="00C144AD">
        <w:trPr>
          <w:trHeight w:val="4265"/>
          <w:jc w:val="center"/>
        </w:trPr>
        <w:tc>
          <w:tcPr>
            <w:tcW w:w="3552" w:type="dxa"/>
          </w:tcPr>
          <w:p w:rsidR="00BE016D" w:rsidRDefault="001025BE" w:rsidP="00447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7541" cy="2704289"/>
                  <wp:effectExtent l="19050" t="0" r="0" b="0"/>
                  <wp:docPr id="19" name="Рисунок 19" descr="http://m.io.ua/img_aa/medium/1931/09/1931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.io.ua/img_aa/medium/1931/09/19310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73" cy="27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</w:tcPr>
          <w:p w:rsidR="00BE016D" w:rsidRDefault="00F90B29" w:rsidP="00447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455" cy="2704289"/>
                  <wp:effectExtent l="19050" t="0" r="0" b="0"/>
                  <wp:docPr id="4" name="Рисунок 4" descr="Venus of Willendorf frontview retouche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nus of Willendorf frontview retouche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09" cy="270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BE016D" w:rsidRDefault="00F90B29" w:rsidP="00447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B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3450" cy="2704289"/>
                  <wp:effectExtent l="19050" t="0" r="4900" b="0"/>
                  <wp:docPr id="2" name="Рисунок 1" descr="https://upload.wikimedia.org/wikipedia/commons/thumb/f/f6/Pergamonmuseum_Ishtartor_05.jpg/800px-Pergamonmuseum_Ishtartor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6/Pergamonmuseum_Ishtartor_05.jpg/800px-Pergamonmuseum_Ishtartor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906" cy="270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29" w:rsidTr="00C144AD">
        <w:trPr>
          <w:trHeight w:val="331"/>
          <w:jc w:val="center"/>
        </w:trPr>
        <w:tc>
          <w:tcPr>
            <w:tcW w:w="3552" w:type="dxa"/>
          </w:tcPr>
          <w:p w:rsidR="00F90B29" w:rsidRPr="00447A26" w:rsidRDefault="00F90B29" w:rsidP="002700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A2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980" w:type="dxa"/>
            <w:gridSpan w:val="2"/>
          </w:tcPr>
          <w:p w:rsidR="00F90B29" w:rsidRPr="00447A26" w:rsidRDefault="00F90B29" w:rsidP="00270055">
            <w:pPr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447A26">
              <w:rPr>
                <w:b/>
                <w:noProof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29" w:type="dxa"/>
          </w:tcPr>
          <w:p w:rsidR="00F90B29" w:rsidRPr="00447A26" w:rsidRDefault="00F90B29" w:rsidP="002700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A2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</w:tr>
      <w:tr w:rsidR="00F90B29" w:rsidTr="00C144AD">
        <w:trPr>
          <w:jc w:val="center"/>
        </w:trPr>
        <w:tc>
          <w:tcPr>
            <w:tcW w:w="5333" w:type="dxa"/>
            <w:gridSpan w:val="2"/>
          </w:tcPr>
          <w:p w:rsidR="00F90B29" w:rsidRPr="00F90B29" w:rsidRDefault="00DD5A29" w:rsidP="00447A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325" cy="1917845"/>
                  <wp:effectExtent l="19050" t="0" r="0" b="0"/>
                  <wp:docPr id="3" name="Рисунок 1" descr="http://to-world-travel.ru/img/2015/042108/215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-world-travel.ru/img/2015/042108/2152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74" cy="192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</w:tcPr>
          <w:p w:rsidR="00F90B29" w:rsidRPr="00F90B29" w:rsidRDefault="00F90B29" w:rsidP="002700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B29">
              <w:rPr>
                <w:b/>
                <w:noProof/>
                <w:lang w:eastAsia="ru-RU"/>
              </w:rPr>
              <w:drawing>
                <wp:inline distT="0" distB="0" distL="0" distR="0">
                  <wp:extent cx="2986797" cy="1963492"/>
                  <wp:effectExtent l="19050" t="0" r="4053" b="0"/>
                  <wp:docPr id="7" name="Рисунок 7" descr="http://weatlas.com/img/landmarks/acc40a2b793fd21729170f9128f92f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eatlas.com/img/landmarks/acc40a2b793fd21729170f9128f92f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209" cy="196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29" w:rsidTr="00C144AD">
        <w:trPr>
          <w:jc w:val="center"/>
        </w:trPr>
        <w:tc>
          <w:tcPr>
            <w:tcW w:w="5333" w:type="dxa"/>
            <w:gridSpan w:val="2"/>
          </w:tcPr>
          <w:p w:rsidR="00F90B29" w:rsidRPr="00447A26" w:rsidRDefault="00F90B29" w:rsidP="002700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A2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928" w:type="dxa"/>
            <w:gridSpan w:val="2"/>
          </w:tcPr>
          <w:p w:rsidR="00F90B29" w:rsidRPr="00447A26" w:rsidRDefault="00F90B29" w:rsidP="002700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A2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</w:tr>
    </w:tbl>
    <w:p w:rsidR="00A35929" w:rsidRDefault="00A35929" w:rsidP="00127A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5929" w:rsidRDefault="00A35929" w:rsidP="00127A2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70055" w:rsidRDefault="006B658A" w:rsidP="0027005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№ </w:t>
      </w:r>
      <w:r w:rsidR="00447A26">
        <w:rPr>
          <w:rFonts w:ascii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6B658A" w:rsidRPr="00173193" w:rsidRDefault="006B658A" w:rsidP="001731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73193">
        <w:rPr>
          <w:rFonts w:ascii="Times New Roman" w:hAnsi="Times New Roman" w:cs="Times New Roman"/>
          <w:sz w:val="28"/>
          <w:szCs w:val="28"/>
        </w:rPr>
        <w:t>ассмотрите изображение.</w:t>
      </w:r>
    </w:p>
    <w:p w:rsidR="00991409" w:rsidRPr="006B658A" w:rsidRDefault="006B658A" w:rsidP="008B46EC">
      <w:pPr>
        <w:pStyle w:val="Default"/>
        <w:spacing w:after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B658A">
        <w:rPr>
          <w:sz w:val="28"/>
          <w:szCs w:val="28"/>
        </w:rPr>
        <w:t>Если узнали произведение, напишите его название, автора и время создания</w:t>
      </w:r>
      <w:r w:rsidR="00231393">
        <w:rPr>
          <w:sz w:val="28"/>
          <w:szCs w:val="28"/>
        </w:rPr>
        <w:t>, местонахождение.</w:t>
      </w:r>
      <w:r w:rsidRPr="006B658A">
        <w:rPr>
          <w:sz w:val="28"/>
          <w:szCs w:val="28"/>
        </w:rPr>
        <w:t xml:space="preserve"> </w:t>
      </w:r>
    </w:p>
    <w:p w:rsidR="006B658A" w:rsidRPr="006B658A" w:rsidRDefault="006B658A" w:rsidP="008B46EC">
      <w:pPr>
        <w:pStyle w:val="Default"/>
        <w:spacing w:after="170"/>
        <w:jc w:val="both"/>
        <w:rPr>
          <w:sz w:val="28"/>
          <w:szCs w:val="28"/>
        </w:rPr>
      </w:pPr>
      <w:r w:rsidRPr="006B658A">
        <w:rPr>
          <w:sz w:val="28"/>
          <w:szCs w:val="28"/>
        </w:rPr>
        <w:t>2.</w:t>
      </w:r>
      <w:r w:rsidR="00173193">
        <w:rPr>
          <w:sz w:val="28"/>
          <w:szCs w:val="28"/>
        </w:rPr>
        <w:t xml:space="preserve"> </w:t>
      </w:r>
      <w:r w:rsidR="00147D5D">
        <w:rPr>
          <w:sz w:val="28"/>
          <w:szCs w:val="28"/>
        </w:rPr>
        <w:t>Напишите не менее 10</w:t>
      </w:r>
      <w:r w:rsidRPr="006B658A">
        <w:rPr>
          <w:sz w:val="28"/>
          <w:szCs w:val="28"/>
        </w:rPr>
        <w:t xml:space="preserve"> определений или содержащих их словосочетаний, которые понадобятся для описания запечатленного на </w:t>
      </w:r>
      <w:r w:rsidR="00173193">
        <w:rPr>
          <w:sz w:val="28"/>
          <w:szCs w:val="28"/>
        </w:rPr>
        <w:t>картине</w:t>
      </w:r>
      <w:r w:rsidRPr="006B658A">
        <w:rPr>
          <w:sz w:val="28"/>
          <w:szCs w:val="28"/>
        </w:rPr>
        <w:t xml:space="preserve"> образа</w:t>
      </w:r>
      <w:r w:rsidR="00173193">
        <w:rPr>
          <w:sz w:val="28"/>
          <w:szCs w:val="28"/>
        </w:rPr>
        <w:t>.</w:t>
      </w:r>
    </w:p>
    <w:p w:rsidR="00173193" w:rsidRDefault="00173193" w:rsidP="008B46EC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3. </w:t>
      </w:r>
      <w:r w:rsidR="006B658A" w:rsidRPr="006B658A">
        <w:rPr>
          <w:color w:val="auto"/>
          <w:sz w:val="28"/>
          <w:szCs w:val="28"/>
        </w:rPr>
        <w:t xml:space="preserve">Назовите </w:t>
      </w:r>
      <w:r>
        <w:rPr>
          <w:color w:val="auto"/>
          <w:sz w:val="28"/>
          <w:szCs w:val="28"/>
        </w:rPr>
        <w:t>самое известное произведение автора.</w:t>
      </w:r>
    </w:p>
    <w:p w:rsidR="00991409" w:rsidRDefault="00991409" w:rsidP="00173193">
      <w:pPr>
        <w:pStyle w:val="Default"/>
        <w:rPr>
          <w:color w:val="auto"/>
          <w:sz w:val="28"/>
          <w:szCs w:val="28"/>
        </w:rPr>
      </w:pPr>
    </w:p>
    <w:p w:rsidR="006B658A" w:rsidRDefault="00173193" w:rsidP="008B46E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Назовите ещё </w:t>
      </w:r>
      <w:r w:rsidR="00AE62EE">
        <w:rPr>
          <w:color w:val="auto"/>
          <w:sz w:val="28"/>
          <w:szCs w:val="28"/>
        </w:rPr>
        <w:t>не менее трех</w:t>
      </w:r>
      <w:r w:rsidR="006B658A" w:rsidRPr="006B658A">
        <w:rPr>
          <w:color w:val="auto"/>
          <w:sz w:val="28"/>
          <w:szCs w:val="28"/>
        </w:rPr>
        <w:t xml:space="preserve"> произведений этого же автора. </w:t>
      </w:r>
    </w:p>
    <w:p w:rsidR="00FF1AA0" w:rsidRDefault="00FF1AA0" w:rsidP="008B46EC">
      <w:pPr>
        <w:pStyle w:val="Default"/>
        <w:jc w:val="both"/>
        <w:rPr>
          <w:color w:val="auto"/>
          <w:sz w:val="28"/>
          <w:szCs w:val="28"/>
        </w:rPr>
      </w:pPr>
    </w:p>
    <w:p w:rsidR="00ED3D08" w:rsidRDefault="00991409" w:rsidP="008B46E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</w:t>
      </w:r>
      <w:r w:rsidR="00ED3D08" w:rsidRPr="00ED3D08">
        <w:rPr>
          <w:i/>
          <w:color w:val="auto"/>
          <w:sz w:val="28"/>
          <w:szCs w:val="28"/>
        </w:rPr>
        <w:t>Вопрос на дополнительные баллы</w:t>
      </w:r>
      <w:r w:rsidR="00ED3D08">
        <w:rPr>
          <w:i/>
          <w:color w:val="auto"/>
          <w:sz w:val="28"/>
          <w:szCs w:val="28"/>
        </w:rPr>
        <w:t>.</w:t>
      </w:r>
      <w:r w:rsidR="00ED3D08">
        <w:rPr>
          <w:color w:val="auto"/>
          <w:sz w:val="28"/>
          <w:szCs w:val="28"/>
        </w:rPr>
        <w:t xml:space="preserve"> </w:t>
      </w:r>
    </w:p>
    <w:p w:rsidR="00991409" w:rsidRPr="00ED3D08" w:rsidRDefault="00991409" w:rsidP="008B46EC">
      <w:pPr>
        <w:pStyle w:val="Default"/>
        <w:jc w:val="both"/>
        <w:rPr>
          <w:color w:val="auto"/>
          <w:sz w:val="28"/>
          <w:szCs w:val="28"/>
        </w:rPr>
      </w:pPr>
      <w:r w:rsidRPr="00ED3D08">
        <w:rPr>
          <w:color w:val="auto"/>
          <w:sz w:val="28"/>
          <w:szCs w:val="28"/>
        </w:rPr>
        <w:t xml:space="preserve">Напишите дополнительные сведения об авторе (например – место </w:t>
      </w:r>
      <w:r w:rsidR="008B46EC" w:rsidRPr="00ED3D08">
        <w:rPr>
          <w:color w:val="auto"/>
          <w:sz w:val="28"/>
          <w:szCs w:val="28"/>
        </w:rPr>
        <w:t>рождения;</w:t>
      </w:r>
      <w:r w:rsidR="00147D5D" w:rsidRPr="00ED3D08">
        <w:rPr>
          <w:color w:val="auto"/>
          <w:sz w:val="28"/>
          <w:szCs w:val="28"/>
        </w:rPr>
        <w:t xml:space="preserve"> основные</w:t>
      </w:r>
      <w:r w:rsidR="00231393" w:rsidRPr="00ED3D08">
        <w:rPr>
          <w:color w:val="auto"/>
          <w:sz w:val="28"/>
          <w:szCs w:val="28"/>
        </w:rPr>
        <w:t xml:space="preserve"> </w:t>
      </w:r>
      <w:r w:rsidR="00147D5D" w:rsidRPr="00ED3D08">
        <w:rPr>
          <w:color w:val="auto"/>
          <w:sz w:val="28"/>
          <w:szCs w:val="28"/>
        </w:rPr>
        <w:t>направления</w:t>
      </w:r>
      <w:r w:rsidRPr="00ED3D08">
        <w:rPr>
          <w:color w:val="auto"/>
          <w:sz w:val="28"/>
          <w:szCs w:val="28"/>
        </w:rPr>
        <w:t xml:space="preserve"> </w:t>
      </w:r>
      <w:r w:rsidR="003A7206" w:rsidRPr="00ED3D08">
        <w:rPr>
          <w:color w:val="auto"/>
          <w:sz w:val="28"/>
          <w:szCs w:val="28"/>
        </w:rPr>
        <w:t>искусства в творчестве автора</w:t>
      </w:r>
      <w:r w:rsidR="008B46EC" w:rsidRPr="00ED3D08">
        <w:rPr>
          <w:color w:val="auto"/>
          <w:sz w:val="28"/>
          <w:szCs w:val="28"/>
        </w:rPr>
        <w:t xml:space="preserve">; отличительные средства выразительности, используемые автором </w:t>
      </w:r>
      <w:r w:rsidR="00147D5D" w:rsidRPr="00ED3D08">
        <w:rPr>
          <w:color w:val="auto"/>
          <w:sz w:val="28"/>
          <w:szCs w:val="28"/>
        </w:rPr>
        <w:t xml:space="preserve"> и т.п.). </w:t>
      </w:r>
    </w:p>
    <w:p w:rsidR="006B658A" w:rsidRPr="00270055" w:rsidRDefault="006B658A" w:rsidP="0027005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0055" w:rsidRDefault="006B658A" w:rsidP="00447A26">
      <w:pPr>
        <w:rPr>
          <w:rFonts w:ascii="Times New Roman" w:hAnsi="Times New Roman" w:cs="Times New Roman"/>
          <w:i/>
          <w:sz w:val="28"/>
          <w:szCs w:val="28"/>
        </w:rPr>
      </w:pPr>
      <w:r w:rsidRPr="006B658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02109" cy="4620638"/>
            <wp:effectExtent l="38100" t="0" r="51041" b="65662"/>
            <wp:docPr id="5" name="Рисунок 3" descr="http://cdn2.all-art.org/art_20th_century/russian_art/petrov-vodkin/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cdn2.all-art.org/art_20th_century/russian_art/petrov-vodkin/1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63" cy="462287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929" w:rsidRDefault="00A35929" w:rsidP="008E4CC5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4CC5" w:rsidRDefault="008E4CC5" w:rsidP="008E4CC5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№ 2</w:t>
      </w:r>
      <w:r w:rsidR="00447A26">
        <w:rPr>
          <w:rFonts w:ascii="Times New Roman" w:hAnsi="Times New Roman" w:cs="Times New Roman"/>
          <w:b/>
          <w:i/>
          <w:sz w:val="28"/>
          <w:szCs w:val="28"/>
        </w:rPr>
        <w:t>.2</w:t>
      </w:r>
    </w:p>
    <w:p w:rsidR="007E17D5" w:rsidRDefault="007E17D5" w:rsidP="007E17D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E4CC5" w:rsidRPr="008E4CC5">
        <w:rPr>
          <w:sz w:val="28"/>
          <w:szCs w:val="28"/>
        </w:rPr>
        <w:t>Прослушайте</w:t>
      </w:r>
      <w:r w:rsidR="009803EF">
        <w:rPr>
          <w:sz w:val="28"/>
          <w:szCs w:val="28"/>
        </w:rPr>
        <w:t xml:space="preserve"> 6</w:t>
      </w:r>
      <w:r w:rsidR="008E4CC5" w:rsidRPr="008E4CC5">
        <w:rPr>
          <w:sz w:val="28"/>
          <w:szCs w:val="28"/>
        </w:rPr>
        <w:t xml:space="preserve"> фрагментов музыкальных произведений. </w:t>
      </w:r>
    </w:p>
    <w:p w:rsidR="008E4CC5" w:rsidRDefault="008E4CC5" w:rsidP="007E17D5">
      <w:pPr>
        <w:pStyle w:val="Default"/>
        <w:spacing w:line="276" w:lineRule="auto"/>
        <w:jc w:val="both"/>
        <w:rPr>
          <w:sz w:val="28"/>
          <w:szCs w:val="28"/>
        </w:rPr>
      </w:pPr>
      <w:r w:rsidRPr="008E4CC5">
        <w:rPr>
          <w:sz w:val="28"/>
          <w:szCs w:val="28"/>
        </w:rPr>
        <w:t xml:space="preserve">2. </w:t>
      </w:r>
      <w:r w:rsidR="007E17D5" w:rsidRPr="008E4CC5">
        <w:rPr>
          <w:sz w:val="28"/>
          <w:szCs w:val="28"/>
        </w:rPr>
        <w:t>Определите жанровую принадлежность каждого из них</w:t>
      </w:r>
      <w:r w:rsidR="007E17D5">
        <w:rPr>
          <w:sz w:val="28"/>
          <w:szCs w:val="28"/>
        </w:rPr>
        <w:t xml:space="preserve"> и поставьте номер прозвучавшего фрагмента в соответствующую графу.</w:t>
      </w:r>
      <w:r w:rsidR="007E17D5" w:rsidRPr="008E4CC5">
        <w:rPr>
          <w:sz w:val="28"/>
          <w:szCs w:val="28"/>
        </w:rPr>
        <w:t xml:space="preserve"> </w:t>
      </w:r>
    </w:p>
    <w:p w:rsidR="00A35929" w:rsidRDefault="0020270B" w:rsidP="007E17D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Д</w:t>
      </w:r>
      <w:r w:rsidR="007E17D5">
        <w:rPr>
          <w:sz w:val="28"/>
          <w:szCs w:val="28"/>
        </w:rPr>
        <w:t>ополните таблицу сведениями, указав название и автора произведения</w:t>
      </w:r>
      <w:r w:rsidR="00DF7374">
        <w:rPr>
          <w:sz w:val="28"/>
          <w:szCs w:val="28"/>
        </w:rPr>
        <w:t>.</w:t>
      </w:r>
      <w:r w:rsidR="00DF7374" w:rsidRPr="00DF7374">
        <w:rPr>
          <w:sz w:val="28"/>
          <w:szCs w:val="28"/>
        </w:rPr>
        <w:t xml:space="preserve"> </w:t>
      </w:r>
      <w:r w:rsidR="00DF7374">
        <w:rPr>
          <w:sz w:val="28"/>
          <w:szCs w:val="28"/>
        </w:rPr>
        <w:t xml:space="preserve">Конкретизируйте ответ, написав в последней графе, какой именно фрагмент произведения звучит. </w:t>
      </w:r>
    </w:p>
    <w:p w:rsidR="00F00C86" w:rsidRPr="00A559E7" w:rsidRDefault="00DF7374" w:rsidP="007E17D5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A559E7">
        <w:rPr>
          <w:b/>
          <w:i/>
          <w:sz w:val="28"/>
          <w:szCs w:val="28"/>
        </w:rPr>
        <w:t>Например:</w:t>
      </w:r>
      <w:r w:rsidR="00A35929">
        <w:rPr>
          <w:sz w:val="28"/>
          <w:szCs w:val="28"/>
        </w:rPr>
        <w:t xml:space="preserve"> </w:t>
      </w:r>
      <w:r w:rsidR="00A35929" w:rsidRPr="00A559E7">
        <w:rPr>
          <w:i/>
          <w:sz w:val="28"/>
          <w:szCs w:val="28"/>
        </w:rPr>
        <w:t>увертюра, ария (уточнить</w:t>
      </w:r>
      <w:r w:rsidR="00AE62EE" w:rsidRPr="00A559E7">
        <w:rPr>
          <w:i/>
          <w:sz w:val="28"/>
          <w:szCs w:val="28"/>
        </w:rPr>
        <w:t>,</w:t>
      </w:r>
      <w:r w:rsidR="00A35929" w:rsidRPr="00A559E7">
        <w:rPr>
          <w:i/>
          <w:sz w:val="28"/>
          <w:szCs w:val="28"/>
        </w:rPr>
        <w:t xml:space="preserve"> чья)</w:t>
      </w:r>
      <w:r w:rsidRPr="00A559E7">
        <w:rPr>
          <w:i/>
          <w:sz w:val="28"/>
          <w:szCs w:val="28"/>
        </w:rPr>
        <w:t>, адажио, 2 часть, финал</w:t>
      </w:r>
      <w:r w:rsidR="000F0055" w:rsidRPr="00A559E7">
        <w:rPr>
          <w:i/>
          <w:sz w:val="28"/>
          <w:szCs w:val="28"/>
        </w:rPr>
        <w:t xml:space="preserve"> и т.п</w:t>
      </w:r>
      <w:r w:rsidRPr="00A559E7">
        <w:rPr>
          <w:i/>
          <w:sz w:val="28"/>
          <w:szCs w:val="28"/>
        </w:rPr>
        <w:t>.</w:t>
      </w:r>
    </w:p>
    <w:p w:rsidR="00447A26" w:rsidRDefault="00447A26" w:rsidP="00447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402CE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17D5">
        <w:rPr>
          <w:rFonts w:ascii="Times New Roman" w:hAnsi="Times New Roman" w:cs="Times New Roman"/>
          <w:bCs/>
          <w:sz w:val="28"/>
          <w:szCs w:val="28"/>
        </w:rPr>
        <w:t>В оставшихся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двух графах при</w:t>
      </w:r>
      <w:r w:rsidRPr="007E17D5">
        <w:rPr>
          <w:rFonts w:ascii="Times New Roman" w:hAnsi="Times New Roman" w:cs="Times New Roman"/>
          <w:sz w:val="28"/>
          <w:szCs w:val="28"/>
        </w:rPr>
        <w:t>ведите</w:t>
      </w:r>
      <w:r w:rsidRPr="008E4C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собственные </w:t>
      </w:r>
      <w:r w:rsidRPr="008E4CC5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E4C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произведений,</w:t>
      </w:r>
      <w:r w:rsidRPr="007E17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соответствующих указанным жанрам, указав только название произведения и автора.</w:t>
      </w:r>
    </w:p>
    <w:p w:rsidR="00F00C86" w:rsidRPr="00F00C86" w:rsidRDefault="00F00C86" w:rsidP="00F00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2052"/>
        <w:gridCol w:w="1479"/>
        <w:gridCol w:w="2140"/>
        <w:gridCol w:w="2268"/>
        <w:gridCol w:w="2233"/>
      </w:tblGrid>
      <w:tr w:rsidR="00DF7374" w:rsidRPr="007E17D5" w:rsidTr="00BC187E">
        <w:tc>
          <w:tcPr>
            <w:tcW w:w="2052" w:type="dxa"/>
          </w:tcPr>
          <w:p w:rsidR="00DF7374" w:rsidRPr="007E17D5" w:rsidRDefault="00DF7374" w:rsidP="00402C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7D5">
              <w:rPr>
                <w:rFonts w:ascii="Times New Roman" w:hAnsi="Times New Roman" w:cs="Times New Roman"/>
                <w:b/>
                <w:sz w:val="24"/>
                <w:szCs w:val="24"/>
              </w:rPr>
              <w:t>Жанр музыкального произведения</w:t>
            </w:r>
          </w:p>
        </w:tc>
        <w:tc>
          <w:tcPr>
            <w:tcW w:w="1479" w:type="dxa"/>
          </w:tcPr>
          <w:p w:rsidR="00DF7374" w:rsidRPr="007E17D5" w:rsidRDefault="00DF7374" w:rsidP="00402C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  <w:r w:rsidRPr="007E1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фрагмента</w:t>
            </w:r>
          </w:p>
        </w:tc>
        <w:tc>
          <w:tcPr>
            <w:tcW w:w="2140" w:type="dxa"/>
          </w:tcPr>
          <w:p w:rsidR="00DF7374" w:rsidRPr="007E17D5" w:rsidRDefault="00DF7374" w:rsidP="00402C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7D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произведения</w:t>
            </w:r>
          </w:p>
        </w:tc>
        <w:tc>
          <w:tcPr>
            <w:tcW w:w="2268" w:type="dxa"/>
          </w:tcPr>
          <w:p w:rsidR="00DF7374" w:rsidRPr="007E17D5" w:rsidRDefault="00DF7374" w:rsidP="00402C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7D5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33" w:type="dxa"/>
          </w:tcPr>
          <w:p w:rsidR="00DF7374" w:rsidRPr="007E17D5" w:rsidRDefault="00DF7374" w:rsidP="00402C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фрагмента произведения</w:t>
            </w:r>
          </w:p>
        </w:tc>
      </w:tr>
      <w:tr w:rsidR="00DF7374" w:rsidRPr="007E17D5" w:rsidTr="00BC187E">
        <w:tc>
          <w:tcPr>
            <w:tcW w:w="2052" w:type="dxa"/>
          </w:tcPr>
          <w:p w:rsidR="00DF7374" w:rsidRPr="007E17D5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Симфония</w:t>
            </w:r>
          </w:p>
        </w:tc>
        <w:tc>
          <w:tcPr>
            <w:tcW w:w="1479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374" w:rsidRPr="007E17D5" w:rsidTr="00BC187E">
        <w:tc>
          <w:tcPr>
            <w:tcW w:w="2052" w:type="dxa"/>
          </w:tcPr>
          <w:p w:rsidR="00DF7374" w:rsidRPr="007E17D5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</w:t>
            </w:r>
          </w:p>
        </w:tc>
        <w:tc>
          <w:tcPr>
            <w:tcW w:w="1479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374" w:rsidRPr="007E17D5" w:rsidTr="00BC187E">
        <w:tc>
          <w:tcPr>
            <w:tcW w:w="2052" w:type="dxa"/>
          </w:tcPr>
          <w:p w:rsidR="00DF7374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Сюита</w:t>
            </w:r>
          </w:p>
        </w:tc>
        <w:tc>
          <w:tcPr>
            <w:tcW w:w="1479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374" w:rsidRPr="007E17D5" w:rsidTr="00BC187E">
        <w:tc>
          <w:tcPr>
            <w:tcW w:w="2052" w:type="dxa"/>
          </w:tcPr>
          <w:p w:rsidR="00DF7374" w:rsidRPr="007E17D5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Балет</w:t>
            </w:r>
          </w:p>
        </w:tc>
        <w:tc>
          <w:tcPr>
            <w:tcW w:w="1479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374" w:rsidRPr="007E17D5" w:rsidTr="00BC187E">
        <w:tc>
          <w:tcPr>
            <w:tcW w:w="2052" w:type="dxa"/>
          </w:tcPr>
          <w:p w:rsidR="00DF7374" w:rsidRPr="007E17D5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Вальс</w:t>
            </w:r>
          </w:p>
        </w:tc>
        <w:tc>
          <w:tcPr>
            <w:tcW w:w="1479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374" w:rsidRPr="007E17D5" w:rsidTr="00BC187E">
        <w:tc>
          <w:tcPr>
            <w:tcW w:w="2052" w:type="dxa"/>
          </w:tcPr>
          <w:p w:rsidR="00DF7374" w:rsidRPr="007E17D5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Мюзикл</w:t>
            </w:r>
          </w:p>
        </w:tc>
        <w:tc>
          <w:tcPr>
            <w:tcW w:w="1479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374" w:rsidRPr="007E17D5" w:rsidTr="00BC187E">
        <w:tc>
          <w:tcPr>
            <w:tcW w:w="2052" w:type="dxa"/>
          </w:tcPr>
          <w:p w:rsidR="00DF7374" w:rsidRPr="007E17D5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Оратория</w:t>
            </w:r>
          </w:p>
        </w:tc>
        <w:tc>
          <w:tcPr>
            <w:tcW w:w="1479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374" w:rsidRPr="007E17D5" w:rsidTr="00BC187E">
        <w:tc>
          <w:tcPr>
            <w:tcW w:w="2052" w:type="dxa"/>
          </w:tcPr>
          <w:p w:rsidR="00DF7374" w:rsidRPr="007E17D5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Рок-опера</w:t>
            </w:r>
          </w:p>
        </w:tc>
        <w:tc>
          <w:tcPr>
            <w:tcW w:w="1479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7374" w:rsidRPr="00A35929" w:rsidRDefault="00DF7374" w:rsidP="00447A2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5B74" w:rsidRDefault="00975B74" w:rsidP="0097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B74" w:rsidRDefault="00975B74" w:rsidP="0097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Прослушайте ещё раз фрагмент № 5 и подберите </w:t>
      </w:r>
      <w:r w:rsidR="00EE18F6">
        <w:rPr>
          <w:rFonts w:ascii="Times New Roman" w:hAnsi="Times New Roman" w:cs="Times New Roman"/>
          <w:sz w:val="28"/>
          <w:szCs w:val="28"/>
        </w:rPr>
        <w:t>к прозвучавшей музыке</w:t>
      </w:r>
      <w:r>
        <w:rPr>
          <w:rFonts w:ascii="Times New Roman" w:hAnsi="Times New Roman" w:cs="Times New Roman"/>
          <w:sz w:val="28"/>
          <w:szCs w:val="28"/>
        </w:rPr>
        <w:t xml:space="preserve"> 15 определений, образных характеристик. Запишите в таблицу</w:t>
      </w:r>
      <w:r w:rsidR="00A4456E">
        <w:rPr>
          <w:rFonts w:ascii="Times New Roman" w:hAnsi="Times New Roman" w:cs="Times New Roman"/>
          <w:sz w:val="28"/>
          <w:szCs w:val="28"/>
        </w:rPr>
        <w:t xml:space="preserve"> (рамку)</w:t>
      </w:r>
      <w:r w:rsidR="00A559E7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одчеркните те характеристики, которые помогли Вам определить жанровую принадлежность произведения.</w:t>
      </w:r>
    </w:p>
    <w:tbl>
      <w:tblPr>
        <w:tblStyle w:val="a4"/>
        <w:tblW w:w="0" w:type="auto"/>
        <w:tblLook w:val="04A0"/>
      </w:tblPr>
      <w:tblGrid>
        <w:gridCol w:w="9234"/>
      </w:tblGrid>
      <w:tr w:rsidR="00975B74" w:rsidTr="00447A26">
        <w:trPr>
          <w:trHeight w:val="2267"/>
        </w:trPr>
        <w:tc>
          <w:tcPr>
            <w:tcW w:w="9234" w:type="dxa"/>
          </w:tcPr>
          <w:p w:rsidR="00975B74" w:rsidRDefault="00975B74" w:rsidP="00975B7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B74" w:rsidRDefault="00975B74" w:rsidP="00975B7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59E7" w:rsidRDefault="00A4456E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56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№ 3</w:t>
      </w:r>
      <w:r w:rsidR="00A559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27A2B" w:rsidRPr="00A4456E" w:rsidRDefault="00A559E7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(2, 3 и 4 части задания выполняются на отдельном бланке)</w:t>
      </w:r>
    </w:p>
    <w:p w:rsidR="00A4456E" w:rsidRPr="00127A2B" w:rsidRDefault="00FF1AA0" w:rsidP="00FF1AA0">
      <w:pPr>
        <w:jc w:val="both"/>
        <w:rPr>
          <w:rFonts w:ascii="Times New Roman" w:hAnsi="Times New Roman" w:cs="Times New Roman"/>
          <w:sz w:val="28"/>
          <w:szCs w:val="28"/>
        </w:rPr>
      </w:pPr>
      <w:r w:rsidRPr="00127A2B">
        <w:rPr>
          <w:rFonts w:ascii="Times New Roman" w:hAnsi="Times New Roman" w:cs="Times New Roman"/>
          <w:sz w:val="28"/>
          <w:szCs w:val="28"/>
        </w:rPr>
        <w:t>Рассмотрите и проанализируйте картину В. Борисова-Мусатова «Водоём»</w:t>
      </w:r>
      <w:r w:rsidR="00A4456E">
        <w:rPr>
          <w:rFonts w:ascii="Times New Roman" w:hAnsi="Times New Roman" w:cs="Times New Roman"/>
          <w:sz w:val="28"/>
          <w:szCs w:val="28"/>
        </w:rPr>
        <w:t>.</w:t>
      </w:r>
    </w:p>
    <w:p w:rsidR="00127A2B" w:rsidRPr="00A559E7" w:rsidRDefault="00BC187E" w:rsidP="00A559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8984" cy="4518424"/>
            <wp:effectExtent l="19050" t="0" r="1216" b="0"/>
            <wp:docPr id="11" name="Рисунок 1" descr="http://www.vamart.ru/wp-content/uploads/2014/10/Borisov-Musatov_VE-Vodoem-1902-2-G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mart.ru/wp-content/uploads/2014/10/Borisov-Musatov_VE-Vodoem-1902-2-GT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73" cy="453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7E" w:rsidRDefault="00CE59FF" w:rsidP="00BC187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="00643C67">
        <w:rPr>
          <w:rFonts w:ascii="Times New Roman" w:hAnsi="Times New Roman" w:cs="Times New Roman"/>
          <w:sz w:val="28"/>
          <w:szCs w:val="28"/>
        </w:rPr>
        <w:t xml:space="preserve">направление, </w:t>
      </w:r>
      <w:r>
        <w:rPr>
          <w:rFonts w:ascii="Times New Roman" w:hAnsi="Times New Roman" w:cs="Times New Roman"/>
          <w:sz w:val="28"/>
          <w:szCs w:val="28"/>
        </w:rPr>
        <w:t>стиль</w:t>
      </w:r>
      <w:r w:rsidR="00BC187E">
        <w:rPr>
          <w:rFonts w:ascii="Times New Roman" w:hAnsi="Times New Roman" w:cs="Times New Roman"/>
          <w:sz w:val="28"/>
          <w:szCs w:val="28"/>
        </w:rPr>
        <w:t>, вид и жанр живописи</w:t>
      </w:r>
      <w:r w:rsidR="00C43D1A">
        <w:rPr>
          <w:rFonts w:ascii="Times New Roman" w:hAnsi="Times New Roman" w:cs="Times New Roman"/>
          <w:sz w:val="28"/>
          <w:szCs w:val="28"/>
        </w:rPr>
        <w:t>.</w:t>
      </w:r>
    </w:p>
    <w:p w:rsidR="009273AE" w:rsidRPr="009273AE" w:rsidRDefault="009273AE" w:rsidP="009273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A559E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F1AA0" w:rsidRDefault="00BC187E" w:rsidP="00BC187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9FF">
        <w:rPr>
          <w:rFonts w:ascii="Times New Roman" w:hAnsi="Times New Roman" w:cs="Times New Roman"/>
          <w:sz w:val="28"/>
          <w:szCs w:val="28"/>
        </w:rPr>
        <w:t xml:space="preserve">Опишите </w:t>
      </w:r>
      <w:r>
        <w:rPr>
          <w:rFonts w:ascii="Times New Roman" w:hAnsi="Times New Roman" w:cs="Times New Roman"/>
          <w:sz w:val="28"/>
          <w:szCs w:val="28"/>
        </w:rPr>
        <w:t>сюжет и символическое содержание</w:t>
      </w:r>
      <w:r w:rsidR="00DD7857">
        <w:rPr>
          <w:rFonts w:ascii="Times New Roman" w:hAnsi="Times New Roman" w:cs="Times New Roman"/>
          <w:sz w:val="28"/>
          <w:szCs w:val="28"/>
        </w:rPr>
        <w:t xml:space="preserve"> (если есть)</w:t>
      </w:r>
      <w:r w:rsidR="00C43D1A">
        <w:rPr>
          <w:rFonts w:ascii="Times New Roman" w:hAnsi="Times New Roman" w:cs="Times New Roman"/>
          <w:sz w:val="28"/>
          <w:szCs w:val="28"/>
        </w:rPr>
        <w:t>.</w:t>
      </w:r>
    </w:p>
    <w:p w:rsidR="00BC187E" w:rsidRDefault="00DD7857" w:rsidP="00BC187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7F8">
        <w:rPr>
          <w:rFonts w:ascii="Times New Roman" w:hAnsi="Times New Roman" w:cs="Times New Roman"/>
          <w:sz w:val="28"/>
          <w:szCs w:val="28"/>
        </w:rPr>
        <w:t>Дайте краткое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7F8">
        <w:rPr>
          <w:rFonts w:ascii="Times New Roman" w:hAnsi="Times New Roman" w:cs="Times New Roman"/>
          <w:sz w:val="28"/>
          <w:szCs w:val="28"/>
        </w:rPr>
        <w:t>композиционное описание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C187E">
        <w:rPr>
          <w:rFonts w:ascii="Times New Roman" w:hAnsi="Times New Roman" w:cs="Times New Roman"/>
          <w:sz w:val="28"/>
          <w:szCs w:val="28"/>
        </w:rPr>
        <w:t xml:space="preserve"> ж</w:t>
      </w:r>
      <w:r w:rsidR="00EE67F8">
        <w:rPr>
          <w:rFonts w:ascii="Times New Roman" w:hAnsi="Times New Roman" w:cs="Times New Roman"/>
          <w:sz w:val="28"/>
          <w:szCs w:val="28"/>
        </w:rPr>
        <w:t>ивописные характеристики картины</w:t>
      </w:r>
      <w:r w:rsidR="00C43D1A">
        <w:rPr>
          <w:rFonts w:ascii="Times New Roman" w:hAnsi="Times New Roman" w:cs="Times New Roman"/>
          <w:sz w:val="28"/>
          <w:szCs w:val="28"/>
        </w:rPr>
        <w:t>.</w:t>
      </w:r>
    </w:p>
    <w:p w:rsidR="00AB3955" w:rsidRDefault="00AB3955" w:rsidP="00AB39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Передайте Ваше личное впечатление от картины</w:t>
      </w:r>
      <w:r w:rsidR="00C43D1A">
        <w:rPr>
          <w:rFonts w:ascii="Times New Roman" w:hAnsi="Times New Roman" w:cs="Times New Roman"/>
          <w:sz w:val="28"/>
          <w:szCs w:val="28"/>
        </w:rPr>
        <w:t>.</w:t>
      </w:r>
    </w:p>
    <w:p w:rsidR="00DD7857" w:rsidRDefault="00AB3955" w:rsidP="00A559E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ещё как минимум 3 произведения В. Борисова-Мусатова</w:t>
      </w:r>
      <w:r w:rsidR="00C43D1A">
        <w:rPr>
          <w:rFonts w:ascii="Times New Roman" w:hAnsi="Times New Roman" w:cs="Times New Roman"/>
          <w:sz w:val="28"/>
          <w:szCs w:val="28"/>
        </w:rPr>
        <w:t>.</w:t>
      </w:r>
    </w:p>
    <w:p w:rsidR="00A559E7" w:rsidRDefault="00A559E7" w:rsidP="00A559E7">
      <w:pPr>
        <w:jc w:val="both"/>
        <w:rPr>
          <w:rFonts w:ascii="Times New Roman" w:hAnsi="Times New Roman" w:cs="Times New Roman"/>
          <w:sz w:val="28"/>
          <w:szCs w:val="28"/>
        </w:rPr>
      </w:pPr>
      <w:r w:rsidRPr="00A559E7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  <w:r w:rsidRPr="00A559E7">
        <w:rPr>
          <w:rFonts w:ascii="Times New Roman" w:hAnsi="Times New Roman" w:cs="Times New Roman"/>
          <w:sz w:val="28"/>
          <w:szCs w:val="28"/>
        </w:rPr>
        <w:t>__________________</w:t>
      </w:r>
    </w:p>
    <w:p w:rsidR="00AB3955" w:rsidRDefault="00AB3955" w:rsidP="00BC187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3 художников</w:t>
      </w:r>
      <w:r w:rsidR="00A542D3">
        <w:rPr>
          <w:rFonts w:ascii="Times New Roman" w:hAnsi="Times New Roman" w:cs="Times New Roman"/>
          <w:sz w:val="28"/>
          <w:szCs w:val="28"/>
        </w:rPr>
        <w:t>-«однокашников»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7F8">
        <w:rPr>
          <w:rFonts w:ascii="Times New Roman" w:hAnsi="Times New Roman" w:cs="Times New Roman"/>
          <w:sz w:val="28"/>
          <w:szCs w:val="28"/>
        </w:rPr>
        <w:t xml:space="preserve">– друзей, </w:t>
      </w:r>
      <w:r>
        <w:rPr>
          <w:rFonts w:ascii="Times New Roman" w:hAnsi="Times New Roman" w:cs="Times New Roman"/>
          <w:sz w:val="28"/>
          <w:szCs w:val="28"/>
        </w:rPr>
        <w:t>единомышленников</w:t>
      </w:r>
      <w:r w:rsidR="00C43D1A">
        <w:rPr>
          <w:rFonts w:ascii="Times New Roman" w:hAnsi="Times New Roman" w:cs="Times New Roman"/>
          <w:sz w:val="28"/>
          <w:szCs w:val="28"/>
        </w:rPr>
        <w:t>, земляков</w:t>
      </w:r>
      <w:r w:rsidR="00EE67F8">
        <w:rPr>
          <w:rFonts w:ascii="Times New Roman" w:hAnsi="Times New Roman" w:cs="Times New Roman"/>
          <w:sz w:val="28"/>
          <w:szCs w:val="28"/>
        </w:rPr>
        <w:t xml:space="preserve"> Виктора Борисова-Мусатова</w:t>
      </w:r>
      <w:r w:rsidR="00C43D1A">
        <w:rPr>
          <w:rFonts w:ascii="Times New Roman" w:hAnsi="Times New Roman" w:cs="Times New Roman"/>
          <w:sz w:val="28"/>
          <w:szCs w:val="28"/>
        </w:rPr>
        <w:t>.</w:t>
      </w:r>
      <w:r w:rsidR="00A559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9E7" w:rsidRDefault="00A559E7" w:rsidP="00A55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35929" w:rsidRPr="00A559E7" w:rsidRDefault="00A559E7" w:rsidP="00A55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D2478" w:rsidRDefault="00FD2478" w:rsidP="00127A2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27A2B" w:rsidRPr="00A4456E" w:rsidRDefault="00A4456E" w:rsidP="00A4456E">
      <w:pPr>
        <w:pStyle w:val="a3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A4456E">
        <w:rPr>
          <w:rFonts w:ascii="Times New Roman" w:hAnsi="Times New Roman" w:cs="Times New Roman"/>
          <w:b/>
          <w:i/>
          <w:sz w:val="28"/>
          <w:szCs w:val="28"/>
        </w:rPr>
        <w:t>Задание № 4</w:t>
      </w:r>
    </w:p>
    <w:p w:rsidR="009273AE" w:rsidRDefault="008B43A5" w:rsidP="009273AE">
      <w:pPr>
        <w:pStyle w:val="Default"/>
        <w:spacing w:after="168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Прочтите названия терминов. </w:t>
      </w:r>
    </w:p>
    <w:p w:rsidR="009273AE" w:rsidRPr="009273AE" w:rsidRDefault="009273AE" w:rsidP="009273AE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D1A">
        <w:rPr>
          <w:rFonts w:ascii="Times New Roman" w:hAnsi="Times New Roman" w:cs="Times New Roman"/>
          <w:b/>
          <w:bCs/>
          <w:sz w:val="28"/>
          <w:szCs w:val="28"/>
        </w:rPr>
        <w:t>Композиция</w:t>
      </w:r>
      <w:r w:rsidRPr="00C43D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43D1A">
        <w:rPr>
          <w:rFonts w:ascii="Times New Roman" w:hAnsi="Times New Roman" w:cs="Times New Roman"/>
          <w:b/>
          <w:bCs/>
          <w:sz w:val="28"/>
          <w:szCs w:val="28"/>
        </w:rPr>
        <w:t>форма</w:t>
      </w:r>
      <w:r w:rsidRPr="00C43D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43D1A">
        <w:rPr>
          <w:rFonts w:ascii="Times New Roman" w:hAnsi="Times New Roman" w:cs="Times New Roman"/>
          <w:b/>
          <w:bCs/>
          <w:sz w:val="28"/>
          <w:szCs w:val="28"/>
        </w:rPr>
        <w:t>ритм</w:t>
      </w:r>
      <w:r w:rsidRPr="00C43D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43D1A">
        <w:rPr>
          <w:rFonts w:ascii="Times New Roman" w:hAnsi="Times New Roman" w:cs="Times New Roman"/>
          <w:b/>
          <w:bCs/>
          <w:sz w:val="28"/>
          <w:szCs w:val="28"/>
        </w:rPr>
        <w:t>линия</w:t>
      </w:r>
      <w:r w:rsidRPr="00C43D1A">
        <w:rPr>
          <w:rFonts w:ascii="Times New Roman" w:hAnsi="Times New Roman" w:cs="Times New Roman"/>
          <w:b/>
          <w:sz w:val="28"/>
          <w:szCs w:val="28"/>
        </w:rPr>
        <w:t>, акцент, аккорд,</w:t>
      </w:r>
      <w:r w:rsidRPr="00C43D1A">
        <w:rPr>
          <w:rFonts w:ascii="Times New Roman" w:hAnsi="Times New Roman" w:cs="Times New Roman"/>
          <w:b/>
          <w:bCs/>
          <w:sz w:val="28"/>
          <w:szCs w:val="28"/>
        </w:rPr>
        <w:t xml:space="preserve"> цвет</w:t>
      </w:r>
      <w:r w:rsidRPr="00C43D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43D1A">
        <w:rPr>
          <w:rFonts w:ascii="Times New Roman" w:hAnsi="Times New Roman" w:cs="Times New Roman"/>
          <w:b/>
          <w:bCs/>
          <w:sz w:val="28"/>
          <w:szCs w:val="28"/>
        </w:rPr>
        <w:t>объём</w:t>
      </w:r>
      <w:r w:rsidRPr="00C43D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43D1A">
        <w:rPr>
          <w:rFonts w:ascii="Times New Roman" w:hAnsi="Times New Roman" w:cs="Times New Roman"/>
          <w:b/>
          <w:bCs/>
          <w:sz w:val="28"/>
          <w:szCs w:val="28"/>
        </w:rPr>
        <w:t xml:space="preserve">фактура, тон, интонация, </w:t>
      </w:r>
      <w:r w:rsidRPr="00C43D1A">
        <w:rPr>
          <w:rFonts w:ascii="Times New Roman" w:hAnsi="Times New Roman" w:cs="Times New Roman"/>
          <w:b/>
          <w:sz w:val="28"/>
          <w:szCs w:val="28"/>
        </w:rPr>
        <w:t xml:space="preserve">мелодия, колорит, размер, </w:t>
      </w:r>
      <w:r>
        <w:rPr>
          <w:rFonts w:ascii="Times New Roman" w:hAnsi="Times New Roman" w:cs="Times New Roman"/>
          <w:b/>
          <w:sz w:val="28"/>
          <w:szCs w:val="28"/>
        </w:rPr>
        <w:t xml:space="preserve">интонация, </w:t>
      </w:r>
      <w:r w:rsidRPr="00C43D1A">
        <w:rPr>
          <w:rFonts w:ascii="Times New Roman" w:hAnsi="Times New Roman" w:cs="Times New Roman"/>
          <w:b/>
          <w:sz w:val="28"/>
          <w:szCs w:val="28"/>
        </w:rPr>
        <w:t xml:space="preserve">темп, лад, динамика, тембр, контраст, регистр, пятно, фон. </w:t>
      </w:r>
    </w:p>
    <w:p w:rsidR="00C00AC1" w:rsidRDefault="009273AE" w:rsidP="009273AE">
      <w:pPr>
        <w:pStyle w:val="Default"/>
        <w:spacing w:after="16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8B43A5">
        <w:rPr>
          <w:bCs/>
          <w:sz w:val="28"/>
          <w:szCs w:val="28"/>
        </w:rPr>
        <w:t>Подумайте, каким словосочетанием можно объединить все понятия, запишите.</w:t>
      </w:r>
    </w:p>
    <w:p w:rsidR="00A4456E" w:rsidRPr="00C00AC1" w:rsidRDefault="009273AE" w:rsidP="009273AE">
      <w:pPr>
        <w:pStyle w:val="Default"/>
        <w:spacing w:after="168"/>
        <w:jc w:val="both"/>
        <w:rPr>
          <w:sz w:val="28"/>
          <w:szCs w:val="28"/>
        </w:rPr>
      </w:pPr>
      <w:r>
        <w:rPr>
          <w:bCs/>
          <w:sz w:val="28"/>
          <w:szCs w:val="28"/>
        </w:rPr>
        <w:t>________</w:t>
      </w:r>
      <w:r w:rsidR="00A4456E">
        <w:rPr>
          <w:bCs/>
          <w:sz w:val="28"/>
          <w:szCs w:val="28"/>
        </w:rPr>
        <w:t>_____________________________</w:t>
      </w:r>
      <w:r>
        <w:rPr>
          <w:bCs/>
          <w:sz w:val="28"/>
          <w:szCs w:val="28"/>
        </w:rPr>
        <w:t>_____________________________</w:t>
      </w:r>
    </w:p>
    <w:p w:rsidR="009273AE" w:rsidRDefault="009273AE" w:rsidP="00236EE2">
      <w:pPr>
        <w:pStyle w:val="Default"/>
        <w:jc w:val="both"/>
        <w:rPr>
          <w:bCs/>
          <w:sz w:val="28"/>
          <w:szCs w:val="28"/>
        </w:rPr>
      </w:pPr>
    </w:p>
    <w:p w:rsidR="00C00AC1" w:rsidRDefault="00C00AC1" w:rsidP="00236EE2">
      <w:pPr>
        <w:pStyle w:val="Default"/>
        <w:jc w:val="both"/>
        <w:rPr>
          <w:bCs/>
          <w:sz w:val="28"/>
          <w:szCs w:val="28"/>
        </w:rPr>
      </w:pPr>
      <w:r w:rsidRPr="00C00AC1">
        <w:rPr>
          <w:bCs/>
          <w:sz w:val="28"/>
          <w:szCs w:val="28"/>
        </w:rPr>
        <w:t xml:space="preserve">2. </w:t>
      </w:r>
      <w:r w:rsidR="00236EE2">
        <w:rPr>
          <w:bCs/>
          <w:sz w:val="28"/>
          <w:szCs w:val="28"/>
        </w:rPr>
        <w:t xml:space="preserve">Разделите термины на группы, </w:t>
      </w:r>
      <w:r w:rsidR="006D092A">
        <w:rPr>
          <w:bCs/>
          <w:sz w:val="28"/>
          <w:szCs w:val="28"/>
        </w:rPr>
        <w:t xml:space="preserve">запишите, </w:t>
      </w:r>
      <w:r w:rsidR="00236EE2">
        <w:rPr>
          <w:bCs/>
          <w:sz w:val="28"/>
          <w:szCs w:val="28"/>
        </w:rPr>
        <w:t>дайте гру</w:t>
      </w:r>
      <w:r w:rsidR="006D092A">
        <w:rPr>
          <w:bCs/>
          <w:sz w:val="28"/>
          <w:szCs w:val="28"/>
        </w:rPr>
        <w:t xml:space="preserve">ппам определение, </w:t>
      </w:r>
      <w:r w:rsidR="00236EE2">
        <w:rPr>
          <w:bCs/>
          <w:sz w:val="28"/>
          <w:szCs w:val="28"/>
        </w:rPr>
        <w:t>озаглавив их.   Подчеркните термины, которые могут быть записаны в обе группы.</w:t>
      </w:r>
    </w:p>
    <w:p w:rsidR="009273AE" w:rsidRDefault="009273AE" w:rsidP="00236EE2">
      <w:pPr>
        <w:pStyle w:val="Default"/>
        <w:jc w:val="both"/>
        <w:rPr>
          <w:bCs/>
          <w:sz w:val="28"/>
          <w:szCs w:val="28"/>
        </w:rPr>
      </w:pPr>
    </w:p>
    <w:p w:rsidR="00A35929" w:rsidRDefault="009273AE" w:rsidP="009273AE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43A5" w:rsidRDefault="008B43A5" w:rsidP="00C00AC1">
      <w:pPr>
        <w:pStyle w:val="Default"/>
        <w:rPr>
          <w:bCs/>
          <w:sz w:val="28"/>
          <w:szCs w:val="28"/>
        </w:rPr>
      </w:pPr>
    </w:p>
    <w:p w:rsidR="00CD42C4" w:rsidRDefault="00AC16A1" w:rsidP="00CD42C4">
      <w:pPr>
        <w:pStyle w:val="Default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CD42C4" w:rsidRPr="00ED3D08">
        <w:rPr>
          <w:i/>
          <w:color w:val="auto"/>
          <w:sz w:val="28"/>
          <w:szCs w:val="28"/>
        </w:rPr>
        <w:t>Вопрос на дополнительные баллы</w:t>
      </w:r>
      <w:r w:rsidR="00CD42C4">
        <w:rPr>
          <w:i/>
          <w:color w:val="auto"/>
          <w:sz w:val="28"/>
          <w:szCs w:val="28"/>
        </w:rPr>
        <w:t>.</w:t>
      </w:r>
      <w:r w:rsidR="00CD42C4">
        <w:rPr>
          <w:color w:val="auto"/>
          <w:sz w:val="28"/>
          <w:szCs w:val="28"/>
        </w:rPr>
        <w:t xml:space="preserve"> </w:t>
      </w:r>
    </w:p>
    <w:p w:rsidR="009273AE" w:rsidRDefault="00B44A15" w:rsidP="00236EE2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 некоторых</w:t>
      </w:r>
      <w:r w:rsidR="00AC16A1">
        <w:rPr>
          <w:bCs/>
          <w:sz w:val="28"/>
          <w:szCs w:val="28"/>
        </w:rPr>
        <w:t xml:space="preserve"> терминов</w:t>
      </w:r>
      <w:r>
        <w:rPr>
          <w:bCs/>
          <w:sz w:val="28"/>
          <w:szCs w:val="28"/>
        </w:rPr>
        <w:t xml:space="preserve"> разных групп</w:t>
      </w:r>
      <w:r w:rsidR="00AC16A1">
        <w:rPr>
          <w:bCs/>
          <w:sz w:val="28"/>
          <w:szCs w:val="28"/>
        </w:rPr>
        <w:t xml:space="preserve"> составьте пары определений, </w:t>
      </w:r>
      <w:r w:rsidR="004045D3">
        <w:rPr>
          <w:bCs/>
          <w:sz w:val="28"/>
          <w:szCs w:val="28"/>
        </w:rPr>
        <w:t xml:space="preserve">проведя аналогии, </w:t>
      </w:r>
      <w:r w:rsidR="00AC16A1">
        <w:rPr>
          <w:bCs/>
          <w:sz w:val="28"/>
          <w:szCs w:val="28"/>
        </w:rPr>
        <w:t>соот</w:t>
      </w:r>
      <w:r w:rsidR="00FE09D5">
        <w:rPr>
          <w:bCs/>
          <w:sz w:val="28"/>
          <w:szCs w:val="28"/>
        </w:rPr>
        <w:t xml:space="preserve">неся их друг с другом. </w:t>
      </w:r>
    </w:p>
    <w:p w:rsidR="009273AE" w:rsidRDefault="009273AE" w:rsidP="009273AE">
      <w:pPr>
        <w:pStyle w:val="Default"/>
        <w:spacing w:line="276" w:lineRule="auto"/>
        <w:jc w:val="both"/>
        <w:rPr>
          <w:bCs/>
          <w:sz w:val="28"/>
          <w:szCs w:val="28"/>
        </w:rPr>
      </w:pPr>
    </w:p>
    <w:p w:rsidR="00FF1AA0" w:rsidRPr="009273AE" w:rsidRDefault="009273AE" w:rsidP="009273AE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16A1">
        <w:rPr>
          <w:bCs/>
          <w:sz w:val="28"/>
          <w:szCs w:val="28"/>
        </w:rPr>
        <w:t xml:space="preserve"> </w:t>
      </w:r>
    </w:p>
    <w:p w:rsidR="00FF1AA0" w:rsidRDefault="00A559E7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56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№ 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(2, 3 и 4 части задания)</w:t>
      </w: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4247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Олимпиада по МХК для 9 класса</w:t>
      </w:r>
    </w:p>
    <w:p w:rsidR="00424709" w:rsidRDefault="00424709" w:rsidP="004247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Ключи к заданиям и критерии оценивания</w:t>
      </w:r>
    </w:p>
    <w:p w:rsidR="00424709" w:rsidRDefault="00424709" w:rsidP="004247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первого типа</w:t>
      </w:r>
    </w:p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№ 1.1, максимальная оценка – 30 баллов.</w:t>
      </w:r>
    </w:p>
    <w:p w:rsidR="00424709" w:rsidRDefault="00424709" w:rsidP="00424709">
      <w:pPr>
        <w:pStyle w:val="Default"/>
        <w:spacing w:after="1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Определите произведение по перечисленным приметам.  </w:t>
      </w:r>
      <w:r>
        <w:rPr>
          <w:b/>
          <w:i/>
          <w:sz w:val="28"/>
          <w:szCs w:val="28"/>
        </w:rPr>
        <w:t>Подсолнухи – 4 балла.</w:t>
      </w:r>
    </w:p>
    <w:p w:rsidR="00424709" w:rsidRDefault="00424709" w:rsidP="00424709">
      <w:pPr>
        <w:pStyle w:val="Default"/>
        <w:spacing w:after="1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Вспомните имя автора произведения. </w:t>
      </w:r>
      <w:r>
        <w:rPr>
          <w:b/>
          <w:i/>
          <w:sz w:val="28"/>
          <w:szCs w:val="28"/>
        </w:rPr>
        <w:t>Винсент Ван Гог – 4 балла.</w:t>
      </w:r>
    </w:p>
    <w:p w:rsidR="00424709" w:rsidRDefault="00424709" w:rsidP="00424709">
      <w:pPr>
        <w:pStyle w:val="Default"/>
        <w:spacing w:after="1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Укажите вид искусства и жанр, к которым принадлежит произведение. </w:t>
      </w:r>
      <w:r>
        <w:rPr>
          <w:b/>
          <w:i/>
          <w:sz w:val="28"/>
          <w:szCs w:val="28"/>
        </w:rPr>
        <w:t>Живопись, натюрморт – 5 баллов.</w:t>
      </w:r>
    </w:p>
    <w:p w:rsidR="00424709" w:rsidRDefault="00424709" w:rsidP="00424709">
      <w:pPr>
        <w:pStyle w:val="Default"/>
        <w:spacing w:after="164"/>
        <w:rPr>
          <w:sz w:val="28"/>
          <w:szCs w:val="28"/>
        </w:rPr>
      </w:pPr>
      <w:r>
        <w:rPr>
          <w:sz w:val="28"/>
          <w:szCs w:val="28"/>
        </w:rPr>
        <w:t xml:space="preserve">4. Обоснуйте свой выбор, выделив в тексте сведения, которые помогают Вам найти ответ – </w:t>
      </w:r>
      <w:r>
        <w:rPr>
          <w:b/>
          <w:i/>
          <w:sz w:val="28"/>
          <w:szCs w:val="28"/>
        </w:rPr>
        <w:t>по 0,5 баллов за каждое определение, но не более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5 баллов.</w:t>
      </w:r>
    </w:p>
    <w:p w:rsidR="00424709" w:rsidRDefault="00424709" w:rsidP="0042470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Сюжет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произведения исключительно прост: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цветы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 керамической вазе</w:t>
      </w:r>
      <w:r>
        <w:rPr>
          <w:rFonts w:ascii="Times New Roman" w:hAnsi="Times New Roman" w:cs="Times New Roman"/>
          <w:i/>
          <w:sz w:val="28"/>
          <w:szCs w:val="28"/>
        </w:rPr>
        <w:t xml:space="preserve"> – и больше ничего.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Поверхность, на которой стоит букет,</w:t>
      </w:r>
      <w:r>
        <w:rPr>
          <w:rFonts w:ascii="Times New Roman" w:hAnsi="Times New Roman" w:cs="Times New Roman"/>
          <w:i/>
          <w:sz w:val="28"/>
          <w:szCs w:val="28"/>
        </w:rPr>
        <w:t xml:space="preserve"> не проработана, ее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фактура</w:t>
      </w:r>
      <w:r>
        <w:rPr>
          <w:rFonts w:ascii="Times New Roman" w:hAnsi="Times New Roman" w:cs="Times New Roman"/>
          <w:i/>
          <w:sz w:val="28"/>
          <w:szCs w:val="28"/>
        </w:rPr>
        <w:t xml:space="preserve"> никак не выражена. Что это: стол, полка или подоконник, дерево или ткань скатерти – не важно. То же можно сказать и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 фоне:</w:t>
      </w:r>
      <w:r>
        <w:rPr>
          <w:rFonts w:ascii="Times New Roman" w:hAnsi="Times New Roman" w:cs="Times New Roman"/>
          <w:i/>
          <w:sz w:val="28"/>
          <w:szCs w:val="28"/>
        </w:rPr>
        <w:t xml:space="preserve"> это не драпировка, не стена, не воздушная среда, а просто некая закрашенная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плоскость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. Объемность вазы не подчеркнута, лишь цветы свободно живут в трехмерном пространстве – одни лепестки энергично тянутся вперед, к зрителю, другие устремляются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вглубь холста.</w:t>
      </w:r>
      <w:r>
        <w:rPr>
          <w:rFonts w:ascii="Times New Roman" w:hAnsi="Times New Roman" w:cs="Times New Roman"/>
          <w:i/>
          <w:sz w:val="28"/>
          <w:szCs w:val="28"/>
        </w:rPr>
        <w:t xml:space="preserve"> Грубоватая крестьянская ваза кажется несоразмерно маленькой и легкой по сравнению с огромными цветами. Самим же цветам мала не только ваза – им тесен весь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холст.</w:t>
      </w:r>
      <w:r>
        <w:rPr>
          <w:rFonts w:ascii="Times New Roman" w:hAnsi="Times New Roman" w:cs="Times New Roman"/>
          <w:i/>
          <w:sz w:val="28"/>
          <w:szCs w:val="28"/>
        </w:rPr>
        <w:t xml:space="preserve"> Соцветия и листья упираются в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края картины,</w:t>
      </w:r>
      <w:r>
        <w:rPr>
          <w:rFonts w:ascii="Times New Roman" w:hAnsi="Times New Roman" w:cs="Times New Roman"/>
          <w:i/>
          <w:sz w:val="28"/>
          <w:szCs w:val="28"/>
        </w:rPr>
        <w:t xml:space="preserve"> недовольно «отшатываются»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от   рамы.</w:t>
      </w:r>
    </w:p>
    <w:p w:rsidR="00424709" w:rsidRDefault="00424709" w:rsidP="00424709">
      <w:pPr>
        <w:pStyle w:val="Default"/>
        <w:spacing w:after="164"/>
        <w:rPr>
          <w:sz w:val="28"/>
          <w:szCs w:val="28"/>
        </w:rPr>
      </w:pPr>
      <w:r>
        <w:rPr>
          <w:sz w:val="28"/>
          <w:szCs w:val="28"/>
        </w:rPr>
        <w:t>5. Укажите два направления искусства:</w:t>
      </w:r>
    </w:p>
    <w:p w:rsidR="00424709" w:rsidRDefault="00424709" w:rsidP="00424709">
      <w:pPr>
        <w:pStyle w:val="Default"/>
        <w:spacing w:after="164"/>
        <w:rPr>
          <w:sz w:val="28"/>
          <w:szCs w:val="28"/>
        </w:rPr>
      </w:pPr>
      <w:r>
        <w:rPr>
          <w:sz w:val="28"/>
          <w:szCs w:val="28"/>
        </w:rPr>
        <w:t xml:space="preserve">1)  направление, оказавшее влияние на творчество автора – </w:t>
      </w:r>
      <w:r>
        <w:rPr>
          <w:b/>
          <w:i/>
          <w:sz w:val="28"/>
          <w:szCs w:val="28"/>
        </w:rPr>
        <w:t>импрессионизм (3 балла);</w:t>
      </w:r>
    </w:p>
    <w:p w:rsidR="00424709" w:rsidRDefault="00424709" w:rsidP="00424709">
      <w:pPr>
        <w:pStyle w:val="Default"/>
        <w:spacing w:after="16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2)  направление, на которое, напротив, повлияло творчество автора – </w:t>
      </w:r>
      <w:r>
        <w:rPr>
          <w:b/>
          <w:i/>
          <w:sz w:val="28"/>
          <w:szCs w:val="28"/>
        </w:rPr>
        <w:t>экспрессионизм (3 балла).</w:t>
      </w:r>
    </w:p>
    <w:p w:rsidR="00424709" w:rsidRDefault="00424709" w:rsidP="00424709">
      <w:pPr>
        <w:pStyle w:val="Default"/>
        <w:spacing w:after="16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 полный ответ - 6 баллов.</w:t>
      </w:r>
    </w:p>
    <w:p w:rsidR="00424709" w:rsidRDefault="00424709" w:rsidP="00424709">
      <w:pPr>
        <w:pStyle w:val="Defaul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6. Если возможно, укажите место нахождения произведения. </w:t>
      </w:r>
      <w:r>
        <w:rPr>
          <w:b/>
          <w:i/>
          <w:sz w:val="28"/>
          <w:szCs w:val="28"/>
        </w:rPr>
        <w:t>Национальная галерея, Лондон. Ответ на дополнительные баллы – 6 баллов.</w:t>
      </w:r>
    </w:p>
    <w:p w:rsidR="00424709" w:rsidRDefault="00424709" w:rsidP="0042470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№ 1.2, максимальное количество баллов – 20. 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правильного заполнения таблицы (курсивом выделены варианты правильных ответов):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692" w:type="dxa"/>
        <w:tblInd w:w="-885" w:type="dxa"/>
        <w:tblLook w:val="04A0"/>
      </w:tblPr>
      <w:tblGrid>
        <w:gridCol w:w="1656"/>
        <w:gridCol w:w="1632"/>
        <w:gridCol w:w="1471"/>
        <w:gridCol w:w="1977"/>
        <w:gridCol w:w="2031"/>
        <w:gridCol w:w="2177"/>
      </w:tblGrid>
      <w:tr w:rsidR="00424709" w:rsidTr="00424709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Эпоха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 изображения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искусства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424709" w:rsidRDefault="0042470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Стиль или культура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Местонахождение в наше время</w:t>
            </w:r>
          </w:p>
        </w:tc>
      </w:tr>
      <w:tr w:rsidR="00424709" w:rsidTr="00424709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Первобытный мир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скульптура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Венера виллендорфская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(или палеолитическая Венера)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палеолита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Австрия, Вена, Музей естествознания</w:t>
            </w:r>
          </w:p>
        </w:tc>
      </w:tr>
      <w:tr w:rsidR="00424709" w:rsidTr="00424709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Древний мир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архитектура 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 Иштар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Древней Передней Азии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Германия, Берлин, Пергамский музей</w:t>
            </w:r>
          </w:p>
        </w:tc>
      </w:tr>
      <w:tr w:rsidR="00424709" w:rsidTr="00424709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 века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Собор и башня в Пизе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(или Пизанские башня и собор)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романский стиль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Италия, Пиза</w:t>
            </w:r>
          </w:p>
        </w:tc>
      </w:tr>
      <w:tr w:rsidR="00424709" w:rsidTr="00424709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Новое время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живопись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(или фреска)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Афинская школа, Рафаэль Санти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Ренессанс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(или Эпоха Возрождения; или Возрождение)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Ватикан, Апостольский дворец</w:t>
            </w:r>
          </w:p>
        </w:tc>
      </w:tr>
      <w:tr w:rsidR="00424709" w:rsidTr="00424709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Новейшее время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Радиобашня Шухова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(или Шаболовская телебашня; или Шуховская башня)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авангард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(или конструктивизм; или оба определения)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Москва</w:t>
            </w:r>
          </w:p>
        </w:tc>
      </w:tr>
    </w:tbl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Критерий оценивания правильных ответов по таблице:</w:t>
      </w:r>
    </w:p>
    <w:p w:rsidR="00424709" w:rsidRDefault="00424709" w:rsidP="0042470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правильное распределение номеров по эпохам – 3 балла за полный ответ (1 балл за 2 правильно соотнесённых фрагмента, 2 балла за 3-4);</w:t>
      </w:r>
    </w:p>
    <w:p w:rsidR="00424709" w:rsidRDefault="00424709" w:rsidP="0042470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определение вида искусства – 3 балла за полный ответ (за неполный – по аналогии с п.1);</w:t>
      </w:r>
    </w:p>
    <w:p w:rsidR="00424709" w:rsidRDefault="00424709" w:rsidP="0042470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определение названия –  до 5 баллов (по 1 баллу за каждое правильное название);</w:t>
      </w:r>
    </w:p>
    <w:p w:rsidR="00424709" w:rsidRDefault="00424709" w:rsidP="0042470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определение стиля, культуры – 4 балла за полный ответ (1 балл за 2 определения, 2 балла за 3 определения, 3 балла за 4);</w:t>
      </w:r>
    </w:p>
    <w:p w:rsidR="00424709" w:rsidRDefault="00424709" w:rsidP="0042470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определение местонахождения – до 5 баллов, по 1 баллу за каждое правильное определение.</w:t>
      </w:r>
    </w:p>
    <w:p w:rsidR="00424709" w:rsidRDefault="00424709" w:rsidP="004247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24709" w:rsidRDefault="00424709" w:rsidP="004247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24709" w:rsidRDefault="00424709" w:rsidP="004247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 второго типа</w:t>
      </w:r>
    </w:p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№ 2.1, максимальная оценка по заданию – 30 баллов.</w:t>
      </w:r>
    </w:p>
    <w:p w:rsidR="00424709" w:rsidRDefault="00424709" w:rsidP="00424709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Если узнали произведение, напишите его название, автора и время создания, местонахождение. </w:t>
      </w:r>
      <w:r>
        <w:rPr>
          <w:rFonts w:ascii="Times New Roman" w:hAnsi="Times New Roman" w:cs="Times New Roman"/>
          <w:b/>
          <w:i/>
          <w:sz w:val="28"/>
          <w:szCs w:val="28"/>
        </w:rPr>
        <w:t>«1918 год в Петрограде» (или «Петроградская Мадонна») – 2 балла, К.С. Петров-Водкин – 2 балла, 1920 год – 2 балла (или приблизительный ответ, например: начало Гражданской войны, вскоре после революции 1917 года – 1 балл), Государственная Третьяковская галерея – 2 балла. Всего до 8 баллов.</w:t>
      </w:r>
    </w:p>
    <w:p w:rsidR="00424709" w:rsidRDefault="00424709" w:rsidP="00424709">
      <w:pPr>
        <w:pStyle w:val="Default"/>
        <w:spacing w:after="170"/>
        <w:jc w:val="both"/>
        <w:rPr>
          <w:sz w:val="28"/>
          <w:szCs w:val="28"/>
        </w:rPr>
      </w:pPr>
      <w:r>
        <w:rPr>
          <w:sz w:val="28"/>
          <w:szCs w:val="28"/>
        </w:rPr>
        <w:t>2. Напишите не менее 10 определений или содержащих их словосочетаний, которые понадобятся для описания запечатленного на картине образа.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Символичность, совмещение различных смыслов, символы революции; условность цвета, цветовые пятна, контрастная цветовая гамма, напряжённость композиции, тревожность, эмоциональная нестабильность картины; пространственное решение, противопоставление первого и второго планов, нестабильность и неуверенность общего фона, наклонность городского пейзажа; спокойная решимость матери, облик, силуэт, жест, душевная чистота, иконописный образ матери,</w:t>
      </w:r>
      <w:r>
        <w:rPr>
          <w:i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символический образ материнства</w:t>
      </w:r>
      <w:r>
        <w:rPr>
          <w:i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По 0,5 балла за каждое определение или словосочетание, но не более 10 баллов.</w:t>
      </w:r>
    </w:p>
    <w:p w:rsidR="00424709" w:rsidRDefault="00424709" w:rsidP="00424709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color w:val="auto"/>
          <w:sz w:val="28"/>
          <w:szCs w:val="28"/>
        </w:rPr>
        <w:t xml:space="preserve">Назовите самое известное произведение автора. </w:t>
      </w:r>
      <w:r>
        <w:rPr>
          <w:b/>
          <w:i/>
          <w:color w:val="auto"/>
          <w:sz w:val="28"/>
          <w:szCs w:val="28"/>
        </w:rPr>
        <w:t>Купание красного коня – 3 балла.</w:t>
      </w:r>
    </w:p>
    <w:p w:rsidR="00424709" w:rsidRDefault="00424709" w:rsidP="00424709">
      <w:pPr>
        <w:pStyle w:val="Default"/>
        <w:rPr>
          <w:color w:val="auto"/>
          <w:sz w:val="28"/>
          <w:szCs w:val="28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Назовите ещё не менее трех  произведений этого же автора. </w:t>
      </w:r>
      <w:r>
        <w:rPr>
          <w:rFonts w:ascii="Times New Roman" w:hAnsi="Times New Roman" w:cs="Times New Roman"/>
          <w:b/>
          <w:i/>
          <w:sz w:val="28"/>
          <w:szCs w:val="28"/>
        </w:rPr>
        <w:t>«Утренний натюрморт», «Девушки на Волге», «1919 год. Тревога», «Селёдка», «Скрипка», «Портрет Анны Ахматовой», «Смерть комиссара». По 1 баллу за правильное название картины, при этом общая сумма баллов по всему заданию не должна превышать 30 баллов.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Вопрос на дополнительные баллы, по 1 баллу за каждое правильное дополнение, но не более 6 баллов. При этом общая сумма баллов по всему заданию не должна превышать 30 баллов.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сведения об авторе (например: место рождения – </w:t>
      </w:r>
      <w:r>
        <w:rPr>
          <w:rFonts w:ascii="Times New Roman" w:hAnsi="Times New Roman" w:cs="Times New Roman"/>
          <w:b/>
          <w:i/>
          <w:sz w:val="28"/>
          <w:szCs w:val="28"/>
        </w:rPr>
        <w:t>г. Хвалынск Саратовской губернии</w:t>
      </w:r>
      <w:r>
        <w:rPr>
          <w:rFonts w:ascii="Times New Roman" w:hAnsi="Times New Roman" w:cs="Times New Roman"/>
          <w:sz w:val="28"/>
          <w:szCs w:val="28"/>
        </w:rPr>
        <w:t xml:space="preserve">; основные направления искусства в творчестве автора – </w:t>
      </w:r>
      <w:r>
        <w:rPr>
          <w:rFonts w:ascii="Times New Roman" w:hAnsi="Times New Roman" w:cs="Times New Roman"/>
          <w:b/>
          <w:i/>
          <w:sz w:val="28"/>
          <w:szCs w:val="28"/>
        </w:rPr>
        <w:t>символизм, неоклассицизм</w:t>
      </w:r>
      <w:r>
        <w:rPr>
          <w:rFonts w:ascii="Times New Roman" w:hAnsi="Times New Roman" w:cs="Times New Roman"/>
          <w:sz w:val="28"/>
          <w:szCs w:val="28"/>
        </w:rPr>
        <w:t>; отличительные средства выразительности, используемые автором – 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оминирующее «трёхцветие» в колорите картин, иконописность женских образов, принцип сферической перспективы </w:t>
      </w:r>
      <w:r>
        <w:rPr>
          <w:rFonts w:ascii="Times New Roman" w:hAnsi="Times New Roman" w:cs="Times New Roman"/>
          <w:sz w:val="28"/>
          <w:szCs w:val="28"/>
        </w:rPr>
        <w:t>и т.п.).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№ 2.2, максимальное количество баллов – 40 </w:t>
      </w:r>
    </w:p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правильного заполнения таблицы (курсивом выделены другие правильные варианты ответов):</w:t>
      </w:r>
    </w:p>
    <w:tbl>
      <w:tblPr>
        <w:tblStyle w:val="a4"/>
        <w:tblW w:w="0" w:type="auto"/>
        <w:tblInd w:w="-601" w:type="dxa"/>
        <w:tblLook w:val="04A0"/>
      </w:tblPr>
      <w:tblGrid>
        <w:gridCol w:w="2052"/>
        <w:gridCol w:w="1479"/>
        <w:gridCol w:w="2140"/>
        <w:gridCol w:w="2268"/>
        <w:gridCol w:w="2233"/>
      </w:tblGrid>
      <w:tr w:rsidR="00424709" w:rsidTr="00424709"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Жанр музыкального произведения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Номер фрагмента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произведения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Автор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фрагмента произведения</w:t>
            </w:r>
          </w:p>
        </w:tc>
      </w:tr>
      <w:tr w:rsidR="00424709" w:rsidTr="00424709"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Симфония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4709" w:rsidTr="00424709"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Валькирия</w:t>
            </w:r>
          </w:p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 Вагнер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увертюра</w:t>
            </w:r>
          </w:p>
        </w:tc>
      </w:tr>
      <w:tr w:rsidR="00424709" w:rsidTr="00424709"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Сюита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Время, вперёд!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Свиридов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заключительная часть </w:t>
            </w:r>
            <w:r>
              <w:rPr>
                <w:rFonts w:ascii="Times New Roman" w:hAnsi="Times New Roman" w:cs="Times New Roman"/>
                <w:i/>
              </w:rPr>
              <w:t>(или 6 часть)</w:t>
            </w:r>
          </w:p>
        </w:tc>
      </w:tr>
      <w:tr w:rsidR="00424709" w:rsidTr="00424709"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Балет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Анюта</w:t>
            </w:r>
          </w:p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Гаврилин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Большой вальс </w:t>
            </w:r>
            <w:r>
              <w:rPr>
                <w:rFonts w:ascii="Times New Roman" w:hAnsi="Times New Roman" w:cs="Times New Roman"/>
                <w:i/>
              </w:rPr>
              <w:t>(танец с Артыновым, прощание со студентом)</w:t>
            </w:r>
          </w:p>
        </w:tc>
      </w:tr>
      <w:tr w:rsidR="00424709" w:rsidTr="00424709"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Вальс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Вальс № 7</w:t>
            </w:r>
          </w:p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 Шопен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24709" w:rsidTr="00424709"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Мюзикл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4709" w:rsidTr="00424709"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Оратория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Мессия</w:t>
            </w:r>
          </w:p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Г.Ф. Гендель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 «Аллилуйя»</w:t>
            </w:r>
          </w:p>
        </w:tc>
      </w:tr>
      <w:tr w:rsidR="00424709" w:rsidTr="00424709"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Рок-опера</w:t>
            </w:r>
          </w:p>
        </w:tc>
        <w:tc>
          <w:tcPr>
            <w:tcW w:w="1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Иисус Христос - суперзвезда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Э.Л. Уэббер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ария Христа </w:t>
            </w:r>
            <w:r>
              <w:rPr>
                <w:rFonts w:ascii="Times New Roman" w:hAnsi="Times New Roman" w:cs="Times New Roman"/>
                <w:i/>
              </w:rPr>
              <w:t>(или ария «Моление о чаше»; или сцена в Гефсиманском саду)</w:t>
            </w:r>
          </w:p>
        </w:tc>
      </w:tr>
    </w:tbl>
    <w:p w:rsidR="00424709" w:rsidRDefault="00424709" w:rsidP="004247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24709" w:rsidRDefault="00424709" w:rsidP="004247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Критерий оценивания правильных ответов по таблице:</w:t>
      </w:r>
    </w:p>
    <w:p w:rsidR="00424709" w:rsidRDefault="00424709" w:rsidP="0042470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правильное распределение номеров по жанрам – 5 баллов за полный ответ (1 балл за 2 правильно соотнесённых фрагмента, 2 балла за 3 фрагмента, 3 балла за 4 фрагмента, 4 балла за 5);</w:t>
      </w:r>
    </w:p>
    <w:p w:rsidR="00424709" w:rsidRDefault="00424709" w:rsidP="0042470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названия произведения – до 6 баллов за полный ответ (по 1 баллу за каждое правильное название); </w:t>
      </w:r>
    </w:p>
    <w:p w:rsidR="00424709" w:rsidRDefault="00424709" w:rsidP="0042470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автора –  до 6 баллов (по 1 баллу за каждый правильный ответ); </w:t>
      </w:r>
    </w:p>
    <w:p w:rsidR="00424709" w:rsidRDefault="00424709" w:rsidP="0042470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определение названия фрагмента – до 6 баллов (по 1 баллу за каждый правильный ответ).</w:t>
      </w:r>
    </w:p>
    <w:p w:rsidR="00424709" w:rsidRDefault="00424709" w:rsidP="00424709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Дополнительные графы, примеры:</w:t>
      </w:r>
    </w:p>
    <w:p w:rsidR="00424709" w:rsidRDefault="00424709" w:rsidP="0042470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Симфония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Д. Шостакович симфония № 7 «Ленинградская», симфония № 10 ми-минор; Л. Бетховен симфония № 5 до-минор, симфония № 9 ре-минор; Г. Берлиоз «Фантастическая симфония»; П.И. Чайковский симфония № 6 «Патетическая»,  симфония № 1 «Зимние грёзы», симфония «Манфред»; В.А. Моцарт симфония № 25 соль-минор, симфония № 40 соль-минор.</w:t>
      </w:r>
    </w:p>
    <w:p w:rsidR="00424709" w:rsidRDefault="00424709" w:rsidP="00424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Мюзикл</w:t>
      </w:r>
      <w:r>
        <w:rPr>
          <w:rFonts w:ascii="Times New Roman" w:hAnsi="Times New Roman" w:cs="Times New Roman"/>
          <w:sz w:val="28"/>
          <w:szCs w:val="28"/>
        </w:rPr>
        <w:t xml:space="preserve"> – Э.Л. Уэббер «Кошки», «Призрак оперы»; Ф. Лоу «Моя прекрасная леди»; Д. Кандер «Кабаре», «Чикаго»; Р. Коччанте «Нотр-Дам де Пари»; Г. Гладков «Бременские музыканты», «Хоттабыч», «Голубой щенок», «Маша и Витя против диких гитар».</w:t>
      </w:r>
    </w:p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Оценка по дополнительным графам – по 2 балла, всего – 4 балла.</w:t>
      </w:r>
    </w:p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Примечание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(!)</w:t>
      </w:r>
    </w:p>
    <w:p w:rsidR="00424709" w:rsidRDefault="00424709" w:rsidP="0042470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Если участник олимпиады неверно определил принадлежность прозвучавших произведений соответствующим жанрам, но при заполнении дополнительных граф привёл правильные примеры (например, жанр «опера» – «Русалочка», Даргомыжский; жанр «балет» – «Петрушка», Стравинский и т.п.), предлагается оценивать ответы </w:t>
      </w:r>
      <w:r>
        <w:rPr>
          <w:rFonts w:ascii="Times New Roman" w:hAnsi="Times New Roman" w:cs="Times New Roman"/>
          <w:b/>
          <w:i/>
          <w:sz w:val="28"/>
          <w:szCs w:val="28"/>
        </w:rPr>
        <w:t>по 1 баллу.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Примеры определений, образных характеристик для фрагмента № 5: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424709" w:rsidTr="00424709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9" w:rsidRDefault="00424709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стремительная, неудержимая, безостановочная,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симфоническая, оркестровая,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непостижимая, ритмичная, ускоряющаяся, пугающая, взрывная, динамичная, страстная,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образная, символичная,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победная, утверждающая, полётная, грандиозная, героическая,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программная,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цикличная,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контрастная</w:t>
            </w:r>
          </w:p>
        </w:tc>
      </w:tr>
    </w:tbl>
    <w:p w:rsidR="00424709" w:rsidRDefault="00424709" w:rsidP="0042470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данной части задания начисляется по 1 баллу за каждое определение, образную характеристику, но не более 10 баллов.</w:t>
      </w:r>
    </w:p>
    <w:p w:rsidR="00424709" w:rsidRDefault="00424709" w:rsidP="004247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 правильное подчёркивание определений, помогающих определить жанровую принадлежность фрагмента № 5 – 3 балла.</w:t>
      </w:r>
    </w:p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4247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третьего типа </w:t>
      </w:r>
    </w:p>
    <w:p w:rsidR="00424709" w:rsidRDefault="00424709" w:rsidP="004247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№ 3, максимальная сумма баллов - 40</w:t>
      </w:r>
    </w:p>
    <w:p w:rsidR="00424709" w:rsidRDefault="00424709" w:rsidP="00424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картины В. Борисова-Мусатова «Водоём»</w:t>
      </w:r>
    </w:p>
    <w:p w:rsidR="00424709" w:rsidRDefault="00424709" w:rsidP="00424709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Направление, стиль, вид и жанр живописи. </w:t>
      </w:r>
      <w:r>
        <w:rPr>
          <w:rFonts w:ascii="Times New Roman" w:hAnsi="Times New Roman" w:cs="Times New Roman"/>
          <w:b/>
          <w:i/>
          <w:sz w:val="28"/>
          <w:szCs w:val="28"/>
        </w:rPr>
        <w:t>Модерн, символизм, станковая картина, жанровая живопись. По 1 баллу за каждую правильную составляющую ответа. Всего 4 балла.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424709">
      <w:pPr>
        <w:pStyle w:val="a3"/>
        <w:numPr>
          <w:ilvl w:val="0"/>
          <w:numId w:val="1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 и символическое содержание (если есть).</w:t>
      </w:r>
    </w:p>
    <w:p w:rsidR="00424709" w:rsidRDefault="00424709" w:rsidP="00424709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Примерный ответ на 2 часть задания:</w:t>
      </w:r>
    </w:p>
    <w:p w:rsidR="00424709" w:rsidRDefault="00424709" w:rsidP="0042470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картине отсутствует сюжетная линия. Возле маленького пруда мы видим двух женщин, погружённых в созерцание. Большая часть картины занята изображением водоёма. В его глади отражаются облака и деревья,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зеркальная поверхность пруда неподвижна. Всё полотно наполнено звенящей тишиной. Композиция выстроена так, что пейзаж мы видим только отражённым в воде. Отражённый мир заменяет мир реальный, искажает его. Небесная высь на поверхности водоёма – как глубина бездонного колодца. </w:t>
      </w:r>
    </w:p>
    <w:p w:rsidR="00424709" w:rsidRDefault="00424709" w:rsidP="0042470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 оценивается в зависимости от развёрнутости и точности определений. Не более 6 баллов.</w:t>
      </w:r>
    </w:p>
    <w:p w:rsidR="00424709" w:rsidRDefault="00424709" w:rsidP="00424709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Краткое композиционное описание и живописные характеристики картины.</w:t>
      </w:r>
    </w:p>
    <w:p w:rsidR="00424709" w:rsidRDefault="00424709" w:rsidP="00424709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Примерный ответ на 3 часть задания:</w:t>
      </w:r>
    </w:p>
    <w:p w:rsidR="00424709" w:rsidRDefault="00424709" w:rsidP="0042470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Женщина в синем платье – цветовой и композиционный элемент картины. Фигуры женщин связаны между собой непрерывностью композиционного развития, движущегося по кругу. Принцип овала – основа композиции, он повторяется в очертании водоёма и в пятне юбки. Складки юбки напоминают морские волны и контрастируют с застылостью водоёма. Из-за отсутствия линии горизонта передний и задний планы сливаются, чаша водоёма как бы «встаёт» вертикально, делая картину похожей на гобелен, и роднит её с монументально-декоративным панно. Цвета картины приглушены и  находятся в спокойно гармонии. Колориты близки пастельным тонам. Цветовые пятна расположены так, что повторяют круговое движение, лежащее в основе композиции. В своей картине художник показывает зрителю мир, полный гармонии и романтической недосказанности.</w:t>
      </w:r>
    </w:p>
    <w:p w:rsidR="00424709" w:rsidRDefault="00424709" w:rsidP="00424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 оценивается в зависимости от развёрнутости и точности определений. Не более 10 баллов.</w:t>
      </w:r>
    </w:p>
    <w:p w:rsidR="00424709" w:rsidRDefault="00424709" w:rsidP="00424709">
      <w:pPr>
        <w:pStyle w:val="a3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Личное впечатление от картины.</w:t>
      </w:r>
    </w:p>
    <w:p w:rsidR="00424709" w:rsidRDefault="00424709" w:rsidP="00424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 оценивается в зависимости от развёрнутости и точности определений. Не более 10 баллов.</w:t>
      </w:r>
    </w:p>
    <w:p w:rsidR="00424709" w:rsidRDefault="00424709" w:rsidP="00424709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ещё как минимум 3 произведения В. Борисова-Мусатова. </w:t>
      </w:r>
      <w:r>
        <w:rPr>
          <w:rFonts w:ascii="Times New Roman" w:hAnsi="Times New Roman" w:cs="Times New Roman"/>
          <w:b/>
          <w:i/>
          <w:sz w:val="28"/>
          <w:szCs w:val="28"/>
        </w:rPr>
        <w:t>«Автопортрет с сестрой», «Призраки», «Изумрудное ожерелье», «Весна», «Гобелен», «Дама в голубом», «Реквием», «Куст орешника». По 1 баллу за каждый правильный ответ, но не более 6 баллов.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4709" w:rsidRDefault="00424709" w:rsidP="00424709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3 художников-«однокашников» – друзей, единомышленников, земляков Виктора Борисова-Мусатова. </w:t>
      </w:r>
      <w:r>
        <w:rPr>
          <w:rFonts w:ascii="Times New Roman" w:hAnsi="Times New Roman" w:cs="Times New Roman"/>
          <w:b/>
          <w:i/>
          <w:sz w:val="28"/>
          <w:szCs w:val="28"/>
        </w:rPr>
        <w:t>Павел Кузнецов, Кузьма Петров-Водкин, Пётр Уткин. По 2 балла за каждый правильный ответ, всего 6 баллов.</w:t>
      </w:r>
    </w:p>
    <w:p w:rsidR="00424709" w:rsidRDefault="00424709" w:rsidP="004247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четвёртого типа </w:t>
      </w:r>
    </w:p>
    <w:p w:rsidR="00424709" w:rsidRDefault="00424709" w:rsidP="00424709">
      <w:pPr>
        <w:pStyle w:val="a3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№ 4, максимальная оценка – 30 баллов</w:t>
      </w:r>
    </w:p>
    <w:p w:rsidR="00424709" w:rsidRDefault="00424709" w:rsidP="00424709">
      <w:pPr>
        <w:pStyle w:val="Default"/>
        <w:numPr>
          <w:ilvl w:val="0"/>
          <w:numId w:val="15"/>
        </w:numPr>
        <w:spacing w:after="168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Прочтите названия терминов. Подумайте, каким словосочетанием можно объединить все понятия, запишите. </w:t>
      </w:r>
      <w:r>
        <w:rPr>
          <w:b/>
          <w:i/>
          <w:sz w:val="28"/>
          <w:szCs w:val="28"/>
        </w:rPr>
        <w:t>Средства выразительности. 4 балла за правильный ответ.</w:t>
      </w:r>
    </w:p>
    <w:p w:rsidR="00424709" w:rsidRDefault="00424709" w:rsidP="00424709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Разделите термины на группы, запишите, дайте группам определение, озаглавив их.   Подчеркните термины, которые записаны в обе группы.</w:t>
      </w:r>
    </w:p>
    <w:p w:rsidR="00424709" w:rsidRDefault="00424709" w:rsidP="00424709">
      <w:pPr>
        <w:pStyle w:val="Default"/>
        <w:jc w:val="both"/>
        <w:rPr>
          <w:bCs/>
          <w:sz w:val="28"/>
          <w:szCs w:val="28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Композиция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ритм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линия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акцент,</w:t>
      </w:r>
      <w:r>
        <w:rPr>
          <w:rFonts w:ascii="Times New Roman" w:hAnsi="Times New Roman" w:cs="Times New Roman"/>
          <w:i/>
          <w:sz w:val="28"/>
          <w:szCs w:val="28"/>
        </w:rPr>
        <w:t xml:space="preserve"> аккорд,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цвет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</w:rPr>
        <w:t>объём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фактура,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тон, </w:t>
      </w:r>
      <w:r>
        <w:rPr>
          <w:rFonts w:ascii="Times New Roman" w:hAnsi="Times New Roman" w:cs="Times New Roman"/>
          <w:i/>
          <w:sz w:val="28"/>
          <w:szCs w:val="28"/>
        </w:rPr>
        <w:t xml:space="preserve">мелодия, колорит, размер,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интонация,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темп, лад,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динамика,</w:t>
      </w:r>
      <w:r>
        <w:rPr>
          <w:rFonts w:ascii="Times New Roman" w:hAnsi="Times New Roman" w:cs="Times New Roman"/>
          <w:i/>
          <w:sz w:val="28"/>
          <w:szCs w:val="28"/>
        </w:rPr>
        <w:t xml:space="preserve"> тембр,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контраст,</w:t>
      </w:r>
      <w:r>
        <w:rPr>
          <w:rFonts w:ascii="Times New Roman" w:hAnsi="Times New Roman" w:cs="Times New Roman"/>
          <w:i/>
          <w:sz w:val="28"/>
          <w:szCs w:val="28"/>
        </w:rPr>
        <w:t xml:space="preserve"> регистр, пятно,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фон.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ответа:</w:t>
      </w:r>
    </w:p>
    <w:p w:rsidR="00424709" w:rsidRDefault="00424709" w:rsidP="0042470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 художественной    выразительности:</w:t>
      </w:r>
      <w:r>
        <w:rPr>
          <w:rFonts w:ascii="Times New Roman" w:hAnsi="Times New Roman" w:cs="Times New Roman"/>
          <w:sz w:val="28"/>
          <w:szCs w:val="28"/>
        </w:rPr>
        <w:t xml:space="preserve">    композизия, </w:t>
      </w:r>
      <w:r>
        <w:rPr>
          <w:rFonts w:ascii="Times New Roman" w:hAnsi="Times New Roman" w:cs="Times New Roman"/>
          <w:sz w:val="28"/>
          <w:szCs w:val="28"/>
          <w:u w:val="single"/>
        </w:rPr>
        <w:t>форма,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ритм,</w:t>
      </w:r>
      <w:r>
        <w:rPr>
          <w:rFonts w:ascii="Times New Roman" w:hAnsi="Times New Roman" w:cs="Times New Roman"/>
          <w:sz w:val="28"/>
          <w:szCs w:val="28"/>
        </w:rPr>
        <w:t xml:space="preserve"> линия, </w:t>
      </w:r>
      <w:r>
        <w:rPr>
          <w:rFonts w:ascii="Times New Roman" w:hAnsi="Times New Roman" w:cs="Times New Roman"/>
          <w:sz w:val="28"/>
          <w:szCs w:val="28"/>
          <w:u w:val="single"/>
        </w:rPr>
        <w:t>акцент</w:t>
      </w:r>
      <w:r>
        <w:rPr>
          <w:rFonts w:ascii="Times New Roman" w:hAnsi="Times New Roman" w:cs="Times New Roman"/>
          <w:sz w:val="28"/>
          <w:szCs w:val="28"/>
        </w:rPr>
        <w:t xml:space="preserve">, цвет, объём, </w:t>
      </w:r>
      <w:r>
        <w:rPr>
          <w:rFonts w:ascii="Times New Roman" w:hAnsi="Times New Roman" w:cs="Times New Roman"/>
          <w:sz w:val="28"/>
          <w:szCs w:val="28"/>
          <w:u w:val="single"/>
        </w:rPr>
        <w:t>фактура,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тон,</w:t>
      </w:r>
      <w:r>
        <w:rPr>
          <w:rFonts w:ascii="Times New Roman" w:hAnsi="Times New Roman" w:cs="Times New Roman"/>
          <w:sz w:val="28"/>
          <w:szCs w:val="28"/>
        </w:rPr>
        <w:t xml:space="preserve"> колорит, </w:t>
      </w:r>
      <w:r>
        <w:rPr>
          <w:rFonts w:ascii="Times New Roman" w:hAnsi="Times New Roman" w:cs="Times New Roman"/>
          <w:sz w:val="28"/>
          <w:szCs w:val="28"/>
          <w:u w:val="single"/>
        </w:rPr>
        <w:t>интонация,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динамика,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контраст</w:t>
      </w:r>
      <w:r>
        <w:rPr>
          <w:rFonts w:ascii="Times New Roman" w:hAnsi="Times New Roman" w:cs="Times New Roman"/>
          <w:sz w:val="28"/>
          <w:szCs w:val="28"/>
        </w:rPr>
        <w:t>, пятно, фон.</w:t>
      </w:r>
    </w:p>
    <w:p w:rsidR="00424709" w:rsidRDefault="00424709" w:rsidP="0042470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 музыкальной выразительности: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форма,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ритм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>акцент,</w:t>
      </w:r>
      <w:r>
        <w:rPr>
          <w:rFonts w:ascii="Times New Roman" w:hAnsi="Times New Roman" w:cs="Times New Roman"/>
          <w:sz w:val="28"/>
          <w:szCs w:val="28"/>
        </w:rPr>
        <w:t xml:space="preserve"> аккорд, </w:t>
      </w:r>
      <w:r>
        <w:rPr>
          <w:rFonts w:ascii="Times New Roman" w:hAnsi="Times New Roman" w:cs="Times New Roman"/>
          <w:sz w:val="28"/>
          <w:szCs w:val="28"/>
          <w:u w:val="single"/>
        </w:rPr>
        <w:t>фактура,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тон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>интонация</w:t>
      </w:r>
      <w:r>
        <w:rPr>
          <w:rFonts w:ascii="Times New Roman" w:hAnsi="Times New Roman" w:cs="Times New Roman"/>
          <w:sz w:val="28"/>
          <w:szCs w:val="28"/>
        </w:rPr>
        <w:t xml:space="preserve">, мелодия, размер, темп, </w:t>
      </w:r>
      <w:r>
        <w:rPr>
          <w:rFonts w:ascii="Times New Roman" w:hAnsi="Times New Roman" w:cs="Times New Roman"/>
          <w:sz w:val="28"/>
          <w:szCs w:val="28"/>
          <w:u w:val="single"/>
        </w:rPr>
        <w:t>интонация,</w:t>
      </w:r>
      <w:r>
        <w:rPr>
          <w:rFonts w:ascii="Times New Roman" w:hAnsi="Times New Roman" w:cs="Times New Roman"/>
          <w:sz w:val="28"/>
          <w:szCs w:val="28"/>
        </w:rPr>
        <w:t xml:space="preserve">  лад, </w:t>
      </w:r>
      <w:r>
        <w:rPr>
          <w:rFonts w:ascii="Times New Roman" w:hAnsi="Times New Roman" w:cs="Times New Roman"/>
          <w:sz w:val="28"/>
          <w:szCs w:val="28"/>
          <w:u w:val="single"/>
        </w:rPr>
        <w:t>динамика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>контраст</w:t>
      </w:r>
      <w:r>
        <w:rPr>
          <w:rFonts w:ascii="Times New Roman" w:hAnsi="Times New Roman" w:cs="Times New Roman"/>
          <w:sz w:val="28"/>
          <w:szCs w:val="28"/>
        </w:rPr>
        <w:t xml:space="preserve">, регистр.                   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Критерии оценивания 2 части задания: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 правильное распределение по группам – 5 баллов;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 правильный выбор названий групп – 5 баллов;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правильное определение терминов, принадлежащих обеим группам – по 1 баллу за каждый термин, но не более 8 баллов.</w:t>
      </w:r>
    </w:p>
    <w:p w:rsidR="00424709" w:rsidRDefault="00424709" w:rsidP="00424709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4709" w:rsidRDefault="00424709" w:rsidP="00424709">
      <w:pPr>
        <w:pStyle w:val="Default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>
        <w:rPr>
          <w:b/>
          <w:i/>
          <w:color w:val="auto"/>
          <w:sz w:val="28"/>
          <w:szCs w:val="28"/>
        </w:rPr>
        <w:t>Вопрос на дополнительные баллы.</w:t>
      </w:r>
      <w:r>
        <w:rPr>
          <w:color w:val="auto"/>
          <w:sz w:val="28"/>
          <w:szCs w:val="28"/>
        </w:rPr>
        <w:t xml:space="preserve"> </w:t>
      </w:r>
    </w:p>
    <w:p w:rsidR="00424709" w:rsidRDefault="00424709" w:rsidP="00424709">
      <w:pPr>
        <w:pStyle w:val="Default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Из некоторых терминов разных групп составьте пары определений, проведя аналогии, соотнеся их друг с другом. </w:t>
      </w:r>
      <w:r>
        <w:rPr>
          <w:b/>
          <w:bCs/>
          <w:i/>
          <w:sz w:val="28"/>
          <w:szCs w:val="28"/>
        </w:rPr>
        <w:t>От</w:t>
      </w:r>
      <w:r>
        <w:rPr>
          <w:bCs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 xml:space="preserve">3 баллов за 2 пары до 8 баллов за 7 пар. </w:t>
      </w:r>
    </w:p>
    <w:p w:rsidR="00424709" w:rsidRDefault="00424709" w:rsidP="0042470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ИЗО – музыка </w:t>
      </w:r>
    </w:p>
    <w:p w:rsidR="00424709" w:rsidRDefault="00424709" w:rsidP="004247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Линия – мелодия 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Пятно – аккорд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Цвет – тембр 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Колорит – лад 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Динамика – темп 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Контраст – динамика 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Композиция – форма </w:t>
      </w: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24709" w:rsidRDefault="00424709" w:rsidP="004247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Всего баллов по всем видам заданий – 190 </w:t>
      </w:r>
    </w:p>
    <w:p w:rsidR="00424709" w:rsidRPr="00A559E7" w:rsidRDefault="00424709" w:rsidP="00A559E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424709" w:rsidRPr="00A559E7" w:rsidSect="00447A26">
      <w:footerReference w:type="default" r:id="rId15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B23" w:rsidRDefault="005F2B23" w:rsidP="00A35929">
      <w:pPr>
        <w:spacing w:after="0" w:line="240" w:lineRule="auto"/>
      </w:pPr>
      <w:r>
        <w:separator/>
      </w:r>
    </w:p>
  </w:endnote>
  <w:endnote w:type="continuationSeparator" w:id="1">
    <w:p w:rsidR="005F2B23" w:rsidRDefault="005F2B23" w:rsidP="00A35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3626"/>
      <w:docPartObj>
        <w:docPartGallery w:val="Page Numbers (Bottom of Page)"/>
        <w:docPartUnique/>
      </w:docPartObj>
    </w:sdtPr>
    <w:sdtContent>
      <w:p w:rsidR="00424709" w:rsidRDefault="00424709">
        <w:pPr>
          <w:pStyle w:val="ab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A35929" w:rsidRDefault="00A3592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B23" w:rsidRDefault="005F2B23" w:rsidP="00A35929">
      <w:pPr>
        <w:spacing w:after="0" w:line="240" w:lineRule="auto"/>
      </w:pPr>
      <w:r>
        <w:separator/>
      </w:r>
    </w:p>
  </w:footnote>
  <w:footnote w:type="continuationSeparator" w:id="1">
    <w:p w:rsidR="005F2B23" w:rsidRDefault="005F2B23" w:rsidP="00A35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C2DDB"/>
    <w:multiLevelType w:val="hybridMultilevel"/>
    <w:tmpl w:val="B8C60F2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4176C"/>
    <w:multiLevelType w:val="hybridMultilevel"/>
    <w:tmpl w:val="9C32A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17932"/>
    <w:multiLevelType w:val="hybridMultilevel"/>
    <w:tmpl w:val="C6B47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3018F"/>
    <w:multiLevelType w:val="hybridMultilevel"/>
    <w:tmpl w:val="F13E9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F63A1C"/>
    <w:multiLevelType w:val="hybridMultilevel"/>
    <w:tmpl w:val="5EA6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84055"/>
    <w:multiLevelType w:val="hybridMultilevel"/>
    <w:tmpl w:val="52C0F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A55BD8"/>
    <w:multiLevelType w:val="hybridMultilevel"/>
    <w:tmpl w:val="52C0F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0C0959"/>
    <w:multiLevelType w:val="hybridMultilevel"/>
    <w:tmpl w:val="B02C3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AF7F4F"/>
    <w:multiLevelType w:val="hybridMultilevel"/>
    <w:tmpl w:val="5914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E3AE5"/>
    <w:multiLevelType w:val="hybridMultilevel"/>
    <w:tmpl w:val="CFB86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4C7304"/>
    <w:multiLevelType w:val="hybridMultilevel"/>
    <w:tmpl w:val="87C06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353B94"/>
    <w:multiLevelType w:val="hybridMultilevel"/>
    <w:tmpl w:val="D18EC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38240C"/>
    <w:multiLevelType w:val="hybridMultilevel"/>
    <w:tmpl w:val="043CB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A75FE"/>
    <w:multiLevelType w:val="hybridMultilevel"/>
    <w:tmpl w:val="E8C68D5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7"/>
  </w:num>
  <w:num w:numId="9">
    <w:abstractNumId w:val="10"/>
  </w:num>
  <w:num w:numId="10">
    <w:abstractNumId w:val="0"/>
  </w:num>
  <w:num w:numId="11">
    <w:abstractNumId w:val="11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7096"/>
    <w:rsid w:val="00087D6F"/>
    <w:rsid w:val="000C2501"/>
    <w:rsid w:val="000F0055"/>
    <w:rsid w:val="001025BE"/>
    <w:rsid w:val="00123C8F"/>
    <w:rsid w:val="00127A2B"/>
    <w:rsid w:val="00147D5D"/>
    <w:rsid w:val="001566BD"/>
    <w:rsid w:val="00167E0C"/>
    <w:rsid w:val="00173193"/>
    <w:rsid w:val="0020270B"/>
    <w:rsid w:val="00210072"/>
    <w:rsid w:val="00231393"/>
    <w:rsid w:val="00236EE2"/>
    <w:rsid w:val="00245405"/>
    <w:rsid w:val="002511A7"/>
    <w:rsid w:val="00260BA4"/>
    <w:rsid w:val="00270055"/>
    <w:rsid w:val="002C19A9"/>
    <w:rsid w:val="00315DBC"/>
    <w:rsid w:val="003925E1"/>
    <w:rsid w:val="003A3C0C"/>
    <w:rsid w:val="003A7206"/>
    <w:rsid w:val="00402CEF"/>
    <w:rsid w:val="004045D3"/>
    <w:rsid w:val="00424709"/>
    <w:rsid w:val="00447A26"/>
    <w:rsid w:val="00474589"/>
    <w:rsid w:val="00490270"/>
    <w:rsid w:val="004A053B"/>
    <w:rsid w:val="0055475D"/>
    <w:rsid w:val="00572CE6"/>
    <w:rsid w:val="005B074F"/>
    <w:rsid w:val="005F2B23"/>
    <w:rsid w:val="00643C67"/>
    <w:rsid w:val="006549DE"/>
    <w:rsid w:val="006718D0"/>
    <w:rsid w:val="006B658A"/>
    <w:rsid w:val="006B6713"/>
    <w:rsid w:val="006D092A"/>
    <w:rsid w:val="006F6EE8"/>
    <w:rsid w:val="00700354"/>
    <w:rsid w:val="00707EFB"/>
    <w:rsid w:val="00785CA6"/>
    <w:rsid w:val="007B543C"/>
    <w:rsid w:val="007C7EE3"/>
    <w:rsid w:val="007E17D5"/>
    <w:rsid w:val="00800509"/>
    <w:rsid w:val="0085114A"/>
    <w:rsid w:val="0086111C"/>
    <w:rsid w:val="00861A6A"/>
    <w:rsid w:val="00877096"/>
    <w:rsid w:val="008B3030"/>
    <w:rsid w:val="008B43A5"/>
    <w:rsid w:val="008B46EC"/>
    <w:rsid w:val="008D15B5"/>
    <w:rsid w:val="008D6DE4"/>
    <w:rsid w:val="008E4CC5"/>
    <w:rsid w:val="009273AE"/>
    <w:rsid w:val="00967582"/>
    <w:rsid w:val="00975B74"/>
    <w:rsid w:val="009803EF"/>
    <w:rsid w:val="00991409"/>
    <w:rsid w:val="00A35929"/>
    <w:rsid w:val="00A4456E"/>
    <w:rsid w:val="00A50D92"/>
    <w:rsid w:val="00A542D3"/>
    <w:rsid w:val="00A559E7"/>
    <w:rsid w:val="00AB3955"/>
    <w:rsid w:val="00AC16A1"/>
    <w:rsid w:val="00AE62EE"/>
    <w:rsid w:val="00B06012"/>
    <w:rsid w:val="00B07680"/>
    <w:rsid w:val="00B44A15"/>
    <w:rsid w:val="00B846B9"/>
    <w:rsid w:val="00BC187E"/>
    <w:rsid w:val="00BE016D"/>
    <w:rsid w:val="00C00AC1"/>
    <w:rsid w:val="00C144AD"/>
    <w:rsid w:val="00C1661E"/>
    <w:rsid w:val="00C21312"/>
    <w:rsid w:val="00C364D9"/>
    <w:rsid w:val="00C43D1A"/>
    <w:rsid w:val="00C603EB"/>
    <w:rsid w:val="00C90839"/>
    <w:rsid w:val="00CA1D02"/>
    <w:rsid w:val="00CD0FC5"/>
    <w:rsid w:val="00CD42C4"/>
    <w:rsid w:val="00CE59FF"/>
    <w:rsid w:val="00D55C14"/>
    <w:rsid w:val="00DB3434"/>
    <w:rsid w:val="00DC577B"/>
    <w:rsid w:val="00DD5A29"/>
    <w:rsid w:val="00DD7857"/>
    <w:rsid w:val="00DF7374"/>
    <w:rsid w:val="00E0612D"/>
    <w:rsid w:val="00E468DD"/>
    <w:rsid w:val="00E55C71"/>
    <w:rsid w:val="00ED3D08"/>
    <w:rsid w:val="00EE18F6"/>
    <w:rsid w:val="00EE67F8"/>
    <w:rsid w:val="00EF711D"/>
    <w:rsid w:val="00EF7B24"/>
    <w:rsid w:val="00F00C86"/>
    <w:rsid w:val="00F35BFC"/>
    <w:rsid w:val="00F90B29"/>
    <w:rsid w:val="00FD2478"/>
    <w:rsid w:val="00FE09D5"/>
    <w:rsid w:val="00FF1AA0"/>
    <w:rsid w:val="00FF4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7096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70055"/>
    <w:pPr>
      <w:ind w:left="720"/>
      <w:contextualSpacing/>
    </w:pPr>
  </w:style>
  <w:style w:type="table" w:styleId="a4">
    <w:name w:val="Table Grid"/>
    <w:basedOn w:val="a1"/>
    <w:uiPriority w:val="59"/>
    <w:rsid w:val="00D55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B2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60BA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A7206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A35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35929"/>
  </w:style>
  <w:style w:type="paragraph" w:styleId="ab">
    <w:name w:val="footer"/>
    <w:basedOn w:val="a"/>
    <w:link w:val="ac"/>
    <w:uiPriority w:val="99"/>
    <w:unhideWhenUsed/>
    <w:rsid w:val="00A35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359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4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E9522-771E-4E6C-9942-539D8F2B9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1</Pages>
  <Words>2812</Words>
  <Characters>16030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23</cp:revision>
  <dcterms:created xsi:type="dcterms:W3CDTF">2016-09-22T19:35:00Z</dcterms:created>
  <dcterms:modified xsi:type="dcterms:W3CDTF">2017-05-31T13:37:00Z</dcterms:modified>
</cp:coreProperties>
</file>