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FE" w:rsidRPr="00651937" w:rsidRDefault="001604FE" w:rsidP="001604FE">
      <w:pPr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Муниципальное автономное дошкольное образовательное учреждение</w:t>
      </w:r>
    </w:p>
    <w:p w:rsidR="001604FE" w:rsidRPr="00651937" w:rsidRDefault="001604FE" w:rsidP="001604FE">
      <w:pPr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«Детский сад комбинированного вида №17 г. Алексеевка Белгородской области»</w:t>
      </w: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Конспект</w:t>
      </w: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непосредственно образовательной</w:t>
      </w: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деятельности в средней группе</w:t>
      </w: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По аппликации</w:t>
      </w: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« Маленькие цыплятки»</w:t>
      </w: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Подготовила: воспитатель</w:t>
      </w: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МАДОУ «Детский сад №17</w:t>
      </w: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 xml:space="preserve"> г. Алексеевка Белгородской области»</w:t>
      </w: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>Белозерских Галина Викторовна</w:t>
      </w: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604FE" w:rsidRPr="00651937" w:rsidRDefault="001604FE" w:rsidP="001604FE">
      <w:pPr>
        <w:rPr>
          <w:rFonts w:ascii="Times New Roman" w:hAnsi="Times New Roman"/>
          <w:b w:val="0"/>
          <w:sz w:val="28"/>
          <w:szCs w:val="28"/>
        </w:rPr>
      </w:pPr>
      <w:r w:rsidRPr="0065193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2017 г.</w:t>
      </w:r>
    </w:p>
    <w:p w:rsidR="001604FE" w:rsidRPr="00651937" w:rsidRDefault="001604FE" w:rsidP="001604FE">
      <w:pPr>
        <w:rPr>
          <w:rFonts w:ascii="Times New Roman" w:hAnsi="Times New Roman"/>
          <w:b w:val="0"/>
          <w:sz w:val="28"/>
          <w:szCs w:val="28"/>
        </w:rPr>
      </w:pPr>
    </w:p>
    <w:p w:rsidR="001604FE" w:rsidRDefault="001604FE" w:rsidP="001604FE">
      <w:pPr>
        <w:rPr>
          <w:rFonts w:ascii="Times New Roman" w:hAnsi="Times New Roman"/>
          <w:sz w:val="28"/>
          <w:szCs w:val="28"/>
        </w:rPr>
      </w:pPr>
    </w:p>
    <w:p w:rsidR="001604FE" w:rsidRDefault="001604FE" w:rsidP="001604FE">
      <w:pPr>
        <w:rPr>
          <w:rFonts w:ascii="Times New Roman" w:hAnsi="Times New Roman"/>
          <w:sz w:val="28"/>
          <w:szCs w:val="28"/>
        </w:rPr>
      </w:pPr>
    </w:p>
    <w:p w:rsidR="001604FE" w:rsidRDefault="001604FE" w:rsidP="001604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Конспект НОД дети средней группы</w:t>
      </w:r>
    </w:p>
    <w:p w:rsidR="001604FE" w:rsidRDefault="001604FE" w:rsidP="0016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4FE" w:rsidRDefault="001604FE" w:rsidP="00160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1.Учить соотносить цвет предмета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жёлтые цыплята),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отображать в продуктивной деятельности знакомые предметы.    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2.Формировать умение воспроизводить действия по показу взрослого. 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3.Обогащать сенсорный опыт детей, продолжать знакомить их с новым материалом (пшено), помочь понять свойства (крупа рассыпчатая)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1.Развивать исследовательские  умения, мелкую моторику рук и пальцев, процессы ощущения и снятие эмоционального напряжения.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2.Создавать условия для развития двигательной активности, используя игровые приёмы.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Воспитывать добрые чувства к персонажам и умение аккуратно работать с материалом.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игрушка Курочка, пшено, силуэт цыплёнка из бумаги на каждого ребёнка, дорожка здоровья. 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b w:val="0"/>
          <w:sz w:val="28"/>
          <w:szCs w:val="28"/>
        </w:rPr>
        <w:t>: Дети свободно стоят вокруг воспитателя.</w:t>
      </w:r>
    </w:p>
    <w:p w:rsidR="001604FE" w:rsidRDefault="001604FE" w:rsidP="001604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гимнастика: </w:t>
      </w:r>
    </w:p>
    <w:p w:rsidR="001604FE" w:rsidRDefault="001604FE" w:rsidP="001604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343434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color w:val="343434"/>
          <w:sz w:val="28"/>
          <w:szCs w:val="28"/>
        </w:rPr>
        <w:t>Петя, Петя-петушок (соединяем большой и указательный палец в «клюв»)</w:t>
      </w:r>
    </w:p>
    <w:p w:rsidR="001604FE" w:rsidRDefault="001604FE" w:rsidP="001604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Золотой гребешок (скрещиваем пальцы двух рук)</w:t>
      </w:r>
    </w:p>
    <w:p w:rsidR="001604FE" w:rsidRDefault="001604FE" w:rsidP="001604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Шелкова головушка (гладим по голове)</w:t>
      </w:r>
    </w:p>
    <w:p w:rsidR="001604FE" w:rsidRPr="006C77F8" w:rsidRDefault="001604FE" w:rsidP="001604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343434"/>
          <w:sz w:val="28"/>
          <w:szCs w:val="28"/>
        </w:rPr>
      </w:pPr>
      <w:proofErr w:type="spellStart"/>
      <w:r>
        <w:rPr>
          <w:color w:val="343434"/>
          <w:sz w:val="28"/>
          <w:szCs w:val="28"/>
        </w:rPr>
        <w:t>Масляна</w:t>
      </w:r>
      <w:proofErr w:type="spellEnd"/>
      <w:r>
        <w:rPr>
          <w:color w:val="343434"/>
          <w:sz w:val="28"/>
          <w:szCs w:val="28"/>
        </w:rPr>
        <w:t xml:space="preserve"> бородушка (гладим по подбородку)</w:t>
      </w:r>
      <w:r>
        <w:rPr>
          <w:color w:val="343434"/>
          <w:sz w:val="28"/>
          <w:szCs w:val="28"/>
        </w:rPr>
        <w:br/>
        <w:t>Что ты рано встаешь (вытягиваемся на носочках, руки вверх)</w:t>
      </w:r>
      <w:r>
        <w:rPr>
          <w:color w:val="343434"/>
          <w:sz w:val="28"/>
          <w:szCs w:val="28"/>
        </w:rPr>
        <w:br/>
        <w:t>Голосисто поешь, детям спать не даешь (руки складываем под щекой)»</w:t>
      </w:r>
    </w:p>
    <w:p w:rsidR="001604FE" w:rsidRDefault="001604FE" w:rsidP="001604F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Слышится  кудахтанье курицы. Воспитатель показывает игрушечную курочку. 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>− Ребята, кто к нам в гости пришёл? (курочка). Какая она? (большая, красивая, пёстрая). Покажите, где у курочки глазки, крылья? (дети показывают и называют). А это что у курочки? (хвост, лапки). Где у неё клюв? А чем кормят курочку? (ответы детей). Правильно, курочка клюёт зёрнышки. Молодцы, дети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 теперь, давайте подойдём к столу. Все подошли? Посмотрите, что это в тарелочке? (крупа). Какого она цвета? (жёлтого). Давайте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потрогаем её, какая она? (ответы детей: мелкая, рассыпчатая, сыпется). 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Правильно, дети.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Дети делают массаж рук: пересыпание, надавливание, волна, выжимание).</w:t>
      </w:r>
      <w:proofErr w:type="gramEnd"/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0E50D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(громко кудахчет за курочку).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-Дети, почему курочка так кричит? (ответы). Давайте у неё спросим?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(прислушиваюсь, к тому, что говорит курочка). Она очень волнуется, потерялись её цыплятки. Как же ей помочь? (ответы). Давайте сделаем ей много цыплят. Я намазываю заранее подготовленные формы, дети посыпают их пшеном, 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слежу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чтобы форма была полностью покрыта зерном.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0D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Смотрите, курочка перестала волноваться, она обрадовалась!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Курочка рассматривает цыплят: «Каких красивых, кругленьких, жёлтеньких, пушистеньких цыпляток вы сделали! 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0D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Из чего мы сделали цыплят? (из пшена).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Какого они цвета? (жёлтые).</w:t>
      </w:r>
      <w:proofErr w:type="gramEnd"/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Курочка опять начинает беспокойно кудахтать.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77F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Снова наша Курочка Ряба кудахчет! Куда она нас зовёт? Наверное, погулять на полянку. Пойдёмте вместе с курочкой гулять, снимайте обувь, вставайте на дорожку. «Дорожка здоровья». Ходьба по дорожке: камушкам,  палочкам, лужам – коврикам. По травке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щух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шух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камушкам скок-скок-скок,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лужам плюх-плюх-плюх,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дорожке топ-топ-топ.</w:t>
      </w:r>
    </w:p>
    <w:p w:rsidR="001604FE" w:rsidRDefault="001604FE" w:rsidP="001604FE">
      <w:pPr>
        <w:ind w:left="-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Ребята, вам понравилось занятие? (ответы детей). А что вам понравилось? А почему? Молодцы дети, а курочке вы очень понравились, и она  оставила вам гостинцы.</w:t>
      </w:r>
    </w:p>
    <w:p w:rsidR="001604FE" w:rsidRPr="000E50DC" w:rsidRDefault="001604FE" w:rsidP="001604F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50DC">
        <w:rPr>
          <w:rFonts w:ascii="Times New Roman" w:hAnsi="Times New Roman" w:cs="Times New Roman"/>
          <w:color w:val="auto"/>
          <w:sz w:val="28"/>
          <w:szCs w:val="28"/>
        </w:rPr>
        <w:t xml:space="preserve">Спасибо, наше занятие закончено. </w:t>
      </w:r>
    </w:p>
    <w:p w:rsidR="001604FE" w:rsidRPr="000E50DC" w:rsidRDefault="001604FE" w:rsidP="001604FE">
      <w:pPr>
        <w:tabs>
          <w:tab w:val="left" w:pos="3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FE" w:rsidRPr="000E50DC" w:rsidRDefault="001604FE" w:rsidP="001604FE">
      <w:pPr>
        <w:jc w:val="both"/>
        <w:rPr>
          <w:rFonts w:asciiTheme="minorHAnsi" w:hAnsiTheme="minorHAnsi"/>
          <w:sz w:val="28"/>
          <w:szCs w:val="28"/>
        </w:rPr>
      </w:pPr>
    </w:p>
    <w:p w:rsidR="001604FE" w:rsidRPr="000E50DC" w:rsidRDefault="001604FE" w:rsidP="0016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F08" w:rsidRPr="00EA7B8C" w:rsidRDefault="00040F08">
      <w:pPr>
        <w:rPr>
          <w:rFonts w:asciiTheme="minorHAnsi" w:hAnsiTheme="minorHAnsi"/>
        </w:rPr>
      </w:pPr>
      <w:bookmarkStart w:id="0" w:name="_GoBack"/>
      <w:bookmarkEnd w:id="0"/>
    </w:p>
    <w:sectPr w:rsidR="00040F08" w:rsidRPr="00EA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2C"/>
    <w:rsid w:val="00040F08"/>
    <w:rsid w:val="001604FE"/>
    <w:rsid w:val="0047182C"/>
    <w:rsid w:val="00E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FE"/>
    <w:pPr>
      <w:spacing w:after="0" w:line="240" w:lineRule="auto"/>
    </w:pPr>
    <w:rPr>
      <w:rFonts w:ascii="Castellar" w:eastAsia="Times New Roman" w:hAnsi="Castellar" w:cs="Arial"/>
      <w:b/>
      <w:bCs/>
      <w:spacing w:val="20"/>
      <w:kern w:val="40"/>
      <w:sz w:val="144"/>
      <w:szCs w:val="14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0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4FE"/>
    <w:rPr>
      <w:rFonts w:asciiTheme="majorHAnsi" w:eastAsiaTheme="majorEastAsia" w:hAnsiTheme="majorHAnsi" w:cstheme="majorBidi"/>
      <w:color w:val="4F81BD" w:themeColor="accent1"/>
      <w:spacing w:val="20"/>
      <w:kern w:val="40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604FE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FE"/>
    <w:pPr>
      <w:spacing w:after="0" w:line="240" w:lineRule="auto"/>
    </w:pPr>
    <w:rPr>
      <w:rFonts w:ascii="Castellar" w:eastAsia="Times New Roman" w:hAnsi="Castellar" w:cs="Arial"/>
      <w:b/>
      <w:bCs/>
      <w:spacing w:val="20"/>
      <w:kern w:val="40"/>
      <w:sz w:val="144"/>
      <w:szCs w:val="14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0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4FE"/>
    <w:rPr>
      <w:rFonts w:asciiTheme="majorHAnsi" w:eastAsiaTheme="majorEastAsia" w:hAnsiTheme="majorHAnsi" w:cstheme="majorBidi"/>
      <w:color w:val="4F81BD" w:themeColor="accent1"/>
      <w:spacing w:val="20"/>
      <w:kern w:val="40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604FE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3044</Characters>
  <Application>Microsoft Office Word</Application>
  <DocSecurity>0</DocSecurity>
  <Lines>25</Lines>
  <Paragraphs>7</Paragraphs>
  <ScaleCrop>false</ScaleCrop>
  <Company>diakov.net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2017-05-31T09:45:00Z</dcterms:created>
  <dcterms:modified xsi:type="dcterms:W3CDTF">2017-05-31T10:04:00Z</dcterms:modified>
</cp:coreProperties>
</file>