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B3" w:rsidRDefault="00DD78B5" w:rsidP="00DD78B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Гормональный сбой у женщин.</w:t>
      </w:r>
      <w:bookmarkStart w:id="0" w:name="_GoBack"/>
      <w:bookmarkEnd w:id="0"/>
    </w:p>
    <w:p w:rsid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 xml:space="preserve">Гормоны — это активные биологические вещества, которые путешествуют по организму с помощью крови и осуществляют функцию «связи» между различными органами и тканями. Они контролируют метаболизм и физиологические процессы. Совокупность всех гормонов составляет гормональный баланс, который крайне чувствителен к факторам как возраст, физическая активность, метаболизм, общее здоровье и уровень стресса. В норме уровень каждого гормона колеблется в пределах определённого диапазона. Превышение или понижение этих значений может привести к нарушениям в работе репродуктивной и эндокринной </w:t>
      </w:r>
      <w:r>
        <w:rPr>
          <w:rFonts w:ascii="Times New Roman" w:hAnsi="Times New Roman" w:cs="Times New Roman"/>
          <w:sz w:val="28"/>
          <w:szCs w:val="28"/>
        </w:rPr>
        <w:t>систем, а также других органов.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имптомы гормонального сбоя</w:t>
      </w:r>
      <w:r w:rsidRPr="00DD78B5">
        <w:rPr>
          <w:rFonts w:ascii="Times New Roman" w:hAnsi="Times New Roman" w:cs="Times New Roman"/>
          <w:sz w:val="28"/>
          <w:szCs w:val="28"/>
        </w:rPr>
        <w:t xml:space="preserve"> у женщин могут проявляться через изменения в обмене веществ, менструальном цикле, состоянии кожи и настроении, а также влиять на работу различных систем организма, например, </w:t>
      </w:r>
      <w:proofErr w:type="gramStart"/>
      <w:r w:rsidRPr="00DD78B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DD78B5">
        <w:rPr>
          <w:rFonts w:ascii="Times New Roman" w:hAnsi="Times New Roman" w:cs="Times New Roman"/>
          <w:sz w:val="28"/>
          <w:szCs w:val="28"/>
        </w:rPr>
        <w:t>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Основные признаки гормональных изменений включают:</w:t>
      </w:r>
    </w:p>
    <w:p w:rsidR="00DD78B5" w:rsidRP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изменение веса без видимой причины;</w:t>
      </w:r>
    </w:p>
    <w:p w:rsidR="00DD78B5" w:rsidRP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нерегулярные или изменённые менструации;</w:t>
      </w:r>
    </w:p>
    <w:p w:rsidR="00DD78B5" w:rsidRP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менструальная аменорея — отсутствие менструаций более 6 месяцев;</w:t>
      </w:r>
    </w:p>
    <w:p w:rsidR="00DD78B5" w:rsidRP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снижение репродуктивной функции;</w:t>
      </w:r>
    </w:p>
    <w:p w:rsidR="00DD78B5" w:rsidRP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снижение либидо;</w:t>
      </w:r>
    </w:p>
    <w:p w:rsidR="00DD78B5" w:rsidRP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проблемы с кожей и волосами;</w:t>
      </w:r>
    </w:p>
    <w:p w:rsidR="00DD78B5" w:rsidRDefault="00DD78B5" w:rsidP="00DD78B5">
      <w:pPr>
        <w:pStyle w:val="a3"/>
        <w:numPr>
          <w:ilvl w:val="0"/>
          <w:numId w:val="1"/>
        </w:num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изменение настроения и эмоционального состояния.</w:t>
      </w:r>
    </w:p>
    <w:p w:rsid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Причины дисбаланса не ограничиваются одним заболеванием; это может быть следствием стресса, переутомления или приёма гормональных средств. Краткосрочные нарушения могут исчезнуть, но длительный дисбаланс, особенно</w:t>
      </w:r>
      <w:r>
        <w:rPr>
          <w:rFonts w:ascii="Times New Roman" w:hAnsi="Times New Roman" w:cs="Times New Roman"/>
          <w:sz w:val="28"/>
          <w:szCs w:val="28"/>
        </w:rPr>
        <w:t xml:space="preserve"> отсутствие менструального цикла</w:t>
      </w:r>
      <w:r w:rsidRPr="00DD78B5">
        <w:rPr>
          <w:rFonts w:ascii="Times New Roman" w:hAnsi="Times New Roman" w:cs="Times New Roman"/>
          <w:sz w:val="28"/>
          <w:szCs w:val="28"/>
        </w:rPr>
        <w:t>, может сигнализировать о более серьёзных проблемах.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8B5" w:rsidRPr="00DD78B5" w:rsidRDefault="00DD78B5" w:rsidP="00DD78B5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>дствия гормонального сбоя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lastRenderedPageBreak/>
        <w:t>Следствия гормонального нарушения у женщин зависят от факторов, вызвавших этот дисбаланс. Если сбой вызван стрессом или краткосрочной строгой диетой, то организм способен восстановиться самостоятельно при условии нормального питания или применения успокаив</w:t>
      </w:r>
      <w:r>
        <w:rPr>
          <w:rFonts w:ascii="Times New Roman" w:hAnsi="Times New Roman" w:cs="Times New Roman"/>
          <w:sz w:val="28"/>
          <w:szCs w:val="28"/>
        </w:rPr>
        <w:t xml:space="preserve">ающих средств. </w:t>
      </w:r>
    </w:p>
    <w:p w:rsid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Однако при длительных гормональных нарушениях, сопровождающихся снижением уровня половых гормонов, у женщины может возникнуть бесплодие. Эндометрий, не обновляясь из-за отсутствия менструаций, продолжает разрастаться, что может привести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эндометриозу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DD78B5">
        <w:rPr>
          <w:rFonts w:ascii="Times New Roman" w:hAnsi="Times New Roman" w:cs="Times New Roman"/>
          <w:sz w:val="28"/>
          <w:szCs w:val="28"/>
        </w:rPr>
        <w:t>овышается вероятность развития онкологических заболеваний и психологических расстройств, таких как депрессия.</w:t>
      </w:r>
    </w:p>
    <w:p w:rsidR="00DD78B5" w:rsidRDefault="00DD78B5" w:rsidP="00DD78B5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Диагностика гормональных сбоев у женщин.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Основная задача диагностики при наличии подозрений на гормональный дисбаланс — выявить его основную причину. Для этого гинеколог собирает анамнез, расспрашивая пациентку о хронических заболеваниях, недавно перенесённых болезнях, беременностях и абортах, хирургических вмешательствах, а так</w:t>
      </w:r>
      <w:r>
        <w:rPr>
          <w:rFonts w:ascii="Times New Roman" w:hAnsi="Times New Roman" w:cs="Times New Roman"/>
          <w:sz w:val="28"/>
          <w:szCs w:val="28"/>
        </w:rPr>
        <w:t>же о её образе жизни и питании.</w:t>
      </w:r>
    </w:p>
    <w:p w:rsid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 xml:space="preserve">Далее врач проводит осмотр половых органов и вагинальной области на гинекологическом кресле. Если возникают подозрения на заболевания репродуктивной системы или возможно наличие инфекции, он может назначить общий анализ крови для оценки состояния здоровья, а также ультразвуковое исследование и лабораторные тесты </w:t>
      </w:r>
      <w:proofErr w:type="gramStart"/>
      <w:r w:rsidRPr="00DD78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78B5">
        <w:rPr>
          <w:rFonts w:ascii="Times New Roman" w:hAnsi="Times New Roman" w:cs="Times New Roman"/>
          <w:sz w:val="28"/>
          <w:szCs w:val="28"/>
        </w:rPr>
        <w:t xml:space="preserve"> распространённые патогены ИППП.</w:t>
      </w:r>
    </w:p>
    <w:p w:rsidR="00DD78B5" w:rsidRPr="00DD78B5" w:rsidRDefault="00DD78B5" w:rsidP="00DD7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Лечение гормонального сбоя.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Для того чтобы назначить адекватное лечение, врачу требуется выяснить источни</w:t>
      </w:r>
      <w:r>
        <w:rPr>
          <w:rFonts w:ascii="Times New Roman" w:hAnsi="Times New Roman" w:cs="Times New Roman"/>
          <w:sz w:val="28"/>
          <w:szCs w:val="28"/>
        </w:rPr>
        <w:t>к нарушения гормонального фона.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Если дисбаланс гормонов обусловлен проблемами в репродуктивной системе, специалист может рекомендовать гормональные средства, способствующие нор</w:t>
      </w:r>
      <w:r>
        <w:rPr>
          <w:rFonts w:ascii="Times New Roman" w:hAnsi="Times New Roman" w:cs="Times New Roman"/>
          <w:sz w:val="28"/>
          <w:szCs w:val="28"/>
        </w:rPr>
        <w:t>мализации менструального цикла.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инфекций врач чаще всего выписывает антибиотики или противовирусные </w:t>
      </w:r>
      <w:r>
        <w:rPr>
          <w:rFonts w:ascii="Times New Roman" w:hAnsi="Times New Roman" w:cs="Times New Roman"/>
          <w:sz w:val="28"/>
          <w:szCs w:val="28"/>
        </w:rPr>
        <w:t>и противогрибковые медикаменты.</w:t>
      </w:r>
    </w:p>
    <w:p w:rsid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Когда речь идет о патологиях эндокринной системы, необходимо может быть инициирование заместительной гормональной терапии или регулярный прием препаратов, способствующих нормализации работы желез внутренней секреции. В некоторых случаях, таких как гормонально активные или злокачественные образования, могут также подразумеваться методы лечения, такие как лучевая терапия, химиотерапия либо хирургическое вмешательство для удаления опухоли.</w:t>
      </w:r>
    </w:p>
    <w:p w:rsidR="00DD78B5" w:rsidRDefault="00DD78B5" w:rsidP="00DD78B5">
      <w:pPr>
        <w:spacing w:line="360" w:lineRule="auto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Профилактика гормональных сбоев.</w:t>
      </w:r>
    </w:p>
    <w:p w:rsidR="00DD78B5" w:rsidRPr="00DD78B5" w:rsidRDefault="00DD78B5" w:rsidP="00DD78B5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D78B5">
        <w:rPr>
          <w:rFonts w:ascii="Times New Roman" w:hAnsi="Times New Roman" w:cs="Times New Roman"/>
          <w:sz w:val="28"/>
          <w:szCs w:val="28"/>
        </w:rPr>
        <w:t>Профилактика гормональных сбоев включает 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8B5">
        <w:rPr>
          <w:rFonts w:ascii="Times New Roman" w:hAnsi="Times New Roman" w:cs="Times New Roman"/>
          <w:sz w:val="28"/>
          <w:szCs w:val="28"/>
        </w:rPr>
        <w:t>регулярные физические упражнения, сбалансированное питание и достаточный отдых. Важно также применять барьерные методы контрацепции при частой смене сексуальных партнёров и избегать самостоятельного назначения противозачаточных средств. При первых признаках гормональных сбоев необходимо незамедлительно обратиться за консультацией к врачу-гинекологу или эндокринологу.</w:t>
      </w:r>
    </w:p>
    <w:sectPr w:rsidR="00DD78B5" w:rsidRPr="00DD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0DBB"/>
    <w:multiLevelType w:val="hybridMultilevel"/>
    <w:tmpl w:val="07BAE7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4D"/>
    <w:rsid w:val="005316B3"/>
    <w:rsid w:val="00640AEA"/>
    <w:rsid w:val="006F1098"/>
    <w:rsid w:val="008A7F38"/>
    <w:rsid w:val="00DD014D"/>
    <w:rsid w:val="00DD78B5"/>
    <w:rsid w:val="00E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2024-09-22T20:06:00Z</dcterms:created>
  <dcterms:modified xsi:type="dcterms:W3CDTF">2024-09-22T20:23:00Z</dcterms:modified>
</cp:coreProperties>
</file>