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7CF27" w14:textId="77777777" w:rsidR="00ED1A88" w:rsidRDefault="00ED1A88" w:rsidP="00ED1A88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14:paraId="62B2CC5B" w14:textId="3065BE16" w:rsidR="00ED1A88" w:rsidRDefault="00ED1A88" w:rsidP="00ED1A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="0079375B">
        <w:rPr>
          <w:rFonts w:ascii="Times New Roman" w:hAnsi="Times New Roman" w:cs="Times New Roman"/>
          <w:sz w:val="28"/>
          <w:szCs w:val="28"/>
        </w:rPr>
        <w:t>Профилактика н</w:t>
      </w:r>
      <w:r>
        <w:rPr>
          <w:rFonts w:ascii="Times New Roman" w:hAnsi="Times New Roman" w:cs="Times New Roman"/>
          <w:sz w:val="28"/>
          <w:szCs w:val="28"/>
        </w:rPr>
        <w:t>арушени</w:t>
      </w:r>
      <w:r w:rsidR="0079375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менструального цикла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5699F3" w14:textId="395335FD" w:rsidR="00ED1A88" w:rsidRDefault="00ED1A88" w:rsidP="00ED1A8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Дербина Яна</w:t>
      </w:r>
      <w:r>
        <w:rPr>
          <w:rFonts w:ascii="Times New Roman" w:hAnsi="Times New Roman" w:cs="Times New Roman"/>
          <w:sz w:val="28"/>
        </w:rPr>
        <w:t xml:space="preserve"> – обучающаяся ЕТЖТ- филиал РГУПС</w:t>
      </w:r>
    </w:p>
    <w:p w14:paraId="155CBF6B" w14:textId="4D1FB0CF" w:rsidR="00ED1A88" w:rsidRDefault="00ED1A88" w:rsidP="00ED1A8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r>
        <w:rPr>
          <w:rFonts w:ascii="Times New Roman" w:hAnsi="Times New Roman" w:cs="Times New Roman"/>
          <w:sz w:val="28"/>
        </w:rPr>
        <w:t>Ершова Екатерина Сергеевна</w:t>
      </w:r>
      <w:r>
        <w:rPr>
          <w:rFonts w:ascii="Times New Roman" w:hAnsi="Times New Roman" w:cs="Times New Roman"/>
          <w:sz w:val="28"/>
        </w:rPr>
        <w:t xml:space="preserve">– преподаватель высшей категории ЕТЖТ - филиал РГУПС, город Елец, Липецкой области  </w:t>
      </w:r>
    </w:p>
    <w:p w14:paraId="08D16BAC" w14:textId="77777777" w:rsidR="0079375B" w:rsidRDefault="00ED1A88" w:rsidP="00B62E6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1A88">
        <w:rPr>
          <w:rFonts w:ascii="Times New Roman" w:hAnsi="Times New Roman" w:cs="Times New Roman"/>
          <w:sz w:val="28"/>
          <w:szCs w:val="28"/>
        </w:rPr>
        <w:t xml:space="preserve">Менструальный цикл является важным составляющим женского здоровья. Регуляцией менструального цикла занимается целая иерархическая система, возглавляет которую головной мозг. Далее, в гипоталамусе осуществляется синтез </w:t>
      </w:r>
      <w:proofErr w:type="spellStart"/>
      <w:r w:rsidRPr="00ED1A88">
        <w:rPr>
          <w:rFonts w:ascii="Times New Roman" w:hAnsi="Times New Roman" w:cs="Times New Roman"/>
          <w:sz w:val="28"/>
          <w:szCs w:val="28"/>
        </w:rPr>
        <w:t>релизинг</w:t>
      </w:r>
      <w:proofErr w:type="spellEnd"/>
      <w:r w:rsidRPr="00ED1A88">
        <w:rPr>
          <w:rFonts w:ascii="Times New Roman" w:hAnsi="Times New Roman" w:cs="Times New Roman"/>
          <w:sz w:val="28"/>
          <w:szCs w:val="28"/>
        </w:rPr>
        <w:t>-гормонов, которые управляют функцией гипофиза. В гипофизе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A88">
        <w:rPr>
          <w:rFonts w:ascii="Times New Roman" w:hAnsi="Times New Roman" w:cs="Times New Roman"/>
          <w:sz w:val="28"/>
          <w:szCs w:val="28"/>
        </w:rPr>
        <w:t xml:space="preserve">происходит синтез </w:t>
      </w:r>
      <w:proofErr w:type="spellStart"/>
      <w:r w:rsidRPr="00ED1A88">
        <w:rPr>
          <w:rFonts w:ascii="Times New Roman" w:hAnsi="Times New Roman" w:cs="Times New Roman"/>
          <w:sz w:val="28"/>
          <w:szCs w:val="28"/>
        </w:rPr>
        <w:t>тропных</w:t>
      </w:r>
      <w:proofErr w:type="spellEnd"/>
      <w:r w:rsidRPr="00ED1A88">
        <w:rPr>
          <w:rFonts w:ascii="Times New Roman" w:hAnsi="Times New Roman" w:cs="Times New Roman"/>
          <w:sz w:val="28"/>
          <w:szCs w:val="28"/>
        </w:rPr>
        <w:t xml:space="preserve"> гормонов, влияющих на синтез половых гормонов в яичниках. Половые гормоны влияют на множество органов, прежде всего, на матку, в которой происходят циклические изменения, завершающиеся отторжением функционального эндометрия, что проявляется менструальным кровотечением.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A88">
        <w:rPr>
          <w:rFonts w:ascii="Times New Roman" w:hAnsi="Times New Roman" w:cs="Times New Roman"/>
          <w:sz w:val="28"/>
          <w:szCs w:val="28"/>
        </w:rPr>
        <w:t xml:space="preserve">На изменения, происходящие в организме, влияет работа надпочечников и щитовидной железы. Патология любого из этих органов приводит к </w:t>
      </w:r>
      <w:r>
        <w:rPr>
          <w:rFonts w:ascii="Times New Roman" w:hAnsi="Times New Roman" w:cs="Times New Roman"/>
          <w:sz w:val="28"/>
          <w:szCs w:val="28"/>
        </w:rPr>
        <w:t>нарушениям менструального цикла</w:t>
      </w:r>
      <w:r w:rsidRPr="00ED1A8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08604" w14:textId="4F1C395C" w:rsidR="00ED1A88" w:rsidRPr="00ED1A88" w:rsidRDefault="00ED1A88" w:rsidP="00B62E6C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D1A88">
        <w:rPr>
          <w:rFonts w:ascii="Times New Roman" w:hAnsi="Times New Roman" w:cs="Times New Roman"/>
          <w:sz w:val="28"/>
          <w:szCs w:val="28"/>
        </w:rPr>
        <w:t>Самые частые причины, из-за которых может сбиваться цикл:</w:t>
      </w:r>
    </w:p>
    <w:p w14:paraId="55D8F83E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Нарушения работы нервной системы – стресс, невроз, депрессия. Существует понятие «военная аменорея»– сбой цикла, вызванный высокой стрессовой нагрузкой.</w:t>
      </w:r>
    </w:p>
    <w:p w14:paraId="229C4B4D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Черепно-мозговые травмы, кровоизлияния и опухоли мозга.</w:t>
      </w:r>
    </w:p>
    <w:p w14:paraId="5CED2E00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 xml:space="preserve">Выработка гипофизом гормона пролактина, тормозящего менструальную функцию во время кормления грудью. При увеличении его концентрации менструации исчезают у </w:t>
      </w:r>
      <w:proofErr w:type="spellStart"/>
      <w:r w:rsidRPr="00B62E6C">
        <w:rPr>
          <w:rFonts w:ascii="Times New Roman" w:hAnsi="Times New Roman" w:cs="Times New Roman"/>
          <w:sz w:val="28"/>
          <w:szCs w:val="28"/>
        </w:rPr>
        <w:t>некормящих</w:t>
      </w:r>
      <w:proofErr w:type="spellEnd"/>
      <w:r w:rsidRPr="00B62E6C">
        <w:rPr>
          <w:rFonts w:ascii="Times New Roman" w:hAnsi="Times New Roman" w:cs="Times New Roman"/>
          <w:sz w:val="28"/>
          <w:szCs w:val="28"/>
        </w:rPr>
        <w:t xml:space="preserve"> женщин.</w:t>
      </w:r>
    </w:p>
    <w:p w14:paraId="299E2F5C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Опухоли и другие патологии надпочечников – желез, расположенных над почками и вырабатывающих большое количество гормонов.</w:t>
      </w:r>
    </w:p>
    <w:p w14:paraId="30557578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Гиперфункция щитовидной железы – гипертиреоз, ее гипофункция –гипотиреоз.</w:t>
      </w:r>
    </w:p>
    <w:p w14:paraId="10C38934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Самолечение гормонами, неправильный подбор противозачаточных средств.</w:t>
      </w:r>
    </w:p>
    <w:p w14:paraId="1DC6DD96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Поликистоз яичников – заболевание, сопровождающееся увеличенной выработкой мужских половых гормонов.</w:t>
      </w:r>
    </w:p>
    <w:p w14:paraId="71CDE034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Врожденные репродуктивные аномалии – отсутствие матки, яичников, их недоразвитие.</w:t>
      </w:r>
    </w:p>
    <w:p w14:paraId="4800459A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 xml:space="preserve">Воспалительные процессы органов женской половой </w:t>
      </w:r>
      <w:r w:rsidR="00B62E6C">
        <w:rPr>
          <w:rFonts w:ascii="Times New Roman" w:hAnsi="Times New Roman" w:cs="Times New Roman"/>
          <w:sz w:val="28"/>
          <w:szCs w:val="28"/>
        </w:rPr>
        <w:t>системы</w:t>
      </w:r>
      <w:r w:rsidRPr="00B62E6C">
        <w:rPr>
          <w:rFonts w:ascii="Times New Roman" w:hAnsi="Times New Roman" w:cs="Times New Roman"/>
          <w:sz w:val="28"/>
          <w:szCs w:val="28"/>
        </w:rPr>
        <w:t>.</w:t>
      </w:r>
    </w:p>
    <w:p w14:paraId="1461024A" w14:textId="77777777" w:rsid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Опухоли матки – миомы и фибромиомы.</w:t>
      </w:r>
    </w:p>
    <w:p w14:paraId="675ADD34" w14:textId="0FC85B3E" w:rsidR="00ED1A88" w:rsidRPr="00B62E6C" w:rsidRDefault="00ED1A88" w:rsidP="00ED1A88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2E6C">
        <w:rPr>
          <w:rFonts w:ascii="Times New Roman" w:hAnsi="Times New Roman" w:cs="Times New Roman"/>
          <w:sz w:val="28"/>
          <w:szCs w:val="28"/>
        </w:rPr>
        <w:t>Последствия лучевой и химиотерапии.</w:t>
      </w:r>
    </w:p>
    <w:p w14:paraId="7BD7B484" w14:textId="77777777" w:rsidR="0079375B" w:rsidRPr="0079375B" w:rsidRDefault="0079375B" w:rsidP="007937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Для определения причины НМЦ и последующего подбора лечения проводится комплексное обследование:</w:t>
      </w:r>
    </w:p>
    <w:p w14:paraId="7D15C3A9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lastRenderedPageBreak/>
        <w:t>Сбор врачом информации о здоровье пациентки – возрасте наступления менархе, перенесенных заболеваниях половой с</w:t>
      </w:r>
      <w:r>
        <w:rPr>
          <w:rFonts w:ascii="Times New Roman" w:hAnsi="Times New Roman" w:cs="Times New Roman"/>
          <w:sz w:val="28"/>
          <w:szCs w:val="28"/>
        </w:rPr>
        <w:t>истемы</w:t>
      </w:r>
      <w:r w:rsidRPr="0079375B">
        <w:rPr>
          <w:rFonts w:ascii="Times New Roman" w:hAnsi="Times New Roman" w:cs="Times New Roman"/>
          <w:sz w:val="28"/>
          <w:szCs w:val="28"/>
        </w:rPr>
        <w:t>, беременностях, принимаемых лекарствах, методах контрацепции.</w:t>
      </w:r>
    </w:p>
    <w:p w14:paraId="1DD9DA03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Гинекологический осмотр влагалища и шейки матки на зеркалах, ручное исследование органов малого таза. Врач определяет состояние репродуктивных органов – выявляет аномалии, воспалительные процессы, опухоли, берет мазки на инфекции, онкологию.</w:t>
      </w:r>
    </w:p>
    <w:p w14:paraId="7F049894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УЗИ малого таза позволяет осмотреть матку с придатками, окружающую </w:t>
      </w:r>
      <w:proofErr w:type="spellStart"/>
      <w:r w:rsidRPr="0079375B">
        <w:rPr>
          <w:rFonts w:ascii="Times New Roman" w:hAnsi="Times New Roman" w:cs="Times New Roman"/>
          <w:sz w:val="28"/>
          <w:szCs w:val="28"/>
        </w:rPr>
        <w:t>параметральную</w:t>
      </w:r>
      <w:proofErr w:type="spellEnd"/>
      <w:r w:rsidRPr="0079375B">
        <w:rPr>
          <w:rFonts w:ascii="Times New Roman" w:hAnsi="Times New Roman" w:cs="Times New Roman"/>
          <w:sz w:val="28"/>
          <w:szCs w:val="28"/>
        </w:rPr>
        <w:t xml:space="preserve"> клетчатку, лимфоузлы. При У</w:t>
      </w:r>
      <w:r>
        <w:rPr>
          <w:rFonts w:ascii="Times New Roman" w:hAnsi="Times New Roman" w:cs="Times New Roman"/>
          <w:sz w:val="28"/>
          <w:szCs w:val="28"/>
        </w:rPr>
        <w:t>ЗИ-</w:t>
      </w:r>
      <w:r w:rsidRPr="0079375B">
        <w:rPr>
          <w:rFonts w:ascii="Times New Roman" w:hAnsi="Times New Roman" w:cs="Times New Roman"/>
          <w:sz w:val="28"/>
          <w:szCs w:val="28"/>
        </w:rPr>
        <w:t>диагностике обнаруживаются опухоли, скопления жидкости и крови в матке и трубах, врожденные аномалии.</w:t>
      </w:r>
    </w:p>
    <w:p w14:paraId="2A72DE34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УЗИ щитовидной железы и надпочечников – функции этих органов влияют на работу репродуктивной системы и вызывают </w:t>
      </w:r>
      <w:r>
        <w:rPr>
          <w:rFonts w:ascii="Times New Roman" w:hAnsi="Times New Roman" w:cs="Times New Roman"/>
          <w:sz w:val="28"/>
          <w:szCs w:val="28"/>
        </w:rPr>
        <w:t>нарушения менструального цикла</w:t>
      </w:r>
      <w:r w:rsidRPr="0079375B">
        <w:rPr>
          <w:rFonts w:ascii="Times New Roman" w:hAnsi="Times New Roman" w:cs="Times New Roman"/>
          <w:sz w:val="28"/>
          <w:szCs w:val="28"/>
        </w:rPr>
        <w:t>.</w:t>
      </w:r>
    </w:p>
    <w:p w14:paraId="0D999635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Лабораторное исследование уровня гормонов – </w:t>
      </w:r>
      <w:proofErr w:type="spellStart"/>
      <w:r w:rsidRPr="0079375B">
        <w:rPr>
          <w:rFonts w:ascii="Times New Roman" w:hAnsi="Times New Roman" w:cs="Times New Roman"/>
          <w:sz w:val="28"/>
          <w:szCs w:val="28"/>
        </w:rPr>
        <w:t>лютеинизирующего</w:t>
      </w:r>
      <w:proofErr w:type="spellEnd"/>
      <w:r w:rsidRPr="0079375B">
        <w:rPr>
          <w:rFonts w:ascii="Times New Roman" w:hAnsi="Times New Roman" w:cs="Times New Roman"/>
          <w:sz w:val="28"/>
          <w:szCs w:val="28"/>
        </w:rPr>
        <w:t xml:space="preserve"> (ЛГ), фолликулостимулирующего (ФСГ), пролактина, эстрогенов, прогестерона. При необходимости нужно делать анализы на гормональную функцию щитовидной железы и надпочечников.</w:t>
      </w:r>
    </w:p>
    <w:p w14:paraId="7328031C" w14:textId="77777777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>Мочевой экспресс-тест или кровь на ХГЧ для исключения беременности.</w:t>
      </w:r>
    </w:p>
    <w:p w14:paraId="2A8DA98D" w14:textId="5A84EC83" w:rsidR="0079375B" w:rsidRDefault="0079375B" w:rsidP="0079375B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При обильных менструациях и </w:t>
      </w:r>
      <w:proofErr w:type="spellStart"/>
      <w:r w:rsidRPr="0079375B">
        <w:rPr>
          <w:rFonts w:ascii="Times New Roman" w:hAnsi="Times New Roman" w:cs="Times New Roman"/>
          <w:sz w:val="28"/>
          <w:szCs w:val="28"/>
        </w:rPr>
        <w:t>межменструальных</w:t>
      </w:r>
      <w:proofErr w:type="spellEnd"/>
      <w:r w:rsidRPr="0079375B">
        <w:rPr>
          <w:rFonts w:ascii="Times New Roman" w:hAnsi="Times New Roman" w:cs="Times New Roman"/>
          <w:sz w:val="28"/>
          <w:szCs w:val="28"/>
        </w:rPr>
        <w:t xml:space="preserve"> маточных кровотечениях выскабливают полость матки и шейку, а полученный материал проверяют на онкозаболевания.</w:t>
      </w:r>
    </w:p>
    <w:p w14:paraId="38724B23" w14:textId="13B946A0" w:rsidR="0079375B" w:rsidRDefault="0079375B" w:rsidP="0079375B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7685C4C" w14:textId="77777777" w:rsidR="009279F2" w:rsidRDefault="0079375B" w:rsidP="009279F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9375B">
        <w:rPr>
          <w:rFonts w:ascii="Times New Roman" w:hAnsi="Times New Roman" w:cs="Times New Roman"/>
          <w:sz w:val="28"/>
          <w:szCs w:val="28"/>
        </w:rPr>
        <w:t xml:space="preserve">Лечение </w:t>
      </w:r>
      <w:r>
        <w:rPr>
          <w:rFonts w:ascii="Times New Roman" w:hAnsi="Times New Roman" w:cs="Times New Roman"/>
          <w:sz w:val="28"/>
          <w:szCs w:val="28"/>
        </w:rPr>
        <w:t xml:space="preserve">нарушений менструального цикла </w:t>
      </w:r>
      <w:r w:rsidRPr="0079375B">
        <w:rPr>
          <w:rFonts w:ascii="Times New Roman" w:hAnsi="Times New Roman" w:cs="Times New Roman"/>
          <w:sz w:val="28"/>
          <w:szCs w:val="28"/>
        </w:rPr>
        <w:t>зависит от причин, вызвавших такое состояние. При стрессе назначают успокаивающие препараты, при гормональных сбоях – гормонотерапию. При болезненных менструациях показаны обезболивающие, при длительных обильных месячных – кровоостанавливающие препараты. Для устранения воспалительных процессов используются антибиотики и противовоспалительные средства.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375B">
        <w:rPr>
          <w:rFonts w:ascii="Times New Roman" w:hAnsi="Times New Roman" w:cs="Times New Roman"/>
          <w:sz w:val="28"/>
          <w:szCs w:val="28"/>
        </w:rPr>
        <w:t>При ложной аменорее, вызванной непроходимостью влагалища или шейки матки, создаются пути оттока менструальной крови. Миомы и фибромиомы матки лечат эмболизацией – в сосуды, питающие опухоль, вводят препарат, который прекращает поступление крови. Такая процедура приводит к отмиранию новообразования. Применяется абляция – разрушение патологического очага. Матку удаляют крайне редко из-за риска смещения и опущения соседних тазовых органов.</w:t>
      </w:r>
    </w:p>
    <w:p w14:paraId="346B5F28" w14:textId="1781273B" w:rsidR="0079375B" w:rsidRPr="009279F2" w:rsidRDefault="0079375B" w:rsidP="009279F2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9F2">
        <w:rPr>
          <w:rFonts w:ascii="Times New Roman" w:hAnsi="Times New Roman" w:cs="Times New Roman"/>
          <w:sz w:val="28"/>
          <w:szCs w:val="28"/>
        </w:rPr>
        <w:t xml:space="preserve">Для снижения риска </w:t>
      </w:r>
      <w:r w:rsidR="009279F2">
        <w:rPr>
          <w:rFonts w:ascii="Times New Roman" w:hAnsi="Times New Roman" w:cs="Times New Roman"/>
          <w:sz w:val="28"/>
          <w:szCs w:val="28"/>
        </w:rPr>
        <w:t xml:space="preserve">нарушений менструального цикла </w:t>
      </w:r>
      <w:r w:rsidRPr="009279F2">
        <w:rPr>
          <w:rFonts w:ascii="Times New Roman" w:hAnsi="Times New Roman" w:cs="Times New Roman"/>
          <w:sz w:val="28"/>
          <w:szCs w:val="28"/>
        </w:rPr>
        <w:t>нужно избегать стрессов, не принимать гормональные и противозачаточные средства без рекомендации врача. Важно избегать абортов и своевременно лечить воспалительные процессы.</w:t>
      </w:r>
      <w:r w:rsidR="009279F2">
        <w:rPr>
          <w:rFonts w:ascii="Times New Roman" w:hAnsi="Times New Roman" w:cs="Times New Roman"/>
          <w:sz w:val="28"/>
          <w:szCs w:val="28"/>
        </w:rPr>
        <w:t xml:space="preserve"> </w:t>
      </w:r>
      <w:r w:rsidR="009279F2" w:rsidRPr="009279F2">
        <w:rPr>
          <w:rFonts w:ascii="Times New Roman" w:hAnsi="Times New Roman" w:cs="Times New Roman"/>
          <w:sz w:val="28"/>
          <w:szCs w:val="28"/>
        </w:rPr>
        <w:t xml:space="preserve">К профилактическим мероприятиям относят общие рекомендации в отношении здорового образа жизни: правильное </w:t>
      </w:r>
      <w:r w:rsidR="009279F2" w:rsidRPr="009279F2">
        <w:rPr>
          <w:rFonts w:ascii="Times New Roman" w:hAnsi="Times New Roman" w:cs="Times New Roman"/>
          <w:sz w:val="28"/>
          <w:szCs w:val="28"/>
        </w:rPr>
        <w:lastRenderedPageBreak/>
        <w:t>питание, занятия физкультурой, исключение беспорядочных половых связей, соблюдение правил личной гигиены.</w:t>
      </w:r>
      <w:r w:rsidR="009279F2">
        <w:rPr>
          <w:rFonts w:ascii="Times New Roman" w:hAnsi="Times New Roman" w:cs="Times New Roman"/>
          <w:sz w:val="28"/>
          <w:szCs w:val="28"/>
        </w:rPr>
        <w:t xml:space="preserve"> </w:t>
      </w:r>
      <w:r w:rsidR="009279F2" w:rsidRPr="009279F2">
        <w:rPr>
          <w:rFonts w:ascii="Times New Roman" w:hAnsi="Times New Roman" w:cs="Times New Roman"/>
          <w:sz w:val="28"/>
          <w:szCs w:val="28"/>
        </w:rPr>
        <w:t>Нагрузки должны быть умеренными</w:t>
      </w:r>
      <w:r w:rsidR="009279F2">
        <w:rPr>
          <w:rFonts w:ascii="Times New Roman" w:hAnsi="Times New Roman" w:cs="Times New Roman"/>
          <w:sz w:val="28"/>
          <w:szCs w:val="28"/>
        </w:rPr>
        <w:t xml:space="preserve">. </w:t>
      </w:r>
      <w:r w:rsidR="009279F2" w:rsidRPr="009279F2">
        <w:rPr>
          <w:rFonts w:ascii="Times New Roman" w:hAnsi="Times New Roman" w:cs="Times New Roman"/>
          <w:sz w:val="28"/>
          <w:szCs w:val="28"/>
        </w:rPr>
        <w:t>Тяжёлая работа, занятие в спорт зале и другие чрезмерные нагрузки, вырабатывают мужской гормон тестостерон, что и приводит к нарушению менструального цикла. С</w:t>
      </w:r>
      <w:r w:rsidR="009279F2">
        <w:rPr>
          <w:rFonts w:ascii="Times New Roman" w:hAnsi="Times New Roman" w:cs="Times New Roman"/>
          <w:sz w:val="28"/>
          <w:szCs w:val="28"/>
        </w:rPr>
        <w:t>ледует с</w:t>
      </w:r>
      <w:r w:rsidR="009279F2" w:rsidRPr="009279F2">
        <w:rPr>
          <w:rFonts w:ascii="Times New Roman" w:hAnsi="Times New Roman" w:cs="Times New Roman"/>
          <w:sz w:val="28"/>
          <w:szCs w:val="28"/>
        </w:rPr>
        <w:t>тара</w:t>
      </w:r>
      <w:r w:rsidR="009279F2">
        <w:rPr>
          <w:rFonts w:ascii="Times New Roman" w:hAnsi="Times New Roman" w:cs="Times New Roman"/>
          <w:sz w:val="28"/>
          <w:szCs w:val="28"/>
        </w:rPr>
        <w:t xml:space="preserve">ться </w:t>
      </w:r>
      <w:r w:rsidR="009279F2" w:rsidRPr="009279F2">
        <w:rPr>
          <w:rFonts w:ascii="Times New Roman" w:hAnsi="Times New Roman" w:cs="Times New Roman"/>
          <w:sz w:val="28"/>
          <w:szCs w:val="28"/>
        </w:rPr>
        <w:t xml:space="preserve">поддерживать массу своего тела в оптимальном состоянии. Женские половые гормоны синтезируются в жировой ткани, это ведёт к их переизбытку в организме, что негативно сказывается на состоянии и на самочувствии. При дефиците </w:t>
      </w:r>
      <w:r w:rsidR="009279F2">
        <w:rPr>
          <w:rFonts w:ascii="Times New Roman" w:hAnsi="Times New Roman" w:cs="Times New Roman"/>
          <w:sz w:val="28"/>
          <w:szCs w:val="28"/>
        </w:rPr>
        <w:t xml:space="preserve">массы </w:t>
      </w:r>
      <w:r w:rsidR="009279F2" w:rsidRPr="009279F2">
        <w:rPr>
          <w:rFonts w:ascii="Times New Roman" w:hAnsi="Times New Roman" w:cs="Times New Roman"/>
          <w:sz w:val="28"/>
          <w:szCs w:val="28"/>
        </w:rPr>
        <w:t>тела недостаток женских половых гормонов - эстрогенов, не менее вреден, чем и их избыток, так как и в этом случае приводит к нарушению менструального цикла.</w:t>
      </w:r>
    </w:p>
    <w:p w14:paraId="0A96722A" w14:textId="62A72A72" w:rsidR="0079375B" w:rsidRDefault="009279F2" w:rsidP="009279F2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14:paraId="42144629" w14:textId="7348C89F" w:rsidR="009279F2" w:rsidRDefault="009279F2" w:rsidP="009279F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Пауэрстейн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 Дж. Гинекологические нарушения: дифференциация, диагностика и терапия // Пер. с англ. М.: Медицина, 2008.</w:t>
      </w:r>
    </w:p>
    <w:p w14:paraId="4A457359" w14:textId="1F3E3A75" w:rsidR="009279F2" w:rsidRDefault="009279F2" w:rsidP="009279F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Славянова И.К. Акушерство и гинекология // И.К.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Славянова.-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Изд. 2-е.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н/Д: Феникс, 2018.</w:t>
      </w:r>
    </w:p>
    <w:p w14:paraId="315552C7" w14:textId="41E544A7" w:rsidR="009279F2" w:rsidRDefault="009279F2" w:rsidP="009279F2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Шестакова И.Г.,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E4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.Ю. Нарушения менструального цикла в молодом возрасте</w:t>
      </w:r>
      <w:r w:rsidR="00616E46">
        <w:rPr>
          <w:rFonts w:ascii="Times New Roman" w:hAnsi="Times New Roman" w:cs="Times New Roman"/>
          <w:sz w:val="28"/>
          <w:szCs w:val="28"/>
        </w:rPr>
        <w:t xml:space="preserve">: новые цели – проверенные средства // И.Г. Шестакова, Х.Ю. </w:t>
      </w:r>
      <w:proofErr w:type="spellStart"/>
      <w:r w:rsidR="00616E46">
        <w:rPr>
          <w:rFonts w:ascii="Times New Roman" w:hAnsi="Times New Roman" w:cs="Times New Roman"/>
          <w:sz w:val="28"/>
          <w:szCs w:val="28"/>
        </w:rPr>
        <w:t>Симоновская</w:t>
      </w:r>
      <w:proofErr w:type="spellEnd"/>
      <w:r w:rsidR="00616E46">
        <w:rPr>
          <w:rFonts w:ascii="Times New Roman" w:hAnsi="Times New Roman" w:cs="Times New Roman"/>
          <w:sz w:val="28"/>
          <w:szCs w:val="28"/>
        </w:rPr>
        <w:t>; под ред. В.Е. Радзинского – М., 2016.</w:t>
      </w:r>
    </w:p>
    <w:p w14:paraId="13878D8B" w14:textId="77777777" w:rsidR="00616E46" w:rsidRPr="009279F2" w:rsidRDefault="00616E46" w:rsidP="00616E46">
      <w:pPr>
        <w:pStyle w:val="a4"/>
        <w:spacing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sectPr w:rsidR="00616E46" w:rsidRPr="00927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4C7"/>
    <w:multiLevelType w:val="multilevel"/>
    <w:tmpl w:val="F568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B4EAA"/>
    <w:multiLevelType w:val="hybridMultilevel"/>
    <w:tmpl w:val="445C1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C2CAF"/>
    <w:multiLevelType w:val="multilevel"/>
    <w:tmpl w:val="D7B6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301423"/>
    <w:multiLevelType w:val="hybridMultilevel"/>
    <w:tmpl w:val="802E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C73E6"/>
    <w:multiLevelType w:val="hybridMultilevel"/>
    <w:tmpl w:val="323464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0F"/>
    <w:rsid w:val="00383B01"/>
    <w:rsid w:val="00616E46"/>
    <w:rsid w:val="0079375B"/>
    <w:rsid w:val="009279F2"/>
    <w:rsid w:val="00B0360F"/>
    <w:rsid w:val="00B62E6C"/>
    <w:rsid w:val="00E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109D"/>
  <w15:chartTrackingRefBased/>
  <w15:docId w15:val="{9EDDF6CF-F78E-4111-9CEE-FF9AA7F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62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Android2023</dc:creator>
  <cp:keywords/>
  <dc:description/>
  <cp:lastModifiedBy>Android2023</cp:lastModifiedBy>
  <cp:revision>4</cp:revision>
  <dcterms:created xsi:type="dcterms:W3CDTF">2024-09-23T13:30:00Z</dcterms:created>
  <dcterms:modified xsi:type="dcterms:W3CDTF">2024-09-23T14:03:00Z</dcterms:modified>
</cp:coreProperties>
</file>