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ahoma" w:eastAsia="Times New Roman" w:hAnsi="Tahoma" w:cs="Tahoma"/>
          <w:sz w:val="24"/>
          <w:szCs w:val="24"/>
        </w:rPr>
        <w:t>﻿</w:t>
      </w:r>
    </w:p>
    <w:p w:rsidR="00854FBD" w:rsidRPr="00854FBD" w:rsidRDefault="00854FBD" w:rsidP="00854FB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54F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Классный час "Маленькие герои Блокадного Ленинграда" 1 класс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Введение.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Тема классного часа выбрана не случайно. Сегодня мы будем говорить о Ленинграде.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Нам кажется, в его судьбе отразились самые характерные черты той войны, победу в которой мы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празднуем вновь и вновь. 27 января 2012 года вся страна отмечала 70-ю годовщину снятия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блокады Ленинграда.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22 июня 1941 года мирная жизнь нашей страны была разрушена 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вероломным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нападением фашисткой Германии. И, чтобы не оказаться в фашистском рабстве, ради спасения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Родины народ вступил в смертельный бой с кровавым, коварным, беспощадным врагом. На защиту Отечества встали не только взрослые, но и дети. 20 тысяч пионеров получили медаль «За оборону Москвы», 15 249 юных ленинградцев награждены медалью «За оборону Ленинграда».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Ужасную участь готовил Гитлер Ленинграду. Вот выдержка из секретной директивы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>немецкого военно-морского штаба «О будущности Ленинграда» от 22 сентября 1941 года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«Фюрер решил стереть с лица земли город Ленинград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… П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осле поражения Советской России нет никакого интереса для дальнейшего существования этого большого населенного пункта».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На защиту родного города поднялись все ее жители. До войны это были обыкновенные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мальчишки и девчонки. Учились, помогали взрослым, бегали, разбивали носы и коленки. Но пришел час, и они показали, каким огромным может стать маленькое детское сердце, когда разгорается в нем священная любовь к Родине и ненависть к её врагам. Маленькие герои большой войны. Они сражались рядом со старшими – отцами, братьями. Их повзрослевшее детство было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наполнено такими испытаниями, что порою в это сложно поверить. Но это было и в истории нашей страны и в судьбах ребят. Юным ленинградцам-детям блокадного </w:t>
      </w:r>
      <w:proofErr w:type="spellStart"/>
      <w:r w:rsidRPr="00854FBD">
        <w:rPr>
          <w:rFonts w:ascii="Times New Roman" w:eastAsia="Times New Roman" w:hAnsi="Times New Roman" w:cs="Times New Roman"/>
          <w:sz w:val="24"/>
          <w:szCs w:val="24"/>
        </w:rPr>
        <w:t>города-пришлось</w:t>
      </w:r>
      <w:proofErr w:type="spell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вместе 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взрослыми перенести всю трагедию осажденного города.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Ленинградцы были настоящими бойцами, хоть и не все они встречались с гитлеровцами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лицом к лицу. Их противниками были смерть и её союзники: голод, холод, тьма, блокада, которая длилась 900 дней – это были бесконечные, долгие, страшные дни в которые погибло огромное количество людей.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Дети войны! Дети блокадного Ленинграда! Какие это страшные слова. Понятия дети и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война несовместимы! 27 января 1944 года – это дата полного снятия 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немецко-фашистской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блокады с Ленинграда. Мы 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должны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помнить 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ценой досталась нам победа, не </w:t>
      </w: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забывать о цене победы, переносить это все в наших детей.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Данная разработка несёт огромную воспитательную, патриотическую функцию: пробуждает в детях чувство сострадания и гордости за стойкость своего народа в период блокады Ленинграда и на протяжении всей Великой Отечественной войны.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Ход мероприятия.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>Ведущий. ( слайд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Звучит песня «Шёл ленинградский паренёк» ).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Война - самое страшное событие, которое только может случиться как в жизни 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отдельного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человека, так и в истории всего человечества.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Дети войны! Дети блокадного Ленинграда! Какие это страшные слова.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Понятия дети и война несовместимы! Юным ленинградцам-детям блокадного </w:t>
      </w:r>
      <w:proofErr w:type="spellStart"/>
      <w:r w:rsidRPr="00854FBD">
        <w:rPr>
          <w:rFonts w:ascii="Times New Roman" w:eastAsia="Times New Roman" w:hAnsi="Times New Roman" w:cs="Times New Roman"/>
          <w:sz w:val="24"/>
          <w:szCs w:val="24"/>
        </w:rPr>
        <w:t>города-пришлось</w:t>
      </w:r>
      <w:proofErr w:type="spell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месте 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взрослыми перенести всю трагедию осажденного города. Сегодня наш классный час посвящен маленьким героям блокадного Ленинграда.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В 1941 году, когда замкнулось блокадное кольцо, в Ленинграде оставалось четыреста тысяч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детей. Детям было хуже, чем взрослым! Они не понимали, что происходит: почему нет папы, почему мама постоянно плачет, почему постоянно 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хочется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есть, почему по визгу сирены надо бежать в бомбоубежище ...Много детского почему? Но детским чутьём они понимали, что в их дом пришла большая беда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лайд 2)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>Стихи читают дети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лайд 3)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1 ученик.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>Убийство, война и блокада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В тяжёлый для Родины час Максим З.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Настигли детей Ленинграда –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Обычных детей, вроде нас.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2 ученик.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Настигли за партою в школе Настя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И отняли мать и отца.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От голода, страха и боли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Забились ребячьи сердца.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3 ученик.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Они, ленинградские дети, Софья А.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Писали в своих дневниках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О самой последней конфете,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О ломящей боли в ногах,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О том, что на улицах трупы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Повсюду лежат и гниют,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О том, что кончаются крупы,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И хлеба всё меньше дают.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4 ученик.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Война их терпеть научила Матвей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И сделала старше в сто раз.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В героев она превратила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Обычных детей, вроде нас.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Ведущий. 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Ребята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а вы знаете, что такое блокада? (ответы детей).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Ужасную участь готовил Гитлер Ленинграду. «Фюрер решил стереть с лица земли город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>Ленинград… Предложено блокировать город и путем обстрела из артиллерии всех калибров и беспрерывной бомбежки с воздуха сравнять его с землей. На помощь нашим воинам пришло народное ополчение. Вместе со взрослыми сражались с врагом и ленинградские мальчишки – сыновья полков и юнги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слайд 4.)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На защиту родного города поднялись все ее жители. Вместе 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взрослыми ребята дежурили на чердаках и крышах при налетах вражеской авиации. Они тушили зажигательные бомбы, возникшие пожары. Их называли часовыми ленинградских крыш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лайд 5)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С каждым днем в городе таяли запасы продовольствия. Были сокращены нормы. Рабочие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>получали в день хлеба по 250 грамм, а служащие и дети по 125 грамм. Муки в этом хлебе почти не было, его выпекали из отраслей, мя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коти, целлюлозы. Хлеб был почти </w:t>
      </w:r>
      <w:r w:rsidRPr="00854FBD">
        <w:rPr>
          <w:rFonts w:ascii="Times New Roman" w:eastAsia="Times New Roman" w:hAnsi="Times New Roman" w:cs="Times New Roman"/>
          <w:sz w:val="24"/>
          <w:szCs w:val="24"/>
        </w:rPr>
        <w:t>единственным питанием ленинградцев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слайд 6)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>Зимой 1941-1942 года в городе не было топлива и электроэнергии. Люди, истощенные голодом, измученные непрерывными бомбежками жили в непотопляемых домах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слайд 7)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Смерть входила во все дома. Свыше 640 тысяч ленинградцев погибло от голода.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тих читает ученик.)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Шёл месяц май сорок второго. Софья А.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Бои, налёты и обстрелов шквал,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а Митька под ступенькою порога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нашёл конфету, кто-то потерял.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Стоит и смотрит он на счастье,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забыл и вкус, и даже цвет,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Её бы съесть, но 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как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же Настя?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Сестрице ведь поменьше лет.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Зажав конфету в кулаке, домой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летел 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пацан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к малой сестрёнке. Степан.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Вдвоём остались лютою зимой,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пусть будет радость у девчонки.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Вот поворот, ещё, а дальше прямо,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туда, где был когда-то магазин...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но вместо дома, груды камня, яма.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>В руке конфета. И один..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.О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дин...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Шёл месяц май сорок второго.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>Бои, налёты и обстрелов шквал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Ведущий. Смерть входила во все дома. Свыше 640 тысяч ленинградцев погибло от голода. </w:t>
      </w:r>
    </w:p>
    <w:p w:rsid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Многие знают печальную историю 11-летней ленинградской девочки Тани Савичевой. Большая семья Савичевых жила на Васильевском острове. Блокада отняла у девочки родных и сделала ее сиротой. 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В те жуткие дни Таня сделала в записной книжке девять коротких трагических записей. 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>( Презентация . Слайды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№ П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>ри первой же возможности Таню Савичеву вывезли с детским домом в Горьковскую область. Но крайнее истощение, нервное потрясение сломили девочку, и она вскоре умерла. 19 мая 1972 года на могиле Тани был поставлен памятник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слайд 8,9) Про школы. В осажденном городе работали 30 школ. Местом учебы стали и некоторые бомбоубежища жилых зданий. Даже в таких жутких условиях дети учились. Это был подвиг.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Опасен и тяжел путь в школу. На улицах часто рвались снаряды.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школах и </w:t>
      </w: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бомбоубежищах, где проводились занятия, стоял такой мороз, что замерзали чернила. Ученики сидели в пальто, шапках, рукавицах. Руки коченели, а мел выскальзывал из пальцев. Ученики шатались от голода. У всех была общая болезнь - дистрофия. А к ней еще прибавилась и цинга. Кровоточили десны. Качались зубы. Ученики умирали не только дома, на улице, по дороге в школу, но, случалось и прямо в классе.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Девочка руки протянула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Уснула,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>А оказалось - умерла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.. </w:t>
      </w:r>
      <w:proofErr w:type="gramEnd"/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Никто не обронил ни слова,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Лишь хрипло, сквозь метельный стон,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Учитель выдавил, что снова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Уроки после похорон (Ю. Воронов) (слайд10,11)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На заводы и фабрики пришли мальчишки и девчонки. Многие из них становились 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подставки, чтобы достать рычаги своих станков. Подростки-рабочие работали в 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невыносимых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4FBD">
        <w:rPr>
          <w:rFonts w:ascii="Times New Roman" w:eastAsia="Times New Roman" w:hAnsi="Times New Roman" w:cs="Times New Roman"/>
          <w:sz w:val="24"/>
          <w:szCs w:val="24"/>
        </w:rPr>
        <w:t>словиях</w:t>
      </w:r>
      <w:proofErr w:type="spellEnd"/>
      <w:r w:rsidRPr="00854FBD">
        <w:rPr>
          <w:rFonts w:ascii="Times New Roman" w:eastAsia="Times New Roman" w:hAnsi="Times New Roman" w:cs="Times New Roman"/>
          <w:sz w:val="24"/>
          <w:szCs w:val="24"/>
        </w:rPr>
        <w:t>. Голодные, изможденные, они по 12-14 часов не выходили из промерзших цехов и вносили свой вклад в разгром врага. Страна помогала Ленинграду в его героической борьбе. С Большой земли в осажденный город с невероятными трудностями доставляли продукты и топливо. По Ладожскому озеру проложили автомобильную трассу. От нее зависело спасение жителей города, обеспечение фронта всем необходимым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слайд 12,13,14)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>22 декабря 1942 года была учреждена медаль «За оборону Ленинграда». 1500000 ленинградцев были представлены к награде. Из них 15249 детей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слайд15)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13 января 1943 года вражеское кольцо было прорвано и советские войска освободили более 800 городов и деревень. Город полностью был освобожден от блокады.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В честь выигранного сражения 27 января 1944 года над Невой прогремели 24 залпа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торжественного салюта.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Такого дня не видел Ленинград! Кирилл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Нет, радости подобной не бывало…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Казалось, что все небо грохотало,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Приветствуя великое начало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Весны, уже не знающей преград. Дима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Гремел неумолкаемо салют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Из боевых прославленных орудий,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Смеялись, пели, обнимались люди…(В. Рождественский)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>Ленинград выстоял, несмотря ни на что, не сдался. Весь мир увидел, что дух нашего народа сокрушить невозможно! Давайте же склоним головы перед мужественными ребятами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не дожившими до наших дней, и почтим их светлую память минутой молчания.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Над нами мирное небо. Во имя этого отдали свою жизнь миллионы сынов и дочерей. И среди них те, кому было столько, сколько сегодня вам. И пусть каждый задаст себе вопрос «А я смог бы поступить так же?» и подумает, как надо жить и учиться сегодня, чтобы быть достойными памяти своих замечательных ровесников.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В память детей блокадного Ленинграда были поставлены памятники по всей нашей стране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>(слайд 16,17,18). Даже во время войны дети находили время для творчества. Посмотрите рисунки детей военного Ленинград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слайд 19-26), песня о мире в исполнении детского хора «Не отбирайте солнце у детей.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III. Заключение.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современное время не во всем мире, к сожалению, существует мир. Во многих уголках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мира идёт война. </w:t>
      </w: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Это – Сирия, Ливия, Афганистан, Судан, ЧАД, неспокойно в дружеской нам Украине.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Война – это разруха, голод, потери, боль, слёзы, смерть. Самыми незащищенными в этих конфликтах являются – дети. Мы должны дать детям солнечное, мирное детство. Всей ценой мы, взрослые должны сохранить мир во всём. Если надо – его защитить. Чтобы никогда в истории человечества никогда не повторились все ужасы Великой Отечественной войны.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Помните!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Через века,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года, -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помните!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О тех,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кто уже не придет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никогда, -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помните!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Не плачьте!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В горле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сдержите стоны,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горькие стоны.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Памяти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павших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будьте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достойны!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Вечно достойны!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Хлебом и песней,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Мечтой и стихами,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жизнью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просторной,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каждой секундой,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каждым дыханьем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будьте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достойны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Люди!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4FBD">
        <w:rPr>
          <w:rFonts w:ascii="Times New Roman" w:eastAsia="Times New Roman" w:hAnsi="Times New Roman" w:cs="Times New Roman"/>
          <w:sz w:val="24"/>
          <w:szCs w:val="24"/>
        </w:rPr>
        <w:t>Покуда</w:t>
      </w:r>
      <w:proofErr w:type="gramEnd"/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 сердца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стучатся, -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помните!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Какою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ценою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завоевано счастье,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пожалуйста, - </w:t>
      </w:r>
    </w:p>
    <w:p w:rsidR="00854FBD" w:rsidRPr="00854FBD" w:rsidRDefault="00854FBD" w:rsidP="00854F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FBD">
        <w:rPr>
          <w:rFonts w:ascii="Times New Roman" w:eastAsia="Times New Roman" w:hAnsi="Times New Roman" w:cs="Times New Roman"/>
          <w:sz w:val="24"/>
          <w:szCs w:val="24"/>
        </w:rPr>
        <w:t xml:space="preserve">помните! </w:t>
      </w:r>
    </w:p>
    <w:sectPr w:rsidR="00854FBD" w:rsidRPr="0085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54FBD"/>
    <w:rsid w:val="00854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F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s1">
    <w:name w:val="ls1"/>
    <w:basedOn w:val="a0"/>
    <w:rsid w:val="00854FBD"/>
  </w:style>
  <w:style w:type="character" w:customStyle="1" w:styleId="ff2">
    <w:name w:val="ff2"/>
    <w:basedOn w:val="a0"/>
    <w:rsid w:val="00854FBD"/>
  </w:style>
  <w:style w:type="character" w:customStyle="1" w:styleId="fs2">
    <w:name w:val="fs2"/>
    <w:basedOn w:val="a0"/>
    <w:rsid w:val="00854FBD"/>
  </w:style>
  <w:style w:type="character" w:customStyle="1" w:styleId="ff4">
    <w:name w:val="ff4"/>
    <w:basedOn w:val="a0"/>
    <w:rsid w:val="00854FBD"/>
  </w:style>
  <w:style w:type="character" w:customStyle="1" w:styleId="ff1">
    <w:name w:val="ff1"/>
    <w:basedOn w:val="a0"/>
    <w:rsid w:val="00854FBD"/>
  </w:style>
  <w:style w:type="character" w:customStyle="1" w:styleId="ff7">
    <w:name w:val="ff7"/>
    <w:basedOn w:val="a0"/>
    <w:rsid w:val="00854FBD"/>
  </w:style>
  <w:style w:type="character" w:customStyle="1" w:styleId="ff6">
    <w:name w:val="ff6"/>
    <w:basedOn w:val="a0"/>
    <w:rsid w:val="00854FBD"/>
  </w:style>
  <w:style w:type="character" w:customStyle="1" w:styleId="ff8">
    <w:name w:val="ff8"/>
    <w:basedOn w:val="a0"/>
    <w:rsid w:val="00854FBD"/>
  </w:style>
  <w:style w:type="character" w:customStyle="1" w:styleId="ff9">
    <w:name w:val="ff9"/>
    <w:basedOn w:val="a0"/>
    <w:rsid w:val="00854FBD"/>
  </w:style>
  <w:style w:type="character" w:customStyle="1" w:styleId="ffa">
    <w:name w:val="ffa"/>
    <w:basedOn w:val="a0"/>
    <w:rsid w:val="00854FBD"/>
  </w:style>
  <w:style w:type="character" w:customStyle="1" w:styleId="fs5">
    <w:name w:val="fs5"/>
    <w:basedOn w:val="a0"/>
    <w:rsid w:val="00854FBD"/>
  </w:style>
  <w:style w:type="character" w:customStyle="1" w:styleId="b-share-form-button">
    <w:name w:val="b-share-form-button"/>
    <w:basedOn w:val="a0"/>
    <w:rsid w:val="00854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6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5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94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6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3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1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52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24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512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95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518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5450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837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72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779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6614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677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35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727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742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440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652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795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893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913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54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65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807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583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7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69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149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12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7457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166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67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14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812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13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7422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324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67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48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9800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63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444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3348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82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864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91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13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07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1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23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25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4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0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81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21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42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7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4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0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53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15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7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7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1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78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4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52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4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9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76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55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9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61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3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2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5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3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14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8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07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1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0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31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5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85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16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03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1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9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2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4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73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28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2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1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92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2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7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0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29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2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778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23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1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2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70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6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9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5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22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55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8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0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71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5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69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35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9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03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27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4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63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18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62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3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55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25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61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4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2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9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03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25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0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2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05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26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6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1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2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12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93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7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80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5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2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02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65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16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7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8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61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36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2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0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8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9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7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1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8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23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6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76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03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02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10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89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26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5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0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59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8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61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2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20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62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5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62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65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7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1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45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3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2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26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9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2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5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04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50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80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7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24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3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84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97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25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1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06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28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76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5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28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3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13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01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2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29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98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487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0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36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5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8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7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2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43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9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91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17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9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90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03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12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3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24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64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91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2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05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0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7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9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1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30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4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3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37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4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8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6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3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87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25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13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2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46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60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692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1566</Words>
  <Characters>8932</Characters>
  <Application>Microsoft Office Word</Application>
  <DocSecurity>0</DocSecurity>
  <Lines>74</Lines>
  <Paragraphs>20</Paragraphs>
  <ScaleCrop>false</ScaleCrop>
  <Company/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2024-10-31T02:29:00Z</dcterms:created>
  <dcterms:modified xsi:type="dcterms:W3CDTF">2024-10-31T02:36:00Z</dcterms:modified>
</cp:coreProperties>
</file>