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2F4" w:rsidRDefault="001C62F4" w:rsidP="00E60101">
      <w:pPr>
        <w:widowControl/>
        <w:autoSpaceDE/>
        <w:autoSpaceDN/>
        <w:adjustRightInd/>
        <w:rPr>
          <w:b/>
          <w:caps/>
          <w:sz w:val="24"/>
          <w:szCs w:val="24"/>
        </w:rPr>
      </w:pPr>
      <w:r>
        <w:rPr>
          <w:b/>
          <w:caps/>
          <w:noProof/>
          <w:sz w:val="24"/>
          <w:szCs w:val="24"/>
        </w:rPr>
        <w:drawing>
          <wp:inline distT="0" distB="0" distL="0" distR="0">
            <wp:extent cx="6121400" cy="8658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П Физическая культур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865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62F4" w:rsidRDefault="001C62F4" w:rsidP="00E60101">
      <w:pPr>
        <w:widowControl/>
        <w:autoSpaceDE/>
        <w:autoSpaceDN/>
        <w:adjustRightInd/>
        <w:rPr>
          <w:b/>
          <w:caps/>
          <w:sz w:val="24"/>
          <w:szCs w:val="24"/>
        </w:rPr>
      </w:pPr>
    </w:p>
    <w:p w:rsidR="001C62F4" w:rsidRDefault="001C62F4" w:rsidP="00E60101">
      <w:pPr>
        <w:widowControl/>
        <w:autoSpaceDE/>
        <w:autoSpaceDN/>
        <w:adjustRightInd/>
        <w:rPr>
          <w:b/>
          <w:caps/>
          <w:sz w:val="24"/>
          <w:szCs w:val="24"/>
        </w:rPr>
      </w:pPr>
    </w:p>
    <w:p w:rsidR="001C62F4" w:rsidRDefault="001C62F4" w:rsidP="00E60101">
      <w:pPr>
        <w:widowControl/>
        <w:autoSpaceDE/>
        <w:autoSpaceDN/>
        <w:adjustRightInd/>
        <w:rPr>
          <w:b/>
          <w:caps/>
          <w:sz w:val="24"/>
          <w:szCs w:val="24"/>
        </w:rPr>
      </w:pPr>
    </w:p>
    <w:p w:rsidR="00E60101" w:rsidRPr="00424DD0" w:rsidRDefault="00E60101" w:rsidP="00E60101">
      <w:pPr>
        <w:widowControl/>
        <w:numPr>
          <w:ilvl w:val="0"/>
          <w:numId w:val="1"/>
        </w:numPr>
        <w:tabs>
          <w:tab w:val="left" w:pos="426"/>
        </w:tabs>
        <w:autoSpaceDE/>
        <w:autoSpaceDN/>
        <w:adjustRightInd/>
        <w:ind w:hanging="1636"/>
        <w:rPr>
          <w:b/>
          <w:caps/>
          <w:sz w:val="24"/>
          <w:szCs w:val="24"/>
        </w:rPr>
      </w:pPr>
      <w:r w:rsidRPr="00424DD0">
        <w:rPr>
          <w:b/>
          <w:caps/>
          <w:sz w:val="24"/>
          <w:szCs w:val="24"/>
        </w:rPr>
        <w:lastRenderedPageBreak/>
        <w:t>Паспорт программы УД</w:t>
      </w:r>
    </w:p>
    <w:p w:rsidR="00E60101" w:rsidRDefault="00E60101" w:rsidP="00E60101">
      <w:pPr>
        <w:widowControl/>
        <w:numPr>
          <w:ilvl w:val="1"/>
          <w:numId w:val="1"/>
        </w:numPr>
        <w:tabs>
          <w:tab w:val="left" w:pos="426"/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2D757C">
        <w:rPr>
          <w:i/>
          <w:sz w:val="24"/>
          <w:szCs w:val="24"/>
        </w:rPr>
        <w:t>Цели и задачи,  результат</w:t>
      </w:r>
      <w:r>
        <w:rPr>
          <w:i/>
          <w:sz w:val="24"/>
          <w:szCs w:val="24"/>
        </w:rPr>
        <w:t>ы</w:t>
      </w:r>
      <w:r w:rsidRPr="002D757C">
        <w:rPr>
          <w:i/>
          <w:sz w:val="24"/>
          <w:szCs w:val="24"/>
        </w:rPr>
        <w:t xml:space="preserve"> освоения</w:t>
      </w:r>
      <w:r w:rsidRPr="002D757C">
        <w:rPr>
          <w:sz w:val="24"/>
          <w:szCs w:val="24"/>
        </w:rPr>
        <w:t xml:space="preserve"> (</w:t>
      </w:r>
      <w:r>
        <w:rPr>
          <w:sz w:val="24"/>
          <w:szCs w:val="24"/>
        </w:rPr>
        <w:t>знания, умения</w:t>
      </w:r>
      <w:r w:rsidRPr="002D757C">
        <w:rPr>
          <w:sz w:val="24"/>
          <w:szCs w:val="24"/>
        </w:rPr>
        <w:t>)</w:t>
      </w:r>
    </w:p>
    <w:p w:rsidR="00B37489" w:rsidRDefault="00E60101" w:rsidP="00B37489">
      <w:pPr>
        <w:suppressAutoHyphens/>
        <w:jc w:val="both"/>
        <w:rPr>
          <w:sz w:val="24"/>
          <w:szCs w:val="24"/>
        </w:rPr>
      </w:pPr>
      <w:r w:rsidRPr="00BD21DA">
        <w:rPr>
          <w:sz w:val="24"/>
          <w:szCs w:val="24"/>
        </w:rPr>
        <w:t>Цели:</w:t>
      </w:r>
      <w:r w:rsidR="00004FC6" w:rsidRPr="00BD21DA">
        <w:rPr>
          <w:sz w:val="24"/>
          <w:szCs w:val="24"/>
        </w:rPr>
        <w:t xml:space="preserve"> </w:t>
      </w:r>
    </w:p>
    <w:p w:rsidR="00B37489" w:rsidRDefault="00B37489" w:rsidP="00B37489">
      <w:pPr>
        <w:suppressAutoHyphens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BD21DA" w:rsidRPr="00BD21DA">
        <w:rPr>
          <w:color w:val="000000"/>
          <w:sz w:val="24"/>
          <w:szCs w:val="24"/>
        </w:rPr>
        <w:t xml:space="preserve"> </w:t>
      </w:r>
      <w:r w:rsidR="00BD21DA" w:rsidRPr="00BD21DA">
        <w:rPr>
          <w:sz w:val="24"/>
          <w:szCs w:val="24"/>
        </w:rPr>
        <w:t xml:space="preserve">формирование физической культуры личности будущего профессионала, востребованного на современном рынке труда; </w:t>
      </w:r>
    </w:p>
    <w:p w:rsidR="00BD21DA" w:rsidRPr="00BD21DA" w:rsidRDefault="00B37489" w:rsidP="00B37489">
      <w:pPr>
        <w:suppressAutoHyphens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BD21DA" w:rsidRPr="00BD21DA">
        <w:rPr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 формирование устойчивых мотивов и потребностей в бережном отношении к  собственному здоровью, в занятиях физкультурно-оздоровительной и спортивно-оздоровительной деятельностью.</w:t>
      </w:r>
    </w:p>
    <w:p w:rsidR="00B37489" w:rsidRDefault="00E60101" w:rsidP="00B37489">
      <w:pPr>
        <w:pStyle w:val="p22"/>
        <w:spacing w:before="0" w:beforeAutospacing="0" w:after="0" w:afterAutospacing="0"/>
        <w:jc w:val="both"/>
      </w:pPr>
      <w:r w:rsidRPr="009C684F">
        <w:t>Задачи:</w:t>
      </w:r>
    </w:p>
    <w:p w:rsidR="00B37489" w:rsidRDefault="00B37489" w:rsidP="00B37489">
      <w:pPr>
        <w:pStyle w:val="p22"/>
        <w:spacing w:before="0" w:beforeAutospacing="0" w:after="0" w:afterAutospacing="0"/>
        <w:jc w:val="both"/>
      </w:pPr>
      <w:r>
        <w:t>-</w:t>
      </w:r>
      <w:r w:rsidR="00BD21DA" w:rsidRPr="00BD21DA">
        <w:rPr>
          <w:color w:val="000000"/>
        </w:rPr>
        <w:t xml:space="preserve"> </w:t>
      </w:r>
      <w:r w:rsidR="00BD21DA" w:rsidRPr="00BD21DA">
        <w:t xml:space="preserve">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</w:p>
    <w:p w:rsidR="00B37489" w:rsidRDefault="00B37489" w:rsidP="00B37489">
      <w:pPr>
        <w:pStyle w:val="p22"/>
        <w:spacing w:before="0" w:beforeAutospacing="0" w:after="0" w:afterAutospacing="0"/>
        <w:jc w:val="both"/>
      </w:pPr>
      <w:r>
        <w:t>-о</w:t>
      </w:r>
      <w:r w:rsidR="00BD21DA" w:rsidRPr="00BD21DA">
        <w:t>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D14621" w:rsidRDefault="00BD21DA" w:rsidP="00987B1A">
      <w:pPr>
        <w:pStyle w:val="p22"/>
        <w:spacing w:before="0" w:beforeAutospacing="0" w:after="0" w:afterAutospacing="0"/>
        <w:jc w:val="both"/>
      </w:pPr>
      <w:r w:rsidRPr="00BD21DA">
        <w:t xml:space="preserve"> </w:t>
      </w:r>
      <w:r w:rsidR="00B37489">
        <w:t>-</w:t>
      </w:r>
      <w:r w:rsidRPr="00BD21DA">
        <w:t>освоение системы знаний о занятиях физической культурой, их роли и значении в формировании здорового образа жизни и социальных ориентаций.</w:t>
      </w:r>
    </w:p>
    <w:p w:rsidR="00D14621" w:rsidRPr="00BD21DA" w:rsidRDefault="00D14621" w:rsidP="00004FC6">
      <w:pPr>
        <w:pStyle w:val="p22"/>
        <w:spacing w:before="0" w:beforeAutospacing="0" w:after="0" w:afterAutospacing="0"/>
        <w:jc w:val="both"/>
        <w:rPr>
          <w:color w:val="000000"/>
        </w:rPr>
      </w:pPr>
    </w:p>
    <w:p w:rsidR="00E60101" w:rsidRPr="00BC3366" w:rsidRDefault="00E60101" w:rsidP="00E60101">
      <w:pPr>
        <w:suppressAutoHyphens/>
        <w:jc w:val="both"/>
        <w:rPr>
          <w:sz w:val="16"/>
          <w:szCs w:val="16"/>
          <w:lang w:eastAsia="en-US"/>
        </w:rPr>
      </w:pPr>
      <w:r w:rsidRPr="002D348A">
        <w:rPr>
          <w:sz w:val="24"/>
          <w:szCs w:val="24"/>
        </w:rPr>
        <w:t xml:space="preserve">В рамках программы учебной дисциплины </w:t>
      </w:r>
      <w:proofErr w:type="gramStart"/>
      <w:r w:rsidRPr="002D348A">
        <w:rPr>
          <w:sz w:val="24"/>
          <w:szCs w:val="24"/>
        </w:rPr>
        <w:t>обучающимися</w:t>
      </w:r>
      <w:proofErr w:type="gramEnd"/>
      <w:r w:rsidRPr="002D348A">
        <w:rPr>
          <w:sz w:val="24"/>
          <w:szCs w:val="24"/>
        </w:rPr>
        <w:t xml:space="preserve"> осваиваются </w:t>
      </w:r>
      <w:r>
        <w:rPr>
          <w:sz w:val="24"/>
          <w:szCs w:val="24"/>
        </w:rPr>
        <w:t xml:space="preserve"> </w:t>
      </w:r>
      <w:r w:rsidRPr="002D348A">
        <w:rPr>
          <w:sz w:val="24"/>
          <w:szCs w:val="24"/>
        </w:rPr>
        <w:t xml:space="preserve">умения </w:t>
      </w:r>
      <w:r>
        <w:rPr>
          <w:sz w:val="24"/>
          <w:szCs w:val="24"/>
        </w:rPr>
        <w:t>и знания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827"/>
        <w:gridCol w:w="4252"/>
      </w:tblGrid>
      <w:tr w:rsidR="00E60101" w:rsidRPr="00A02C58" w:rsidTr="00F64D1C">
        <w:trPr>
          <w:trHeight w:val="107"/>
        </w:trPr>
        <w:tc>
          <w:tcPr>
            <w:tcW w:w="1668" w:type="dxa"/>
          </w:tcPr>
          <w:p w:rsidR="00E60101" w:rsidRPr="005226D8" w:rsidRDefault="00E60101" w:rsidP="009B458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 xml:space="preserve">Код </w:t>
            </w:r>
          </w:p>
          <w:p w:rsidR="00E60101" w:rsidRPr="005226D8" w:rsidRDefault="00E60101" w:rsidP="009B458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>компетенции</w:t>
            </w:r>
          </w:p>
        </w:tc>
        <w:tc>
          <w:tcPr>
            <w:tcW w:w="3827" w:type="dxa"/>
          </w:tcPr>
          <w:p w:rsidR="00E60101" w:rsidRPr="005226D8" w:rsidRDefault="00E60101" w:rsidP="009B458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>Умения</w:t>
            </w:r>
          </w:p>
        </w:tc>
        <w:tc>
          <w:tcPr>
            <w:tcW w:w="4252" w:type="dxa"/>
          </w:tcPr>
          <w:p w:rsidR="00E60101" w:rsidRPr="005226D8" w:rsidRDefault="00E60101" w:rsidP="009B458A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226D8">
              <w:rPr>
                <w:b/>
                <w:sz w:val="22"/>
                <w:szCs w:val="22"/>
              </w:rPr>
              <w:t>Знания</w:t>
            </w:r>
          </w:p>
        </w:tc>
      </w:tr>
      <w:tr w:rsidR="00004FC6" w:rsidRPr="00A02C58" w:rsidTr="0052643B">
        <w:trPr>
          <w:trHeight w:val="191"/>
        </w:trPr>
        <w:tc>
          <w:tcPr>
            <w:tcW w:w="1668" w:type="dxa"/>
            <w:vAlign w:val="center"/>
          </w:tcPr>
          <w:p w:rsidR="00A230A4" w:rsidRPr="00A230A4" w:rsidRDefault="00E67E39" w:rsidP="00F64D1C">
            <w:pPr>
              <w:suppressAutoHyphens/>
            </w:pPr>
            <w:r>
              <w:t>ОК О</w:t>
            </w:r>
            <w:proofErr w:type="gramStart"/>
            <w:r>
              <w:t>4</w:t>
            </w:r>
            <w:proofErr w:type="gramEnd"/>
            <w:r w:rsidR="00BD5578">
              <w:t>,ОК 08</w:t>
            </w:r>
          </w:p>
        </w:tc>
        <w:tc>
          <w:tcPr>
            <w:tcW w:w="3827" w:type="dxa"/>
            <w:vAlign w:val="center"/>
          </w:tcPr>
          <w:p w:rsidR="00BD5578" w:rsidRDefault="00BD5578" w:rsidP="00B37489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-эффективно взаимодействовать т работать в коллективе и команде</w:t>
            </w:r>
          </w:p>
          <w:p w:rsidR="00004FC6" w:rsidRPr="00A02C58" w:rsidRDefault="00BD5578" w:rsidP="00735D0A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i/>
                <w:sz w:val="22"/>
                <w:szCs w:val="22"/>
              </w:rPr>
            </w:pPr>
            <w:r>
              <w:rPr>
                <w:sz w:val="24"/>
                <w:szCs w:val="24"/>
              </w:rPr>
              <w:t>-</w:t>
            </w:r>
            <w:r w:rsidR="00B37489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средства физической культуры </w:t>
            </w:r>
            <w:r w:rsidR="00B37489">
              <w:rPr>
                <w:sz w:val="24"/>
                <w:szCs w:val="24"/>
              </w:rPr>
              <w:t xml:space="preserve"> для укрепления здоровья</w:t>
            </w:r>
            <w:r>
              <w:rPr>
                <w:sz w:val="24"/>
                <w:szCs w:val="24"/>
              </w:rPr>
              <w:t xml:space="preserve"> в процессе профессиональной деятельности</w:t>
            </w:r>
            <w:r w:rsidR="00735D0A">
              <w:rPr>
                <w:sz w:val="24"/>
                <w:szCs w:val="24"/>
              </w:rPr>
              <w:t xml:space="preserve"> и поддержания необходимого уровня физической подготовленности</w:t>
            </w:r>
            <w:r w:rsidR="00B3748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4252" w:type="dxa"/>
            <w:vAlign w:val="center"/>
          </w:tcPr>
          <w:p w:rsidR="00B37489" w:rsidRDefault="00B37489" w:rsidP="00B37489">
            <w:pPr>
              <w:pStyle w:val="ac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B37489" w:rsidRDefault="00B37489" w:rsidP="00B37489">
            <w:pPr>
              <w:pStyle w:val="ac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здорового образа жизни.</w:t>
            </w:r>
          </w:p>
          <w:p w:rsidR="00004FC6" w:rsidRPr="00A02C58" w:rsidRDefault="00004FC6" w:rsidP="00B37489">
            <w:pPr>
              <w:pStyle w:val="ab"/>
              <w:tabs>
                <w:tab w:val="clear" w:pos="643"/>
              </w:tabs>
              <w:spacing w:before="0" w:beforeAutospacing="0" w:after="0" w:afterAutospacing="0" w:line="276" w:lineRule="auto"/>
              <w:rPr>
                <w:i/>
                <w:sz w:val="22"/>
                <w:szCs w:val="22"/>
              </w:rPr>
            </w:pPr>
          </w:p>
        </w:tc>
      </w:tr>
    </w:tbl>
    <w:p w:rsidR="00E60101" w:rsidRPr="00424DD0" w:rsidRDefault="00E60101" w:rsidP="00E60101">
      <w:pPr>
        <w:widowControl/>
        <w:tabs>
          <w:tab w:val="left" w:pos="426"/>
          <w:tab w:val="left" w:pos="1080"/>
        </w:tabs>
        <w:autoSpaceDE/>
        <w:autoSpaceDN/>
        <w:adjustRightInd/>
        <w:ind w:left="720"/>
        <w:rPr>
          <w:sz w:val="24"/>
          <w:szCs w:val="24"/>
        </w:rPr>
      </w:pPr>
    </w:p>
    <w:p w:rsidR="00E60101" w:rsidRDefault="00E60101" w:rsidP="00E60101">
      <w:pPr>
        <w:widowControl/>
        <w:numPr>
          <w:ilvl w:val="1"/>
          <w:numId w:val="1"/>
        </w:numPr>
        <w:tabs>
          <w:tab w:val="left" w:pos="426"/>
          <w:tab w:val="left" w:pos="1080"/>
        </w:tabs>
        <w:autoSpaceDE/>
        <w:autoSpaceDN/>
        <w:adjustRightInd/>
        <w:rPr>
          <w:sz w:val="24"/>
          <w:szCs w:val="24"/>
        </w:rPr>
      </w:pPr>
      <w:r w:rsidRPr="00096F88">
        <w:rPr>
          <w:i/>
          <w:sz w:val="24"/>
          <w:szCs w:val="24"/>
        </w:rPr>
        <w:t xml:space="preserve">Место дисциплины в структуре </w:t>
      </w:r>
      <w:r>
        <w:rPr>
          <w:i/>
          <w:sz w:val="24"/>
          <w:szCs w:val="24"/>
        </w:rPr>
        <w:t>ППССЗ</w:t>
      </w:r>
    </w:p>
    <w:p w:rsidR="00B37489" w:rsidRPr="002D757C" w:rsidRDefault="00B37489" w:rsidP="00B37489">
      <w:pPr>
        <w:widowControl/>
        <w:tabs>
          <w:tab w:val="left" w:pos="426"/>
          <w:tab w:val="left" w:pos="1080"/>
        </w:tabs>
        <w:autoSpaceDE/>
        <w:autoSpaceDN/>
        <w:adjustRightInd/>
        <w:ind w:left="720"/>
        <w:rPr>
          <w:sz w:val="24"/>
          <w:szCs w:val="24"/>
        </w:rPr>
      </w:pPr>
    </w:p>
    <w:p w:rsidR="001F18C5" w:rsidRDefault="00B37489" w:rsidP="00B37489">
      <w:pPr>
        <w:pStyle w:val="af2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учебной дисциплине «Физическая культура» является частью образовательной программы подготовки специалистов среднего звена  в части освоения  общеобразовательно</w:t>
      </w:r>
      <w:r w:rsidR="0037790A">
        <w:rPr>
          <w:rFonts w:ascii="Times New Roman" w:hAnsi="Times New Roman"/>
          <w:sz w:val="24"/>
          <w:szCs w:val="24"/>
        </w:rPr>
        <w:t>й подготовки</w:t>
      </w:r>
      <w:r w:rsidR="00BC2F3E">
        <w:rPr>
          <w:rFonts w:ascii="Times New Roman" w:hAnsi="Times New Roman"/>
          <w:sz w:val="24"/>
          <w:szCs w:val="24"/>
        </w:rPr>
        <w:t>.</w:t>
      </w:r>
    </w:p>
    <w:p w:rsidR="00B602E4" w:rsidRPr="00E8269D" w:rsidRDefault="00B602E4" w:rsidP="00B602E4">
      <w:pPr>
        <w:jc w:val="both"/>
        <w:rPr>
          <w:b/>
          <w:sz w:val="24"/>
          <w:szCs w:val="24"/>
        </w:rPr>
      </w:pPr>
      <w:r w:rsidRPr="00E8269D">
        <w:rPr>
          <w:sz w:val="24"/>
          <w:szCs w:val="24"/>
        </w:rPr>
        <w:t>Программа учебной дисциплины «Физическая культура»  разработана на основании  примерной  рабочей программы общеобразовательной   учебной дисциплины «Физическая культура» для профессиональных образовательных организаций, рассмотренной на заседании Педагогического совета ФГБОУ ДПО ИРПО  (Протокол №13 от 29.09.2022г.) и утвержденной на заседании Совета по оценке содержания и качества примерных рабочих программ общеобразовательного и социально-гуманитарного цикла СПО  (Протокол №14 от 30.11.2022г.).</w:t>
      </w:r>
      <w:r w:rsidRPr="00E8269D">
        <w:rPr>
          <w:b/>
          <w:sz w:val="24"/>
          <w:szCs w:val="24"/>
        </w:rPr>
        <w:t xml:space="preserve">  </w:t>
      </w:r>
    </w:p>
    <w:p w:rsidR="00E8269D" w:rsidRDefault="00B602E4" w:rsidP="00E8269D">
      <w:pPr>
        <w:jc w:val="both"/>
        <w:rPr>
          <w:sz w:val="24"/>
          <w:szCs w:val="24"/>
        </w:rPr>
      </w:pPr>
      <w:r w:rsidRPr="00F905AA">
        <w:rPr>
          <w:sz w:val="24"/>
          <w:szCs w:val="24"/>
        </w:rPr>
        <w:t>Программа учебной дисциплины предназначена для изучения  дисциплины «</w:t>
      </w:r>
      <w:r>
        <w:rPr>
          <w:sz w:val="24"/>
          <w:szCs w:val="24"/>
        </w:rPr>
        <w:t>Физическая культура»</w:t>
      </w:r>
      <w:r w:rsidRPr="00F905AA">
        <w:rPr>
          <w:sz w:val="24"/>
          <w:szCs w:val="24"/>
        </w:rPr>
        <w:t xml:space="preserve"> в профессиональных образовательных организациях СПО,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</w:t>
      </w:r>
      <w:r w:rsidR="00E8269D">
        <w:rPr>
          <w:sz w:val="24"/>
          <w:szCs w:val="24"/>
        </w:rPr>
        <w:t>вке специалистов среднего звена</w:t>
      </w:r>
    </w:p>
    <w:p w:rsidR="00E8269D" w:rsidRDefault="00E8269D" w:rsidP="00E826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Учебная дисциплина </w:t>
      </w:r>
      <w:r>
        <w:rPr>
          <w:color w:val="000000"/>
          <w:sz w:val="24"/>
          <w:szCs w:val="24"/>
        </w:rPr>
        <w:t xml:space="preserve">«Физическая культура» </w:t>
      </w:r>
      <w:r>
        <w:rPr>
          <w:sz w:val="24"/>
          <w:szCs w:val="24"/>
        </w:rPr>
        <w:t>обеспечивает формирование и развитие общих компетенций ОК 04., ОК 08.</w:t>
      </w:r>
    </w:p>
    <w:p w:rsidR="00E8269D" w:rsidRPr="00F905AA" w:rsidRDefault="00E8269D" w:rsidP="00B602E4">
      <w:pPr>
        <w:jc w:val="both"/>
        <w:rPr>
          <w:sz w:val="24"/>
          <w:szCs w:val="24"/>
        </w:rPr>
      </w:pPr>
    </w:p>
    <w:p w:rsidR="00E60101" w:rsidRPr="002D757C" w:rsidRDefault="00E60101" w:rsidP="00E60101">
      <w:pPr>
        <w:widowControl/>
        <w:numPr>
          <w:ilvl w:val="1"/>
          <w:numId w:val="1"/>
        </w:numPr>
        <w:tabs>
          <w:tab w:val="left" w:pos="426"/>
          <w:tab w:val="left" w:pos="1080"/>
        </w:tabs>
        <w:autoSpaceDE/>
        <w:autoSpaceDN/>
        <w:adjustRightInd/>
        <w:rPr>
          <w:sz w:val="24"/>
          <w:szCs w:val="24"/>
        </w:rPr>
      </w:pPr>
      <w:r w:rsidRPr="002D757C">
        <w:rPr>
          <w:i/>
          <w:sz w:val="24"/>
          <w:szCs w:val="24"/>
        </w:rPr>
        <w:lastRenderedPageBreak/>
        <w:t>Количество часов на освоение программы</w:t>
      </w:r>
    </w:p>
    <w:p w:rsidR="009C2B04" w:rsidRDefault="009C2B04" w:rsidP="009C2B0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9C2B04">
        <w:rPr>
          <w:sz w:val="24"/>
          <w:szCs w:val="24"/>
        </w:rPr>
        <w:t>Объем  образовательной программы в академических часах 117</w:t>
      </w:r>
      <w:r w:rsidRPr="009C2B04">
        <w:rPr>
          <w:b/>
          <w:sz w:val="24"/>
          <w:szCs w:val="24"/>
        </w:rPr>
        <w:t xml:space="preserve"> </w:t>
      </w:r>
      <w:r w:rsidRPr="009C2B04">
        <w:rPr>
          <w:sz w:val="24"/>
          <w:szCs w:val="24"/>
        </w:rPr>
        <w:t>часа, в том</w:t>
      </w:r>
      <w:r>
        <w:rPr>
          <w:sz w:val="24"/>
          <w:szCs w:val="24"/>
        </w:rPr>
        <w:t xml:space="preserve"> </w:t>
      </w:r>
      <w:r w:rsidRPr="009C2B04">
        <w:rPr>
          <w:sz w:val="24"/>
          <w:szCs w:val="24"/>
        </w:rPr>
        <w:t>числе:</w:t>
      </w:r>
    </w:p>
    <w:p w:rsidR="00CC4C95" w:rsidRPr="009C2B04" w:rsidRDefault="009C2B04" w:rsidP="009C2B04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F73FDF">
        <w:rPr>
          <w:sz w:val="24"/>
          <w:szCs w:val="24"/>
        </w:rPr>
        <w:t xml:space="preserve">учебная  нагрузка </w:t>
      </w:r>
      <w:proofErr w:type="gramStart"/>
      <w:r w:rsidRPr="00F73FDF">
        <w:rPr>
          <w:sz w:val="24"/>
          <w:szCs w:val="24"/>
        </w:rPr>
        <w:t>обучающегося</w:t>
      </w:r>
      <w:proofErr w:type="gramEnd"/>
      <w:r w:rsidRPr="00F73FDF">
        <w:rPr>
          <w:sz w:val="24"/>
          <w:szCs w:val="24"/>
        </w:rPr>
        <w:t xml:space="preserve"> во вза</w:t>
      </w:r>
      <w:r>
        <w:rPr>
          <w:sz w:val="24"/>
          <w:szCs w:val="24"/>
        </w:rPr>
        <w:t>имодействии с преподавателем 117</w:t>
      </w:r>
      <w:r w:rsidRPr="00F73FDF">
        <w:rPr>
          <w:b/>
          <w:sz w:val="24"/>
          <w:szCs w:val="24"/>
        </w:rPr>
        <w:t xml:space="preserve"> </w:t>
      </w:r>
      <w:r w:rsidRPr="00F73FDF">
        <w:rPr>
          <w:sz w:val="24"/>
          <w:szCs w:val="24"/>
        </w:rPr>
        <w:t>часов</w:t>
      </w:r>
    </w:p>
    <w:p w:rsidR="0037790A" w:rsidRPr="00E91980" w:rsidRDefault="009C2B04" w:rsidP="0037790A">
      <w:pPr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7790A">
        <w:rPr>
          <w:sz w:val="24"/>
          <w:szCs w:val="24"/>
        </w:rPr>
        <w:t xml:space="preserve">самостоятельная </w:t>
      </w:r>
      <w:r w:rsidR="0037790A" w:rsidRPr="00E91980">
        <w:rPr>
          <w:sz w:val="24"/>
          <w:szCs w:val="24"/>
        </w:rPr>
        <w:t xml:space="preserve"> работ</w:t>
      </w:r>
      <w:r w:rsidR="0037790A">
        <w:rPr>
          <w:sz w:val="24"/>
          <w:szCs w:val="24"/>
        </w:rPr>
        <w:t xml:space="preserve">а </w:t>
      </w:r>
      <w:proofErr w:type="gramStart"/>
      <w:r w:rsidR="0037790A">
        <w:rPr>
          <w:sz w:val="24"/>
          <w:szCs w:val="24"/>
        </w:rPr>
        <w:t>обучающегося</w:t>
      </w:r>
      <w:proofErr w:type="gramEnd"/>
      <w:r w:rsidR="0037790A">
        <w:rPr>
          <w:sz w:val="24"/>
          <w:szCs w:val="24"/>
        </w:rPr>
        <w:t xml:space="preserve"> – </w:t>
      </w:r>
      <w:r w:rsidR="0037790A">
        <w:rPr>
          <w:b/>
          <w:sz w:val="24"/>
          <w:szCs w:val="24"/>
        </w:rPr>
        <w:t>-</w:t>
      </w:r>
      <w:r w:rsidR="0037790A" w:rsidRPr="007C21BF">
        <w:rPr>
          <w:b/>
          <w:sz w:val="24"/>
          <w:szCs w:val="24"/>
        </w:rPr>
        <w:t xml:space="preserve"> </w:t>
      </w:r>
      <w:r w:rsidR="0037790A" w:rsidRPr="00E91980">
        <w:rPr>
          <w:sz w:val="24"/>
          <w:szCs w:val="24"/>
        </w:rPr>
        <w:t>час.</w:t>
      </w:r>
    </w:p>
    <w:p w:rsidR="00E60101" w:rsidRPr="00424DD0" w:rsidRDefault="00E60101" w:rsidP="00E60101">
      <w:pPr>
        <w:widowControl/>
        <w:numPr>
          <w:ilvl w:val="0"/>
          <w:numId w:val="1"/>
        </w:numPr>
        <w:tabs>
          <w:tab w:val="left" w:pos="426"/>
          <w:tab w:val="left" w:pos="1080"/>
        </w:tabs>
        <w:autoSpaceDE/>
        <w:autoSpaceDN/>
        <w:adjustRightInd/>
        <w:ind w:hanging="1636"/>
        <w:rPr>
          <w:b/>
          <w:caps/>
          <w:sz w:val="24"/>
          <w:szCs w:val="24"/>
        </w:rPr>
      </w:pPr>
      <w:r w:rsidRPr="00424DD0">
        <w:rPr>
          <w:b/>
          <w:caps/>
          <w:sz w:val="24"/>
          <w:szCs w:val="24"/>
        </w:rPr>
        <w:t>Структура и содержание УД</w:t>
      </w:r>
    </w:p>
    <w:p w:rsidR="00E60101" w:rsidRPr="0039502A" w:rsidRDefault="00E60101" w:rsidP="00E60101">
      <w:pPr>
        <w:widowControl/>
        <w:numPr>
          <w:ilvl w:val="1"/>
          <w:numId w:val="1"/>
        </w:numPr>
        <w:tabs>
          <w:tab w:val="left" w:pos="1080"/>
        </w:tabs>
        <w:autoSpaceDE/>
        <w:autoSpaceDN/>
        <w:adjustRightInd/>
        <w:jc w:val="both"/>
        <w:rPr>
          <w:sz w:val="24"/>
          <w:szCs w:val="24"/>
        </w:rPr>
      </w:pPr>
      <w:r w:rsidRPr="002D757C">
        <w:rPr>
          <w:i/>
          <w:sz w:val="24"/>
          <w:szCs w:val="24"/>
        </w:rPr>
        <w:t xml:space="preserve">Объем и виды учебной работы </w:t>
      </w:r>
      <w:r w:rsidRPr="0039502A">
        <w:rPr>
          <w:sz w:val="24"/>
          <w:szCs w:val="24"/>
        </w:rPr>
        <w:t>(по каждой форме обучения: очная/заочная заполняется отдельная таблица)</w:t>
      </w:r>
    </w:p>
    <w:tbl>
      <w:tblPr>
        <w:tblW w:w="959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00"/>
      </w:tblGrid>
      <w:tr w:rsidR="00E60101" w:rsidRPr="002D757C" w:rsidTr="009B458A">
        <w:trPr>
          <w:trHeight w:val="460"/>
        </w:trPr>
        <w:tc>
          <w:tcPr>
            <w:tcW w:w="7796" w:type="dxa"/>
            <w:shd w:val="clear" w:color="auto" w:fill="auto"/>
          </w:tcPr>
          <w:p w:rsidR="00E60101" w:rsidRPr="005226D8" w:rsidRDefault="00E60101" w:rsidP="009B458A">
            <w:pPr>
              <w:jc w:val="center"/>
              <w:rPr>
                <w:b/>
                <w:sz w:val="24"/>
                <w:szCs w:val="24"/>
              </w:rPr>
            </w:pPr>
            <w:r w:rsidRPr="005226D8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60101" w:rsidRPr="005226D8" w:rsidRDefault="00E60101" w:rsidP="009B458A">
            <w:pPr>
              <w:jc w:val="center"/>
              <w:rPr>
                <w:b/>
                <w:iCs/>
                <w:sz w:val="24"/>
                <w:szCs w:val="24"/>
              </w:rPr>
            </w:pPr>
            <w:r w:rsidRPr="005226D8">
              <w:rPr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60101" w:rsidRPr="002D757C" w:rsidTr="009B458A">
        <w:trPr>
          <w:trHeight w:val="285"/>
        </w:trPr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rPr>
                <w:b/>
                <w:sz w:val="24"/>
                <w:szCs w:val="24"/>
              </w:rPr>
            </w:pPr>
            <w:r w:rsidRPr="002D757C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60101" w:rsidRPr="00002F09" w:rsidRDefault="00E8269D" w:rsidP="0037790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78</w:t>
            </w:r>
            <w:r w:rsidR="00002F09">
              <w:rPr>
                <w:b/>
                <w:i/>
                <w:iCs/>
                <w:sz w:val="24"/>
                <w:szCs w:val="24"/>
              </w:rPr>
              <w:t>/117*</w:t>
            </w: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sz w:val="24"/>
                <w:szCs w:val="24"/>
              </w:rPr>
            </w:pPr>
            <w:r w:rsidRPr="002D757C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60101" w:rsidRPr="00002F09" w:rsidRDefault="00E8269D" w:rsidP="009B45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78</w:t>
            </w:r>
            <w:r w:rsidR="00002F09">
              <w:rPr>
                <w:b/>
                <w:i/>
                <w:iCs/>
                <w:sz w:val="24"/>
                <w:szCs w:val="24"/>
              </w:rPr>
              <w:t>/117*</w:t>
            </w: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60101" w:rsidRPr="002D757C" w:rsidRDefault="00E60101" w:rsidP="009B458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</w:t>
            </w:r>
            <w:r w:rsidRPr="007710FB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  <w:shd w:val="clear" w:color="auto" w:fill="auto"/>
          </w:tcPr>
          <w:p w:rsidR="00E60101" w:rsidRPr="00002F09" w:rsidRDefault="00406224" w:rsidP="009B458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4</w:t>
            </w:r>
            <w:r w:rsidR="00002F09">
              <w:rPr>
                <w:i/>
                <w:iCs/>
                <w:sz w:val="24"/>
                <w:szCs w:val="24"/>
              </w:rPr>
              <w:t>/4*</w:t>
            </w: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лабораторные работы</w:t>
            </w:r>
          </w:p>
        </w:tc>
        <w:tc>
          <w:tcPr>
            <w:tcW w:w="1800" w:type="dxa"/>
            <w:shd w:val="clear" w:color="auto" w:fill="auto"/>
          </w:tcPr>
          <w:p w:rsidR="00E60101" w:rsidRPr="002D757C" w:rsidRDefault="00E60101" w:rsidP="009B458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E60101" w:rsidRPr="00002F09" w:rsidRDefault="00E8269D" w:rsidP="009B458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74</w:t>
            </w:r>
            <w:r w:rsidR="00002F09">
              <w:rPr>
                <w:i/>
                <w:iCs/>
                <w:sz w:val="24"/>
                <w:szCs w:val="24"/>
              </w:rPr>
              <w:t>/113*</w:t>
            </w: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sz w:val="24"/>
                <w:szCs w:val="24"/>
              </w:rPr>
            </w:pPr>
            <w:r w:rsidRPr="002D757C">
              <w:rPr>
                <w:sz w:val="24"/>
                <w:szCs w:val="24"/>
              </w:rPr>
              <w:t xml:space="preserve">     курсовая работа (проект)</w:t>
            </w:r>
          </w:p>
        </w:tc>
        <w:tc>
          <w:tcPr>
            <w:tcW w:w="1800" w:type="dxa"/>
            <w:shd w:val="clear" w:color="auto" w:fill="auto"/>
          </w:tcPr>
          <w:p w:rsidR="00E60101" w:rsidRPr="002D757C" w:rsidRDefault="0052643B" w:rsidP="009B458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60101" w:rsidRPr="002D757C" w:rsidTr="009B458A">
        <w:tc>
          <w:tcPr>
            <w:tcW w:w="7796" w:type="dxa"/>
            <w:shd w:val="clear" w:color="auto" w:fill="auto"/>
          </w:tcPr>
          <w:p w:rsidR="00E60101" w:rsidRPr="002D757C" w:rsidRDefault="00E60101" w:rsidP="009B458A">
            <w:pPr>
              <w:jc w:val="both"/>
              <w:rPr>
                <w:b/>
                <w:sz w:val="24"/>
                <w:szCs w:val="24"/>
              </w:rPr>
            </w:pPr>
            <w:r w:rsidRPr="002D757C">
              <w:rPr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60101" w:rsidRPr="00B602E4" w:rsidRDefault="00B602E4" w:rsidP="009B458A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E60101" w:rsidRPr="002D757C" w:rsidTr="00BC2F3E">
        <w:trPr>
          <w:trHeight w:val="322"/>
        </w:trPr>
        <w:tc>
          <w:tcPr>
            <w:tcW w:w="7796" w:type="dxa"/>
            <w:tcBorders>
              <w:bottom w:val="single" w:sz="4" w:space="0" w:color="auto"/>
            </w:tcBorders>
            <w:shd w:val="clear" w:color="auto" w:fill="auto"/>
          </w:tcPr>
          <w:p w:rsidR="00E60101" w:rsidRPr="00406224" w:rsidRDefault="00E60101" w:rsidP="009B458A">
            <w:pPr>
              <w:jc w:val="both"/>
              <w:rPr>
                <w:sz w:val="24"/>
                <w:szCs w:val="24"/>
                <w:lang w:val="en-US"/>
              </w:rPr>
            </w:pPr>
            <w:r w:rsidRPr="002D757C">
              <w:rPr>
                <w:sz w:val="24"/>
                <w:szCs w:val="24"/>
              </w:rPr>
              <w:t>в том числе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E60101" w:rsidRPr="002D757C" w:rsidRDefault="00E60101" w:rsidP="009B458A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0101" w:rsidRPr="002D757C" w:rsidTr="009B458A">
        <w:trPr>
          <w:trHeight w:val="330"/>
        </w:trPr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101" w:rsidRDefault="00E60101" w:rsidP="00BC2F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D757C">
              <w:rPr>
                <w:rFonts w:ascii="Times New Roman" w:hAnsi="Times New Roman"/>
                <w:sz w:val="24"/>
                <w:szCs w:val="24"/>
              </w:rPr>
              <w:t xml:space="preserve">-  указываются другие виды самостоятельной работы при их наличии </w:t>
            </w:r>
          </w:p>
          <w:p w:rsidR="00BC2F3E" w:rsidRDefault="00BC2F3E" w:rsidP="00BC2F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B31179">
              <w:rPr>
                <w:rFonts w:ascii="Times New Roman" w:hAnsi="Times New Roman"/>
                <w:sz w:val="24"/>
                <w:szCs w:val="24"/>
              </w:rPr>
              <w:t>Проработка учебного материала с  использованием ресурсов учебно-методического и информационного обеспечения дисциплины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2F3E" w:rsidRDefault="00BC2F3E" w:rsidP="00BC2F3E">
            <w:pPr>
              <w:pStyle w:val="a7"/>
              <w:tabs>
                <w:tab w:val="center" w:pos="37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31179">
              <w:rPr>
                <w:rFonts w:ascii="Times New Roman" w:hAnsi="Times New Roman"/>
                <w:sz w:val="24"/>
                <w:szCs w:val="24"/>
              </w:rPr>
              <w:t>одготовка к тестированию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2F3E" w:rsidRDefault="00BC2F3E" w:rsidP="00BC2F3E">
            <w:pPr>
              <w:pStyle w:val="a7"/>
              <w:tabs>
                <w:tab w:val="center" w:pos="37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сдаче контрольных нормативов;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2F3E" w:rsidRDefault="00BC2F3E" w:rsidP="00BC2F3E">
            <w:pPr>
              <w:pStyle w:val="a7"/>
              <w:tabs>
                <w:tab w:val="center" w:pos="371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устному опросу;</w:t>
            </w:r>
          </w:p>
          <w:p w:rsidR="00BC2F3E" w:rsidRDefault="00BC2F3E" w:rsidP="00BC2F3E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Общефизическая подготовка;</w:t>
            </w:r>
          </w:p>
          <w:p w:rsidR="00BC2F3E" w:rsidRPr="007920A5" w:rsidRDefault="00BC2F3E" w:rsidP="00BC2F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920A5">
              <w:rPr>
                <w:color w:val="000000"/>
                <w:sz w:val="24"/>
                <w:szCs w:val="24"/>
              </w:rPr>
              <w:t>Изучение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920A5">
              <w:rPr>
                <w:color w:val="000000"/>
                <w:sz w:val="24"/>
                <w:szCs w:val="24"/>
              </w:rPr>
              <w:t xml:space="preserve"> правил по спортивным играм (волейбол, баскетбол</w:t>
            </w:r>
            <w:r>
              <w:rPr>
                <w:color w:val="000000"/>
                <w:sz w:val="24"/>
                <w:szCs w:val="24"/>
              </w:rPr>
              <w:t>, футбол</w:t>
            </w:r>
            <w:r w:rsidRPr="007920A5">
              <w:rPr>
                <w:color w:val="000000"/>
                <w:sz w:val="24"/>
                <w:szCs w:val="24"/>
              </w:rPr>
              <w:t xml:space="preserve">), </w:t>
            </w:r>
          </w:p>
          <w:p w:rsidR="00BC2F3E" w:rsidRPr="007920A5" w:rsidRDefault="00BC2F3E" w:rsidP="00BC2F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920A5">
              <w:rPr>
                <w:color w:val="000000"/>
                <w:sz w:val="24"/>
                <w:szCs w:val="24"/>
              </w:rPr>
              <w:t xml:space="preserve">судейство соревнований по различным видам спорта, </w:t>
            </w:r>
          </w:p>
          <w:p w:rsidR="00BC2F3E" w:rsidRPr="007920A5" w:rsidRDefault="00BC2F3E" w:rsidP="00BC2F3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920A5">
              <w:rPr>
                <w:color w:val="000000"/>
                <w:sz w:val="24"/>
                <w:szCs w:val="24"/>
              </w:rPr>
              <w:t xml:space="preserve">посещение студентами спортивных секций, </w:t>
            </w:r>
          </w:p>
          <w:p w:rsidR="00BC2F3E" w:rsidRDefault="00BC2F3E" w:rsidP="00BC2F3E">
            <w:pPr>
              <w:shd w:val="clear" w:color="auto" w:fill="FFFFFF"/>
              <w:rPr>
                <w:sz w:val="24"/>
                <w:szCs w:val="24"/>
              </w:rPr>
            </w:pPr>
            <w:r w:rsidRPr="007920A5">
              <w:rPr>
                <w:color w:val="000000"/>
                <w:sz w:val="24"/>
                <w:szCs w:val="24"/>
              </w:rPr>
              <w:t xml:space="preserve"> участие студентов в соревнованиях по видам спорта</w:t>
            </w:r>
            <w:proofErr w:type="gramStart"/>
            <w:r w:rsidRPr="001B25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;</w:t>
            </w:r>
            <w:proofErr w:type="gramEnd"/>
          </w:p>
          <w:p w:rsidR="00BC2F3E" w:rsidRPr="002D757C" w:rsidRDefault="00BC2F3E" w:rsidP="00BC2F3E">
            <w:pPr>
              <w:pStyle w:val="a7"/>
              <w:rPr>
                <w:sz w:val="24"/>
                <w:szCs w:val="24"/>
              </w:rPr>
            </w:pPr>
            <w:r w:rsidRPr="001B25B5">
              <w:rPr>
                <w:rFonts w:ascii="Times New Roman" w:hAnsi="Times New Roman"/>
                <w:sz w:val="24"/>
                <w:szCs w:val="24"/>
              </w:rPr>
              <w:t xml:space="preserve">Подготовка к сдаче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зачета, </w:t>
            </w:r>
            <w:r w:rsidRPr="001B25B5">
              <w:rPr>
                <w:rFonts w:ascii="Times New Roman" w:hAnsi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101" w:rsidRPr="002D757C" w:rsidRDefault="00B602E4" w:rsidP="009B458A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E60101" w:rsidRPr="002D757C" w:rsidTr="009B458A">
        <w:trPr>
          <w:trHeight w:val="330"/>
        </w:trPr>
        <w:tc>
          <w:tcPr>
            <w:tcW w:w="9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60101" w:rsidRPr="002D757C" w:rsidRDefault="00E60101" w:rsidP="00BC2F3E">
            <w:pPr>
              <w:tabs>
                <w:tab w:val="left" w:pos="7500"/>
              </w:tabs>
              <w:jc w:val="both"/>
              <w:rPr>
                <w:i/>
                <w:iCs/>
                <w:sz w:val="24"/>
                <w:szCs w:val="24"/>
              </w:rPr>
            </w:pPr>
            <w:r w:rsidRPr="007A3E81">
              <w:rPr>
                <w:i/>
                <w:sz w:val="24"/>
                <w:szCs w:val="24"/>
              </w:rPr>
              <w:t xml:space="preserve">Текущий контроль </w:t>
            </w:r>
            <w:r w:rsidR="00BC2F3E">
              <w:rPr>
                <w:i/>
                <w:sz w:val="24"/>
                <w:szCs w:val="24"/>
              </w:rPr>
              <w:t xml:space="preserve">: </w:t>
            </w:r>
            <w:r>
              <w:rPr>
                <w:i/>
                <w:sz w:val="24"/>
                <w:szCs w:val="24"/>
              </w:rPr>
              <w:t xml:space="preserve"> </w:t>
            </w:r>
            <w:r w:rsidR="0089121D" w:rsidRPr="00BC2F3E">
              <w:rPr>
                <w:sz w:val="24"/>
                <w:szCs w:val="24"/>
              </w:rPr>
              <w:t>выполнение тестовых заданий</w:t>
            </w:r>
            <w:proofErr w:type="gramStart"/>
            <w:r w:rsidR="0089121D" w:rsidRPr="00BC2F3E">
              <w:rPr>
                <w:sz w:val="24"/>
                <w:szCs w:val="24"/>
              </w:rPr>
              <w:t xml:space="preserve"> ,</w:t>
            </w:r>
            <w:proofErr w:type="gramEnd"/>
            <w:r w:rsidR="0089121D" w:rsidRPr="00BC2F3E">
              <w:rPr>
                <w:sz w:val="24"/>
                <w:szCs w:val="24"/>
              </w:rPr>
              <w:t xml:space="preserve"> сдачи</w:t>
            </w:r>
            <w:r w:rsidR="00B602E4">
              <w:rPr>
                <w:sz w:val="24"/>
                <w:szCs w:val="24"/>
              </w:rPr>
              <w:t xml:space="preserve"> контрольных </w:t>
            </w:r>
            <w:r w:rsidR="0089121D" w:rsidRPr="00BC2F3E">
              <w:rPr>
                <w:sz w:val="24"/>
                <w:szCs w:val="24"/>
              </w:rPr>
              <w:t xml:space="preserve"> нормативов</w:t>
            </w:r>
            <w:r w:rsidR="00BC2F3E" w:rsidRPr="00BC2F3E">
              <w:rPr>
                <w:sz w:val="24"/>
                <w:szCs w:val="24"/>
              </w:rPr>
              <w:t>, устный опрос</w:t>
            </w:r>
          </w:p>
        </w:tc>
      </w:tr>
      <w:tr w:rsidR="00E60101" w:rsidRPr="002D757C" w:rsidTr="009B458A">
        <w:trPr>
          <w:trHeight w:val="414"/>
        </w:trPr>
        <w:tc>
          <w:tcPr>
            <w:tcW w:w="9596" w:type="dxa"/>
            <w:gridSpan w:val="2"/>
            <w:shd w:val="clear" w:color="auto" w:fill="auto"/>
          </w:tcPr>
          <w:p w:rsidR="00E60101" w:rsidRPr="002D757C" w:rsidRDefault="00E60101" w:rsidP="00BC2F3E">
            <w:pPr>
              <w:rPr>
                <w:i/>
                <w:iCs/>
                <w:sz w:val="24"/>
                <w:szCs w:val="24"/>
              </w:rPr>
            </w:pPr>
            <w:r w:rsidRPr="002D757C">
              <w:rPr>
                <w:i/>
                <w:iCs/>
                <w:sz w:val="24"/>
                <w:szCs w:val="24"/>
              </w:rPr>
              <w:t>Промежуточная аттестация</w:t>
            </w:r>
            <w:r w:rsidR="00BC2F3E">
              <w:rPr>
                <w:i/>
                <w:iCs/>
                <w:sz w:val="24"/>
                <w:szCs w:val="24"/>
              </w:rPr>
              <w:t xml:space="preserve">: </w:t>
            </w:r>
            <w:r w:rsidRPr="002D757C">
              <w:rPr>
                <w:b/>
                <w:i/>
                <w:iCs/>
                <w:sz w:val="24"/>
                <w:szCs w:val="24"/>
              </w:rPr>
              <w:t xml:space="preserve"> </w:t>
            </w:r>
            <w:r w:rsidR="00BC2F3E" w:rsidRPr="00BC2F3E">
              <w:rPr>
                <w:iCs/>
                <w:sz w:val="24"/>
                <w:szCs w:val="24"/>
              </w:rPr>
              <w:t xml:space="preserve">дифференцированный зачет </w:t>
            </w:r>
            <w:r w:rsidR="00CC4C95" w:rsidRPr="00BC2F3E">
              <w:rPr>
                <w:iCs/>
                <w:sz w:val="24"/>
                <w:szCs w:val="24"/>
              </w:rPr>
              <w:t xml:space="preserve"> в </w:t>
            </w:r>
            <w:r w:rsidR="00406224" w:rsidRPr="00BC2F3E">
              <w:rPr>
                <w:iCs/>
                <w:sz w:val="24"/>
                <w:szCs w:val="24"/>
              </w:rPr>
              <w:t>1 и 2</w:t>
            </w:r>
            <w:r w:rsidR="00CC4C95" w:rsidRPr="00BC2F3E">
              <w:rPr>
                <w:iCs/>
                <w:sz w:val="24"/>
                <w:szCs w:val="24"/>
              </w:rPr>
              <w:t xml:space="preserve"> семестре</w:t>
            </w:r>
          </w:p>
        </w:tc>
      </w:tr>
    </w:tbl>
    <w:p w:rsidR="00E60101" w:rsidRDefault="00E60101" w:rsidP="00E60101">
      <w:pPr>
        <w:ind w:left="1080"/>
        <w:rPr>
          <w:i/>
        </w:rPr>
      </w:pPr>
    </w:p>
    <w:p w:rsidR="00002F09" w:rsidRPr="00B40090" w:rsidRDefault="00002F09" w:rsidP="00002F09">
      <w:pPr>
        <w:jc w:val="both"/>
        <w:rPr>
          <w:color w:val="FF0000"/>
          <w:sz w:val="24"/>
          <w:szCs w:val="24"/>
        </w:rPr>
      </w:pPr>
      <w:r w:rsidRPr="00002F09">
        <w:rPr>
          <w:sz w:val="24"/>
          <w:szCs w:val="24"/>
        </w:rPr>
        <w:t xml:space="preserve">* В случае необходимости использования в учебном процессе частично/ исключительно дистанционных образовательных технологий  - количество часов работы ППС с </w:t>
      </w:r>
      <w:proofErr w:type="gramStart"/>
      <w:r w:rsidRPr="00002F09">
        <w:rPr>
          <w:sz w:val="24"/>
          <w:szCs w:val="24"/>
        </w:rPr>
        <w:t>обучающимися</w:t>
      </w:r>
      <w:proofErr w:type="gramEnd"/>
      <w:r w:rsidRPr="00002F09">
        <w:rPr>
          <w:sz w:val="24"/>
          <w:szCs w:val="24"/>
        </w:rPr>
        <w:t xml:space="preserve"> в дистанционном формате с применением электронного обучения</w:t>
      </w:r>
      <w:r w:rsidRPr="00B40090">
        <w:rPr>
          <w:color w:val="FF0000"/>
          <w:sz w:val="24"/>
          <w:szCs w:val="24"/>
        </w:rPr>
        <w:t>.</w:t>
      </w:r>
    </w:p>
    <w:p w:rsidR="00002F09" w:rsidRDefault="00002F09" w:rsidP="00E60101">
      <w:pPr>
        <w:ind w:left="1080"/>
        <w:rPr>
          <w:i/>
        </w:rPr>
      </w:pPr>
    </w:p>
    <w:p w:rsidR="00002F09" w:rsidRPr="000E1C36" w:rsidRDefault="00002F09" w:rsidP="00E60101">
      <w:pPr>
        <w:ind w:left="1080"/>
        <w:rPr>
          <w:i/>
        </w:rPr>
        <w:sectPr w:rsidR="00002F09" w:rsidRPr="000E1C36" w:rsidSect="009B458A">
          <w:footerReference w:type="default" r:id="rId9"/>
          <w:pgSz w:w="11909" w:h="16834"/>
          <w:pgMar w:top="851" w:right="851" w:bottom="357" w:left="1418" w:header="720" w:footer="720" w:gutter="0"/>
          <w:cols w:space="720"/>
          <w:noEndnote/>
        </w:sectPr>
      </w:pPr>
    </w:p>
    <w:p w:rsidR="00E60101" w:rsidRPr="009B458A" w:rsidRDefault="00E60101" w:rsidP="00E60101">
      <w:pPr>
        <w:widowControl/>
        <w:numPr>
          <w:ilvl w:val="1"/>
          <w:numId w:val="1"/>
        </w:numPr>
        <w:autoSpaceDE/>
        <w:autoSpaceDN/>
        <w:adjustRightInd/>
        <w:rPr>
          <w:i/>
        </w:rPr>
      </w:pPr>
      <w:r w:rsidRPr="000E1C36">
        <w:rPr>
          <w:i/>
          <w:sz w:val="22"/>
          <w:szCs w:val="22"/>
        </w:rPr>
        <w:lastRenderedPageBreak/>
        <w:t>Тематический план и содержание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0206"/>
        <w:gridCol w:w="709"/>
        <w:gridCol w:w="709"/>
        <w:gridCol w:w="1559"/>
      </w:tblGrid>
      <w:tr w:rsidR="009B458A" w:rsidRPr="005D10A7" w:rsidTr="00B32A0D">
        <w:trPr>
          <w:trHeight w:val="516"/>
        </w:trPr>
        <w:tc>
          <w:tcPr>
            <w:tcW w:w="2518" w:type="dxa"/>
            <w:shd w:val="clear" w:color="auto" w:fill="auto"/>
          </w:tcPr>
          <w:p w:rsidR="009B458A" w:rsidRPr="00987B1A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87B1A">
              <w:rPr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206" w:type="dxa"/>
            <w:shd w:val="clear" w:color="auto" w:fill="auto"/>
          </w:tcPr>
          <w:p w:rsidR="009B458A" w:rsidRPr="00987B1A" w:rsidRDefault="009B458A" w:rsidP="00987B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87B1A">
              <w:rPr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87B1A">
              <w:rPr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9B458A" w:rsidRPr="00987B1A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87B1A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09" w:type="dxa"/>
            <w:shd w:val="clear" w:color="auto" w:fill="auto"/>
          </w:tcPr>
          <w:p w:rsidR="009B458A" w:rsidRPr="00987B1A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987B1A">
              <w:rPr>
                <w:bCs/>
                <w:sz w:val="24"/>
                <w:szCs w:val="24"/>
              </w:rPr>
              <w:t>Уровень освоения</w:t>
            </w:r>
          </w:p>
        </w:tc>
        <w:tc>
          <w:tcPr>
            <w:tcW w:w="1559" w:type="dxa"/>
          </w:tcPr>
          <w:p w:rsidR="009B458A" w:rsidRPr="00987B1A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987B1A">
              <w:rPr>
                <w:rFonts w:eastAsia="Calibri"/>
                <w:bCs/>
                <w:sz w:val="24"/>
                <w:szCs w:val="24"/>
              </w:rPr>
              <w:t>Форма текущего контроля</w:t>
            </w:r>
          </w:p>
        </w:tc>
      </w:tr>
      <w:tr w:rsidR="009B458A" w:rsidRPr="005D10A7" w:rsidTr="00B32A0D">
        <w:trPr>
          <w:trHeight w:val="289"/>
        </w:trPr>
        <w:tc>
          <w:tcPr>
            <w:tcW w:w="2518" w:type="dxa"/>
            <w:shd w:val="clear" w:color="auto" w:fill="auto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38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38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38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38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B458A" w:rsidRPr="00DD280A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D280A">
              <w:t>5</w:t>
            </w: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shd w:val="clear" w:color="auto" w:fill="auto"/>
          </w:tcPr>
          <w:p w:rsidR="00505CE7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Теоретический  раздел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C25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9B458A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9B458A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1.1 Современное состояние физической культуры и спорта</w:t>
            </w:r>
          </w:p>
        </w:tc>
        <w:tc>
          <w:tcPr>
            <w:tcW w:w="10206" w:type="dxa"/>
            <w:shd w:val="clear" w:color="auto" w:fill="auto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9B458A" w:rsidRPr="00041386" w:rsidRDefault="009B458A" w:rsidP="00C25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9B458A" w:rsidRPr="00041386" w:rsidRDefault="009B458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A9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602E4" w:rsidRDefault="0089121D" w:rsidP="00B60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97E1D">
              <w:rPr>
                <w:sz w:val="24"/>
                <w:szCs w:val="24"/>
              </w:rPr>
              <w:t xml:space="preserve"> Физическая культура</w:t>
            </w:r>
            <w:r w:rsidR="00B602E4">
              <w:rPr>
                <w:sz w:val="24"/>
                <w:szCs w:val="24"/>
              </w:rPr>
              <w:t xml:space="preserve"> как часть культуры общества и человека</w:t>
            </w:r>
            <w:r w:rsidR="006124EF" w:rsidRPr="00097E1D">
              <w:rPr>
                <w:sz w:val="24"/>
                <w:szCs w:val="24"/>
              </w:rPr>
              <w:t xml:space="preserve">. </w:t>
            </w:r>
            <w:r w:rsidR="00B602E4">
              <w:rPr>
                <w:sz w:val="24"/>
                <w:szCs w:val="24"/>
              </w:rPr>
              <w:t xml:space="preserve"> Роль физической культуры в общекультурном</w:t>
            </w:r>
            <w:proofErr w:type="gramStart"/>
            <w:r w:rsidR="00B602E4">
              <w:rPr>
                <w:sz w:val="24"/>
                <w:szCs w:val="24"/>
              </w:rPr>
              <w:t xml:space="preserve"> ,</w:t>
            </w:r>
            <w:proofErr w:type="gramEnd"/>
            <w:r w:rsidR="00B602E4">
              <w:rPr>
                <w:sz w:val="24"/>
                <w:szCs w:val="24"/>
              </w:rPr>
              <w:t xml:space="preserve"> профессиональном  и социальном развитии человека. Современное представление о физической культуре</w:t>
            </w:r>
            <w:proofErr w:type="gramStart"/>
            <w:r w:rsidR="00B602E4">
              <w:rPr>
                <w:sz w:val="24"/>
                <w:szCs w:val="24"/>
              </w:rPr>
              <w:t xml:space="preserve"> </w:t>
            </w:r>
            <w:r w:rsidR="00505CE7">
              <w:rPr>
                <w:sz w:val="24"/>
                <w:szCs w:val="24"/>
              </w:rPr>
              <w:t>:</w:t>
            </w:r>
            <w:proofErr w:type="gramEnd"/>
            <w:r w:rsidR="00505CE7">
              <w:rPr>
                <w:sz w:val="24"/>
                <w:szCs w:val="24"/>
              </w:rPr>
              <w:t xml:space="preserve"> основные понятия, основные направления развития физической культуры в обществе и их формы организации.</w:t>
            </w:r>
          </w:p>
          <w:p w:rsidR="00505A97" w:rsidRPr="00097E1D" w:rsidRDefault="00B602E4" w:rsidP="00B60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7E1D" w:rsidRPr="00097E1D">
              <w:rPr>
                <w:sz w:val="24"/>
                <w:szCs w:val="24"/>
              </w:rPr>
              <w:t>Инструктаж по Т</w:t>
            </w:r>
            <w:r>
              <w:rPr>
                <w:sz w:val="24"/>
                <w:szCs w:val="24"/>
              </w:rPr>
              <w:t>Б</w:t>
            </w:r>
            <w:r w:rsidR="00097E1D" w:rsidRPr="00097E1D">
              <w:rPr>
                <w:sz w:val="24"/>
                <w:szCs w:val="24"/>
              </w:rPr>
              <w:t>, нормативные требования программы</w:t>
            </w:r>
          </w:p>
        </w:tc>
        <w:tc>
          <w:tcPr>
            <w:tcW w:w="709" w:type="dxa"/>
            <w:shd w:val="clear" w:color="auto" w:fill="auto"/>
          </w:tcPr>
          <w:p w:rsidR="00505A97" w:rsidRPr="003742B4" w:rsidRDefault="00B602E4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5A97" w:rsidRPr="00B32A0D" w:rsidRDefault="00CF46AF" w:rsidP="004000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</w:tr>
      <w:tr w:rsidR="00097E1D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097E1D" w:rsidRPr="00041386" w:rsidRDefault="00097E1D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097E1D" w:rsidRPr="00097E1D" w:rsidRDefault="00097E1D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097E1D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97E1D" w:rsidRPr="00041386" w:rsidRDefault="00097E1D" w:rsidP="00505A97">
            <w:pPr>
              <w:tabs>
                <w:tab w:val="left" w:pos="13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97E1D" w:rsidRPr="00B32A0D" w:rsidRDefault="00097E1D" w:rsidP="00505A97">
            <w:pPr>
              <w:tabs>
                <w:tab w:val="left" w:pos="13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A9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A97" w:rsidRPr="00097E1D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41386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505A97" w:rsidRPr="00041386" w:rsidRDefault="00505A97" w:rsidP="00505A97">
            <w:pPr>
              <w:tabs>
                <w:tab w:val="left" w:pos="13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505A97" w:rsidRPr="00B32A0D" w:rsidRDefault="00505A97" w:rsidP="00505A97">
            <w:pPr>
              <w:tabs>
                <w:tab w:val="left" w:pos="139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A9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A97" w:rsidRPr="00097E1D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 w:rsidRPr="00041386">
              <w:rPr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A97" w:rsidRPr="00041386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505A97" w:rsidRPr="00B32A0D" w:rsidRDefault="00505A9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 Здоровье и здоровый образ жизни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97E1D" w:rsidRDefault="00505CE7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Понятие здоровье. Факторы определяющее здоровье. Психосоматические заболевания. Понятие здоровый образ жизни и его составляющие. Влияние двигательной активности на здоровье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97E1D" w:rsidRDefault="00505CE7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97E1D" w:rsidRDefault="00505CE7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97E1D" w:rsidRDefault="00505CE7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Практический раздел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B602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2437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</w:t>
            </w:r>
            <w:r w:rsidRPr="00F24373">
              <w:rPr>
                <w:b/>
                <w:sz w:val="24"/>
                <w:szCs w:val="24"/>
              </w:rPr>
              <w:t>1. Легкая атлетика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BC2F3E" w:rsidRDefault="00505CE7" w:rsidP="00BC2F3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C2F3E">
              <w:rPr>
                <w:sz w:val="24"/>
                <w:szCs w:val="24"/>
              </w:rPr>
              <w:t>Бег: Освоение техники беговых упражнений (кроссового бега, бега на короткие, средние и длинные дистанции), высокого и низкого старта, стартового разгона, финиширования. Бег на  100 м,  бег на 500 м (девушки) и 1000 м (юноши)</w:t>
            </w:r>
            <w:proofErr w:type="gramStart"/>
            <w:r w:rsidRPr="00BC2F3E">
              <w:rPr>
                <w:sz w:val="24"/>
                <w:szCs w:val="24"/>
              </w:rPr>
              <w:t xml:space="preserve"> ,</w:t>
            </w:r>
            <w:proofErr w:type="gramEnd"/>
            <w:r w:rsidRPr="00BC2F3E">
              <w:rPr>
                <w:sz w:val="24"/>
                <w:szCs w:val="24"/>
              </w:rPr>
              <w:t xml:space="preserve"> эстафетный бег 4  ́ 100 м, 4 ́ 400 м; бег по прямой с различной скоростью, равномерного бега на дистанцию 2 000 м (девушки) и 3 000 м (юноши)</w:t>
            </w:r>
            <w:r>
              <w:rPr>
                <w:sz w:val="24"/>
                <w:szCs w:val="24"/>
              </w:rPr>
              <w:t>.</w:t>
            </w:r>
            <w:r w:rsidRPr="005C531C">
              <w:rPr>
                <w:sz w:val="24"/>
                <w:szCs w:val="24"/>
              </w:rPr>
              <w:t xml:space="preserve"> Сдача контрольных нормативов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05CE7" w:rsidRPr="003742B4" w:rsidRDefault="00D13E01" w:rsidP="00374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Сдача контрольных нормативов</w:t>
            </w: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F24373" w:rsidRDefault="00505CE7" w:rsidP="00421587">
            <w:pPr>
              <w:pStyle w:val="ac"/>
              <w:ind w:left="0"/>
              <w:rPr>
                <w:sz w:val="24"/>
                <w:szCs w:val="24"/>
              </w:rPr>
            </w:pPr>
            <w:r w:rsidRPr="00F24373">
              <w:rPr>
                <w:sz w:val="24"/>
                <w:szCs w:val="24"/>
              </w:rPr>
              <w:t>Прыжки</w:t>
            </w:r>
            <w:r>
              <w:rPr>
                <w:sz w:val="24"/>
                <w:szCs w:val="24"/>
              </w:rPr>
              <w:t>:</w:t>
            </w:r>
            <w:r w:rsidRPr="005C531C">
              <w:rPr>
                <w:sz w:val="24"/>
                <w:szCs w:val="24"/>
              </w:rPr>
              <w:t xml:space="preserve"> Прыжки в длину с разбега способом «согнув ноги»; прыжки в высоту способами: «прогнувшись», перешагивания, «ножницы», перекидной</w:t>
            </w:r>
            <w:r>
              <w:rPr>
                <w:sz w:val="24"/>
                <w:szCs w:val="24"/>
              </w:rPr>
              <w:t>.</w:t>
            </w:r>
            <w:r w:rsidRPr="005C531C">
              <w:rPr>
                <w:sz w:val="24"/>
                <w:szCs w:val="24"/>
              </w:rPr>
              <w:t xml:space="preserve"> Сдача контрольных нормативов</w:t>
            </w:r>
          </w:p>
        </w:tc>
        <w:tc>
          <w:tcPr>
            <w:tcW w:w="709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BC2F3E" w:rsidRDefault="00505CE7" w:rsidP="00BC2F3E">
            <w:p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BC2F3E">
              <w:rPr>
                <w:sz w:val="24"/>
                <w:szCs w:val="24"/>
              </w:rPr>
              <w:t>Метание</w:t>
            </w:r>
            <w:proofErr w:type="gramStart"/>
            <w:r w:rsidRPr="00BC2F3E">
              <w:rPr>
                <w:sz w:val="24"/>
                <w:szCs w:val="24"/>
              </w:rPr>
              <w:t xml:space="preserve"> :</w:t>
            </w:r>
            <w:proofErr w:type="gramEnd"/>
            <w:r w:rsidRPr="00BC2F3E">
              <w:rPr>
                <w:sz w:val="24"/>
                <w:szCs w:val="24"/>
              </w:rPr>
              <w:t xml:space="preserve"> Метание гранаты весом 500 г (девушки) и 700 г (юноши)</w:t>
            </w:r>
          </w:p>
          <w:p w:rsidR="00505CE7" w:rsidRPr="00F24373" w:rsidRDefault="00505CE7" w:rsidP="00BC2F3E">
            <w:pPr>
              <w:pStyle w:val="ac"/>
              <w:ind w:left="0"/>
              <w:rPr>
                <w:sz w:val="24"/>
                <w:szCs w:val="24"/>
              </w:rPr>
            </w:pPr>
            <w:r w:rsidRPr="005C531C">
              <w:rPr>
                <w:sz w:val="24"/>
                <w:szCs w:val="24"/>
              </w:rPr>
              <w:lastRenderedPageBreak/>
              <w:t>Сдача контрольных нормативов</w:t>
            </w:r>
          </w:p>
        </w:tc>
        <w:tc>
          <w:tcPr>
            <w:tcW w:w="709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97E1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97E1D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5C531C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505CE7" w:rsidRPr="00041386" w:rsidRDefault="00C62329" w:rsidP="00C25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2437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</w:t>
            </w:r>
            <w:r w:rsidRPr="00F24373">
              <w:rPr>
                <w:b/>
                <w:sz w:val="24"/>
                <w:szCs w:val="24"/>
              </w:rPr>
              <w:t>2. Волейбол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F7661" w:rsidP="00C25E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B32A0D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505CE7" w:rsidRPr="005D10A7" w:rsidTr="00505CE7">
        <w:trPr>
          <w:trHeight w:val="54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F24373" w:rsidRDefault="00505CE7" w:rsidP="00421587">
            <w:pPr>
              <w:pStyle w:val="ac"/>
              <w:ind w:left="0"/>
              <w:rPr>
                <w:sz w:val="24"/>
                <w:szCs w:val="24"/>
              </w:rPr>
            </w:pPr>
            <w:r w:rsidRPr="00861662">
              <w:rPr>
                <w:sz w:val="24"/>
                <w:szCs w:val="24"/>
              </w:rPr>
              <w:t>Техника приёма и передачи мяча сверху и снизу двумя руками</w:t>
            </w:r>
            <w:r>
              <w:rPr>
                <w:sz w:val="24"/>
                <w:szCs w:val="24"/>
              </w:rPr>
              <w:t>.</w:t>
            </w:r>
            <w:r w:rsidRPr="00861662">
              <w:rPr>
                <w:sz w:val="24"/>
                <w:szCs w:val="24"/>
              </w:rPr>
              <w:t xml:space="preserve"> Техника нападающего удара и блокирования</w:t>
            </w:r>
            <w:r>
              <w:rPr>
                <w:sz w:val="24"/>
                <w:szCs w:val="24"/>
              </w:rPr>
              <w:t>.</w:t>
            </w:r>
            <w:r w:rsidRPr="00861662">
              <w:rPr>
                <w:sz w:val="24"/>
                <w:szCs w:val="24"/>
              </w:rPr>
              <w:t xml:space="preserve"> Техника верхней и нижней подачи мяча</w:t>
            </w:r>
            <w:proofErr w:type="gramStart"/>
            <w:r w:rsidRPr="0086166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861662">
              <w:rPr>
                <w:sz w:val="24"/>
                <w:szCs w:val="24"/>
              </w:rPr>
              <w:t>Двусторонняя игра</w:t>
            </w:r>
            <w:r w:rsidRPr="00F24373">
              <w:rPr>
                <w:sz w:val="24"/>
                <w:szCs w:val="24"/>
              </w:rPr>
              <w:t xml:space="preserve"> Тактика игры</w:t>
            </w:r>
          </w:p>
        </w:tc>
        <w:tc>
          <w:tcPr>
            <w:tcW w:w="709" w:type="dxa"/>
            <w:shd w:val="clear" w:color="auto" w:fill="auto"/>
          </w:tcPr>
          <w:p w:rsidR="00505CE7" w:rsidRPr="003742B4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05CE7" w:rsidRPr="00B32A0D" w:rsidRDefault="00505CE7" w:rsidP="00F4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Выполнение тестовых заданий. Учебная игра</w:t>
            </w:r>
          </w:p>
        </w:tc>
      </w:tr>
      <w:tr w:rsidR="00505CE7" w:rsidRPr="005D10A7" w:rsidTr="00BC5DB5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BC5DB5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421587">
        <w:trPr>
          <w:trHeight w:val="217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F7661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2437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</w:t>
            </w:r>
            <w:r w:rsidRPr="00F24373">
              <w:rPr>
                <w:b/>
                <w:sz w:val="24"/>
                <w:szCs w:val="24"/>
              </w:rPr>
              <w:t>3. Гимнастика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F7661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A67AE3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F24373" w:rsidRDefault="00505CE7" w:rsidP="00421587">
            <w:pPr>
              <w:pStyle w:val="ac"/>
              <w:ind w:left="0"/>
              <w:rPr>
                <w:sz w:val="24"/>
                <w:szCs w:val="24"/>
              </w:rPr>
            </w:pPr>
            <w:r w:rsidRPr="00F24373">
              <w:rPr>
                <w:sz w:val="24"/>
                <w:szCs w:val="24"/>
              </w:rPr>
              <w:t>Строевые упражнения</w:t>
            </w:r>
            <w:r>
              <w:rPr>
                <w:sz w:val="24"/>
                <w:szCs w:val="24"/>
              </w:rPr>
              <w:t>.</w:t>
            </w:r>
            <w:r w:rsidRPr="00605468">
              <w:rPr>
                <w:sz w:val="24"/>
                <w:szCs w:val="24"/>
              </w:rPr>
              <w:t xml:space="preserve"> Техника </w:t>
            </w:r>
            <w:r>
              <w:rPr>
                <w:sz w:val="24"/>
                <w:szCs w:val="24"/>
              </w:rPr>
              <w:t xml:space="preserve"> </w:t>
            </w:r>
            <w:r w:rsidRPr="00605468">
              <w:rPr>
                <w:sz w:val="24"/>
                <w:szCs w:val="24"/>
              </w:rPr>
              <w:t>«Общеразвивающих упражнений»</w:t>
            </w:r>
            <w:r>
              <w:rPr>
                <w:sz w:val="24"/>
                <w:szCs w:val="24"/>
              </w:rPr>
              <w:t>.</w:t>
            </w:r>
            <w:r w:rsidRPr="00605468">
              <w:rPr>
                <w:sz w:val="24"/>
                <w:szCs w:val="24"/>
              </w:rPr>
              <w:t xml:space="preserve"> Техника акробатических упражнений</w:t>
            </w:r>
            <w:r w:rsidR="00366A0E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505CE7" w:rsidRPr="003742B4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:rsidR="00505CE7" w:rsidRPr="00DC4222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DC4222">
              <w:rPr>
                <w:bCs/>
              </w:rPr>
              <w:t>Выполнение тестовых заданий</w:t>
            </w: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505CE7" w:rsidRPr="00A67AE3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9D9D9" w:themeFill="background1" w:themeFillShade="D9"/>
          </w:tcPr>
          <w:p w:rsidR="00505CE7" w:rsidRPr="00A67AE3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64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F7661" w:rsidP="00F45B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505CE7" w:rsidRPr="00A67AE3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05CE7" w:rsidRPr="005D10A7" w:rsidTr="008E3A55">
        <w:trPr>
          <w:trHeight w:val="353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24373">
              <w:rPr>
                <w:b/>
                <w:sz w:val="24"/>
                <w:szCs w:val="24"/>
              </w:rPr>
              <w:t xml:space="preserve">Тема </w:t>
            </w:r>
            <w:r w:rsidR="00366A0E">
              <w:rPr>
                <w:b/>
                <w:sz w:val="24"/>
                <w:szCs w:val="24"/>
              </w:rPr>
              <w:t>2.</w:t>
            </w:r>
            <w:r w:rsidRPr="00F24373">
              <w:rPr>
                <w:b/>
                <w:sz w:val="24"/>
                <w:szCs w:val="24"/>
              </w:rPr>
              <w:t>4. Баскетбол</w:t>
            </w: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F7661" w:rsidP="003742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C25E03">
        <w:trPr>
          <w:trHeight w:val="846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F24373" w:rsidRDefault="00505CE7" w:rsidP="00C25E03">
            <w:pPr>
              <w:pStyle w:val="ac"/>
              <w:ind w:left="0"/>
              <w:rPr>
                <w:sz w:val="24"/>
                <w:szCs w:val="24"/>
              </w:rPr>
            </w:pPr>
            <w:r w:rsidRPr="00F24373">
              <w:rPr>
                <w:sz w:val="24"/>
                <w:szCs w:val="24"/>
              </w:rPr>
              <w:t>Перемещение</w:t>
            </w:r>
            <w:r>
              <w:rPr>
                <w:sz w:val="24"/>
                <w:szCs w:val="24"/>
              </w:rPr>
              <w:t xml:space="preserve">. </w:t>
            </w:r>
            <w:r w:rsidRPr="00051FAA">
              <w:rPr>
                <w:sz w:val="24"/>
                <w:szCs w:val="24"/>
              </w:rPr>
              <w:t>Техника ведения и передачи мяча</w:t>
            </w:r>
            <w:r>
              <w:rPr>
                <w:sz w:val="24"/>
                <w:szCs w:val="24"/>
              </w:rPr>
              <w:t>.</w:t>
            </w:r>
            <w:r w:rsidRPr="00051FAA">
              <w:rPr>
                <w:sz w:val="24"/>
                <w:szCs w:val="24"/>
              </w:rPr>
              <w:t xml:space="preserve"> Комбинационные действия защиты и нападения</w:t>
            </w:r>
            <w:r>
              <w:rPr>
                <w:sz w:val="24"/>
                <w:szCs w:val="24"/>
              </w:rPr>
              <w:t>.</w:t>
            </w:r>
            <w:r w:rsidRPr="00051FAA">
              <w:rPr>
                <w:sz w:val="24"/>
                <w:szCs w:val="24"/>
              </w:rPr>
              <w:t xml:space="preserve"> Изучение правильности выполнения штрафных бросков</w:t>
            </w:r>
            <w:r>
              <w:rPr>
                <w:sz w:val="24"/>
                <w:szCs w:val="24"/>
              </w:rPr>
              <w:t>.</w:t>
            </w:r>
            <w:r w:rsidRPr="00051FAA">
              <w:rPr>
                <w:sz w:val="24"/>
                <w:szCs w:val="24"/>
              </w:rPr>
              <w:t xml:space="preserve"> Изучение правильности выполнения штрафных бросков</w:t>
            </w:r>
            <w:r>
              <w:rPr>
                <w:sz w:val="24"/>
                <w:szCs w:val="24"/>
              </w:rPr>
              <w:t>.</w:t>
            </w:r>
            <w:r w:rsidRPr="00051FAA">
              <w:rPr>
                <w:sz w:val="24"/>
                <w:szCs w:val="24"/>
              </w:rPr>
              <w:t xml:space="preserve"> Ознакомление </w:t>
            </w:r>
            <w:r w:rsidRPr="00051FAA">
              <w:rPr>
                <w:iCs/>
                <w:sz w:val="24"/>
                <w:szCs w:val="24"/>
              </w:rPr>
              <w:t xml:space="preserve">с </w:t>
            </w:r>
            <w:r w:rsidRPr="00051FAA">
              <w:rPr>
                <w:sz w:val="24"/>
                <w:szCs w:val="24"/>
              </w:rPr>
              <w:t>техникой двухсторонней игры</w:t>
            </w:r>
          </w:p>
        </w:tc>
        <w:tc>
          <w:tcPr>
            <w:tcW w:w="709" w:type="dxa"/>
            <w:shd w:val="clear" w:color="auto" w:fill="auto"/>
          </w:tcPr>
          <w:p w:rsidR="00505CE7" w:rsidRPr="003742B4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05CE7" w:rsidRPr="00051FAA" w:rsidRDefault="00505CE7" w:rsidP="00051F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Выполнение тестовых заданий. Учебная игра</w:t>
            </w: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center" w:pos="466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center" w:pos="4664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  <w:r w:rsidRPr="00041386">
              <w:rPr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505CE7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505CE7" w:rsidRPr="00041386" w:rsidRDefault="005F7661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05CE7" w:rsidRPr="00041386" w:rsidRDefault="00505CE7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366A0E" w:rsidRPr="00366A0E" w:rsidRDefault="00366A0E" w:rsidP="0036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66A0E">
              <w:rPr>
                <w:b/>
                <w:bCs/>
                <w:sz w:val="24"/>
                <w:szCs w:val="24"/>
              </w:rPr>
              <w:t>Тема 2.5 Бадминтон</w:t>
            </w: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366A0E" w:rsidRPr="00BF3B2A" w:rsidRDefault="005F7661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36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ТБ на занятиях бадминтоном. Освоение и совершенствование техники выполнения приемов игры: основные стойки, классическая универсальная хватка ракетки,  техника ударов, перемещения игрока, подачи, удары по волану,  техника передвижения игрока к сетке,  в стороны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назад.</w:t>
            </w:r>
          </w:p>
        </w:tc>
        <w:tc>
          <w:tcPr>
            <w:tcW w:w="709" w:type="dxa"/>
            <w:shd w:val="clear" w:color="auto" w:fill="auto"/>
          </w:tcPr>
          <w:p w:rsidR="00366A0E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Освоение/ совершенствование  приёмов тактики защиты  и нападения.</w:t>
            </w:r>
          </w:p>
        </w:tc>
        <w:tc>
          <w:tcPr>
            <w:tcW w:w="709" w:type="dxa"/>
            <w:shd w:val="clear" w:color="auto" w:fill="auto"/>
          </w:tcPr>
          <w:p w:rsidR="00366A0E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36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Выполнение технико-тактических приемов  в игровой деятельности. Подвижные игры и </w:t>
            </w:r>
            <w:r>
              <w:rPr>
                <w:bCs/>
                <w:sz w:val="24"/>
                <w:szCs w:val="24"/>
              </w:rPr>
              <w:lastRenderedPageBreak/>
              <w:t xml:space="preserve">эстафета с элементами бадминтона. </w:t>
            </w:r>
          </w:p>
        </w:tc>
        <w:tc>
          <w:tcPr>
            <w:tcW w:w="709" w:type="dxa"/>
            <w:shd w:val="clear" w:color="auto" w:fill="auto"/>
          </w:tcPr>
          <w:p w:rsidR="00366A0E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1B500C">
            <w:pPr>
              <w:tabs>
                <w:tab w:val="left" w:pos="916"/>
                <w:tab w:val="left" w:pos="1832"/>
                <w:tab w:val="center" w:pos="4664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366A0E" w:rsidRDefault="005F7661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1B500C">
            <w:pPr>
              <w:tabs>
                <w:tab w:val="left" w:pos="916"/>
                <w:tab w:val="left" w:pos="1832"/>
                <w:tab w:val="center" w:pos="4664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  <w:r w:rsidRPr="00041386">
              <w:rPr>
                <w:bCs/>
                <w:sz w:val="24"/>
                <w:szCs w:val="24"/>
              </w:rPr>
              <w:tab/>
            </w:r>
          </w:p>
        </w:tc>
        <w:tc>
          <w:tcPr>
            <w:tcW w:w="709" w:type="dxa"/>
            <w:shd w:val="clear" w:color="auto" w:fill="auto"/>
          </w:tcPr>
          <w:p w:rsidR="00366A0E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366A0E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366A0E" w:rsidRPr="00041386" w:rsidRDefault="00366A0E" w:rsidP="0036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24373">
              <w:rPr>
                <w:b/>
                <w:sz w:val="24"/>
                <w:szCs w:val="24"/>
              </w:rPr>
              <w:t xml:space="preserve">Тема </w:t>
            </w:r>
            <w:r>
              <w:rPr>
                <w:b/>
                <w:sz w:val="24"/>
                <w:szCs w:val="24"/>
              </w:rPr>
              <w:t>2.6</w:t>
            </w:r>
            <w:r w:rsidRPr="00F24373">
              <w:rPr>
                <w:b/>
                <w:sz w:val="24"/>
                <w:szCs w:val="24"/>
              </w:rPr>
              <w:t xml:space="preserve"> Лыжный спорт</w:t>
            </w: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366A0E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F24373" w:rsidRDefault="00366A0E" w:rsidP="00C25E03">
            <w:pPr>
              <w:pStyle w:val="ac"/>
              <w:ind w:left="0"/>
              <w:rPr>
                <w:sz w:val="24"/>
                <w:szCs w:val="24"/>
              </w:rPr>
            </w:pPr>
            <w:r w:rsidRPr="00F24373">
              <w:rPr>
                <w:sz w:val="24"/>
                <w:szCs w:val="24"/>
              </w:rPr>
              <w:t>Способы передвижения на лыжах</w:t>
            </w:r>
            <w:proofErr w:type="gramStart"/>
            <w:r w:rsidRPr="00BC5D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 w:rsidRPr="00BC5DB5">
              <w:rPr>
                <w:sz w:val="24"/>
                <w:szCs w:val="24"/>
              </w:rPr>
              <w:t>Овладение техникой лыжных ходов, перехода с одновременных лыжных ходов на попеременные. Преодоление подъемов и препятствий; выполнение перехода с хода на ход в зависимости от условий дистанции и состояния лыжни</w:t>
            </w:r>
            <w:r>
              <w:rPr>
                <w:sz w:val="24"/>
                <w:szCs w:val="24"/>
              </w:rPr>
              <w:t>.</w:t>
            </w:r>
            <w:r w:rsidRPr="00BC5DB5">
              <w:rPr>
                <w:sz w:val="24"/>
                <w:szCs w:val="24"/>
              </w:rPr>
              <w:t xml:space="preserve"> Сдача техники лыжных ходов</w:t>
            </w:r>
          </w:p>
        </w:tc>
        <w:tc>
          <w:tcPr>
            <w:tcW w:w="709" w:type="dxa"/>
            <w:shd w:val="clear" w:color="auto" w:fill="auto"/>
          </w:tcPr>
          <w:p w:rsidR="00366A0E" w:rsidRPr="003742B4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Сдача нормативов</w:t>
            </w: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366A0E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366A0E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366A0E" w:rsidRPr="00041386" w:rsidRDefault="00366A0E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BF3B2A" w:rsidRPr="00C910FA" w:rsidRDefault="00BF3B2A" w:rsidP="00BF3B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C910FA">
              <w:rPr>
                <w:b/>
                <w:bCs/>
                <w:sz w:val="24"/>
                <w:szCs w:val="24"/>
              </w:rPr>
              <w:t>Тема 2.7 Плавание</w:t>
            </w: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BF3B2A" w:rsidRPr="00BF3B2A" w:rsidRDefault="005F7661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F24373" w:rsidRDefault="00BF3B2A" w:rsidP="00BF3B2A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и совершенствование техники спортивных способов плавания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освоение и совершенствование  техники стартов и поворотов. Освоение прикладных способов плавания, способы транспортировки утопающего. Развитие физических способностей средствами плавания. Подвижные игры и эстафеты с элементами плавания.</w:t>
            </w:r>
          </w:p>
        </w:tc>
        <w:tc>
          <w:tcPr>
            <w:tcW w:w="709" w:type="dxa"/>
            <w:shd w:val="clear" w:color="auto" w:fill="auto"/>
          </w:tcPr>
          <w:p w:rsidR="00BF3B2A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709" w:type="dxa"/>
            <w:shd w:val="clear" w:color="auto" w:fill="auto"/>
          </w:tcPr>
          <w:p w:rsidR="00BF3B2A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BF3B2A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1B50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709" w:type="dxa"/>
            <w:shd w:val="clear" w:color="auto" w:fill="auto"/>
          </w:tcPr>
          <w:p w:rsidR="00BF3B2A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 w:val="restart"/>
            <w:shd w:val="clear" w:color="auto" w:fill="auto"/>
          </w:tcPr>
          <w:p w:rsidR="00BF3B2A" w:rsidRPr="00041386" w:rsidRDefault="00C910FA" w:rsidP="00366A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2.8</w:t>
            </w:r>
            <w:r w:rsidR="00BF3B2A">
              <w:rPr>
                <w:b/>
                <w:sz w:val="24"/>
                <w:szCs w:val="24"/>
              </w:rPr>
              <w:t>. Футбол</w:t>
            </w: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C25E03">
        <w:trPr>
          <w:trHeight w:val="306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F24373" w:rsidRDefault="00BF3B2A" w:rsidP="00C25E03">
            <w:pPr>
              <w:pStyle w:val="ac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1.Удары, пасы, передачи. Штрафные удары. Тактика игры.</w:t>
            </w:r>
            <w:r w:rsidRPr="004727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Стандартные положения.</w:t>
            </w:r>
            <w:r w:rsidRPr="00472760">
              <w:rPr>
                <w:sz w:val="24"/>
                <w:szCs w:val="24"/>
              </w:rPr>
              <w:t xml:space="preserve"> Двусторонняя игра</w:t>
            </w:r>
          </w:p>
        </w:tc>
        <w:tc>
          <w:tcPr>
            <w:tcW w:w="709" w:type="dxa"/>
            <w:shd w:val="clear" w:color="auto" w:fill="auto"/>
          </w:tcPr>
          <w:p w:rsidR="00BF3B2A" w:rsidRPr="003742B4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F3B2A" w:rsidRPr="00041386" w:rsidRDefault="00BF3B2A" w:rsidP="004727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Учебная игра</w:t>
            </w: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Теоретическое обучение </w:t>
            </w:r>
          </w:p>
        </w:tc>
        <w:tc>
          <w:tcPr>
            <w:tcW w:w="709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B32A0D">
        <w:trPr>
          <w:trHeight w:val="20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709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5D10A7" w:rsidTr="00472760">
        <w:trPr>
          <w:trHeight w:val="235"/>
        </w:trPr>
        <w:tc>
          <w:tcPr>
            <w:tcW w:w="2518" w:type="dxa"/>
            <w:vMerge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41386">
              <w:rPr>
                <w:bCs/>
                <w:sz w:val="24"/>
                <w:szCs w:val="24"/>
              </w:rPr>
              <w:t>Практическое занятие</w:t>
            </w:r>
          </w:p>
        </w:tc>
        <w:tc>
          <w:tcPr>
            <w:tcW w:w="709" w:type="dxa"/>
            <w:shd w:val="clear" w:color="auto" w:fill="auto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4"/>
                <w:szCs w:val="24"/>
              </w:rPr>
            </w:pPr>
          </w:p>
        </w:tc>
      </w:tr>
      <w:tr w:rsidR="00BF3B2A" w:rsidRPr="00811B90" w:rsidTr="00B32A0D">
        <w:trPr>
          <w:trHeight w:val="301"/>
        </w:trPr>
        <w:tc>
          <w:tcPr>
            <w:tcW w:w="12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B2A" w:rsidRPr="003742B4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3742B4">
              <w:rPr>
                <w:sz w:val="24"/>
                <w:szCs w:val="24"/>
              </w:rPr>
              <w:t xml:space="preserve">Перечень вопросов к дифференцированному зачету 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Значение физической культуры в улучшении здоровья.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Определение понятия "Физическая культура".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Цели и задачи физической культуры для студентов занимающихся в специальных медицинских группах.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Средства лечебной физкультуры для студентов занимающихся в специальных медицинских группах.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Виды утомления и его признаки при занятиях физическими упражнениями.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Признаки переутомления при занятиях физической культурой.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lastRenderedPageBreak/>
              <w:t>Техника безопасности на занятиях по физической культуре.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Физические упражнения при заболеваниях сердечно-сосудистой системы.</w:t>
            </w:r>
          </w:p>
          <w:p w:rsidR="00BF3B2A" w:rsidRPr="003742B4" w:rsidRDefault="00BF3B2A" w:rsidP="00C25E03">
            <w:pPr>
              <w:pStyle w:val="ab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 w:line="317" w:lineRule="atLeast"/>
              <w:ind w:left="0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Физические упражнения при заболеваниях дыхательной системы.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Физические упражнения при заболеваниях опорно-двигательного аппарата.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Физические упражнения для восстановления работоспособности.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Самоконтроль физического состояния во время занятий физической культурой.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Роль физической культуры в формировании здорового образа жизни студента.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Упражнения, способствующие развитию гибкости.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Комплекс упражнений утренней гимнастики.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Первая медицинская помощь при травмах (вывихи, растяжения, ушибы).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Профилактика травматизма на занятиях по физической культуре.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Техника бега на короткие дистанции.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Виды спортивных игр. Краткая характеристика одной из игр.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Баскетбол. Техника игры в нападении.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Волейбол. Техника игры в нападении.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Основные требования безопасности во время занятий по плаванию</w:t>
            </w:r>
          </w:p>
          <w:p w:rsidR="00BF3B2A" w:rsidRPr="003742B4" w:rsidRDefault="00BF3B2A" w:rsidP="00FF7A4E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</w:rPr>
            </w:pPr>
            <w:r w:rsidRPr="003742B4">
              <w:rPr>
                <w:color w:val="000000"/>
              </w:rPr>
              <w:t>Современные спортивно-оздоровительные системы физических упражнений по формированию культуры движений и телосложения</w:t>
            </w:r>
          </w:p>
          <w:p w:rsidR="00BF3B2A" w:rsidRPr="003742B4" w:rsidRDefault="00BF3B2A" w:rsidP="00C25E03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42B4">
              <w:rPr>
                <w:color w:val="000000"/>
                <w:sz w:val="24"/>
                <w:szCs w:val="24"/>
              </w:rPr>
              <w:t>Требования безопасности во время проведения подвижных игр.</w:t>
            </w:r>
          </w:p>
          <w:p w:rsidR="00BF3B2A" w:rsidRPr="00C25E03" w:rsidRDefault="00BF3B2A" w:rsidP="00C25E03">
            <w:pPr>
              <w:pStyle w:val="ab"/>
              <w:shd w:val="clear" w:color="auto" w:fill="FFFFFF"/>
              <w:tabs>
                <w:tab w:val="clear" w:pos="643"/>
              </w:tabs>
              <w:spacing w:before="0" w:beforeAutospacing="0" w:after="0" w:afterAutospacing="0" w:line="317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742B4">
              <w:rPr>
                <w:color w:val="000000"/>
              </w:rPr>
              <w:t>Основные способы плавания. Какие задания – упражнения, по вашему мнению, способствуют ускоренному обучению плаванию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F3B2A" w:rsidRPr="00811B90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811B90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  <w:tr w:rsidR="00BF3B2A" w:rsidRPr="00811B90" w:rsidTr="00B32A0D">
        <w:trPr>
          <w:trHeight w:val="301"/>
        </w:trPr>
        <w:tc>
          <w:tcPr>
            <w:tcW w:w="12724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B2A" w:rsidRPr="00041386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041386">
              <w:rPr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Всего: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F7661" w:rsidRDefault="005F7661" w:rsidP="005F7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  <w:r w:rsidR="00BF3B2A">
              <w:rPr>
                <w:b/>
                <w:bCs/>
                <w:sz w:val="24"/>
                <w:szCs w:val="24"/>
              </w:rPr>
              <w:t>/</w:t>
            </w:r>
          </w:p>
          <w:p w:rsidR="00BF3B2A" w:rsidRPr="00041386" w:rsidRDefault="005F7661" w:rsidP="005F76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  <w:r w:rsidR="00BF3B2A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BF3B2A" w:rsidRPr="00811B90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BF3B2A" w:rsidRPr="00811B90" w:rsidRDefault="00BF3B2A" w:rsidP="00505A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</w:tr>
    </w:tbl>
    <w:p w:rsidR="00345D8D" w:rsidRDefault="00345D8D" w:rsidP="00E60101">
      <w:pPr>
        <w:ind w:left="284" w:firstLine="142"/>
        <w:rPr>
          <w:i/>
          <w:sz w:val="16"/>
          <w:szCs w:val="16"/>
        </w:rPr>
      </w:pPr>
    </w:p>
    <w:p w:rsidR="00345D8D" w:rsidRDefault="00345D8D" w:rsidP="00E60101">
      <w:pPr>
        <w:ind w:left="284" w:firstLine="142"/>
        <w:rPr>
          <w:i/>
          <w:sz w:val="16"/>
          <w:szCs w:val="16"/>
        </w:rPr>
      </w:pPr>
    </w:p>
    <w:p w:rsidR="00E60101" w:rsidRPr="00DD280A" w:rsidRDefault="00E60101" w:rsidP="00FF7A4E">
      <w:pPr>
        <w:jc w:val="both"/>
        <w:rPr>
          <w:i/>
          <w:sz w:val="16"/>
          <w:szCs w:val="16"/>
        </w:rPr>
        <w:sectPr w:rsidR="00E60101" w:rsidRPr="00DD280A" w:rsidSect="009B458A">
          <w:pgSz w:w="16834" w:h="11909" w:orient="landscape"/>
          <w:pgMar w:top="851" w:right="816" w:bottom="1276" w:left="851" w:header="720" w:footer="720" w:gutter="0"/>
          <w:cols w:space="720"/>
          <w:noEndnote/>
        </w:sectPr>
      </w:pPr>
    </w:p>
    <w:p w:rsidR="00E60101" w:rsidRPr="008B61CF" w:rsidRDefault="00E60101" w:rsidP="00E60101">
      <w:pPr>
        <w:widowControl/>
        <w:numPr>
          <w:ilvl w:val="0"/>
          <w:numId w:val="1"/>
        </w:numPr>
        <w:tabs>
          <w:tab w:val="left" w:pos="567"/>
        </w:tabs>
        <w:autoSpaceDE/>
        <w:autoSpaceDN/>
        <w:adjustRightInd/>
        <w:ind w:left="284" w:hanging="142"/>
        <w:jc w:val="both"/>
        <w:rPr>
          <w:b/>
          <w:caps/>
          <w:sz w:val="24"/>
          <w:szCs w:val="24"/>
        </w:rPr>
      </w:pPr>
      <w:r w:rsidRPr="008B61CF">
        <w:rPr>
          <w:b/>
          <w:caps/>
          <w:sz w:val="24"/>
          <w:szCs w:val="24"/>
        </w:rPr>
        <w:lastRenderedPageBreak/>
        <w:t xml:space="preserve">Условия реализации УД </w:t>
      </w:r>
    </w:p>
    <w:p w:rsidR="00E60101" w:rsidRPr="002D757C" w:rsidRDefault="00E60101" w:rsidP="00E60101">
      <w:pPr>
        <w:tabs>
          <w:tab w:val="left" w:pos="993"/>
        </w:tabs>
        <w:ind w:left="284" w:firstLine="283"/>
        <w:jc w:val="both"/>
        <w:rPr>
          <w:i/>
          <w:sz w:val="24"/>
          <w:szCs w:val="24"/>
        </w:rPr>
      </w:pPr>
      <w:r w:rsidRPr="002D757C">
        <w:rPr>
          <w:i/>
          <w:sz w:val="24"/>
          <w:szCs w:val="24"/>
        </w:rPr>
        <w:t>3.1 Требования к материально-техническому обеспечению</w:t>
      </w:r>
    </w:p>
    <w:p w:rsidR="003742B4" w:rsidRPr="00F3522F" w:rsidRDefault="003742B4" w:rsidP="003742B4">
      <w:pPr>
        <w:tabs>
          <w:tab w:val="left" w:pos="567"/>
        </w:tabs>
        <w:jc w:val="both"/>
        <w:rPr>
          <w:sz w:val="24"/>
          <w:szCs w:val="24"/>
        </w:rPr>
      </w:pPr>
      <w:r w:rsidRPr="00F3522F">
        <w:rPr>
          <w:sz w:val="24"/>
          <w:szCs w:val="24"/>
        </w:rPr>
        <w:t xml:space="preserve">Реализация УД требует наличия  </w:t>
      </w:r>
    </w:p>
    <w:p w:rsidR="0029199A" w:rsidRPr="00F3522F" w:rsidRDefault="0029199A" w:rsidP="0029199A">
      <w:pPr>
        <w:tabs>
          <w:tab w:val="left" w:pos="567"/>
        </w:tabs>
        <w:jc w:val="both"/>
        <w:rPr>
          <w:sz w:val="24"/>
          <w:szCs w:val="24"/>
        </w:rPr>
      </w:pPr>
      <w:r w:rsidRPr="00F3522F">
        <w:rPr>
          <w:sz w:val="24"/>
          <w:szCs w:val="24"/>
        </w:rPr>
        <w:t xml:space="preserve">Реализация УД требует наличия  </w:t>
      </w:r>
    </w:p>
    <w:p w:rsidR="0029199A" w:rsidRPr="001272A2" w:rsidRDefault="0029199A" w:rsidP="0029199A">
      <w:pPr>
        <w:tabs>
          <w:tab w:val="left" w:pos="567"/>
        </w:tabs>
        <w:jc w:val="both"/>
        <w:rPr>
          <w:rStyle w:val="af3"/>
          <w:i w:val="0"/>
          <w:sz w:val="24"/>
          <w:szCs w:val="24"/>
        </w:rPr>
      </w:pPr>
      <w:r w:rsidRPr="008C745F">
        <w:rPr>
          <w:sz w:val="24"/>
          <w:szCs w:val="24"/>
        </w:rPr>
        <w:t xml:space="preserve">Аудитория -47 </w:t>
      </w:r>
      <w:r w:rsidRPr="001272A2">
        <w:rPr>
          <w:rStyle w:val="af3"/>
          <w:sz w:val="24"/>
          <w:szCs w:val="24"/>
        </w:rPr>
        <w:t>Спортивный зал. Помещение для занятий физической культурой и спортом.</w:t>
      </w:r>
      <w:r w:rsidR="002F0746">
        <w:rPr>
          <w:rStyle w:val="af3"/>
          <w:sz w:val="24"/>
          <w:szCs w:val="24"/>
        </w:rPr>
        <w:t xml:space="preserve"> </w:t>
      </w:r>
      <w:r w:rsidRPr="001272A2">
        <w:rPr>
          <w:rStyle w:val="af3"/>
          <w:sz w:val="24"/>
          <w:szCs w:val="24"/>
        </w:rPr>
        <w:t>Шведская стенка. Баскетбольные щиты. Гимнастический мат. Волейбольная сетка.</w:t>
      </w:r>
    </w:p>
    <w:p w:rsidR="002F0746" w:rsidRPr="008C745F" w:rsidRDefault="002F0746" w:rsidP="002F0746">
      <w:pPr>
        <w:tabs>
          <w:tab w:val="left" w:pos="567"/>
        </w:tabs>
        <w:jc w:val="both"/>
        <w:rPr>
          <w:sz w:val="24"/>
          <w:szCs w:val="24"/>
        </w:rPr>
      </w:pPr>
      <w:r w:rsidRPr="008C745F">
        <w:rPr>
          <w:sz w:val="24"/>
          <w:szCs w:val="24"/>
        </w:rPr>
        <w:t>Открытый стадион широкого профиля</w:t>
      </w:r>
    </w:p>
    <w:p w:rsidR="002F0746" w:rsidRPr="008C745F" w:rsidRDefault="002F0746" w:rsidP="002F0746">
      <w:pPr>
        <w:tabs>
          <w:tab w:val="left" w:pos="567"/>
        </w:tabs>
        <w:jc w:val="both"/>
        <w:rPr>
          <w:sz w:val="24"/>
          <w:szCs w:val="24"/>
        </w:rPr>
      </w:pPr>
      <w:r w:rsidRPr="008C745F">
        <w:rPr>
          <w:sz w:val="24"/>
          <w:szCs w:val="24"/>
        </w:rPr>
        <w:t>Легкоатлетическая площадка, включающая в себя беговую дорожку 400 м, секторы для прыжков в длину и метания снарядов. Футбольное поле с искусственным покрытием. Ворота для игры в футбол и мини-футбол. Площадка для баскетбола. Площадка для пляжного волейбола. Баскетбольные щиты. Волейбольные стойки с сеткой</w:t>
      </w:r>
    </w:p>
    <w:p w:rsidR="002F0746" w:rsidRPr="008C745F" w:rsidRDefault="002F0746" w:rsidP="002F0746">
      <w:pPr>
        <w:tabs>
          <w:tab w:val="left" w:pos="567"/>
        </w:tabs>
        <w:jc w:val="both"/>
        <w:rPr>
          <w:sz w:val="24"/>
          <w:szCs w:val="24"/>
        </w:rPr>
      </w:pPr>
    </w:p>
    <w:p w:rsidR="002F0746" w:rsidRPr="008C745F" w:rsidRDefault="002F0746" w:rsidP="002F0746">
      <w:pPr>
        <w:tabs>
          <w:tab w:val="left" w:pos="567"/>
        </w:tabs>
        <w:jc w:val="both"/>
        <w:rPr>
          <w:sz w:val="24"/>
          <w:szCs w:val="24"/>
        </w:rPr>
      </w:pPr>
      <w:r w:rsidRPr="008C745F">
        <w:rPr>
          <w:sz w:val="24"/>
          <w:szCs w:val="24"/>
        </w:rPr>
        <w:t>Элементы учебно-тренировочного комплекса «Полоса препятствий»: лабиринт, забор с накладной доской, разрушенный мост, разрушенная лестница, стена с двумя проломами, одиночный окоп для стрельбы и метания гранаты</w:t>
      </w:r>
    </w:p>
    <w:p w:rsidR="002F0746" w:rsidRDefault="002F0746" w:rsidP="0029199A">
      <w:pPr>
        <w:jc w:val="both"/>
        <w:rPr>
          <w:color w:val="000000"/>
          <w:sz w:val="24"/>
          <w:szCs w:val="24"/>
        </w:rPr>
      </w:pPr>
    </w:p>
    <w:p w:rsidR="0029199A" w:rsidRPr="00E24D88" w:rsidRDefault="0029199A" w:rsidP="0029199A">
      <w:pPr>
        <w:jc w:val="both"/>
        <w:rPr>
          <w:rStyle w:val="af3"/>
          <w:i w:val="0"/>
          <w:sz w:val="24"/>
          <w:szCs w:val="24"/>
        </w:rPr>
      </w:pPr>
      <w:r w:rsidRPr="00E24D88">
        <w:rPr>
          <w:color w:val="000000"/>
          <w:sz w:val="24"/>
          <w:szCs w:val="24"/>
        </w:rPr>
        <w:t>Помещение</w:t>
      </w:r>
      <w:r w:rsidRPr="00E24D88">
        <w:rPr>
          <w:i/>
          <w:color w:val="000000"/>
          <w:sz w:val="24"/>
          <w:szCs w:val="24"/>
        </w:rPr>
        <w:t xml:space="preserve"> - 24. </w:t>
      </w:r>
      <w:r w:rsidRPr="00E24D88">
        <w:rPr>
          <w:rStyle w:val="af3"/>
          <w:sz w:val="24"/>
          <w:szCs w:val="24"/>
        </w:rPr>
        <w:t>Библиотека, читальный зал с зоной для самостоятельной работы.</w:t>
      </w:r>
      <w:r w:rsidRPr="00E24D88">
        <w:rPr>
          <w:rStyle w:val="af3"/>
          <w:sz w:val="24"/>
          <w:szCs w:val="24"/>
        </w:rPr>
        <w:br/>
        <w:t xml:space="preserve">Аудитория укомплектована ученической мебелью. Компьютеры (3 </w:t>
      </w:r>
      <w:proofErr w:type="spellStart"/>
      <w:r w:rsidRPr="00E24D88">
        <w:rPr>
          <w:rStyle w:val="af3"/>
          <w:sz w:val="24"/>
          <w:szCs w:val="24"/>
        </w:rPr>
        <w:t>шт</w:t>
      </w:r>
      <w:proofErr w:type="spellEnd"/>
      <w:r w:rsidRPr="00E24D88">
        <w:rPr>
          <w:rStyle w:val="af3"/>
          <w:sz w:val="24"/>
          <w:szCs w:val="24"/>
        </w:rPr>
        <w:t>) с доступом в Интернет, ЭИОС, ЭБС. Принтер</w:t>
      </w:r>
    </w:p>
    <w:p w:rsidR="002F0746" w:rsidRDefault="003742B4" w:rsidP="0029249C">
      <w:pPr>
        <w:jc w:val="both"/>
        <w:rPr>
          <w:sz w:val="24"/>
          <w:szCs w:val="24"/>
        </w:rPr>
      </w:pPr>
      <w:r w:rsidRPr="00C26482">
        <w:rPr>
          <w:sz w:val="24"/>
          <w:szCs w:val="24"/>
        </w:rPr>
        <w:t>.</w:t>
      </w:r>
      <w:r w:rsidR="00E60101" w:rsidRPr="002D757C">
        <w:rPr>
          <w:sz w:val="24"/>
          <w:szCs w:val="24"/>
        </w:rPr>
        <w:tab/>
      </w:r>
    </w:p>
    <w:p w:rsidR="00E60101" w:rsidRPr="002D757C" w:rsidRDefault="00E60101" w:rsidP="0029249C">
      <w:pPr>
        <w:jc w:val="both"/>
        <w:rPr>
          <w:i/>
          <w:sz w:val="24"/>
          <w:szCs w:val="24"/>
        </w:rPr>
      </w:pPr>
      <w:r w:rsidRPr="002D757C">
        <w:rPr>
          <w:i/>
          <w:sz w:val="24"/>
          <w:szCs w:val="24"/>
        </w:rPr>
        <w:t xml:space="preserve">3.2. </w:t>
      </w:r>
      <w:r>
        <w:rPr>
          <w:i/>
          <w:sz w:val="24"/>
          <w:szCs w:val="24"/>
        </w:rPr>
        <w:t>У</w:t>
      </w:r>
      <w:r w:rsidRPr="002D757C">
        <w:rPr>
          <w:i/>
          <w:sz w:val="24"/>
          <w:szCs w:val="24"/>
        </w:rPr>
        <w:t>чебно-методическо</w:t>
      </w:r>
      <w:r>
        <w:rPr>
          <w:i/>
          <w:sz w:val="24"/>
          <w:szCs w:val="24"/>
        </w:rPr>
        <w:t>е</w:t>
      </w:r>
      <w:r w:rsidRPr="002D757C">
        <w:rPr>
          <w:i/>
          <w:sz w:val="24"/>
          <w:szCs w:val="24"/>
        </w:rPr>
        <w:t xml:space="preserve">  и информационно</w:t>
      </w:r>
      <w:r>
        <w:rPr>
          <w:i/>
          <w:sz w:val="24"/>
          <w:szCs w:val="24"/>
        </w:rPr>
        <w:t>е обеспечение</w:t>
      </w:r>
    </w:p>
    <w:p w:rsidR="002F0746" w:rsidRDefault="002F0746" w:rsidP="00E60101">
      <w:pPr>
        <w:jc w:val="both"/>
        <w:rPr>
          <w:sz w:val="24"/>
          <w:szCs w:val="24"/>
        </w:rPr>
      </w:pPr>
    </w:p>
    <w:p w:rsidR="00E60101" w:rsidRPr="002D757C" w:rsidRDefault="002F0746" w:rsidP="00E60101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proofErr w:type="gramStart"/>
      <w:r>
        <w:rPr>
          <w:sz w:val="24"/>
          <w:szCs w:val="24"/>
        </w:rPr>
        <w:t>)</w:t>
      </w:r>
      <w:r w:rsidR="00E60101" w:rsidRPr="002D757C">
        <w:rPr>
          <w:sz w:val="24"/>
          <w:szCs w:val="24"/>
        </w:rPr>
        <w:t>П</w:t>
      </w:r>
      <w:proofErr w:type="gramEnd"/>
      <w:r w:rsidR="00E60101" w:rsidRPr="002D757C">
        <w:rPr>
          <w:sz w:val="24"/>
          <w:szCs w:val="24"/>
        </w:rPr>
        <w:t>еречень рекомендуем</w:t>
      </w:r>
      <w:r w:rsidR="00E60101">
        <w:rPr>
          <w:sz w:val="24"/>
          <w:szCs w:val="24"/>
        </w:rPr>
        <w:t>ых учебных изданий:</w:t>
      </w:r>
    </w:p>
    <w:p w:rsidR="00E60101" w:rsidRDefault="00E60101" w:rsidP="00E60101">
      <w:pPr>
        <w:numPr>
          <w:ilvl w:val="0"/>
          <w:numId w:val="3"/>
        </w:numPr>
        <w:jc w:val="both"/>
        <w:rPr>
          <w:sz w:val="24"/>
          <w:szCs w:val="24"/>
        </w:rPr>
      </w:pPr>
      <w:r w:rsidRPr="002D757C">
        <w:rPr>
          <w:sz w:val="24"/>
          <w:szCs w:val="24"/>
        </w:rPr>
        <w:t>Основные источники:</w:t>
      </w:r>
    </w:p>
    <w:p w:rsidR="00445A49" w:rsidRDefault="00445A49" w:rsidP="00445A49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2C2D2E"/>
          <w:sz w:val="23"/>
          <w:szCs w:val="23"/>
        </w:rPr>
      </w:pPr>
      <w:r>
        <w:rPr>
          <w:rFonts w:eastAsia="Batang"/>
          <w:sz w:val="22"/>
          <w:szCs w:val="22"/>
        </w:rPr>
        <w:t>1.</w:t>
      </w:r>
      <w:r w:rsidRPr="00445A49">
        <w:rPr>
          <w:color w:val="2C2D2E"/>
          <w:sz w:val="24"/>
          <w:szCs w:val="24"/>
        </w:rPr>
        <w:t xml:space="preserve">Лях, В. И. Физическая культура. 10-11 класс. Базовый уровень / В. И. Лях. - 11-е изд., стер. - Москва </w:t>
      </w:r>
      <w:proofErr w:type="gramStart"/>
      <w:r w:rsidRPr="00445A49">
        <w:rPr>
          <w:color w:val="2C2D2E"/>
          <w:sz w:val="24"/>
          <w:szCs w:val="24"/>
        </w:rPr>
        <w:t>:П</w:t>
      </w:r>
      <w:proofErr w:type="gramEnd"/>
      <w:r w:rsidRPr="00445A49">
        <w:rPr>
          <w:color w:val="2C2D2E"/>
          <w:sz w:val="24"/>
          <w:szCs w:val="24"/>
        </w:rPr>
        <w:t>росвещение, 2023. - 271 с. - ISBN 978-5-09-103628-2. -Текст</w:t>
      </w:r>
      <w:proofErr w:type="gramStart"/>
      <w:r w:rsidRPr="00445A49">
        <w:rPr>
          <w:color w:val="2C2D2E"/>
          <w:sz w:val="24"/>
          <w:szCs w:val="24"/>
        </w:rPr>
        <w:t xml:space="preserve"> :</w:t>
      </w:r>
      <w:proofErr w:type="gramEnd"/>
      <w:r w:rsidRPr="00445A49">
        <w:rPr>
          <w:color w:val="2C2D2E"/>
          <w:sz w:val="24"/>
          <w:szCs w:val="24"/>
        </w:rPr>
        <w:t xml:space="preserve"> электронный. - </w:t>
      </w:r>
      <w:hyperlink r:id="rId10" w:history="1">
        <w:r w:rsidRPr="00445A49">
          <w:rPr>
            <w:rStyle w:val="af"/>
            <w:color w:val="auto"/>
            <w:sz w:val="24"/>
            <w:szCs w:val="24"/>
            <w:u w:val="none"/>
          </w:rPr>
          <w:t>URL:https://znanium.ru/catalog/product/2089967</w:t>
        </w:r>
      </w:hyperlink>
    </w:p>
    <w:p w:rsidR="00E60101" w:rsidRPr="0029249C" w:rsidRDefault="00E60101" w:rsidP="00445A49">
      <w:pPr>
        <w:tabs>
          <w:tab w:val="left" w:pos="7500"/>
        </w:tabs>
        <w:jc w:val="both"/>
        <w:rPr>
          <w:sz w:val="24"/>
          <w:szCs w:val="24"/>
        </w:rPr>
      </w:pPr>
      <w:r w:rsidRPr="0029249C">
        <w:rPr>
          <w:sz w:val="24"/>
          <w:szCs w:val="24"/>
        </w:rPr>
        <w:t>Дополнительные источники:</w:t>
      </w:r>
    </w:p>
    <w:p w:rsidR="002F0746" w:rsidRPr="00C05BB1" w:rsidRDefault="00C05BB1" w:rsidP="00C05BB1">
      <w:pPr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1.</w:t>
      </w:r>
      <w:r w:rsidR="002F0746" w:rsidRPr="00C05BB1">
        <w:rPr>
          <w:sz w:val="24"/>
          <w:szCs w:val="24"/>
          <w:shd w:val="clear" w:color="auto" w:fill="FFFFFF"/>
        </w:rPr>
        <w:t>Муллер, А. Б.  Физическая культура</w:t>
      </w:r>
      <w:proofErr w:type="gramStart"/>
      <w:r w:rsidR="002F0746" w:rsidRPr="00C05BB1">
        <w:rPr>
          <w:sz w:val="24"/>
          <w:szCs w:val="24"/>
          <w:shd w:val="clear" w:color="auto" w:fill="FFFFFF"/>
        </w:rPr>
        <w:t> :</w:t>
      </w:r>
      <w:proofErr w:type="gramEnd"/>
      <w:r w:rsidR="002F0746" w:rsidRPr="00C05BB1">
        <w:rPr>
          <w:sz w:val="24"/>
          <w:szCs w:val="24"/>
          <w:shd w:val="clear" w:color="auto" w:fill="FFFFFF"/>
        </w:rPr>
        <w:t xml:space="preserve"> учебник и практикум для среднего профессионального образования / А. Б. </w:t>
      </w:r>
      <w:proofErr w:type="spellStart"/>
      <w:r w:rsidR="002F0746" w:rsidRPr="00C05BB1">
        <w:rPr>
          <w:sz w:val="24"/>
          <w:szCs w:val="24"/>
          <w:shd w:val="clear" w:color="auto" w:fill="FFFFFF"/>
        </w:rPr>
        <w:t>Муллер</w:t>
      </w:r>
      <w:proofErr w:type="spellEnd"/>
      <w:r w:rsidR="002F0746" w:rsidRPr="00C05BB1">
        <w:rPr>
          <w:sz w:val="24"/>
          <w:szCs w:val="24"/>
          <w:shd w:val="clear" w:color="auto" w:fill="FFFFFF"/>
        </w:rPr>
        <w:t>, Н. С. </w:t>
      </w:r>
      <w:proofErr w:type="spellStart"/>
      <w:r w:rsidR="002F0746" w:rsidRPr="00C05BB1">
        <w:rPr>
          <w:sz w:val="24"/>
          <w:szCs w:val="24"/>
          <w:shd w:val="clear" w:color="auto" w:fill="FFFFFF"/>
        </w:rPr>
        <w:t>Дядичкина</w:t>
      </w:r>
      <w:proofErr w:type="spellEnd"/>
      <w:r w:rsidR="002F0746" w:rsidRPr="00C05BB1">
        <w:rPr>
          <w:sz w:val="24"/>
          <w:szCs w:val="24"/>
          <w:shd w:val="clear" w:color="auto" w:fill="FFFFFF"/>
        </w:rPr>
        <w:t>, Ю. А. </w:t>
      </w:r>
      <w:proofErr w:type="spellStart"/>
      <w:r w:rsidR="002F0746" w:rsidRPr="00C05BB1">
        <w:rPr>
          <w:sz w:val="24"/>
          <w:szCs w:val="24"/>
          <w:shd w:val="clear" w:color="auto" w:fill="FFFFFF"/>
        </w:rPr>
        <w:t>Богащенко</w:t>
      </w:r>
      <w:proofErr w:type="spellEnd"/>
      <w:r w:rsidR="002F0746" w:rsidRPr="00C05BB1">
        <w:rPr>
          <w:sz w:val="24"/>
          <w:szCs w:val="24"/>
          <w:shd w:val="clear" w:color="auto" w:fill="FFFFFF"/>
        </w:rPr>
        <w:t>. — Москва</w:t>
      </w:r>
      <w:proofErr w:type="gramStart"/>
      <w:r w:rsidR="002F0746" w:rsidRPr="00C05BB1">
        <w:rPr>
          <w:sz w:val="24"/>
          <w:szCs w:val="24"/>
          <w:shd w:val="clear" w:color="auto" w:fill="FFFFFF"/>
        </w:rPr>
        <w:t> :</w:t>
      </w:r>
      <w:proofErr w:type="gramEnd"/>
      <w:r w:rsidR="002F0746" w:rsidRPr="00C05BB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="002F0746" w:rsidRPr="00C05BB1">
        <w:rPr>
          <w:sz w:val="24"/>
          <w:szCs w:val="24"/>
          <w:shd w:val="clear" w:color="auto" w:fill="FFFFFF"/>
        </w:rPr>
        <w:t>Юрайт</w:t>
      </w:r>
      <w:proofErr w:type="spellEnd"/>
      <w:r w:rsidR="002F0746" w:rsidRPr="00C05BB1">
        <w:rPr>
          <w:sz w:val="24"/>
          <w:szCs w:val="24"/>
          <w:shd w:val="clear" w:color="auto" w:fill="FFFFFF"/>
        </w:rPr>
        <w:t>, 2023. — 424 с. — (Профессиональное образование). — ISBN 978-5-534-02612-2. — Текст</w:t>
      </w:r>
      <w:proofErr w:type="gramStart"/>
      <w:r w:rsidR="002F0746" w:rsidRPr="00C05BB1">
        <w:rPr>
          <w:sz w:val="24"/>
          <w:szCs w:val="24"/>
          <w:shd w:val="clear" w:color="auto" w:fill="FFFFFF"/>
        </w:rPr>
        <w:t xml:space="preserve"> :</w:t>
      </w:r>
      <w:proofErr w:type="gramEnd"/>
      <w:r w:rsidR="002F0746" w:rsidRPr="00C05BB1">
        <w:rPr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="002F0746" w:rsidRPr="00C05BB1">
        <w:rPr>
          <w:sz w:val="24"/>
          <w:szCs w:val="24"/>
          <w:shd w:val="clear" w:color="auto" w:fill="FFFFFF"/>
        </w:rPr>
        <w:t>Юрайт</w:t>
      </w:r>
      <w:proofErr w:type="spellEnd"/>
      <w:r w:rsidR="002F0746" w:rsidRPr="00C05BB1">
        <w:rPr>
          <w:sz w:val="24"/>
          <w:szCs w:val="24"/>
          <w:shd w:val="clear" w:color="auto" w:fill="FFFFFF"/>
        </w:rPr>
        <w:t xml:space="preserve"> [сайт]. — URL: </w:t>
      </w:r>
      <w:hyperlink r:id="rId11" w:history="1">
        <w:r w:rsidRPr="00C05BB1">
          <w:rPr>
            <w:rStyle w:val="af"/>
            <w:color w:val="auto"/>
            <w:sz w:val="24"/>
            <w:szCs w:val="24"/>
            <w:u w:val="none"/>
            <w:shd w:val="clear" w:color="auto" w:fill="FFFFFF"/>
          </w:rPr>
          <w:t>https://urait.ru/bcode/511813</w:t>
        </w:r>
      </w:hyperlink>
    </w:p>
    <w:p w:rsidR="00C05BB1" w:rsidRPr="00C05BB1" w:rsidRDefault="002F0746" w:rsidP="002F0746">
      <w:pPr>
        <w:jc w:val="both"/>
        <w:rPr>
          <w:sz w:val="24"/>
          <w:szCs w:val="24"/>
          <w:shd w:val="clear" w:color="auto" w:fill="FFFFFF"/>
        </w:rPr>
      </w:pPr>
      <w:r w:rsidRPr="00C05BB1">
        <w:rPr>
          <w:sz w:val="24"/>
          <w:szCs w:val="24"/>
          <w:shd w:val="clear" w:color="auto" w:fill="FFFFFF"/>
        </w:rPr>
        <w:t>2. Ягодин, В. В.  Физическая культура: основы спортивной этики</w:t>
      </w:r>
      <w:proofErr w:type="gramStart"/>
      <w:r w:rsidRPr="00C05BB1">
        <w:rPr>
          <w:sz w:val="24"/>
          <w:szCs w:val="24"/>
          <w:shd w:val="clear" w:color="auto" w:fill="FFFFFF"/>
        </w:rPr>
        <w:t> :</w:t>
      </w:r>
      <w:proofErr w:type="gramEnd"/>
      <w:r w:rsidRPr="00C05BB1">
        <w:rPr>
          <w:sz w:val="24"/>
          <w:szCs w:val="24"/>
          <w:shd w:val="clear" w:color="auto" w:fill="FFFFFF"/>
        </w:rPr>
        <w:t xml:space="preserve"> учебное пособие для среднего профессионального образования / В. В. Ягодин. — Москва</w:t>
      </w:r>
      <w:proofErr w:type="gramStart"/>
      <w:r w:rsidRPr="00C05BB1">
        <w:rPr>
          <w:sz w:val="24"/>
          <w:szCs w:val="24"/>
          <w:shd w:val="clear" w:color="auto" w:fill="FFFFFF"/>
        </w:rPr>
        <w:t> :</w:t>
      </w:r>
      <w:proofErr w:type="gramEnd"/>
      <w:r w:rsidRPr="00C05BB1">
        <w:rPr>
          <w:sz w:val="24"/>
          <w:szCs w:val="24"/>
          <w:shd w:val="clear" w:color="auto" w:fill="FFFFFF"/>
        </w:rPr>
        <w:t xml:space="preserve"> Издательство </w:t>
      </w:r>
      <w:proofErr w:type="spellStart"/>
      <w:r w:rsidRPr="00C05BB1">
        <w:rPr>
          <w:sz w:val="24"/>
          <w:szCs w:val="24"/>
          <w:shd w:val="clear" w:color="auto" w:fill="FFFFFF"/>
        </w:rPr>
        <w:t>Юрайт</w:t>
      </w:r>
      <w:proofErr w:type="spellEnd"/>
      <w:r w:rsidRPr="00C05BB1">
        <w:rPr>
          <w:sz w:val="24"/>
          <w:szCs w:val="24"/>
          <w:shd w:val="clear" w:color="auto" w:fill="FFFFFF"/>
        </w:rPr>
        <w:t>, 2023. — 113 с. — (Профессиональное образование). — ISBN 978-5-534-10349-6. — Текст</w:t>
      </w:r>
      <w:proofErr w:type="gramStart"/>
      <w:r w:rsidRPr="00C05BB1">
        <w:rPr>
          <w:sz w:val="24"/>
          <w:szCs w:val="24"/>
          <w:shd w:val="clear" w:color="auto" w:fill="FFFFFF"/>
        </w:rPr>
        <w:t xml:space="preserve"> :</w:t>
      </w:r>
      <w:proofErr w:type="gramEnd"/>
      <w:r w:rsidRPr="00C05BB1">
        <w:rPr>
          <w:sz w:val="24"/>
          <w:szCs w:val="24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C05BB1">
        <w:rPr>
          <w:sz w:val="24"/>
          <w:szCs w:val="24"/>
          <w:shd w:val="clear" w:color="auto" w:fill="FFFFFF"/>
        </w:rPr>
        <w:t>Юрайт</w:t>
      </w:r>
      <w:proofErr w:type="spellEnd"/>
      <w:r w:rsidRPr="00C05BB1">
        <w:rPr>
          <w:sz w:val="24"/>
          <w:szCs w:val="24"/>
          <w:shd w:val="clear" w:color="auto" w:fill="FFFFFF"/>
        </w:rPr>
        <w:t xml:space="preserve"> [сайт]. — URL: </w:t>
      </w:r>
      <w:hyperlink r:id="rId12" w:history="1">
        <w:r w:rsidR="00C05BB1" w:rsidRPr="00C05BB1">
          <w:rPr>
            <w:rStyle w:val="af"/>
            <w:color w:val="auto"/>
            <w:sz w:val="24"/>
            <w:szCs w:val="24"/>
            <w:u w:val="none"/>
            <w:shd w:val="clear" w:color="auto" w:fill="FFFFFF"/>
          </w:rPr>
          <w:t>https://urait.ru/bcode/517710</w:t>
        </w:r>
      </w:hyperlink>
    </w:p>
    <w:p w:rsidR="002F0746" w:rsidRPr="00C05BB1" w:rsidRDefault="002F0746" w:rsidP="002F0746">
      <w:pPr>
        <w:numPr>
          <w:ilvl w:val="0"/>
          <w:numId w:val="3"/>
        </w:numPr>
        <w:jc w:val="both"/>
        <w:rPr>
          <w:sz w:val="24"/>
          <w:szCs w:val="24"/>
          <w:shd w:val="clear" w:color="auto" w:fill="FFFFFF"/>
        </w:rPr>
      </w:pPr>
      <w:r w:rsidRPr="00C05BB1">
        <w:rPr>
          <w:sz w:val="24"/>
          <w:szCs w:val="24"/>
          <w:shd w:val="clear" w:color="auto" w:fill="FFFFFF"/>
        </w:rPr>
        <w:t>Периодические издания:</w:t>
      </w:r>
    </w:p>
    <w:p w:rsidR="00B50E6A" w:rsidRPr="00C05BB1" w:rsidRDefault="00B50E6A" w:rsidP="00B50E6A">
      <w:pPr>
        <w:jc w:val="both"/>
        <w:rPr>
          <w:sz w:val="24"/>
          <w:szCs w:val="24"/>
          <w:shd w:val="clear" w:color="auto" w:fill="EFF2F5"/>
        </w:rPr>
      </w:pPr>
      <w:r w:rsidRPr="00F16C6F">
        <w:rPr>
          <w:rStyle w:val="af0"/>
          <w:b w:val="0"/>
          <w:sz w:val="24"/>
          <w:szCs w:val="24"/>
          <w:bdr w:val="none" w:sz="0" w:space="0" w:color="auto" w:frame="1"/>
        </w:rPr>
        <w:t>1</w:t>
      </w:r>
      <w:r w:rsidRPr="00C05BB1">
        <w:rPr>
          <w:rStyle w:val="af0"/>
          <w:rFonts w:ascii="Arial" w:hAnsi="Arial" w:cs="Arial"/>
          <w:b w:val="0"/>
          <w:sz w:val="21"/>
          <w:szCs w:val="21"/>
          <w:bdr w:val="none" w:sz="0" w:space="0" w:color="auto" w:frame="1"/>
        </w:rPr>
        <w:t>.</w:t>
      </w:r>
      <w:r w:rsidRPr="00C05BB1">
        <w:rPr>
          <w:rStyle w:val="af0"/>
          <w:b w:val="0"/>
          <w:sz w:val="24"/>
          <w:szCs w:val="24"/>
          <w:bdr w:val="none" w:sz="0" w:space="0" w:color="auto" w:frame="1"/>
        </w:rPr>
        <w:t>Культура</w:t>
      </w:r>
      <w:r w:rsidRPr="00F16C6F">
        <w:rPr>
          <w:sz w:val="24"/>
          <w:szCs w:val="24"/>
        </w:rPr>
        <w:t> </w:t>
      </w:r>
      <w:r w:rsidRPr="00C05BB1">
        <w:rPr>
          <w:rStyle w:val="af0"/>
          <w:b w:val="0"/>
          <w:sz w:val="24"/>
          <w:szCs w:val="24"/>
          <w:bdr w:val="none" w:sz="0" w:space="0" w:color="auto" w:frame="1"/>
        </w:rPr>
        <w:t>физическая</w:t>
      </w:r>
      <w:r w:rsidRPr="001C62F4">
        <w:rPr>
          <w:sz w:val="24"/>
          <w:szCs w:val="24"/>
        </w:rPr>
        <w:t> и</w:t>
      </w:r>
      <w:r w:rsidRPr="00F16C6F">
        <w:rPr>
          <w:sz w:val="24"/>
          <w:szCs w:val="24"/>
        </w:rPr>
        <w:t> </w:t>
      </w:r>
      <w:r w:rsidRPr="001C62F4">
        <w:rPr>
          <w:rStyle w:val="af0"/>
          <w:b w:val="0"/>
          <w:sz w:val="24"/>
          <w:szCs w:val="24"/>
          <w:bdr w:val="none" w:sz="0" w:space="0" w:color="auto" w:frame="1"/>
        </w:rPr>
        <w:t>здоровье</w:t>
      </w:r>
      <w:r w:rsidRPr="001C62F4">
        <w:rPr>
          <w:sz w:val="24"/>
          <w:szCs w:val="24"/>
        </w:rPr>
        <w:t> / учредитель Воронежский государственный педагогический университет. - Воронеж, 2004-2024. - Выходит 4 раза в год. - Издается с 2004 г. - URL</w:t>
      </w:r>
      <w:proofErr w:type="gramStart"/>
      <w:r w:rsidRPr="001C62F4">
        <w:rPr>
          <w:sz w:val="24"/>
          <w:szCs w:val="24"/>
        </w:rPr>
        <w:t xml:space="preserve"> :</w:t>
      </w:r>
      <w:proofErr w:type="gramEnd"/>
      <w:r w:rsidRPr="001C62F4">
        <w:rPr>
          <w:sz w:val="24"/>
          <w:szCs w:val="24"/>
        </w:rPr>
        <w:t xml:space="preserve"> </w:t>
      </w:r>
      <w:hyperlink r:id="rId13" w:history="1">
        <w:r w:rsidRPr="001C62F4">
          <w:rPr>
            <w:rStyle w:val="af"/>
            <w:color w:val="auto"/>
            <w:sz w:val="24"/>
            <w:szCs w:val="24"/>
            <w:u w:val="none"/>
          </w:rPr>
          <w:t>https://elibrary.ru/contents.asp?id=37244117</w:t>
        </w:r>
      </w:hyperlink>
    </w:p>
    <w:p w:rsidR="00C05BB1" w:rsidRPr="00C05BB1" w:rsidRDefault="00B50E6A" w:rsidP="002F0746">
      <w:pPr>
        <w:jc w:val="both"/>
        <w:rPr>
          <w:sz w:val="24"/>
          <w:szCs w:val="24"/>
          <w:shd w:val="clear" w:color="auto" w:fill="FFFFFF"/>
        </w:rPr>
      </w:pPr>
      <w:r w:rsidRPr="00C05BB1">
        <w:rPr>
          <w:sz w:val="24"/>
          <w:szCs w:val="24"/>
          <w:shd w:val="clear" w:color="auto" w:fill="FFFFFF"/>
        </w:rPr>
        <w:t xml:space="preserve"> </w:t>
      </w:r>
      <w:r w:rsidR="002F0746" w:rsidRPr="00C05BB1">
        <w:rPr>
          <w:sz w:val="24"/>
          <w:szCs w:val="24"/>
          <w:shd w:val="clear" w:color="auto" w:fill="FFFFFF"/>
        </w:rPr>
        <w:t>2.</w:t>
      </w:r>
      <w:r w:rsidR="00C05BB1" w:rsidRPr="00C05BB1">
        <w:rPr>
          <w:sz w:val="24"/>
          <w:szCs w:val="24"/>
          <w:bdr w:val="none" w:sz="0" w:space="0" w:color="auto" w:frame="1"/>
        </w:rPr>
        <w:t xml:space="preserve"> </w:t>
      </w:r>
      <w:r w:rsidR="00C05BB1" w:rsidRPr="00C05BB1">
        <w:rPr>
          <w:rStyle w:val="af0"/>
          <w:b w:val="0"/>
          <w:sz w:val="24"/>
          <w:szCs w:val="24"/>
          <w:bdr w:val="none" w:sz="0" w:space="0" w:color="auto" w:frame="1"/>
        </w:rPr>
        <w:t>Ученые</w:t>
      </w:r>
      <w:r w:rsidR="00C05BB1" w:rsidRPr="00F16C6F">
        <w:rPr>
          <w:sz w:val="24"/>
          <w:szCs w:val="24"/>
        </w:rPr>
        <w:t> </w:t>
      </w:r>
      <w:r w:rsidR="00C05BB1" w:rsidRPr="00C05BB1">
        <w:rPr>
          <w:rStyle w:val="af0"/>
          <w:b w:val="0"/>
          <w:sz w:val="24"/>
          <w:szCs w:val="24"/>
          <w:bdr w:val="none" w:sz="0" w:space="0" w:color="auto" w:frame="1"/>
        </w:rPr>
        <w:t>записки</w:t>
      </w:r>
      <w:r w:rsidR="00C05BB1" w:rsidRPr="00F16C6F">
        <w:rPr>
          <w:sz w:val="24"/>
          <w:szCs w:val="24"/>
        </w:rPr>
        <w:t> </w:t>
      </w:r>
      <w:r w:rsidR="00C05BB1" w:rsidRPr="00C05BB1">
        <w:rPr>
          <w:rStyle w:val="af0"/>
          <w:b w:val="0"/>
          <w:sz w:val="24"/>
          <w:szCs w:val="24"/>
          <w:bdr w:val="none" w:sz="0" w:space="0" w:color="auto" w:frame="1"/>
        </w:rPr>
        <w:t>университета</w:t>
      </w:r>
      <w:r w:rsidR="00C05BB1" w:rsidRPr="001C62F4">
        <w:rPr>
          <w:sz w:val="24"/>
          <w:szCs w:val="24"/>
        </w:rPr>
        <w:t> им. П.Ф. </w:t>
      </w:r>
      <w:r w:rsidR="00C05BB1" w:rsidRPr="001C62F4">
        <w:rPr>
          <w:rStyle w:val="af0"/>
          <w:b w:val="0"/>
          <w:sz w:val="24"/>
          <w:szCs w:val="24"/>
          <w:bdr w:val="none" w:sz="0" w:space="0" w:color="auto" w:frame="1"/>
        </w:rPr>
        <w:t>Лесгафта</w:t>
      </w:r>
      <w:r w:rsidR="00C05BB1" w:rsidRPr="001C62F4">
        <w:rPr>
          <w:sz w:val="24"/>
          <w:szCs w:val="24"/>
        </w:rPr>
        <w:t> / учредитель ФГБОУ ВПО Национальный государственный Университет физической культуры, спорта и здоровья имени П.Ф. </w:t>
      </w:r>
      <w:r w:rsidR="00C05BB1" w:rsidRPr="001C62F4">
        <w:rPr>
          <w:rStyle w:val="af0"/>
          <w:b w:val="0"/>
          <w:sz w:val="24"/>
          <w:szCs w:val="24"/>
          <w:bdr w:val="none" w:sz="0" w:space="0" w:color="auto" w:frame="1"/>
        </w:rPr>
        <w:t>Лесгафта</w:t>
      </w:r>
      <w:r w:rsidR="00C05BB1" w:rsidRPr="001C62F4">
        <w:rPr>
          <w:sz w:val="24"/>
          <w:szCs w:val="24"/>
        </w:rPr>
        <w:t>. - Санкт-Петербург, 1998; 2005-2024. - Издается с 1944 г. - Выходит 12 раз в год. - URL</w:t>
      </w:r>
      <w:proofErr w:type="gramStart"/>
      <w:r w:rsidR="00C05BB1" w:rsidRPr="001C62F4">
        <w:rPr>
          <w:sz w:val="24"/>
          <w:szCs w:val="24"/>
        </w:rPr>
        <w:t xml:space="preserve"> :</w:t>
      </w:r>
      <w:proofErr w:type="gramEnd"/>
      <w:r w:rsidR="00C05BB1" w:rsidRPr="001C62F4">
        <w:rPr>
          <w:sz w:val="24"/>
          <w:szCs w:val="24"/>
        </w:rPr>
        <w:t xml:space="preserve"> </w:t>
      </w:r>
      <w:hyperlink r:id="rId14" w:history="1">
        <w:r w:rsidR="00C05BB1" w:rsidRPr="001C62F4">
          <w:rPr>
            <w:rStyle w:val="af"/>
            <w:color w:val="auto"/>
            <w:sz w:val="24"/>
            <w:szCs w:val="24"/>
            <w:u w:val="none"/>
          </w:rPr>
          <w:t>https://elibrary.ru/contents.asp?id=36922474</w:t>
        </w:r>
      </w:hyperlink>
      <w:r w:rsidR="00C05BB1" w:rsidRPr="00C05BB1">
        <w:rPr>
          <w:sz w:val="24"/>
          <w:szCs w:val="24"/>
          <w:shd w:val="clear" w:color="auto" w:fill="FFFFFF"/>
        </w:rPr>
        <w:t xml:space="preserve"> </w:t>
      </w:r>
    </w:p>
    <w:p w:rsidR="002F0746" w:rsidRPr="00C05BB1" w:rsidRDefault="002F0746" w:rsidP="002F0746">
      <w:pPr>
        <w:jc w:val="both"/>
        <w:rPr>
          <w:sz w:val="24"/>
          <w:szCs w:val="24"/>
          <w:shd w:val="clear" w:color="auto" w:fill="EFF2F5"/>
        </w:rPr>
      </w:pPr>
      <w:r w:rsidRPr="00C05BB1">
        <w:rPr>
          <w:sz w:val="24"/>
          <w:szCs w:val="24"/>
          <w:shd w:val="clear" w:color="auto" w:fill="FFFFFF"/>
        </w:rPr>
        <w:t>3.</w:t>
      </w:r>
      <w:r w:rsidR="00C05BB1" w:rsidRPr="00C05BB1">
        <w:rPr>
          <w:sz w:val="24"/>
          <w:szCs w:val="24"/>
          <w:bdr w:val="none" w:sz="0" w:space="0" w:color="auto" w:frame="1"/>
        </w:rPr>
        <w:t xml:space="preserve"> </w:t>
      </w:r>
      <w:r w:rsidR="00C05BB1" w:rsidRPr="00C05BB1">
        <w:rPr>
          <w:rStyle w:val="af0"/>
          <w:b w:val="0"/>
          <w:sz w:val="24"/>
          <w:szCs w:val="24"/>
          <w:bdr w:val="none" w:sz="0" w:space="0" w:color="auto" w:frame="1"/>
        </w:rPr>
        <w:t>Вестник</w:t>
      </w:r>
      <w:r w:rsidR="00C05BB1" w:rsidRPr="00F16C6F">
        <w:rPr>
          <w:sz w:val="24"/>
          <w:szCs w:val="24"/>
        </w:rPr>
        <w:t> </w:t>
      </w:r>
      <w:r w:rsidR="00C05BB1" w:rsidRPr="00C05BB1">
        <w:rPr>
          <w:rStyle w:val="af0"/>
          <w:b w:val="0"/>
          <w:sz w:val="24"/>
          <w:szCs w:val="24"/>
          <w:bdr w:val="none" w:sz="0" w:space="0" w:color="auto" w:frame="1"/>
        </w:rPr>
        <w:t>спортивной</w:t>
      </w:r>
      <w:r w:rsidR="00C05BB1" w:rsidRPr="00F16C6F">
        <w:rPr>
          <w:sz w:val="24"/>
          <w:szCs w:val="24"/>
        </w:rPr>
        <w:t> </w:t>
      </w:r>
      <w:r w:rsidR="00C05BB1" w:rsidRPr="00C05BB1">
        <w:rPr>
          <w:rStyle w:val="af0"/>
          <w:b w:val="0"/>
          <w:sz w:val="24"/>
          <w:szCs w:val="24"/>
          <w:bdr w:val="none" w:sz="0" w:space="0" w:color="auto" w:frame="1"/>
        </w:rPr>
        <w:t>науки</w:t>
      </w:r>
      <w:r w:rsidR="00C05BB1" w:rsidRPr="001C62F4">
        <w:rPr>
          <w:sz w:val="24"/>
          <w:szCs w:val="24"/>
        </w:rPr>
        <w:t> / учредитель ФГБУ "Федеральный научный центр физической культуры и спорта"</w:t>
      </w:r>
      <w:proofErr w:type="gramStart"/>
      <w:r w:rsidR="00C05BB1" w:rsidRPr="001C62F4">
        <w:rPr>
          <w:sz w:val="24"/>
          <w:szCs w:val="24"/>
        </w:rPr>
        <w:t xml:space="preserve"> .</w:t>
      </w:r>
      <w:proofErr w:type="gramEnd"/>
      <w:r w:rsidR="00C05BB1" w:rsidRPr="001C62F4">
        <w:rPr>
          <w:sz w:val="24"/>
          <w:szCs w:val="24"/>
        </w:rPr>
        <w:t xml:space="preserve"> - Москва, 2003-2024. - Издается с 2003 г. - Выходит 6 раз </w:t>
      </w:r>
      <w:r w:rsidR="00C05BB1" w:rsidRPr="001C62F4">
        <w:rPr>
          <w:sz w:val="24"/>
          <w:szCs w:val="24"/>
        </w:rPr>
        <w:lastRenderedPageBreak/>
        <w:t>в год. - URL</w:t>
      </w:r>
      <w:proofErr w:type="gramStart"/>
      <w:r w:rsidR="00C05BB1" w:rsidRPr="001C62F4">
        <w:rPr>
          <w:sz w:val="24"/>
          <w:szCs w:val="24"/>
        </w:rPr>
        <w:t xml:space="preserve"> :</w:t>
      </w:r>
      <w:proofErr w:type="gramEnd"/>
      <w:r w:rsidR="00C05BB1" w:rsidRPr="001C62F4">
        <w:rPr>
          <w:sz w:val="24"/>
          <w:szCs w:val="24"/>
        </w:rPr>
        <w:t xml:space="preserve"> </w:t>
      </w:r>
      <w:hyperlink r:id="rId15" w:history="1">
        <w:r w:rsidR="00C05BB1" w:rsidRPr="001C62F4">
          <w:rPr>
            <w:rStyle w:val="af"/>
            <w:color w:val="auto"/>
            <w:sz w:val="24"/>
            <w:szCs w:val="24"/>
            <w:u w:val="none"/>
          </w:rPr>
          <w:t>https://elibrary.ru/contents.asp?id=37634293</w:t>
        </w:r>
      </w:hyperlink>
    </w:p>
    <w:p w:rsidR="002F0746" w:rsidRPr="00C05BB1" w:rsidRDefault="00C05BB1" w:rsidP="002F0746">
      <w:pPr>
        <w:jc w:val="both"/>
        <w:rPr>
          <w:sz w:val="24"/>
          <w:szCs w:val="24"/>
          <w:shd w:val="clear" w:color="auto" w:fill="EFF2F5"/>
        </w:rPr>
      </w:pPr>
      <w:r w:rsidRPr="00C05BB1">
        <w:rPr>
          <w:sz w:val="24"/>
          <w:szCs w:val="24"/>
          <w:shd w:val="clear" w:color="auto" w:fill="FFFFFF"/>
        </w:rPr>
        <w:t>4.</w:t>
      </w:r>
      <w:r w:rsidRPr="00C05BB1">
        <w:rPr>
          <w:rStyle w:val="af0"/>
          <w:b w:val="0"/>
          <w:sz w:val="24"/>
          <w:szCs w:val="24"/>
          <w:bdr w:val="none" w:sz="0" w:space="0" w:color="auto" w:frame="1"/>
        </w:rPr>
        <w:t>Человек</w:t>
      </w:r>
      <w:r w:rsidRPr="001C62F4">
        <w:rPr>
          <w:sz w:val="24"/>
          <w:szCs w:val="24"/>
        </w:rPr>
        <w:t>. </w:t>
      </w:r>
      <w:r w:rsidRPr="00C05BB1">
        <w:rPr>
          <w:rStyle w:val="af0"/>
          <w:b w:val="0"/>
          <w:sz w:val="24"/>
          <w:szCs w:val="24"/>
          <w:bdr w:val="none" w:sz="0" w:space="0" w:color="auto" w:frame="1"/>
        </w:rPr>
        <w:t>Спорт</w:t>
      </w:r>
      <w:r w:rsidRPr="001C62F4">
        <w:rPr>
          <w:sz w:val="24"/>
          <w:szCs w:val="24"/>
        </w:rPr>
        <w:t>. </w:t>
      </w:r>
      <w:r w:rsidRPr="00C05BB1">
        <w:rPr>
          <w:rStyle w:val="af0"/>
          <w:b w:val="0"/>
          <w:sz w:val="24"/>
          <w:szCs w:val="24"/>
          <w:bdr w:val="none" w:sz="0" w:space="0" w:color="auto" w:frame="1"/>
        </w:rPr>
        <w:t>Медицина</w:t>
      </w:r>
      <w:r w:rsidRPr="001C62F4">
        <w:rPr>
          <w:sz w:val="24"/>
          <w:szCs w:val="24"/>
        </w:rPr>
        <w:t> / учредитель Южно-Уральский государственный университет (национальный исследовательский университет). - Челябинск, 2001-2024. - Издается с 2001 г. - Выходит 6 раз в год. - Вестник Южно-Уральского государственного университета. Серия: Образование, здравоохранение, физическая культура (с 2001 по 2015 год). - URL</w:t>
      </w:r>
      <w:proofErr w:type="gramStart"/>
      <w:r w:rsidRPr="001C62F4">
        <w:rPr>
          <w:sz w:val="24"/>
          <w:szCs w:val="24"/>
        </w:rPr>
        <w:t xml:space="preserve"> :</w:t>
      </w:r>
      <w:proofErr w:type="gramEnd"/>
      <w:r w:rsidRPr="001C62F4">
        <w:rPr>
          <w:sz w:val="24"/>
          <w:szCs w:val="24"/>
        </w:rPr>
        <w:t xml:space="preserve"> </w:t>
      </w:r>
      <w:hyperlink r:id="rId16" w:history="1">
        <w:r w:rsidRPr="001C62F4">
          <w:rPr>
            <w:rStyle w:val="af"/>
            <w:color w:val="auto"/>
            <w:sz w:val="24"/>
            <w:szCs w:val="24"/>
            <w:u w:val="none"/>
          </w:rPr>
          <w:t>https://elibrary.ru/contents.asp?id=37375287</w:t>
        </w:r>
      </w:hyperlink>
    </w:p>
    <w:p w:rsidR="00C05BB1" w:rsidRPr="00064868" w:rsidRDefault="00064868" w:rsidP="002F0746">
      <w:pPr>
        <w:jc w:val="both"/>
        <w:rPr>
          <w:sz w:val="24"/>
          <w:szCs w:val="24"/>
        </w:rPr>
      </w:pPr>
      <w:r w:rsidRPr="00B9142C">
        <w:rPr>
          <w:sz w:val="24"/>
          <w:szCs w:val="24"/>
        </w:rPr>
        <w:t>5. Педагогическое образование и наука</w:t>
      </w:r>
      <w:proofErr w:type="gramStart"/>
      <w:r w:rsidRPr="00B9142C">
        <w:rPr>
          <w:sz w:val="24"/>
          <w:szCs w:val="24"/>
        </w:rPr>
        <w:t xml:space="preserve"> :</w:t>
      </w:r>
      <w:proofErr w:type="gramEnd"/>
      <w:r w:rsidRPr="00B9142C">
        <w:rPr>
          <w:sz w:val="24"/>
          <w:szCs w:val="24"/>
        </w:rPr>
        <w:t xml:space="preserve"> научный журнал / Международная академия наук педагогического образования. - Москва, 2000-2024. - Выходит 6 раз в год. - Издается с 2000 г. - URL</w:t>
      </w:r>
      <w:proofErr w:type="gramStart"/>
      <w:r w:rsidRPr="00B9142C">
        <w:rPr>
          <w:sz w:val="24"/>
          <w:szCs w:val="24"/>
        </w:rPr>
        <w:t xml:space="preserve"> :</w:t>
      </w:r>
      <w:proofErr w:type="gramEnd"/>
      <w:r w:rsidRPr="00B9142C">
        <w:rPr>
          <w:sz w:val="24"/>
          <w:szCs w:val="24"/>
        </w:rPr>
        <w:t xml:space="preserve"> https://elibrary.ru/contents.asp?id=37713295.</w:t>
      </w:r>
    </w:p>
    <w:p w:rsidR="002F0746" w:rsidRPr="002F0746" w:rsidRDefault="002F0746" w:rsidP="002F0746">
      <w:pPr>
        <w:jc w:val="both"/>
        <w:rPr>
          <w:sz w:val="24"/>
          <w:szCs w:val="24"/>
          <w:shd w:val="clear" w:color="auto" w:fill="FFFFFF"/>
        </w:rPr>
      </w:pPr>
    </w:p>
    <w:p w:rsidR="002F0746" w:rsidRPr="002F0746" w:rsidRDefault="002F0746" w:rsidP="002F0746">
      <w:pPr>
        <w:jc w:val="both"/>
        <w:rPr>
          <w:i/>
          <w:sz w:val="24"/>
          <w:szCs w:val="24"/>
          <w:shd w:val="clear" w:color="auto" w:fill="FFFFFF"/>
        </w:rPr>
      </w:pPr>
      <w:r w:rsidRPr="002F0746">
        <w:rPr>
          <w:sz w:val="24"/>
          <w:szCs w:val="24"/>
          <w:shd w:val="clear" w:color="auto" w:fill="FFFFFF"/>
        </w:rPr>
        <w:t>Учебно-методические источники:</w:t>
      </w:r>
    </w:p>
    <w:p w:rsidR="002F0746" w:rsidRPr="002F0746" w:rsidRDefault="002F0746" w:rsidP="002F0746">
      <w:pPr>
        <w:jc w:val="both"/>
        <w:rPr>
          <w:sz w:val="24"/>
          <w:szCs w:val="24"/>
          <w:shd w:val="clear" w:color="auto" w:fill="FFFFFF"/>
        </w:rPr>
      </w:pPr>
    </w:p>
    <w:p w:rsidR="005B76F6" w:rsidRPr="00337B7B" w:rsidRDefault="00337B7B" w:rsidP="00337B7B">
      <w:pPr>
        <w:jc w:val="both"/>
        <w:rPr>
          <w:rStyle w:val="af3"/>
          <w:i w:val="0"/>
          <w:sz w:val="24"/>
          <w:szCs w:val="24"/>
        </w:rPr>
      </w:pPr>
      <w:r>
        <w:rPr>
          <w:rStyle w:val="af3"/>
          <w:i w:val="0"/>
          <w:sz w:val="24"/>
          <w:szCs w:val="24"/>
        </w:rPr>
        <w:t>1.</w:t>
      </w:r>
      <w:r w:rsidR="005B76F6" w:rsidRPr="00337B7B">
        <w:rPr>
          <w:rStyle w:val="af3"/>
          <w:i w:val="0"/>
          <w:sz w:val="24"/>
          <w:szCs w:val="24"/>
        </w:rPr>
        <w:t xml:space="preserve">Методические указания для самостоятельной работы обучающихся по дисциплине «Физической культуре» для обучающихся всех форм обучения / Н. Г. Фирсова; УлГУ, </w:t>
      </w:r>
      <w:proofErr w:type="spellStart"/>
      <w:r w:rsidR="005B76F6" w:rsidRPr="00337B7B">
        <w:rPr>
          <w:rStyle w:val="af3"/>
          <w:i w:val="0"/>
          <w:sz w:val="24"/>
          <w:szCs w:val="24"/>
        </w:rPr>
        <w:t>Автомех</w:t>
      </w:r>
      <w:proofErr w:type="spellEnd"/>
      <w:r w:rsidR="005B76F6" w:rsidRPr="00337B7B">
        <w:rPr>
          <w:rStyle w:val="af3"/>
          <w:i w:val="0"/>
          <w:sz w:val="24"/>
          <w:szCs w:val="24"/>
        </w:rPr>
        <w:t>. техникум. - Ульяновск</w:t>
      </w:r>
      <w:proofErr w:type="gramStart"/>
      <w:r w:rsidR="005B76F6" w:rsidRPr="00337B7B">
        <w:rPr>
          <w:rStyle w:val="af3"/>
          <w:i w:val="0"/>
          <w:sz w:val="24"/>
          <w:szCs w:val="24"/>
        </w:rPr>
        <w:t xml:space="preserve"> :</w:t>
      </w:r>
      <w:proofErr w:type="gramEnd"/>
      <w:r w:rsidR="005B76F6" w:rsidRPr="00337B7B">
        <w:rPr>
          <w:rStyle w:val="af3"/>
          <w:i w:val="0"/>
          <w:sz w:val="24"/>
          <w:szCs w:val="24"/>
        </w:rPr>
        <w:t xml:space="preserve"> УлГУ, 2022. - 39 с. - Неопубликованный ресурс. - URL: </w:t>
      </w:r>
      <w:hyperlink r:id="rId17" w:history="1">
        <w:r w:rsidR="005B76F6" w:rsidRPr="00337B7B">
          <w:rPr>
            <w:rStyle w:val="af3"/>
            <w:i w:val="0"/>
            <w:sz w:val="24"/>
            <w:szCs w:val="24"/>
          </w:rPr>
          <w:t>http://lib.ulsu.ru/MegaPro/Download/MObject/13896</w:t>
        </w:r>
      </w:hyperlink>
    </w:p>
    <w:p w:rsidR="00337B7B" w:rsidRPr="00337B7B" w:rsidRDefault="00337B7B" w:rsidP="00337B7B">
      <w:pPr>
        <w:jc w:val="both"/>
        <w:rPr>
          <w:rStyle w:val="af3"/>
          <w:i w:val="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337B7B">
        <w:rPr>
          <w:color w:val="000000"/>
          <w:sz w:val="24"/>
          <w:szCs w:val="24"/>
        </w:rPr>
        <w:t>Власов А.Г. Физическая культура : методические указания по общефизической подготовке обучающихся по специальностям: 09.02.07 Информационные системы и программирование, 15.02.17 Монтаж, техническое обслуживание, эксплуатация и ремонт промышленного оборудования (по отраслям), 15.02.16 Технология машиностроения, 22.02.08 Металлургическое производство ( по видам производств) , 22.02.06 Сварочное производство, 27.02.07 Управление качеством продукции, процессов и услуг (по отраслям), 23.02.07 Техническое обслуживание и ремонт двигателей, систем и агрегатов автомобилей / А. Г. Власов, Н. Г. </w:t>
      </w:r>
      <w:r w:rsidRPr="00337B7B">
        <w:rPr>
          <w:rStyle w:val="af0"/>
          <w:b w:val="0"/>
          <w:sz w:val="24"/>
          <w:szCs w:val="24"/>
          <w:bdr w:val="none" w:sz="0" w:space="0" w:color="auto" w:frame="1"/>
        </w:rPr>
        <w:t>Фирсова</w:t>
      </w:r>
      <w:r w:rsidRPr="00337B7B">
        <w:rPr>
          <w:color w:val="000000"/>
          <w:sz w:val="24"/>
          <w:szCs w:val="24"/>
        </w:rPr>
        <w:t xml:space="preserve"> ; УлГУ, </w:t>
      </w:r>
      <w:proofErr w:type="spellStart"/>
      <w:r w:rsidRPr="00337B7B">
        <w:rPr>
          <w:color w:val="000000"/>
          <w:sz w:val="24"/>
          <w:szCs w:val="24"/>
        </w:rPr>
        <w:t>Автомех</w:t>
      </w:r>
      <w:proofErr w:type="spellEnd"/>
      <w:r w:rsidRPr="00337B7B">
        <w:rPr>
          <w:color w:val="000000"/>
          <w:sz w:val="24"/>
          <w:szCs w:val="24"/>
        </w:rPr>
        <w:t xml:space="preserve">. техникум. - 2024. - Неопубликованный ресурс. - URL: </w:t>
      </w:r>
      <w:hyperlink r:id="rId18" w:history="1">
        <w:r w:rsidRPr="00337B7B">
          <w:rPr>
            <w:rStyle w:val="af"/>
            <w:color w:val="auto"/>
            <w:sz w:val="24"/>
            <w:szCs w:val="24"/>
            <w:u w:val="none"/>
          </w:rPr>
          <w:t>http://lib.ulsu.ru/MegaPro/Download/MObject/16148</w:t>
        </w:r>
      </w:hyperlink>
    </w:p>
    <w:p w:rsidR="005B76F6" w:rsidRPr="005B76F6" w:rsidRDefault="005B76F6" w:rsidP="002F0746">
      <w:pPr>
        <w:jc w:val="both"/>
        <w:rPr>
          <w:rStyle w:val="af3"/>
          <w:i w:val="0"/>
          <w:sz w:val="24"/>
          <w:szCs w:val="24"/>
        </w:rPr>
      </w:pPr>
    </w:p>
    <w:p w:rsidR="002F0746" w:rsidRPr="005B76F6" w:rsidRDefault="002F0746" w:rsidP="002F0746">
      <w:pPr>
        <w:jc w:val="both"/>
        <w:rPr>
          <w:sz w:val="24"/>
          <w:szCs w:val="24"/>
        </w:rPr>
      </w:pPr>
    </w:p>
    <w:p w:rsidR="00E60101" w:rsidRPr="0029249C" w:rsidRDefault="000C3F07" w:rsidP="002F0746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3636645</wp:posOffset>
            </wp:positionH>
            <wp:positionV relativeFrom="paragraph">
              <wp:posOffset>65405</wp:posOffset>
            </wp:positionV>
            <wp:extent cx="1066800" cy="6019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0101" w:rsidRPr="0029249C">
        <w:rPr>
          <w:sz w:val="24"/>
          <w:szCs w:val="24"/>
        </w:rPr>
        <w:t>Согласовано:</w:t>
      </w:r>
      <w:r w:rsidR="008711B6" w:rsidRPr="008711B6">
        <w:rPr>
          <w:noProof/>
          <w:color w:val="0000FF"/>
          <w:sz w:val="24"/>
          <w:szCs w:val="24"/>
        </w:rPr>
        <w:t xml:space="preserve"> </w:t>
      </w:r>
    </w:p>
    <w:p w:rsidR="00F069A2" w:rsidRDefault="00F069A2" w:rsidP="00E60101">
      <w:pPr>
        <w:pStyle w:val="a5"/>
        <w:rPr>
          <w:sz w:val="24"/>
          <w:szCs w:val="24"/>
        </w:rPr>
      </w:pPr>
    </w:p>
    <w:p w:rsidR="00E60101" w:rsidRPr="00C64BAC" w:rsidRDefault="00E60101" w:rsidP="00E60101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B50E6A">
        <w:rPr>
          <w:sz w:val="24"/>
          <w:szCs w:val="24"/>
          <w:u w:val="single"/>
        </w:rPr>
        <w:t>Специалист ведущий</w:t>
      </w:r>
      <w:r>
        <w:rPr>
          <w:sz w:val="24"/>
          <w:szCs w:val="24"/>
        </w:rPr>
        <w:t>_</w:t>
      </w:r>
      <w:r w:rsidR="001A6653">
        <w:rPr>
          <w:sz w:val="24"/>
          <w:szCs w:val="24"/>
        </w:rPr>
        <w:t>_____</w:t>
      </w:r>
      <w:r>
        <w:rPr>
          <w:sz w:val="24"/>
          <w:szCs w:val="24"/>
        </w:rPr>
        <w:t>_/_</w:t>
      </w:r>
      <w:r w:rsidR="001A6653">
        <w:rPr>
          <w:sz w:val="24"/>
          <w:szCs w:val="24"/>
        </w:rPr>
        <w:t>___</w:t>
      </w:r>
      <w:r w:rsidR="001A6653">
        <w:rPr>
          <w:sz w:val="24"/>
          <w:szCs w:val="24"/>
          <w:u w:val="single"/>
        </w:rPr>
        <w:t>Шевякова И.Н.</w:t>
      </w:r>
      <w:r>
        <w:rPr>
          <w:sz w:val="24"/>
          <w:szCs w:val="24"/>
        </w:rPr>
        <w:t>_/</w:t>
      </w:r>
      <w:r w:rsidRPr="00C64BAC">
        <w:rPr>
          <w:sz w:val="24"/>
          <w:szCs w:val="24"/>
        </w:rPr>
        <w:t>_____</w:t>
      </w:r>
      <w:r>
        <w:rPr>
          <w:sz w:val="24"/>
          <w:szCs w:val="24"/>
        </w:rPr>
        <w:t>__________</w:t>
      </w:r>
      <w:r w:rsidRPr="00C64BAC">
        <w:rPr>
          <w:sz w:val="24"/>
          <w:szCs w:val="24"/>
        </w:rPr>
        <w:t>__</w:t>
      </w:r>
      <w:r>
        <w:rPr>
          <w:sz w:val="24"/>
          <w:szCs w:val="24"/>
        </w:rPr>
        <w:t>/</w:t>
      </w:r>
      <w:r w:rsidR="001A6653">
        <w:rPr>
          <w:sz w:val="24"/>
          <w:szCs w:val="24"/>
        </w:rPr>
        <w:t>___</w:t>
      </w:r>
      <w:r w:rsidR="00DC5A2E" w:rsidRPr="00DC5A2E">
        <w:rPr>
          <w:sz w:val="24"/>
          <w:szCs w:val="24"/>
          <w:u w:val="single"/>
        </w:rPr>
        <w:t>25.05.202</w:t>
      </w:r>
      <w:r w:rsidR="00B50E6A">
        <w:rPr>
          <w:sz w:val="24"/>
          <w:szCs w:val="24"/>
          <w:u w:val="single"/>
        </w:rPr>
        <w:t>4</w:t>
      </w:r>
    </w:p>
    <w:p w:rsidR="00E60101" w:rsidRPr="0039502A" w:rsidRDefault="00E60101" w:rsidP="00E60101">
      <w:pPr>
        <w:pStyle w:val="1"/>
        <w:ind w:left="0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Должность сотрудника научной библиотеки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 ФИО                                        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подпись  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</w:t>
      </w:r>
      <w:r w:rsidRPr="0039502A">
        <w:rPr>
          <w:rFonts w:ascii="Times New Roman" w:hAnsi="Times New Roman" w:cs="Times New Roman"/>
          <w:sz w:val="20"/>
          <w:szCs w:val="20"/>
          <w:vertAlign w:val="superscript"/>
        </w:rPr>
        <w:t xml:space="preserve"> дата</w:t>
      </w:r>
    </w:p>
    <w:p w:rsidR="000C3F07" w:rsidRPr="009950B7" w:rsidRDefault="000C3F07" w:rsidP="000C3F07">
      <w:pPr>
        <w:tabs>
          <w:tab w:val="center" w:pos="4677"/>
          <w:tab w:val="right" w:pos="9355"/>
        </w:tabs>
        <w:jc w:val="both"/>
        <w:rPr>
          <w:b/>
          <w:bCs/>
          <w:sz w:val="24"/>
          <w:szCs w:val="24"/>
        </w:rPr>
      </w:pPr>
      <w:r w:rsidRPr="009950B7">
        <w:rPr>
          <w:b/>
          <w:bCs/>
          <w:sz w:val="24"/>
          <w:szCs w:val="24"/>
        </w:rPr>
        <w:t>б) Программное обеспечение</w:t>
      </w:r>
    </w:p>
    <w:p w:rsidR="000C3F07" w:rsidRPr="00B50E6A" w:rsidRDefault="000C3F07" w:rsidP="000C3F07">
      <w:pPr>
        <w:tabs>
          <w:tab w:val="center" w:pos="4677"/>
          <w:tab w:val="right" w:pos="9355"/>
        </w:tabs>
        <w:jc w:val="both"/>
        <w:rPr>
          <w:bCs/>
          <w:sz w:val="24"/>
          <w:szCs w:val="24"/>
        </w:rPr>
      </w:pPr>
      <w:r w:rsidRPr="009950B7">
        <w:rPr>
          <w:bCs/>
          <w:sz w:val="24"/>
          <w:szCs w:val="24"/>
        </w:rPr>
        <w:t xml:space="preserve">1. </w:t>
      </w:r>
      <w:r w:rsidRPr="00B50E6A">
        <w:rPr>
          <w:bCs/>
          <w:sz w:val="24"/>
          <w:szCs w:val="24"/>
          <w:lang w:val="en-US"/>
        </w:rPr>
        <w:t>OC</w:t>
      </w:r>
      <w:r w:rsidRPr="00B50E6A">
        <w:rPr>
          <w:bCs/>
          <w:sz w:val="24"/>
          <w:szCs w:val="24"/>
        </w:rPr>
        <w:t xml:space="preserve"> </w:t>
      </w:r>
      <w:r w:rsidRPr="00B50E6A">
        <w:rPr>
          <w:bCs/>
          <w:sz w:val="24"/>
          <w:szCs w:val="24"/>
          <w:lang w:val="en-US"/>
        </w:rPr>
        <w:t>Microsoft</w:t>
      </w:r>
      <w:r w:rsidRPr="00B50E6A">
        <w:rPr>
          <w:bCs/>
          <w:sz w:val="24"/>
          <w:szCs w:val="24"/>
        </w:rPr>
        <w:t xml:space="preserve"> </w:t>
      </w:r>
      <w:r w:rsidRPr="00B50E6A">
        <w:rPr>
          <w:bCs/>
          <w:sz w:val="24"/>
          <w:szCs w:val="24"/>
          <w:lang w:val="en-US"/>
        </w:rPr>
        <w:t>Windows</w:t>
      </w:r>
    </w:p>
    <w:p w:rsidR="000C3F07" w:rsidRPr="00B50E6A" w:rsidRDefault="000C3F07" w:rsidP="000C3F07">
      <w:pPr>
        <w:tabs>
          <w:tab w:val="center" w:pos="4677"/>
          <w:tab w:val="right" w:pos="9355"/>
        </w:tabs>
        <w:jc w:val="both"/>
        <w:rPr>
          <w:bCs/>
          <w:sz w:val="24"/>
          <w:szCs w:val="24"/>
        </w:rPr>
      </w:pPr>
      <w:r w:rsidRPr="00B50E6A">
        <w:rPr>
          <w:bCs/>
          <w:sz w:val="24"/>
          <w:szCs w:val="24"/>
        </w:rPr>
        <w:t xml:space="preserve">2. </w:t>
      </w:r>
      <w:proofErr w:type="spellStart"/>
      <w:r w:rsidRPr="00B50E6A">
        <w:rPr>
          <w:bCs/>
          <w:sz w:val="24"/>
          <w:szCs w:val="24"/>
          <w:lang w:val="en-US"/>
        </w:rPr>
        <w:t>MicrosoftOffice</w:t>
      </w:r>
      <w:proofErr w:type="spellEnd"/>
      <w:r w:rsidRPr="00B50E6A">
        <w:rPr>
          <w:bCs/>
          <w:sz w:val="24"/>
          <w:szCs w:val="24"/>
        </w:rPr>
        <w:t xml:space="preserve"> 2016</w:t>
      </w:r>
    </w:p>
    <w:p w:rsidR="000C3F07" w:rsidRPr="00B50E6A" w:rsidRDefault="000C3F07" w:rsidP="000C3F07">
      <w:pPr>
        <w:tabs>
          <w:tab w:val="center" w:pos="4677"/>
          <w:tab w:val="right" w:pos="9355"/>
        </w:tabs>
        <w:jc w:val="both"/>
        <w:rPr>
          <w:bCs/>
          <w:sz w:val="24"/>
          <w:szCs w:val="24"/>
        </w:rPr>
      </w:pPr>
      <w:r w:rsidRPr="00B50E6A">
        <w:rPr>
          <w:bCs/>
          <w:sz w:val="24"/>
          <w:szCs w:val="24"/>
        </w:rPr>
        <w:t xml:space="preserve">3. </w:t>
      </w:r>
      <w:r w:rsidRPr="00B50E6A">
        <w:rPr>
          <w:sz w:val="24"/>
          <w:szCs w:val="24"/>
        </w:rPr>
        <w:t>«</w:t>
      </w:r>
      <w:proofErr w:type="spellStart"/>
      <w:r w:rsidRPr="00B50E6A">
        <w:rPr>
          <w:sz w:val="24"/>
          <w:szCs w:val="24"/>
        </w:rPr>
        <w:t>МойОфис</w:t>
      </w:r>
      <w:proofErr w:type="spellEnd"/>
      <w:r w:rsidRPr="00B50E6A">
        <w:rPr>
          <w:sz w:val="24"/>
          <w:szCs w:val="24"/>
        </w:rPr>
        <w:t xml:space="preserve"> </w:t>
      </w:r>
      <w:r w:rsidRPr="00B50E6A">
        <w:rPr>
          <w:sz w:val="24"/>
          <w:szCs w:val="24"/>
          <w:lang w:val="en-US"/>
        </w:rPr>
        <w:t>C</w:t>
      </w:r>
      <w:proofErr w:type="spellStart"/>
      <w:r w:rsidRPr="00B50E6A">
        <w:rPr>
          <w:sz w:val="24"/>
          <w:szCs w:val="24"/>
        </w:rPr>
        <w:t>тандартный</w:t>
      </w:r>
      <w:proofErr w:type="spellEnd"/>
      <w:r w:rsidRPr="00B50E6A">
        <w:rPr>
          <w:sz w:val="24"/>
          <w:szCs w:val="24"/>
        </w:rPr>
        <w:t>»</w:t>
      </w:r>
    </w:p>
    <w:p w:rsidR="00B50E6A" w:rsidRPr="00B50E6A" w:rsidRDefault="000C3F07" w:rsidP="00B50E6A">
      <w:pPr>
        <w:numPr>
          <w:ilvl w:val="0"/>
          <w:numId w:val="27"/>
        </w:numPr>
        <w:jc w:val="both"/>
        <w:rPr>
          <w:sz w:val="24"/>
          <w:szCs w:val="24"/>
        </w:rPr>
      </w:pPr>
      <w:r w:rsidRPr="00B50E6A">
        <w:rPr>
          <w:sz w:val="24"/>
          <w:szCs w:val="24"/>
        </w:rPr>
        <w:t xml:space="preserve">в) </w:t>
      </w:r>
      <w:r w:rsidR="00B50E6A" w:rsidRPr="00B50E6A">
        <w:rPr>
          <w:sz w:val="24"/>
          <w:szCs w:val="24"/>
        </w:rPr>
        <w:t xml:space="preserve">Профессиональные базы данных, информационно-справочные системы: 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1. Электронно-библиотечные системы: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 xml:space="preserve">1.1. Цифровой образовательный ресурс </w:t>
      </w:r>
      <w:proofErr w:type="spellStart"/>
      <w:r w:rsidRPr="00B50E6A">
        <w:rPr>
          <w:sz w:val="24"/>
          <w:szCs w:val="24"/>
        </w:rPr>
        <w:t>IPRsmart</w:t>
      </w:r>
      <w:proofErr w:type="spellEnd"/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электронно-библиотечная система : сайт / ООО Компания «Ай Пи Ар Медиа». - Саратов, [2024]. – URL: </w:t>
      </w:r>
      <w:hyperlink r:id="rId20" w:history="1">
        <w:r w:rsidRPr="00B50E6A">
          <w:rPr>
            <w:rStyle w:val="af"/>
            <w:color w:val="auto"/>
            <w:sz w:val="24"/>
            <w:szCs w:val="24"/>
            <w:u w:val="none"/>
          </w:rPr>
          <w:t>http://www.iprbookshop.ru</w:t>
        </w:r>
      </w:hyperlink>
      <w:r w:rsidRPr="00B50E6A">
        <w:rPr>
          <w:sz w:val="24"/>
          <w:szCs w:val="24"/>
        </w:rPr>
        <w:t xml:space="preserve">. – Режим доступа: для </w:t>
      </w:r>
      <w:proofErr w:type="spellStart"/>
      <w:r w:rsidRPr="00B50E6A">
        <w:rPr>
          <w:sz w:val="24"/>
          <w:szCs w:val="24"/>
        </w:rPr>
        <w:t>зарегистрир</w:t>
      </w:r>
      <w:proofErr w:type="spellEnd"/>
      <w:r w:rsidRPr="00B50E6A">
        <w:rPr>
          <w:sz w:val="24"/>
          <w:szCs w:val="24"/>
        </w:rPr>
        <w:t>. пользователей. -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1.2. Образовательная платформа ЮРАЙТ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образовательный ресурс, электронная библиотека : сайт / ООО Электронное издательство «ЮРАЙТ». – Москва, [2024]. - URL: </w:t>
      </w:r>
      <w:hyperlink r:id="rId21" w:history="1">
        <w:r w:rsidRPr="00B50E6A">
          <w:rPr>
            <w:rStyle w:val="af"/>
            <w:color w:val="auto"/>
            <w:sz w:val="24"/>
            <w:szCs w:val="24"/>
            <w:u w:val="none"/>
          </w:rPr>
          <w:t>https://urait.ru</w:t>
        </w:r>
      </w:hyperlink>
      <w:r w:rsidRPr="00B50E6A">
        <w:rPr>
          <w:sz w:val="24"/>
          <w:szCs w:val="24"/>
        </w:rPr>
        <w:t xml:space="preserve"> . – Режим доступа: для </w:t>
      </w:r>
      <w:proofErr w:type="spellStart"/>
      <w:r w:rsidRPr="00B50E6A">
        <w:rPr>
          <w:sz w:val="24"/>
          <w:szCs w:val="24"/>
        </w:rPr>
        <w:t>зарегистрир</w:t>
      </w:r>
      <w:proofErr w:type="spellEnd"/>
      <w:r w:rsidRPr="00B50E6A">
        <w:rPr>
          <w:sz w:val="24"/>
          <w:szCs w:val="24"/>
        </w:rPr>
        <w:t>. пользователей. -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1.3. База данных «Электронная библиотека технического ВУЗа (ЭБС «Консультант студента»)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электронно-библиотечная система : сайт / ООО «</w:t>
      </w:r>
      <w:proofErr w:type="spellStart"/>
      <w:r w:rsidRPr="00B50E6A">
        <w:rPr>
          <w:sz w:val="24"/>
          <w:szCs w:val="24"/>
        </w:rPr>
        <w:t>Политехресурс</w:t>
      </w:r>
      <w:proofErr w:type="spellEnd"/>
      <w:r w:rsidRPr="00B50E6A">
        <w:rPr>
          <w:sz w:val="24"/>
          <w:szCs w:val="24"/>
        </w:rPr>
        <w:t xml:space="preserve">». – Москва, [2024]. – URL: </w:t>
      </w:r>
      <w:hyperlink r:id="rId22" w:history="1">
        <w:r w:rsidRPr="00B50E6A">
          <w:rPr>
            <w:rStyle w:val="af"/>
            <w:color w:val="auto"/>
            <w:sz w:val="24"/>
            <w:szCs w:val="24"/>
            <w:u w:val="none"/>
          </w:rPr>
          <w:t>https://www.studentlibrary.ru/cgi-bin/mb4x</w:t>
        </w:r>
      </w:hyperlink>
      <w:r w:rsidRPr="00B50E6A">
        <w:rPr>
          <w:sz w:val="24"/>
          <w:szCs w:val="24"/>
        </w:rPr>
        <w:t xml:space="preserve">. – Режим доступа: для </w:t>
      </w:r>
      <w:proofErr w:type="spellStart"/>
      <w:r w:rsidRPr="00B50E6A">
        <w:rPr>
          <w:sz w:val="24"/>
          <w:szCs w:val="24"/>
        </w:rPr>
        <w:t>зарегистрир</w:t>
      </w:r>
      <w:proofErr w:type="spellEnd"/>
      <w:r w:rsidRPr="00B50E6A">
        <w:rPr>
          <w:sz w:val="24"/>
          <w:szCs w:val="24"/>
        </w:rPr>
        <w:t>. пользователей.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 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1.4. Консультант врача. Электронная медицинская библиотека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база данных : сайт / ООО «Высшая школа организации и управления здравоохранением-Комплексный медицинский консалтинг». – Москва, [2024]. – URL: </w:t>
      </w:r>
      <w:hyperlink r:id="rId23" w:history="1">
        <w:r w:rsidRPr="00B50E6A">
          <w:rPr>
            <w:rStyle w:val="af"/>
            <w:color w:val="auto"/>
            <w:sz w:val="24"/>
            <w:szCs w:val="24"/>
            <w:u w:val="none"/>
          </w:rPr>
          <w:t>https://www.rosmedlib.ru</w:t>
        </w:r>
      </w:hyperlink>
      <w:r w:rsidRPr="00B50E6A">
        <w:rPr>
          <w:sz w:val="24"/>
          <w:szCs w:val="24"/>
        </w:rPr>
        <w:t xml:space="preserve">. – Режим доступа: для </w:t>
      </w:r>
      <w:proofErr w:type="spellStart"/>
      <w:r w:rsidRPr="00B50E6A">
        <w:rPr>
          <w:sz w:val="24"/>
          <w:szCs w:val="24"/>
        </w:rPr>
        <w:lastRenderedPageBreak/>
        <w:t>зарегистрир</w:t>
      </w:r>
      <w:proofErr w:type="spellEnd"/>
      <w:r w:rsidRPr="00B50E6A">
        <w:rPr>
          <w:sz w:val="24"/>
          <w:szCs w:val="24"/>
        </w:rPr>
        <w:t>. пользователей.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1.5. Большая медицинская библиотека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 электронно-библиотечная система : сайт / ООО «</w:t>
      </w:r>
      <w:proofErr w:type="spellStart"/>
      <w:r w:rsidRPr="00B50E6A">
        <w:rPr>
          <w:sz w:val="24"/>
          <w:szCs w:val="24"/>
        </w:rPr>
        <w:t>Букап</w:t>
      </w:r>
      <w:proofErr w:type="spellEnd"/>
      <w:r w:rsidRPr="00B50E6A">
        <w:rPr>
          <w:sz w:val="24"/>
          <w:szCs w:val="24"/>
        </w:rPr>
        <w:t xml:space="preserve">». – Томск, [2024]. – URL: </w:t>
      </w:r>
      <w:hyperlink r:id="rId24" w:history="1">
        <w:r w:rsidRPr="00B50E6A">
          <w:rPr>
            <w:rStyle w:val="af"/>
            <w:color w:val="auto"/>
            <w:sz w:val="24"/>
            <w:szCs w:val="24"/>
            <w:u w:val="none"/>
          </w:rPr>
          <w:t>https://www.books-up.ru/ru/library/</w:t>
        </w:r>
      </w:hyperlink>
      <w:r w:rsidRPr="00B50E6A">
        <w:rPr>
          <w:sz w:val="24"/>
          <w:szCs w:val="24"/>
        </w:rPr>
        <w:t xml:space="preserve"> . – Режим доступа: для </w:t>
      </w:r>
      <w:proofErr w:type="spellStart"/>
      <w:r w:rsidRPr="00B50E6A">
        <w:rPr>
          <w:sz w:val="24"/>
          <w:szCs w:val="24"/>
        </w:rPr>
        <w:t>зарегистрир</w:t>
      </w:r>
      <w:proofErr w:type="spellEnd"/>
      <w:r w:rsidRPr="00B50E6A">
        <w:rPr>
          <w:sz w:val="24"/>
          <w:szCs w:val="24"/>
        </w:rPr>
        <w:t>. пользователей.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1.6. ЭБС Лань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электронно-библиотечная система : сайт / ООО ЭБС «Лань». – Санкт-Петербург, [2024]. – URL: </w:t>
      </w:r>
      <w:hyperlink r:id="rId25" w:history="1"/>
      <w:r w:rsidRPr="00B50E6A">
        <w:rPr>
          <w:sz w:val="24"/>
          <w:szCs w:val="24"/>
        </w:rPr>
        <w:t xml:space="preserve"> </w:t>
      </w:r>
      <w:hyperlink r:id="rId26" w:history="1">
        <w:r w:rsidRPr="00B50E6A">
          <w:rPr>
            <w:rStyle w:val="af"/>
            <w:color w:val="auto"/>
            <w:sz w:val="24"/>
            <w:szCs w:val="24"/>
            <w:u w:val="none"/>
          </w:rPr>
          <w:t>https://e.lanbook.com</w:t>
        </w:r>
      </w:hyperlink>
      <w:r w:rsidRPr="00B50E6A">
        <w:rPr>
          <w:sz w:val="24"/>
          <w:szCs w:val="24"/>
        </w:rPr>
        <w:t xml:space="preserve">. – Режим доступа: для </w:t>
      </w:r>
      <w:proofErr w:type="spellStart"/>
      <w:r w:rsidRPr="00B50E6A">
        <w:rPr>
          <w:sz w:val="24"/>
          <w:szCs w:val="24"/>
        </w:rPr>
        <w:t>зарегистрир</w:t>
      </w:r>
      <w:proofErr w:type="spellEnd"/>
      <w:r w:rsidRPr="00B50E6A">
        <w:rPr>
          <w:sz w:val="24"/>
          <w:szCs w:val="24"/>
        </w:rPr>
        <w:t>. пользователей.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 xml:space="preserve">1.7. </w:t>
      </w:r>
      <w:bookmarkStart w:id="1" w:name="top"/>
      <w:r w:rsidRPr="00B50E6A">
        <w:rPr>
          <w:sz w:val="24"/>
          <w:szCs w:val="24"/>
        </w:rPr>
        <w:t xml:space="preserve">ЭБС </w:t>
      </w:r>
      <w:r w:rsidRPr="00B50E6A">
        <w:rPr>
          <w:rStyle w:val="af0"/>
          <w:b w:val="0"/>
          <w:sz w:val="24"/>
          <w:szCs w:val="24"/>
        </w:rPr>
        <w:t>Znanium.com</w:t>
      </w:r>
      <w:bookmarkEnd w:id="1"/>
      <w:r w:rsidRPr="00B50E6A">
        <w:rPr>
          <w:rStyle w:val="af0"/>
          <w:b w:val="0"/>
          <w:sz w:val="24"/>
          <w:szCs w:val="24"/>
        </w:rPr>
        <w:t>:</w:t>
      </w:r>
      <w:r w:rsidRPr="00B50E6A">
        <w:rPr>
          <w:rStyle w:val="af0"/>
          <w:sz w:val="24"/>
          <w:szCs w:val="24"/>
        </w:rPr>
        <w:t xml:space="preserve"> </w:t>
      </w:r>
      <w:r w:rsidRPr="00B50E6A">
        <w:rPr>
          <w:sz w:val="24"/>
          <w:szCs w:val="24"/>
        </w:rPr>
        <w:t>электронно-библиотечная система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сайт / ООО «</w:t>
      </w:r>
      <w:proofErr w:type="spellStart"/>
      <w:r w:rsidRPr="00B50E6A">
        <w:rPr>
          <w:sz w:val="24"/>
          <w:szCs w:val="24"/>
        </w:rPr>
        <w:t>Знаниум</w:t>
      </w:r>
      <w:proofErr w:type="spellEnd"/>
      <w:r w:rsidRPr="00B50E6A">
        <w:rPr>
          <w:sz w:val="24"/>
          <w:szCs w:val="24"/>
        </w:rPr>
        <w:t xml:space="preserve">». - Москва, [2024]. - URL: </w:t>
      </w:r>
      <w:hyperlink r:id="rId27" w:history="1"/>
      <w:r w:rsidRPr="00B50E6A">
        <w:rPr>
          <w:sz w:val="24"/>
          <w:szCs w:val="24"/>
        </w:rPr>
        <w:t xml:space="preserve"> </w:t>
      </w:r>
      <w:hyperlink r:id="rId28" w:history="1">
        <w:r w:rsidRPr="00B50E6A">
          <w:rPr>
            <w:rStyle w:val="af"/>
            <w:color w:val="auto"/>
            <w:sz w:val="24"/>
            <w:szCs w:val="24"/>
            <w:u w:val="none"/>
          </w:rPr>
          <w:t>http://znanium.com</w:t>
        </w:r>
      </w:hyperlink>
      <w:r w:rsidRPr="00B50E6A">
        <w:rPr>
          <w:sz w:val="24"/>
          <w:szCs w:val="24"/>
        </w:rPr>
        <w:t xml:space="preserve"> . – Режим доступа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для </w:t>
      </w:r>
      <w:proofErr w:type="spellStart"/>
      <w:r w:rsidRPr="00B50E6A">
        <w:rPr>
          <w:sz w:val="24"/>
          <w:szCs w:val="24"/>
        </w:rPr>
        <w:t>зарегистрир</w:t>
      </w:r>
      <w:proofErr w:type="spellEnd"/>
      <w:r w:rsidRPr="00B50E6A">
        <w:rPr>
          <w:sz w:val="24"/>
          <w:szCs w:val="24"/>
        </w:rPr>
        <w:t>. пользователей. -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 xml:space="preserve">2. </w:t>
      </w:r>
      <w:proofErr w:type="spellStart"/>
      <w:r w:rsidRPr="00B50E6A">
        <w:rPr>
          <w:sz w:val="24"/>
          <w:szCs w:val="24"/>
        </w:rPr>
        <w:t>КонсультантПлюс</w:t>
      </w:r>
      <w:proofErr w:type="spellEnd"/>
      <w:r w:rsidRPr="00B50E6A">
        <w:rPr>
          <w:sz w:val="24"/>
          <w:szCs w:val="24"/>
        </w:rPr>
        <w:t xml:space="preserve"> [Электронный ресурс]: справочная правовая система. / ООО «Консультант Плюс» - Электрон</w:t>
      </w:r>
      <w:proofErr w:type="gramStart"/>
      <w:r w:rsidRPr="00B50E6A">
        <w:rPr>
          <w:sz w:val="24"/>
          <w:szCs w:val="24"/>
        </w:rPr>
        <w:t>.</w:t>
      </w:r>
      <w:proofErr w:type="gramEnd"/>
      <w:r w:rsidRPr="00B50E6A">
        <w:rPr>
          <w:sz w:val="24"/>
          <w:szCs w:val="24"/>
        </w:rPr>
        <w:t xml:space="preserve"> </w:t>
      </w:r>
      <w:proofErr w:type="gramStart"/>
      <w:r w:rsidRPr="00B50E6A">
        <w:rPr>
          <w:sz w:val="24"/>
          <w:szCs w:val="24"/>
        </w:rPr>
        <w:t>д</w:t>
      </w:r>
      <w:proofErr w:type="gramEnd"/>
      <w:r w:rsidRPr="00B50E6A">
        <w:rPr>
          <w:sz w:val="24"/>
          <w:szCs w:val="24"/>
        </w:rPr>
        <w:t>ан. - Москва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</w:t>
      </w:r>
      <w:proofErr w:type="spellStart"/>
      <w:r w:rsidRPr="00B50E6A">
        <w:rPr>
          <w:sz w:val="24"/>
          <w:szCs w:val="24"/>
        </w:rPr>
        <w:t>КонсультантПлюс</w:t>
      </w:r>
      <w:proofErr w:type="spellEnd"/>
      <w:r w:rsidRPr="00B50E6A">
        <w:rPr>
          <w:sz w:val="24"/>
          <w:szCs w:val="24"/>
        </w:rPr>
        <w:t>, [2024].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3. eLIBRARY.RU: научная электронная библиотека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сайт  / </w:t>
      </w:r>
      <w:r w:rsidRPr="00B50E6A">
        <w:rPr>
          <w:sz w:val="24"/>
          <w:szCs w:val="24"/>
          <w:shd w:val="clear" w:color="auto" w:fill="F5F5F5"/>
        </w:rPr>
        <w:t xml:space="preserve">ООО «Научная Электронная Библиотека». – Москва, [2024]. – </w:t>
      </w:r>
      <w:r w:rsidRPr="00B50E6A">
        <w:rPr>
          <w:sz w:val="24"/>
          <w:szCs w:val="24"/>
          <w:shd w:val="clear" w:color="auto" w:fill="F5F5F5"/>
          <w:lang w:val="en-US"/>
        </w:rPr>
        <w:t>URL</w:t>
      </w:r>
      <w:r w:rsidRPr="00B50E6A">
        <w:rPr>
          <w:sz w:val="24"/>
          <w:szCs w:val="24"/>
          <w:shd w:val="clear" w:color="auto" w:fill="F5F5F5"/>
        </w:rPr>
        <w:t xml:space="preserve">: </w:t>
      </w:r>
      <w:hyperlink r:id="rId29" w:history="1">
        <w:r w:rsidRPr="00B50E6A">
          <w:rPr>
            <w:rStyle w:val="af"/>
            <w:color w:val="auto"/>
            <w:sz w:val="24"/>
            <w:szCs w:val="24"/>
            <w:u w:val="none"/>
            <w:shd w:val="clear" w:color="auto" w:fill="FFFFFF"/>
          </w:rPr>
          <w:t>http://elibrary.ru</w:t>
        </w:r>
      </w:hyperlink>
      <w:r w:rsidRPr="00B50E6A">
        <w:rPr>
          <w:sz w:val="24"/>
          <w:szCs w:val="24"/>
        </w:rPr>
        <w:t>. – Режим доступа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для </w:t>
      </w:r>
      <w:proofErr w:type="spellStart"/>
      <w:r w:rsidRPr="00B50E6A">
        <w:rPr>
          <w:sz w:val="24"/>
          <w:szCs w:val="24"/>
        </w:rPr>
        <w:t>авториз</w:t>
      </w:r>
      <w:proofErr w:type="spellEnd"/>
      <w:r w:rsidRPr="00B50E6A">
        <w:rPr>
          <w:sz w:val="24"/>
          <w:szCs w:val="24"/>
        </w:rPr>
        <w:t>. пользователей.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4. Федеральная государственная информационная система «Национальная электронная библиотека»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электронная библиотека : сайт / ФГБУ РГБ. – Москва, [2024]. – URL:</w:t>
      </w:r>
      <w:hyperlink r:id="rId30" w:history="1"/>
      <w:r w:rsidRPr="00B50E6A">
        <w:rPr>
          <w:sz w:val="24"/>
          <w:szCs w:val="24"/>
        </w:rPr>
        <w:t xml:space="preserve"> </w:t>
      </w:r>
      <w:hyperlink r:id="rId31" w:history="1">
        <w:r w:rsidRPr="00B50E6A">
          <w:rPr>
            <w:rStyle w:val="af"/>
            <w:color w:val="auto"/>
            <w:sz w:val="24"/>
            <w:szCs w:val="24"/>
            <w:u w:val="none"/>
          </w:rPr>
          <w:t>https://нэб.рф</w:t>
        </w:r>
      </w:hyperlink>
      <w:r w:rsidRPr="00B50E6A">
        <w:rPr>
          <w:sz w:val="24"/>
          <w:szCs w:val="24"/>
        </w:rPr>
        <w:t>. – Режим доступа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для пользователей научной библиотеки.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bCs/>
          <w:sz w:val="24"/>
          <w:szCs w:val="24"/>
          <w:shd w:val="clear" w:color="auto" w:fill="FFFFFF"/>
        </w:rPr>
        <w:t xml:space="preserve">5. </w:t>
      </w:r>
      <w:hyperlink w:history="1"/>
      <w:hyperlink r:id="rId32" w:history="1">
        <w:r w:rsidRPr="00B50E6A">
          <w:rPr>
            <w:rStyle w:val="af"/>
            <w:color w:val="auto"/>
            <w:sz w:val="24"/>
            <w:szCs w:val="24"/>
            <w:u w:val="none"/>
          </w:rPr>
          <w:t>Российское образование</w:t>
        </w:r>
      </w:hyperlink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федеральный портал / учредитель ФГАУ «ФИЦТО». – URL: </w:t>
      </w:r>
      <w:hyperlink r:id="rId33" w:history="1">
        <w:r w:rsidRPr="00B50E6A">
          <w:rPr>
            <w:rStyle w:val="af"/>
            <w:color w:val="auto"/>
            <w:sz w:val="24"/>
            <w:szCs w:val="24"/>
            <w:u w:val="none"/>
          </w:rPr>
          <w:t>http://www.edu.ru</w:t>
        </w:r>
      </w:hyperlink>
      <w:r w:rsidRPr="00B50E6A">
        <w:rPr>
          <w:sz w:val="24"/>
          <w:szCs w:val="24"/>
        </w:rPr>
        <w:t>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contextualSpacing/>
        <w:jc w:val="both"/>
        <w:rPr>
          <w:sz w:val="24"/>
          <w:szCs w:val="24"/>
        </w:rPr>
      </w:pPr>
      <w:r w:rsidRPr="00B50E6A">
        <w:rPr>
          <w:sz w:val="24"/>
          <w:szCs w:val="24"/>
        </w:rPr>
        <w:t>6. Электронная библиотечная система УлГУ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модуль «Электронная библиотека»  АБИС Мега-ПРО / ООО «Дата Экспресс». – </w:t>
      </w:r>
      <w:r w:rsidRPr="00B50E6A">
        <w:rPr>
          <w:sz w:val="24"/>
          <w:szCs w:val="24"/>
          <w:lang w:val="en-US"/>
        </w:rPr>
        <w:t>URL</w:t>
      </w:r>
      <w:r w:rsidRPr="00B50E6A">
        <w:rPr>
          <w:sz w:val="24"/>
          <w:szCs w:val="24"/>
        </w:rPr>
        <w:t xml:space="preserve">: </w:t>
      </w:r>
      <w:hyperlink r:id="rId34" w:history="1">
        <w:r w:rsidRPr="00B50E6A">
          <w:rPr>
            <w:rStyle w:val="af"/>
            <w:color w:val="auto"/>
            <w:sz w:val="24"/>
            <w:szCs w:val="24"/>
            <w:u w:val="none"/>
            <w:lang w:val="en-US"/>
          </w:rPr>
          <w:t>http</w:t>
        </w:r>
        <w:r w:rsidRPr="00B50E6A">
          <w:rPr>
            <w:rStyle w:val="af"/>
            <w:color w:val="auto"/>
            <w:sz w:val="24"/>
            <w:szCs w:val="24"/>
            <w:u w:val="none"/>
          </w:rPr>
          <w:t>://</w:t>
        </w:r>
        <w:r w:rsidRPr="00B50E6A">
          <w:rPr>
            <w:rStyle w:val="af"/>
            <w:color w:val="auto"/>
            <w:sz w:val="24"/>
            <w:szCs w:val="24"/>
            <w:u w:val="none"/>
            <w:lang w:val="en-US"/>
          </w:rPr>
          <w:t>lib</w:t>
        </w:r>
        <w:r w:rsidRPr="00B50E6A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Pr="00B50E6A">
          <w:rPr>
            <w:rStyle w:val="af"/>
            <w:color w:val="auto"/>
            <w:sz w:val="24"/>
            <w:szCs w:val="24"/>
            <w:u w:val="none"/>
            <w:lang w:val="en-US"/>
          </w:rPr>
          <w:t>ulsu</w:t>
        </w:r>
        <w:proofErr w:type="spellEnd"/>
        <w:r w:rsidRPr="00B50E6A">
          <w:rPr>
            <w:rStyle w:val="af"/>
            <w:color w:val="auto"/>
            <w:sz w:val="24"/>
            <w:szCs w:val="24"/>
            <w:u w:val="none"/>
          </w:rPr>
          <w:t>.</w:t>
        </w:r>
        <w:proofErr w:type="spellStart"/>
        <w:r w:rsidRPr="00B50E6A">
          <w:rPr>
            <w:rStyle w:val="af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Pr="00B50E6A">
          <w:rPr>
            <w:rStyle w:val="af"/>
            <w:color w:val="auto"/>
            <w:sz w:val="24"/>
            <w:szCs w:val="24"/>
            <w:u w:val="none"/>
          </w:rPr>
          <w:t>/</w:t>
        </w:r>
        <w:proofErr w:type="spellStart"/>
        <w:r w:rsidRPr="00B50E6A">
          <w:rPr>
            <w:rStyle w:val="af"/>
            <w:color w:val="auto"/>
            <w:sz w:val="24"/>
            <w:szCs w:val="24"/>
            <w:u w:val="none"/>
            <w:lang w:val="en-US"/>
          </w:rPr>
          <w:t>MegaPro</w:t>
        </w:r>
        <w:proofErr w:type="spellEnd"/>
        <w:r w:rsidRPr="00B50E6A">
          <w:rPr>
            <w:rStyle w:val="af"/>
            <w:color w:val="auto"/>
            <w:sz w:val="24"/>
            <w:szCs w:val="24"/>
            <w:u w:val="none"/>
          </w:rPr>
          <w:t>/</w:t>
        </w:r>
        <w:r w:rsidRPr="00B50E6A">
          <w:rPr>
            <w:rStyle w:val="af"/>
            <w:color w:val="auto"/>
            <w:sz w:val="24"/>
            <w:szCs w:val="24"/>
            <w:u w:val="none"/>
            <w:lang w:val="en-US"/>
          </w:rPr>
          <w:t>Web</w:t>
        </w:r>
      </w:hyperlink>
      <w:r w:rsidRPr="00B50E6A">
        <w:rPr>
          <w:sz w:val="24"/>
          <w:szCs w:val="24"/>
        </w:rPr>
        <w:t>. – Режим доступа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для пользователей научной библиотеки. – Текст</w:t>
      </w:r>
      <w:proofErr w:type="gramStart"/>
      <w:r w:rsidRPr="00B50E6A">
        <w:rPr>
          <w:sz w:val="24"/>
          <w:szCs w:val="24"/>
        </w:rPr>
        <w:t xml:space="preserve"> :</w:t>
      </w:r>
      <w:proofErr w:type="gramEnd"/>
      <w:r w:rsidRPr="00B50E6A">
        <w:rPr>
          <w:sz w:val="24"/>
          <w:szCs w:val="24"/>
        </w:rPr>
        <w:t xml:space="preserve"> электронный.</w:t>
      </w:r>
    </w:p>
    <w:p w:rsidR="00B50E6A" w:rsidRPr="00B50E6A" w:rsidRDefault="00B50E6A" w:rsidP="00B50E6A">
      <w:pPr>
        <w:pStyle w:val="a5"/>
        <w:rPr>
          <w:sz w:val="24"/>
          <w:szCs w:val="24"/>
        </w:rPr>
      </w:pPr>
      <w:r w:rsidRPr="00B50E6A">
        <w:rPr>
          <w:sz w:val="24"/>
          <w:szCs w:val="24"/>
        </w:rPr>
        <w:t>Согласовано:</w:t>
      </w:r>
    </w:p>
    <w:p w:rsidR="00B50E6A" w:rsidRPr="00B50E6A" w:rsidRDefault="00B50E6A" w:rsidP="00B50E6A">
      <w:pPr>
        <w:pStyle w:val="a5"/>
        <w:ind w:left="360"/>
        <w:rPr>
          <w:sz w:val="24"/>
          <w:szCs w:val="24"/>
        </w:rPr>
      </w:pPr>
      <w:r w:rsidRPr="00B50E6A">
        <w:rPr>
          <w:sz w:val="24"/>
          <w:szCs w:val="24"/>
        </w:rPr>
        <w:t xml:space="preserve">_ Инженер </w:t>
      </w:r>
      <w:proofErr w:type="spellStart"/>
      <w:r w:rsidRPr="00B50E6A">
        <w:rPr>
          <w:sz w:val="24"/>
          <w:szCs w:val="24"/>
        </w:rPr>
        <w:t>ведущий___</w:t>
      </w:r>
      <w:proofErr w:type="spellEnd"/>
      <w:r w:rsidRPr="00B50E6A">
        <w:rPr>
          <w:sz w:val="24"/>
          <w:szCs w:val="24"/>
        </w:rPr>
        <w:t>/</w:t>
      </w:r>
      <w:proofErr w:type="spellStart"/>
      <w:r w:rsidRPr="00B50E6A">
        <w:rPr>
          <w:sz w:val="24"/>
          <w:szCs w:val="24"/>
        </w:rPr>
        <w:t>___Щуренко</w:t>
      </w:r>
      <w:proofErr w:type="spellEnd"/>
      <w:r w:rsidRPr="00B50E6A">
        <w:rPr>
          <w:sz w:val="24"/>
          <w:szCs w:val="24"/>
        </w:rPr>
        <w:t xml:space="preserve"> Ю.В.__/</w:t>
      </w:r>
      <w:r w:rsidRPr="00B50E6A">
        <w:rPr>
          <w:noProof/>
          <w:sz w:val="24"/>
          <w:szCs w:val="24"/>
        </w:rPr>
        <w:t xml:space="preserve">       </w:t>
      </w:r>
      <w:r w:rsidRPr="00B50E6A">
        <w:rPr>
          <w:noProof/>
          <w:sz w:val="24"/>
          <w:szCs w:val="24"/>
        </w:rPr>
        <w:drawing>
          <wp:inline distT="0" distB="0" distL="0" distR="0">
            <wp:extent cx="723900" cy="390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E6A">
        <w:rPr>
          <w:sz w:val="24"/>
          <w:szCs w:val="24"/>
        </w:rPr>
        <w:t xml:space="preserve">  /_27.05.2024___</w:t>
      </w:r>
    </w:p>
    <w:p w:rsidR="00B50E6A" w:rsidRPr="00B50E6A" w:rsidRDefault="00B50E6A" w:rsidP="00B50E6A">
      <w:pPr>
        <w:pStyle w:val="20"/>
        <w:ind w:left="3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B50E6A">
        <w:rPr>
          <w:rFonts w:ascii="Times New Roman" w:hAnsi="Times New Roman" w:cs="Times New Roman"/>
          <w:sz w:val="24"/>
          <w:szCs w:val="24"/>
          <w:vertAlign w:val="superscript"/>
        </w:rPr>
        <w:t xml:space="preserve">    Должность сотрудника </w:t>
      </w:r>
      <w:proofErr w:type="spellStart"/>
      <w:r w:rsidRPr="00B50E6A">
        <w:rPr>
          <w:rFonts w:ascii="Times New Roman" w:hAnsi="Times New Roman" w:cs="Times New Roman"/>
          <w:sz w:val="24"/>
          <w:szCs w:val="24"/>
          <w:vertAlign w:val="superscript"/>
        </w:rPr>
        <w:t>УИТиТ</w:t>
      </w:r>
      <w:proofErr w:type="spellEnd"/>
      <w:r w:rsidRPr="00B50E6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ФИО                                   подпись                                     дата</w:t>
      </w:r>
    </w:p>
    <w:p w:rsidR="00B50E6A" w:rsidRDefault="00B50E6A" w:rsidP="00B50E6A">
      <w:pPr>
        <w:jc w:val="both"/>
      </w:pPr>
    </w:p>
    <w:p w:rsidR="00B50E6A" w:rsidRDefault="00B50E6A" w:rsidP="00B50E6A">
      <w:pPr>
        <w:jc w:val="both"/>
      </w:pPr>
    </w:p>
    <w:p w:rsidR="00E60101" w:rsidRPr="00945592" w:rsidRDefault="00E60101" w:rsidP="00B50E6A">
      <w:pPr>
        <w:tabs>
          <w:tab w:val="center" w:pos="4677"/>
          <w:tab w:val="right" w:pos="9355"/>
        </w:tabs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5592">
        <w:rPr>
          <w:i/>
          <w:sz w:val="24"/>
          <w:szCs w:val="24"/>
        </w:rPr>
        <w:t>Специальные условия для обучающихся с ОВЗ</w:t>
      </w:r>
    </w:p>
    <w:p w:rsidR="00E60101" w:rsidRPr="001C7E0E" w:rsidRDefault="00E60101" w:rsidP="00E60101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C7E0E">
        <w:rPr>
          <w:rFonts w:ascii="Times New Roman" w:hAnsi="Times New Roman" w:cs="Times New Roman"/>
          <w:sz w:val="24"/>
          <w:szCs w:val="24"/>
        </w:rPr>
        <w:t>В случае необходимости, обучающимся из числа лиц с ограниченными возможностями здоровья (по заявлению обучающегося) могут предлагаться одни из следующих вариантов восприятия информации с учетом их индивидуальных психофизических особенностей:</w:t>
      </w:r>
    </w:p>
    <w:p w:rsidR="00E60101" w:rsidRPr="001C7E0E" w:rsidRDefault="00E60101" w:rsidP="00E60101">
      <w:pPr>
        <w:ind w:firstLine="567"/>
        <w:jc w:val="both"/>
        <w:rPr>
          <w:sz w:val="24"/>
          <w:szCs w:val="24"/>
        </w:rPr>
      </w:pPr>
      <w:r w:rsidRPr="001C7E0E">
        <w:rPr>
          <w:sz w:val="24"/>
          <w:szCs w:val="24"/>
        </w:rPr>
        <w:t xml:space="preserve"> </w:t>
      </w:r>
      <w:r w:rsidRPr="001C7E0E">
        <w:rPr>
          <w:sz w:val="24"/>
          <w:szCs w:val="24"/>
        </w:rPr>
        <w:sym w:font="Symbol" w:char="F02D"/>
      </w:r>
      <w:r w:rsidRPr="001C7E0E">
        <w:rPr>
          <w:sz w:val="24"/>
          <w:szCs w:val="24"/>
        </w:rPr>
        <w:t xml:space="preserve"> для лиц с нарушениями зрения: в печатной форме увеличенным шрифтом; в форме электронного документа; в форме аудиофайла (перевод учебных материалов в </w:t>
      </w:r>
      <w:proofErr w:type="spellStart"/>
      <w:r w:rsidRPr="001C7E0E">
        <w:rPr>
          <w:sz w:val="24"/>
          <w:szCs w:val="24"/>
        </w:rPr>
        <w:t>аудиоформат</w:t>
      </w:r>
      <w:proofErr w:type="spellEnd"/>
      <w:r w:rsidRPr="001C7E0E">
        <w:rPr>
          <w:sz w:val="24"/>
          <w:szCs w:val="24"/>
        </w:rPr>
        <w:t xml:space="preserve">); в печатной форме на языке Брайля; индивидуальные консультации с привлечением </w:t>
      </w:r>
      <w:proofErr w:type="spellStart"/>
      <w:r w:rsidRPr="001C7E0E">
        <w:rPr>
          <w:sz w:val="24"/>
          <w:szCs w:val="24"/>
        </w:rPr>
        <w:t>тифлосурдопереводчика</w:t>
      </w:r>
      <w:proofErr w:type="spellEnd"/>
      <w:r w:rsidRPr="001C7E0E">
        <w:rPr>
          <w:sz w:val="24"/>
          <w:szCs w:val="24"/>
        </w:rPr>
        <w:t>; индивидуальные задания и консультации.</w:t>
      </w:r>
    </w:p>
    <w:p w:rsidR="00E60101" w:rsidRPr="001C7E0E" w:rsidRDefault="00E60101" w:rsidP="00E60101">
      <w:pPr>
        <w:ind w:firstLine="567"/>
        <w:jc w:val="both"/>
        <w:rPr>
          <w:sz w:val="24"/>
          <w:szCs w:val="24"/>
        </w:rPr>
      </w:pPr>
      <w:r w:rsidRPr="001C7E0E">
        <w:rPr>
          <w:sz w:val="24"/>
          <w:szCs w:val="24"/>
        </w:rPr>
        <w:sym w:font="Symbol" w:char="F02D"/>
      </w:r>
      <w:r w:rsidRPr="001C7E0E">
        <w:rPr>
          <w:sz w:val="24"/>
          <w:szCs w:val="24"/>
        </w:rPr>
        <w:t xml:space="preserve"> для лиц с нарушениями слуха: в печатной форме; в форме электронного документа; видеоматериалы с субтитрами; индивидуальные консультации с привлечением </w:t>
      </w:r>
      <w:proofErr w:type="spellStart"/>
      <w:r w:rsidRPr="001C7E0E">
        <w:rPr>
          <w:sz w:val="24"/>
          <w:szCs w:val="24"/>
        </w:rPr>
        <w:t>сурдопереводчика</w:t>
      </w:r>
      <w:proofErr w:type="spellEnd"/>
      <w:r w:rsidRPr="001C7E0E">
        <w:rPr>
          <w:sz w:val="24"/>
          <w:szCs w:val="24"/>
        </w:rPr>
        <w:t xml:space="preserve">; индивидуальные задания и консультации. </w:t>
      </w:r>
    </w:p>
    <w:p w:rsidR="00E60101" w:rsidRDefault="00E60101" w:rsidP="00E60101">
      <w:pPr>
        <w:ind w:firstLine="567"/>
        <w:jc w:val="both"/>
        <w:rPr>
          <w:sz w:val="24"/>
          <w:szCs w:val="24"/>
        </w:rPr>
      </w:pPr>
      <w:r w:rsidRPr="001C7E0E">
        <w:rPr>
          <w:sz w:val="24"/>
          <w:szCs w:val="24"/>
        </w:rPr>
        <w:sym w:font="Symbol" w:char="F02D"/>
      </w:r>
      <w:r w:rsidRPr="001C7E0E">
        <w:rPr>
          <w:sz w:val="24"/>
          <w:szCs w:val="24"/>
        </w:rPr>
        <w:t xml:space="preserve"> для лиц с нарушениями опорно-двигательного аппарата: в печатной форме; в форме электронного документа; в форме аудиофайла; индивид</w:t>
      </w:r>
      <w:r>
        <w:rPr>
          <w:sz w:val="24"/>
          <w:szCs w:val="24"/>
        </w:rPr>
        <w:t>уальные задания и консультации.</w:t>
      </w:r>
    </w:p>
    <w:p w:rsidR="00D13E01" w:rsidRDefault="00693E88" w:rsidP="00064868">
      <w:pPr>
        <w:ind w:firstLine="567"/>
        <w:jc w:val="both"/>
        <w:rPr>
          <w:sz w:val="24"/>
          <w:szCs w:val="24"/>
        </w:rPr>
      </w:pPr>
      <w:r w:rsidRPr="00F73DE0">
        <w:rPr>
          <w:b/>
          <w:color w:val="FF0000"/>
          <w:sz w:val="24"/>
          <w:szCs w:val="24"/>
        </w:rPr>
        <w:t xml:space="preserve">- </w:t>
      </w:r>
      <w:r w:rsidRPr="00693E88">
        <w:rPr>
          <w:sz w:val="24"/>
          <w:szCs w:val="24"/>
        </w:rPr>
        <w:t>В случае необходимости использования в учебном процессе частично/исключительно дистанционных образовательных технологий, организация работы ППС с обучающимися с ОВЗ и инвалидами предусматривается в электронной информационно-образовательной среде с учётом их индивидуальных психофизических особенностей</w:t>
      </w:r>
    </w:p>
    <w:p w:rsidR="00E60101" w:rsidRDefault="00E60101" w:rsidP="00E60101">
      <w:pPr>
        <w:ind w:firstLine="567"/>
        <w:jc w:val="both"/>
        <w:rPr>
          <w:sz w:val="24"/>
          <w:szCs w:val="24"/>
        </w:rPr>
      </w:pPr>
    </w:p>
    <w:p w:rsidR="00E60101" w:rsidRPr="00D13E01" w:rsidRDefault="00E60101" w:rsidP="00D13E01">
      <w:pPr>
        <w:pStyle w:val="ac"/>
        <w:widowControl/>
        <w:numPr>
          <w:ilvl w:val="0"/>
          <w:numId w:val="1"/>
        </w:numPr>
        <w:autoSpaceDE/>
        <w:autoSpaceDN/>
        <w:adjustRightInd/>
        <w:rPr>
          <w:b/>
          <w:sz w:val="24"/>
          <w:szCs w:val="24"/>
        </w:rPr>
      </w:pPr>
      <w:r w:rsidRPr="00D13E01">
        <w:rPr>
          <w:b/>
          <w:sz w:val="24"/>
          <w:szCs w:val="24"/>
        </w:rPr>
        <w:lastRenderedPageBreak/>
        <w:t xml:space="preserve"> САМОСТОЯТЕЛЬНАЯ РАБОТА ОБУЧАЮЩИХСЯ  </w:t>
      </w:r>
    </w:p>
    <w:p w:rsidR="00E60101" w:rsidRPr="00CF46AF" w:rsidRDefault="00E60101" w:rsidP="00E60101">
      <w:pPr>
        <w:pStyle w:val="a5"/>
        <w:tabs>
          <w:tab w:val="clear" w:pos="4677"/>
          <w:tab w:val="center" w:pos="1080"/>
        </w:tabs>
        <w:jc w:val="both"/>
        <w:rPr>
          <w:sz w:val="24"/>
          <w:szCs w:val="24"/>
        </w:rPr>
      </w:pPr>
      <w:r w:rsidRPr="00CF46AF">
        <w:rPr>
          <w:sz w:val="24"/>
          <w:szCs w:val="24"/>
        </w:rPr>
        <w:t>Содержание, требования, условия и порядок организации самостоятельной работы обучающихся с учетом формы обучения определяются в соответствии с «Положением об организации самостоятельной работы обучающихся», утвержденным Ученым советом УлГУ (протокол №8/268 от 26.03.2019г.).</w:t>
      </w:r>
    </w:p>
    <w:p w:rsidR="00CF46AF" w:rsidRDefault="00CF46AF" w:rsidP="00E60101">
      <w:pPr>
        <w:pStyle w:val="a5"/>
        <w:ind w:left="357"/>
        <w:rPr>
          <w:sz w:val="24"/>
          <w:szCs w:val="24"/>
        </w:rPr>
      </w:pPr>
    </w:p>
    <w:p w:rsidR="00E60101" w:rsidRPr="00CF46AF" w:rsidRDefault="00E60101" w:rsidP="00E60101">
      <w:pPr>
        <w:pStyle w:val="a5"/>
        <w:ind w:left="357"/>
        <w:rPr>
          <w:sz w:val="24"/>
          <w:szCs w:val="24"/>
        </w:rPr>
      </w:pPr>
      <w:r w:rsidRPr="00FB545F">
        <w:rPr>
          <w:sz w:val="24"/>
          <w:szCs w:val="24"/>
        </w:rPr>
        <w:t>Форма обучения</w:t>
      </w:r>
      <w:r w:rsidR="00CF46AF">
        <w:rPr>
          <w:sz w:val="24"/>
          <w:szCs w:val="24"/>
        </w:rPr>
        <w:t>:</w:t>
      </w:r>
      <w:r w:rsidRPr="00FB545F">
        <w:rPr>
          <w:sz w:val="24"/>
          <w:szCs w:val="24"/>
        </w:rPr>
        <w:t xml:space="preserve"> </w:t>
      </w:r>
      <w:r w:rsidR="00CF46AF">
        <w:rPr>
          <w:sz w:val="24"/>
          <w:szCs w:val="24"/>
        </w:rPr>
        <w:t xml:space="preserve"> </w:t>
      </w:r>
      <w:r w:rsidR="00E8452A" w:rsidRPr="00CF46AF">
        <w:rPr>
          <w:sz w:val="24"/>
          <w:szCs w:val="24"/>
        </w:rPr>
        <w:t>очная</w:t>
      </w:r>
    </w:p>
    <w:p w:rsidR="00E60101" w:rsidRDefault="00E60101" w:rsidP="00E60101">
      <w:pPr>
        <w:pStyle w:val="a5"/>
        <w:ind w:left="357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4"/>
        <w:gridCol w:w="3985"/>
        <w:gridCol w:w="1068"/>
        <w:gridCol w:w="1909"/>
      </w:tblGrid>
      <w:tr w:rsidR="00E60101" w:rsidRPr="00CF46AF" w:rsidTr="00417506">
        <w:tc>
          <w:tcPr>
            <w:tcW w:w="2644" w:type="dxa"/>
            <w:shd w:val="clear" w:color="auto" w:fill="auto"/>
          </w:tcPr>
          <w:p w:rsidR="00E60101" w:rsidRPr="00CF46AF" w:rsidRDefault="00E60101" w:rsidP="009B458A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CF46AF"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3985" w:type="dxa"/>
            <w:shd w:val="clear" w:color="auto" w:fill="auto"/>
          </w:tcPr>
          <w:p w:rsidR="00E60101" w:rsidRPr="00CF46AF" w:rsidRDefault="00E60101" w:rsidP="00CF46AF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CF46AF">
              <w:rPr>
                <w:sz w:val="24"/>
                <w:szCs w:val="24"/>
              </w:rPr>
              <w:t xml:space="preserve">Вид самостоятельной работы </w:t>
            </w:r>
          </w:p>
        </w:tc>
        <w:tc>
          <w:tcPr>
            <w:tcW w:w="1068" w:type="dxa"/>
            <w:shd w:val="clear" w:color="auto" w:fill="auto"/>
          </w:tcPr>
          <w:p w:rsidR="00E60101" w:rsidRPr="00CF46AF" w:rsidRDefault="00E60101" w:rsidP="009B458A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CF46AF">
              <w:rPr>
                <w:sz w:val="24"/>
                <w:szCs w:val="24"/>
              </w:rPr>
              <w:t>Объем в часах</w:t>
            </w:r>
          </w:p>
        </w:tc>
        <w:tc>
          <w:tcPr>
            <w:tcW w:w="1909" w:type="dxa"/>
            <w:shd w:val="clear" w:color="auto" w:fill="auto"/>
          </w:tcPr>
          <w:p w:rsidR="00E60101" w:rsidRPr="00CF46AF" w:rsidRDefault="00E60101" w:rsidP="009B458A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  <w:r w:rsidRPr="00CF46AF">
              <w:rPr>
                <w:sz w:val="24"/>
                <w:szCs w:val="24"/>
              </w:rPr>
              <w:t>Форма контроля</w:t>
            </w:r>
          </w:p>
          <w:p w:rsidR="00E60101" w:rsidRPr="00CF46AF" w:rsidRDefault="00E60101" w:rsidP="009B458A">
            <w:pPr>
              <w:pStyle w:val="a5"/>
              <w:tabs>
                <w:tab w:val="clear" w:pos="4677"/>
                <w:tab w:val="num" w:pos="0"/>
                <w:tab w:val="center" w:pos="1080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F617E" w:rsidRDefault="003F617E" w:rsidP="00E8452A">
      <w:pPr>
        <w:pStyle w:val="a5"/>
        <w:ind w:left="357"/>
        <w:rPr>
          <w:sz w:val="24"/>
          <w:szCs w:val="24"/>
        </w:rPr>
      </w:pPr>
    </w:p>
    <w:p w:rsidR="00E60101" w:rsidRDefault="00E60101" w:rsidP="00D13E01">
      <w:pPr>
        <w:widowControl/>
        <w:numPr>
          <w:ilvl w:val="0"/>
          <w:numId w:val="1"/>
        </w:numPr>
        <w:autoSpaceDE/>
        <w:autoSpaceDN/>
        <w:adjustRightInd/>
        <w:jc w:val="both"/>
        <w:rPr>
          <w:b/>
          <w:caps/>
          <w:sz w:val="24"/>
          <w:szCs w:val="24"/>
        </w:rPr>
      </w:pPr>
      <w:r w:rsidRPr="00424DD0">
        <w:rPr>
          <w:b/>
          <w:caps/>
          <w:sz w:val="24"/>
          <w:szCs w:val="24"/>
        </w:rPr>
        <w:t xml:space="preserve">Контроль и оценка результатов освоения УД </w:t>
      </w:r>
    </w:p>
    <w:p w:rsidR="00E60101" w:rsidRDefault="00E60101" w:rsidP="00E60101">
      <w:pPr>
        <w:jc w:val="both"/>
        <w:rPr>
          <w:sz w:val="24"/>
          <w:szCs w:val="24"/>
        </w:rPr>
      </w:pPr>
      <w:r w:rsidRPr="002D757C">
        <w:rPr>
          <w:sz w:val="24"/>
          <w:szCs w:val="24"/>
        </w:rPr>
        <w:t>Контроль и оценка результатов освоения УД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исследований.</w:t>
      </w:r>
    </w:p>
    <w:p w:rsidR="00E60101" w:rsidRPr="000E1C36" w:rsidRDefault="00E60101" w:rsidP="00E6010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12"/>
        <w:gridCol w:w="3160"/>
        <w:gridCol w:w="3199"/>
      </w:tblGrid>
      <w:tr w:rsidR="00E60101" w:rsidRPr="000E1C36" w:rsidTr="003F617E">
        <w:tc>
          <w:tcPr>
            <w:tcW w:w="3212" w:type="dxa"/>
          </w:tcPr>
          <w:p w:rsidR="00E60101" w:rsidRPr="000E1C36" w:rsidRDefault="00E60101" w:rsidP="009B458A">
            <w:pPr>
              <w:jc w:val="center"/>
              <w:rPr>
                <w:b/>
              </w:rPr>
            </w:pPr>
            <w:r w:rsidRPr="000E1C36">
              <w:rPr>
                <w:b/>
              </w:rPr>
              <w:t xml:space="preserve">Результаты </w:t>
            </w:r>
          </w:p>
          <w:p w:rsidR="00E60101" w:rsidRPr="000E1C36" w:rsidRDefault="00E60101" w:rsidP="009B458A">
            <w:pPr>
              <w:jc w:val="center"/>
              <w:rPr>
                <w:b/>
              </w:rPr>
            </w:pPr>
          </w:p>
        </w:tc>
        <w:tc>
          <w:tcPr>
            <w:tcW w:w="3160" w:type="dxa"/>
          </w:tcPr>
          <w:p w:rsidR="00E60101" w:rsidRPr="000E1C36" w:rsidRDefault="00E60101" w:rsidP="009B458A">
            <w:pPr>
              <w:jc w:val="center"/>
              <w:rPr>
                <w:b/>
              </w:rPr>
            </w:pPr>
            <w:r w:rsidRPr="000E1C36">
              <w:rPr>
                <w:b/>
              </w:rPr>
              <w:t>Основные показатели оценки результата</w:t>
            </w:r>
          </w:p>
        </w:tc>
        <w:tc>
          <w:tcPr>
            <w:tcW w:w="3199" w:type="dxa"/>
          </w:tcPr>
          <w:p w:rsidR="00E60101" w:rsidRPr="000E1C36" w:rsidRDefault="00E60101" w:rsidP="009B458A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Формы, </w:t>
            </w:r>
            <w:r w:rsidRPr="000E1C36">
              <w:rPr>
                <w:b/>
              </w:rPr>
              <w:t>методы контроля и оценки</w:t>
            </w:r>
            <w:r>
              <w:rPr>
                <w:b/>
              </w:rPr>
              <w:t xml:space="preserve"> результатов обучения</w:t>
            </w:r>
          </w:p>
        </w:tc>
      </w:tr>
      <w:tr w:rsidR="00E60101" w:rsidRPr="000E1C36" w:rsidTr="003F617E">
        <w:tc>
          <w:tcPr>
            <w:tcW w:w="3212" w:type="dxa"/>
          </w:tcPr>
          <w:p w:rsidR="00E60101" w:rsidRDefault="00987B1A" w:rsidP="003F617E">
            <w:pPr>
              <w:jc w:val="both"/>
              <w:rPr>
                <w:sz w:val="24"/>
                <w:szCs w:val="24"/>
              </w:rPr>
            </w:pPr>
            <w:r>
              <w:t>У1 -</w:t>
            </w:r>
            <w:r>
              <w:rPr>
                <w:sz w:val="24"/>
                <w:szCs w:val="24"/>
              </w:rPr>
              <w:t xml:space="preserve"> 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987B1A" w:rsidRDefault="00987B1A" w:rsidP="003F617E">
            <w:pPr>
              <w:jc w:val="both"/>
              <w:rPr>
                <w:sz w:val="24"/>
                <w:szCs w:val="24"/>
              </w:rPr>
            </w:pPr>
          </w:p>
          <w:p w:rsidR="00987B1A" w:rsidRDefault="00987B1A" w:rsidP="003F617E">
            <w:pPr>
              <w:jc w:val="both"/>
              <w:rPr>
                <w:sz w:val="24"/>
                <w:szCs w:val="24"/>
              </w:rPr>
            </w:pPr>
          </w:p>
          <w:p w:rsidR="00987B1A" w:rsidRDefault="00987B1A" w:rsidP="003F617E">
            <w:pPr>
              <w:jc w:val="both"/>
              <w:rPr>
                <w:sz w:val="24"/>
                <w:szCs w:val="24"/>
              </w:rPr>
            </w:pPr>
          </w:p>
          <w:p w:rsidR="00987B1A" w:rsidRDefault="00987B1A" w:rsidP="00987B1A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З1- о роли физической культуры в общекультурном, профессиональном и социальном развитии человека;</w:t>
            </w:r>
          </w:p>
          <w:p w:rsidR="00987B1A" w:rsidRDefault="00987B1A" w:rsidP="00987B1A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З2- основы здорового образа жизни.</w:t>
            </w:r>
          </w:p>
          <w:p w:rsidR="00E8269D" w:rsidRPr="001C62F4" w:rsidRDefault="00E8269D" w:rsidP="001C62F4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04 – </w:t>
            </w:r>
            <w:r w:rsidRPr="001C62F4">
              <w:rPr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  <w:p w:rsidR="00987B1A" w:rsidRPr="005F7661" w:rsidRDefault="00E8269D" w:rsidP="005F7661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1C62F4">
              <w:rPr>
                <w:sz w:val="24"/>
                <w:szCs w:val="24"/>
              </w:rPr>
              <w:t xml:space="preserve">ОК 08 - </w:t>
            </w:r>
            <w:r w:rsidRPr="001C62F4">
              <w:rPr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</w:t>
            </w:r>
            <w:r w:rsidR="005F7661">
              <w:rPr>
                <w:color w:val="000000"/>
                <w:sz w:val="24"/>
                <w:szCs w:val="24"/>
              </w:rPr>
              <w:t>вня физической подготовленности</w:t>
            </w:r>
          </w:p>
        </w:tc>
        <w:tc>
          <w:tcPr>
            <w:tcW w:w="3160" w:type="dxa"/>
          </w:tcPr>
          <w:p w:rsidR="00987B1A" w:rsidRPr="00DF48A2" w:rsidRDefault="00987B1A" w:rsidP="00987B1A">
            <w:pPr>
              <w:pStyle w:val="ac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  <w:jc w:val="both"/>
              <w:rPr>
                <w:sz w:val="24"/>
                <w:szCs w:val="24"/>
              </w:rPr>
            </w:pPr>
            <w:r w:rsidRPr="00DF48A2">
              <w:rPr>
                <w:sz w:val="24"/>
                <w:szCs w:val="24"/>
              </w:rPr>
              <w:t>Соблюдение правил техники безопасности при занятиях физкультурно-оздоровительной деятельностью; знание, понимание и демонстрация техники выполнения физических упражнений и технических приемов, изучаемых видов спорта</w:t>
            </w:r>
          </w:p>
          <w:p w:rsidR="00987B1A" w:rsidRPr="00DF48A2" w:rsidRDefault="00987B1A" w:rsidP="00987B1A">
            <w:pPr>
              <w:jc w:val="both"/>
              <w:rPr>
                <w:sz w:val="24"/>
                <w:szCs w:val="24"/>
              </w:rPr>
            </w:pPr>
          </w:p>
          <w:p w:rsidR="00987B1A" w:rsidRPr="00DF48A2" w:rsidRDefault="00987B1A" w:rsidP="00987B1A">
            <w:pPr>
              <w:jc w:val="both"/>
              <w:rPr>
                <w:sz w:val="24"/>
                <w:szCs w:val="24"/>
              </w:rPr>
            </w:pPr>
            <w:r w:rsidRPr="00DF48A2">
              <w:rPr>
                <w:sz w:val="24"/>
                <w:szCs w:val="24"/>
              </w:rPr>
              <w:t>- осознание роли физической культуры в общекультурном, профессиональном и социальном развитии человека;</w:t>
            </w:r>
          </w:p>
          <w:p w:rsidR="00987B1A" w:rsidRPr="00DF48A2" w:rsidRDefault="00987B1A" w:rsidP="00987B1A">
            <w:pPr>
              <w:jc w:val="both"/>
              <w:rPr>
                <w:sz w:val="24"/>
                <w:szCs w:val="24"/>
              </w:rPr>
            </w:pPr>
          </w:p>
          <w:p w:rsidR="00E60101" w:rsidRDefault="00987B1A" w:rsidP="00987B1A">
            <w:pPr>
              <w:jc w:val="both"/>
              <w:rPr>
                <w:sz w:val="24"/>
                <w:szCs w:val="24"/>
              </w:rPr>
            </w:pPr>
            <w:r w:rsidRPr="00DF48A2">
              <w:rPr>
                <w:sz w:val="24"/>
                <w:szCs w:val="24"/>
              </w:rPr>
              <w:t>- понимание основ здорового образа жизни</w:t>
            </w:r>
          </w:p>
          <w:p w:rsidR="005F7661" w:rsidRDefault="005F7661" w:rsidP="005F766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взаимодействие и работа в коллективе и команде</w:t>
            </w:r>
          </w:p>
          <w:p w:rsidR="005F7661" w:rsidRDefault="005F7661" w:rsidP="005F76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F7661" w:rsidRDefault="005F7661" w:rsidP="005F76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F7661" w:rsidRDefault="005F7661" w:rsidP="005F766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F7661" w:rsidRPr="005F7661" w:rsidRDefault="005F7661" w:rsidP="005F7661">
            <w:pPr>
              <w:pStyle w:val="ac"/>
              <w:widowControl/>
              <w:autoSpaceDE/>
              <w:autoSpaceDN/>
              <w:adjustRightInd/>
              <w:spacing w:line="276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средств </w:t>
            </w:r>
            <w:r w:rsidRPr="001C62F4">
              <w:rPr>
                <w:color w:val="000000"/>
                <w:sz w:val="24"/>
                <w:szCs w:val="24"/>
              </w:rPr>
              <w:t xml:space="preserve">физической культуры для сохранения и укрепления здоровья в процессе профессиональной деятельности и поддержания необходимого </w:t>
            </w:r>
            <w:r w:rsidRPr="001C62F4">
              <w:rPr>
                <w:color w:val="000000"/>
                <w:sz w:val="24"/>
                <w:szCs w:val="24"/>
              </w:rPr>
              <w:lastRenderedPageBreak/>
              <w:t>уро</w:t>
            </w:r>
            <w:r>
              <w:rPr>
                <w:color w:val="000000"/>
                <w:sz w:val="24"/>
                <w:szCs w:val="24"/>
              </w:rPr>
              <w:t>вня физической подготовленности</w:t>
            </w:r>
          </w:p>
        </w:tc>
        <w:tc>
          <w:tcPr>
            <w:tcW w:w="3199" w:type="dxa"/>
          </w:tcPr>
          <w:p w:rsidR="003F617E" w:rsidRDefault="003F617E" w:rsidP="009B458A">
            <w:pPr>
              <w:jc w:val="both"/>
              <w:rPr>
                <w:i/>
              </w:rPr>
            </w:pPr>
          </w:p>
          <w:p w:rsidR="003F617E" w:rsidRDefault="003F617E" w:rsidP="00CF46AF">
            <w:pPr>
              <w:tabs>
                <w:tab w:val="left" w:pos="7500"/>
              </w:tabs>
              <w:rPr>
                <w:bCs/>
                <w:sz w:val="24"/>
                <w:szCs w:val="24"/>
              </w:rPr>
            </w:pPr>
            <w:r w:rsidRPr="00651D9D">
              <w:rPr>
                <w:sz w:val="24"/>
                <w:szCs w:val="24"/>
              </w:rPr>
              <w:t xml:space="preserve">Текущий контроль: </w:t>
            </w:r>
            <w:r w:rsidR="00CF46AF">
              <w:rPr>
                <w:sz w:val="24"/>
                <w:szCs w:val="24"/>
              </w:rPr>
              <w:t>тестирование</w:t>
            </w:r>
            <w:proofErr w:type="gramStart"/>
            <w:r w:rsidR="00CF46AF">
              <w:rPr>
                <w:sz w:val="24"/>
                <w:szCs w:val="24"/>
              </w:rPr>
              <w:t xml:space="preserve"> ,</w:t>
            </w:r>
            <w:proofErr w:type="gramEnd"/>
            <w:r w:rsidR="00CF46AF">
              <w:rPr>
                <w:sz w:val="24"/>
                <w:szCs w:val="24"/>
              </w:rPr>
              <w:t xml:space="preserve"> сдача нормативов, судейство игры</w:t>
            </w:r>
          </w:p>
          <w:p w:rsidR="003F617E" w:rsidRPr="00C3432B" w:rsidRDefault="003F617E" w:rsidP="003F617E">
            <w:pPr>
              <w:rPr>
                <w:bCs/>
                <w:i/>
                <w:iCs/>
                <w:sz w:val="24"/>
                <w:szCs w:val="24"/>
              </w:rPr>
            </w:pPr>
          </w:p>
          <w:p w:rsidR="003F617E" w:rsidRDefault="003F617E" w:rsidP="003F617E">
            <w:pPr>
              <w:jc w:val="both"/>
              <w:rPr>
                <w:i/>
              </w:rPr>
            </w:pPr>
            <w:r w:rsidRPr="00651D9D">
              <w:rPr>
                <w:sz w:val="24"/>
                <w:szCs w:val="24"/>
              </w:rPr>
              <w:t xml:space="preserve">Промежуточная аттестация: </w:t>
            </w:r>
            <w:r w:rsidR="00CF46AF">
              <w:rPr>
                <w:sz w:val="24"/>
                <w:szCs w:val="24"/>
              </w:rPr>
              <w:t>дифференцированный зачет 1 и 2 семестр</w:t>
            </w:r>
          </w:p>
          <w:p w:rsidR="003F617E" w:rsidRDefault="003F617E" w:rsidP="009B458A">
            <w:pPr>
              <w:jc w:val="both"/>
              <w:rPr>
                <w:i/>
              </w:rPr>
            </w:pPr>
          </w:p>
          <w:p w:rsidR="003F617E" w:rsidRDefault="003F617E" w:rsidP="009B458A">
            <w:pPr>
              <w:jc w:val="both"/>
              <w:rPr>
                <w:i/>
              </w:rPr>
            </w:pPr>
          </w:p>
          <w:p w:rsidR="003F617E" w:rsidRDefault="003F617E" w:rsidP="009B458A">
            <w:pPr>
              <w:jc w:val="both"/>
              <w:rPr>
                <w:i/>
              </w:rPr>
            </w:pPr>
          </w:p>
          <w:p w:rsidR="00E60101" w:rsidRPr="000E1C36" w:rsidRDefault="00E60101" w:rsidP="009B458A">
            <w:pPr>
              <w:jc w:val="both"/>
            </w:pPr>
          </w:p>
        </w:tc>
      </w:tr>
    </w:tbl>
    <w:p w:rsidR="00E60101" w:rsidRPr="000E1C36" w:rsidRDefault="00D13E01" w:rsidP="00E60101">
      <w:pPr>
        <w:jc w:val="both"/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137795</wp:posOffset>
            </wp:positionV>
            <wp:extent cx="694055" cy="501015"/>
            <wp:effectExtent l="19050" t="0" r="0" b="0"/>
            <wp:wrapNone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E01" w:rsidRDefault="00D13E01" w:rsidP="00B50E6A">
      <w:pPr>
        <w:rPr>
          <w:sz w:val="24"/>
          <w:szCs w:val="24"/>
        </w:rPr>
      </w:pPr>
    </w:p>
    <w:p w:rsidR="00D13E01" w:rsidRDefault="00D13E01" w:rsidP="00B50E6A">
      <w:pPr>
        <w:rPr>
          <w:sz w:val="24"/>
          <w:szCs w:val="24"/>
        </w:rPr>
      </w:pPr>
    </w:p>
    <w:p w:rsidR="00B50E6A" w:rsidRDefault="00B50E6A" w:rsidP="00B50E6A">
      <w:pPr>
        <w:rPr>
          <w:sz w:val="24"/>
          <w:szCs w:val="24"/>
        </w:rPr>
      </w:pPr>
      <w:r w:rsidRPr="00E7413E">
        <w:rPr>
          <w:sz w:val="24"/>
          <w:szCs w:val="24"/>
        </w:rPr>
        <w:t xml:space="preserve">Разработчики </w:t>
      </w:r>
      <w:r>
        <w:rPr>
          <w:sz w:val="24"/>
          <w:szCs w:val="24"/>
        </w:rPr>
        <w:t xml:space="preserve">  _____________    </w:t>
      </w:r>
      <w:r w:rsidRPr="005B76F6">
        <w:rPr>
          <w:sz w:val="24"/>
          <w:szCs w:val="24"/>
        </w:rPr>
        <w:t>/преподаватель/  Фирсова Наталья Генадьевна</w:t>
      </w:r>
    </w:p>
    <w:p w:rsidR="00B50E6A" w:rsidRDefault="00B50E6A" w:rsidP="00B50E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93E88" w:rsidRPr="005F7661" w:rsidRDefault="00B50E6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820922" cy="329609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83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/преподавател</w:t>
      </w:r>
      <w:r w:rsidR="001C62F4">
        <w:rPr>
          <w:sz w:val="24"/>
          <w:szCs w:val="24"/>
        </w:rPr>
        <w:t>ь/ Ильмусева Анастасия Сергеевна</w:t>
      </w:r>
    </w:p>
    <w:p w:rsidR="00693E88" w:rsidRDefault="00693E88"/>
    <w:p w:rsidR="00693E88" w:rsidRDefault="00693E88"/>
    <w:p w:rsidR="00693E88" w:rsidRDefault="00693E88"/>
    <w:p w:rsidR="00D13E01" w:rsidRDefault="00987B1A" w:rsidP="00987B1A">
      <w:pPr>
        <w:jc w:val="center"/>
        <w:rPr>
          <w:i/>
          <w:vertAlign w:val="superscript"/>
        </w:rPr>
      </w:pPr>
      <w:r w:rsidRPr="001F2EEF">
        <w:rPr>
          <w:i/>
          <w:vertAlign w:val="superscript"/>
        </w:rPr>
        <w:t xml:space="preserve">        </w:t>
      </w: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D13E01" w:rsidRDefault="00D13E01" w:rsidP="00987B1A">
      <w:pPr>
        <w:jc w:val="center"/>
        <w:rPr>
          <w:i/>
          <w:vertAlign w:val="superscript"/>
        </w:rPr>
      </w:pPr>
    </w:p>
    <w:p w:rsidR="00987B1A" w:rsidRDefault="00987B1A" w:rsidP="00987B1A">
      <w:pPr>
        <w:jc w:val="center"/>
        <w:rPr>
          <w:b/>
          <w:bCs/>
          <w:sz w:val="24"/>
          <w:szCs w:val="24"/>
        </w:rPr>
      </w:pPr>
      <w:r w:rsidRPr="001F2EEF">
        <w:rPr>
          <w:i/>
          <w:vertAlign w:val="superscript"/>
        </w:rPr>
        <w:lastRenderedPageBreak/>
        <w:t xml:space="preserve">        </w:t>
      </w:r>
      <w:r w:rsidRPr="00911387">
        <w:rPr>
          <w:b/>
          <w:bCs/>
          <w:sz w:val="24"/>
          <w:szCs w:val="24"/>
        </w:rPr>
        <w:t>ЛИСТ   ИЗМЕНЕНИЙ</w:t>
      </w:r>
    </w:p>
    <w:p w:rsidR="00EF0CE8" w:rsidRPr="00911387" w:rsidRDefault="00290304" w:rsidP="00987B1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</w:t>
      </w:r>
      <w:r w:rsidR="00EF0CE8">
        <w:rPr>
          <w:b/>
          <w:bCs/>
          <w:sz w:val="24"/>
          <w:szCs w:val="24"/>
        </w:rPr>
        <w:t xml:space="preserve"> рабочей программе </w:t>
      </w:r>
      <w:r>
        <w:rPr>
          <w:b/>
          <w:bCs/>
          <w:sz w:val="24"/>
          <w:szCs w:val="24"/>
        </w:rPr>
        <w:t xml:space="preserve">«Физическая культура» </w:t>
      </w:r>
    </w:p>
    <w:p w:rsidR="00987B1A" w:rsidRPr="00911387" w:rsidRDefault="00987B1A" w:rsidP="00987B1A">
      <w:pPr>
        <w:jc w:val="center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3"/>
        <w:gridCol w:w="4707"/>
        <w:gridCol w:w="1620"/>
        <w:gridCol w:w="1620"/>
      </w:tblGrid>
      <w:tr w:rsidR="00987B1A" w:rsidRPr="00911387" w:rsidTr="00F069A2">
        <w:trPr>
          <w:trHeight w:val="567"/>
        </w:trPr>
        <w:tc>
          <w:tcPr>
            <w:tcW w:w="1413" w:type="dxa"/>
            <w:shd w:val="clear" w:color="auto" w:fill="D9D9D9"/>
            <w:vAlign w:val="center"/>
          </w:tcPr>
          <w:p w:rsidR="00987B1A" w:rsidRPr="00911387" w:rsidRDefault="00987B1A" w:rsidP="00F069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11387">
              <w:rPr>
                <w:bCs/>
                <w:color w:val="000000"/>
                <w:sz w:val="24"/>
                <w:szCs w:val="24"/>
              </w:rPr>
              <w:t>№</w:t>
            </w:r>
          </w:p>
          <w:p w:rsidR="00987B1A" w:rsidRPr="00911387" w:rsidRDefault="00987B1A" w:rsidP="00F069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911387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911387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7" w:type="dxa"/>
            <w:shd w:val="clear" w:color="auto" w:fill="D9D9D9"/>
            <w:vAlign w:val="center"/>
          </w:tcPr>
          <w:p w:rsidR="00987B1A" w:rsidRPr="00911387" w:rsidRDefault="00987B1A" w:rsidP="00F069A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11387">
              <w:rPr>
                <w:bCs/>
                <w:color w:val="000000"/>
                <w:sz w:val="24"/>
                <w:szCs w:val="24"/>
              </w:rPr>
              <w:t>Содержание изменения или ссылка на прилагаемый текст изменения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87B1A" w:rsidRPr="00911387" w:rsidRDefault="00987B1A" w:rsidP="00F069A2">
            <w:pPr>
              <w:jc w:val="center"/>
              <w:rPr>
                <w:bCs/>
                <w:color w:val="000000"/>
              </w:rPr>
            </w:pPr>
            <w:r w:rsidRPr="00911387">
              <w:rPr>
                <w:bCs/>
                <w:color w:val="000000"/>
              </w:rPr>
              <w:t>ФИО председателя ПЦК/УМС, реализующий (его) дисциплину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987B1A" w:rsidRPr="00911387" w:rsidRDefault="00987B1A" w:rsidP="00F069A2">
            <w:pPr>
              <w:jc w:val="center"/>
              <w:rPr>
                <w:bCs/>
                <w:color w:val="000000"/>
              </w:rPr>
            </w:pPr>
            <w:r w:rsidRPr="00911387">
              <w:rPr>
                <w:bCs/>
                <w:color w:val="000000"/>
              </w:rPr>
              <w:t>Подпись</w:t>
            </w: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4578C3" w:rsidRDefault="00F069A2" w:rsidP="00F069A2">
            <w:pPr>
              <w:jc w:val="center"/>
            </w:pPr>
          </w:p>
        </w:tc>
        <w:tc>
          <w:tcPr>
            <w:tcW w:w="4707" w:type="dxa"/>
            <w:shd w:val="clear" w:color="auto" w:fill="FFFFFF"/>
          </w:tcPr>
          <w:p w:rsidR="00F069A2" w:rsidRPr="004578C3" w:rsidRDefault="00F069A2" w:rsidP="00F069A2"/>
        </w:tc>
        <w:tc>
          <w:tcPr>
            <w:tcW w:w="1620" w:type="dxa"/>
            <w:shd w:val="clear" w:color="auto" w:fill="FFFFFF"/>
          </w:tcPr>
          <w:p w:rsidR="00F069A2" w:rsidRPr="004578C3" w:rsidRDefault="00F069A2" w:rsidP="00F069A2"/>
        </w:tc>
        <w:tc>
          <w:tcPr>
            <w:tcW w:w="1620" w:type="dxa"/>
            <w:shd w:val="clear" w:color="auto" w:fill="FFFFFF"/>
          </w:tcPr>
          <w:p w:rsidR="00F069A2" w:rsidRPr="00F069A2" w:rsidRDefault="00F069A2" w:rsidP="00F069A2">
            <w:pPr>
              <w:rPr>
                <w:i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A0F0B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4D23EB" w:rsidRDefault="00F069A2" w:rsidP="00F069A2">
            <w:pPr>
              <w:rPr>
                <w:i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F10F49" w:rsidRDefault="00F069A2" w:rsidP="00F069A2">
            <w:pPr>
              <w:rPr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F069A2" w:rsidRDefault="00F069A2" w:rsidP="00F069A2">
            <w:pPr>
              <w:jc w:val="center"/>
              <w:rPr>
                <w:b/>
                <w:bCs/>
                <w:i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  <w:tr w:rsidR="00F069A2" w:rsidRPr="00911387" w:rsidTr="00F069A2">
        <w:trPr>
          <w:trHeight w:val="567"/>
        </w:trPr>
        <w:tc>
          <w:tcPr>
            <w:tcW w:w="1413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4707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620" w:type="dxa"/>
            <w:shd w:val="clear" w:color="auto" w:fill="FFFFFF"/>
          </w:tcPr>
          <w:p w:rsidR="00F069A2" w:rsidRPr="00911387" w:rsidRDefault="00F069A2" w:rsidP="00F069A2">
            <w:pPr>
              <w:rPr>
                <w:b/>
                <w:bCs/>
                <w:highlight w:val="lightGray"/>
                <w:lang w:val="en-US"/>
              </w:rPr>
            </w:pPr>
          </w:p>
        </w:tc>
      </w:tr>
    </w:tbl>
    <w:p w:rsidR="00987B1A" w:rsidRDefault="00987B1A"/>
    <w:sectPr w:rsidR="00987B1A" w:rsidSect="00EC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C6F" w:rsidRDefault="00F16C6F" w:rsidP="00E60101">
      <w:r>
        <w:separator/>
      </w:r>
    </w:p>
  </w:endnote>
  <w:endnote w:type="continuationSeparator" w:id="0">
    <w:p w:rsidR="00F16C6F" w:rsidRDefault="00F16C6F" w:rsidP="00E60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C6F" w:rsidRDefault="00F16C6F" w:rsidP="009B458A">
    <w:pPr>
      <w:pStyle w:val="a5"/>
      <w:tabs>
        <w:tab w:val="clear" w:pos="4677"/>
        <w:tab w:val="clear" w:pos="9355"/>
        <w:tab w:val="left" w:pos="4965"/>
      </w:tabs>
    </w:pPr>
    <w:r>
      <w:t xml:space="preserve">Форма А                                                                                                                                           стр. </w:t>
    </w:r>
    <w:r w:rsidR="00E8718E">
      <w:fldChar w:fldCharType="begin"/>
    </w:r>
    <w:r>
      <w:instrText xml:space="preserve"> PAGE </w:instrText>
    </w:r>
    <w:r w:rsidR="00E8718E">
      <w:fldChar w:fldCharType="separate"/>
    </w:r>
    <w:r w:rsidR="00064868">
      <w:rPr>
        <w:noProof/>
      </w:rPr>
      <w:t>9</w:t>
    </w:r>
    <w:r w:rsidR="00E8718E">
      <w:rPr>
        <w:noProof/>
      </w:rPr>
      <w:fldChar w:fldCharType="end"/>
    </w:r>
    <w:r>
      <w:t xml:space="preserve"> из </w:t>
    </w:r>
    <w:r w:rsidR="00E8718E">
      <w:fldChar w:fldCharType="begin"/>
    </w:r>
    <w:r w:rsidR="00D13E01">
      <w:instrText xml:space="preserve"> NUMPAGES </w:instrText>
    </w:r>
    <w:r w:rsidR="00E8718E">
      <w:fldChar w:fldCharType="separate"/>
    </w:r>
    <w:r w:rsidR="00064868">
      <w:rPr>
        <w:noProof/>
      </w:rPr>
      <w:t>13</w:t>
    </w:r>
    <w:r w:rsidR="00E8718E">
      <w:rPr>
        <w:noProof/>
      </w:rPr>
      <w:fldChar w:fldCharType="end"/>
    </w:r>
  </w:p>
  <w:p w:rsidR="00F16C6F" w:rsidRDefault="00F16C6F" w:rsidP="009B458A">
    <w:pPr>
      <w:pStyle w:val="a5"/>
      <w:tabs>
        <w:tab w:val="clear" w:pos="4677"/>
        <w:tab w:val="clear" w:pos="9355"/>
        <w:tab w:val="left" w:pos="4965"/>
      </w:tabs>
    </w:pPr>
  </w:p>
  <w:p w:rsidR="00F16C6F" w:rsidRDefault="00F16C6F" w:rsidP="009B45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C6F" w:rsidRDefault="00F16C6F" w:rsidP="00E60101">
      <w:r>
        <w:separator/>
      </w:r>
    </w:p>
  </w:footnote>
  <w:footnote w:type="continuationSeparator" w:id="0">
    <w:p w:rsidR="00F16C6F" w:rsidRDefault="00F16C6F" w:rsidP="00E60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7F509E32"/>
    <w:lvl w:ilvl="0">
      <w:start w:val="1"/>
      <w:numFmt w:val="bullet"/>
      <w:pStyle w:val="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5F4780"/>
    <w:multiLevelType w:val="hybridMultilevel"/>
    <w:tmpl w:val="777A227E"/>
    <w:lvl w:ilvl="0" w:tplc="8D149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42D71"/>
    <w:multiLevelType w:val="hybridMultilevel"/>
    <w:tmpl w:val="24682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FC0BE9"/>
    <w:multiLevelType w:val="multilevel"/>
    <w:tmpl w:val="3CA04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51CDE"/>
    <w:multiLevelType w:val="hybridMultilevel"/>
    <w:tmpl w:val="71F092D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75997"/>
    <w:multiLevelType w:val="hybridMultilevel"/>
    <w:tmpl w:val="3B743E08"/>
    <w:lvl w:ilvl="0" w:tplc="FBCEB56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6E4D2C"/>
    <w:multiLevelType w:val="hybridMultilevel"/>
    <w:tmpl w:val="B6A45488"/>
    <w:lvl w:ilvl="0" w:tplc="8D149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C30B8"/>
    <w:multiLevelType w:val="hybridMultilevel"/>
    <w:tmpl w:val="70CA4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C5AD9"/>
    <w:multiLevelType w:val="hybridMultilevel"/>
    <w:tmpl w:val="F62A3534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C60F0"/>
    <w:multiLevelType w:val="hybridMultilevel"/>
    <w:tmpl w:val="47C47A3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43AD3"/>
    <w:multiLevelType w:val="hybridMultilevel"/>
    <w:tmpl w:val="BFF8199E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A40D28"/>
    <w:multiLevelType w:val="hybridMultilevel"/>
    <w:tmpl w:val="E9A647A0"/>
    <w:lvl w:ilvl="0" w:tplc="8D149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BC4ADE"/>
    <w:multiLevelType w:val="hybridMultilevel"/>
    <w:tmpl w:val="C9E610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E724C5D"/>
    <w:multiLevelType w:val="hybridMultilevel"/>
    <w:tmpl w:val="9C84DCA4"/>
    <w:lvl w:ilvl="0" w:tplc="641A95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075989"/>
    <w:multiLevelType w:val="hybridMultilevel"/>
    <w:tmpl w:val="FB1E60B8"/>
    <w:lvl w:ilvl="0" w:tplc="8D149F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9720A"/>
    <w:multiLevelType w:val="hybridMultilevel"/>
    <w:tmpl w:val="A7AAC0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2CE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593CF5"/>
    <w:multiLevelType w:val="multilevel"/>
    <w:tmpl w:val="21BA28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>
    <w:nsid w:val="536F0EE1"/>
    <w:multiLevelType w:val="hybridMultilevel"/>
    <w:tmpl w:val="E01AF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AA54A7"/>
    <w:multiLevelType w:val="hybridMultilevel"/>
    <w:tmpl w:val="E34C9710"/>
    <w:lvl w:ilvl="0" w:tplc="1F602ECA">
      <w:start w:val="1"/>
      <w:numFmt w:val="bullet"/>
      <w:lvlText w:val="–"/>
      <w:lvlJc w:val="left"/>
      <w:pPr>
        <w:ind w:left="1440" w:hanging="360"/>
      </w:pPr>
      <w:rPr>
        <w:rFonts w:ascii="Trajan Pro" w:hAnsi="Trajan Pro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A5D5E7B"/>
    <w:multiLevelType w:val="hybridMultilevel"/>
    <w:tmpl w:val="9C5C0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630489"/>
    <w:multiLevelType w:val="multilevel"/>
    <w:tmpl w:val="5FC20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C54216"/>
    <w:multiLevelType w:val="hybridMultilevel"/>
    <w:tmpl w:val="1D746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755ABD"/>
    <w:multiLevelType w:val="multilevel"/>
    <w:tmpl w:val="436274F8"/>
    <w:lvl w:ilvl="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>
    <w:nsid w:val="7BD2696A"/>
    <w:multiLevelType w:val="hybridMultilevel"/>
    <w:tmpl w:val="67A21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410FF2"/>
    <w:multiLevelType w:val="hybridMultilevel"/>
    <w:tmpl w:val="D4DA30D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6"/>
  </w:num>
  <w:num w:numId="3">
    <w:abstractNumId w:val="17"/>
  </w:num>
  <w:num w:numId="4">
    <w:abstractNumId w:val="19"/>
  </w:num>
  <w:num w:numId="5">
    <w:abstractNumId w:val="18"/>
  </w:num>
  <w:num w:numId="6">
    <w:abstractNumId w:val="10"/>
  </w:num>
  <w:num w:numId="7">
    <w:abstractNumId w:val="11"/>
  </w:num>
  <w:num w:numId="8">
    <w:abstractNumId w:val="23"/>
  </w:num>
  <w:num w:numId="9">
    <w:abstractNumId w:val="15"/>
  </w:num>
  <w:num w:numId="10">
    <w:abstractNumId w:val="5"/>
  </w:num>
  <w:num w:numId="11">
    <w:abstractNumId w:val="12"/>
  </w:num>
  <w:num w:numId="12">
    <w:abstractNumId w:val="0"/>
  </w:num>
  <w:num w:numId="13">
    <w:abstractNumId w:val="14"/>
  </w:num>
  <w:num w:numId="14">
    <w:abstractNumId w:val="1"/>
  </w:num>
  <w:num w:numId="15">
    <w:abstractNumId w:val="7"/>
  </w:num>
  <w:num w:numId="16">
    <w:abstractNumId w:val="26"/>
  </w:num>
  <w:num w:numId="17">
    <w:abstractNumId w:val="20"/>
  </w:num>
  <w:num w:numId="18">
    <w:abstractNumId w:val="13"/>
  </w:num>
  <w:num w:numId="19">
    <w:abstractNumId w:val="16"/>
  </w:num>
  <w:num w:numId="20">
    <w:abstractNumId w:val="2"/>
  </w:num>
  <w:num w:numId="21">
    <w:abstractNumId w:val="8"/>
  </w:num>
  <w:num w:numId="22">
    <w:abstractNumId w:val="22"/>
  </w:num>
  <w:num w:numId="23">
    <w:abstractNumId w:val="9"/>
  </w:num>
  <w:num w:numId="24">
    <w:abstractNumId w:val="21"/>
  </w:num>
  <w:num w:numId="2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582C"/>
    <w:rsid w:val="00002F09"/>
    <w:rsid w:val="00004FC6"/>
    <w:rsid w:val="0001182F"/>
    <w:rsid w:val="00042F86"/>
    <w:rsid w:val="00051FAA"/>
    <w:rsid w:val="00064868"/>
    <w:rsid w:val="00097E1D"/>
    <w:rsid w:val="000A12D5"/>
    <w:rsid w:val="000C3F07"/>
    <w:rsid w:val="000D7610"/>
    <w:rsid w:val="000E083E"/>
    <w:rsid w:val="001259AD"/>
    <w:rsid w:val="00165DCA"/>
    <w:rsid w:val="001A3438"/>
    <w:rsid w:val="001A6653"/>
    <w:rsid w:val="001B500C"/>
    <w:rsid w:val="001B6CA2"/>
    <w:rsid w:val="001C62F4"/>
    <w:rsid w:val="001D166F"/>
    <w:rsid w:val="001F18C5"/>
    <w:rsid w:val="00214717"/>
    <w:rsid w:val="00216A7E"/>
    <w:rsid w:val="00234574"/>
    <w:rsid w:val="00245FC2"/>
    <w:rsid w:val="0025270F"/>
    <w:rsid w:val="002538EB"/>
    <w:rsid w:val="00280AF5"/>
    <w:rsid w:val="00290304"/>
    <w:rsid w:val="0029199A"/>
    <w:rsid w:val="0029249C"/>
    <w:rsid w:val="002A1333"/>
    <w:rsid w:val="002A6475"/>
    <w:rsid w:val="002B7040"/>
    <w:rsid w:val="002F0746"/>
    <w:rsid w:val="00312BD5"/>
    <w:rsid w:val="00327968"/>
    <w:rsid w:val="00337B7B"/>
    <w:rsid w:val="00345D8D"/>
    <w:rsid w:val="00363CFD"/>
    <w:rsid w:val="00365A55"/>
    <w:rsid w:val="00366A0E"/>
    <w:rsid w:val="00367494"/>
    <w:rsid w:val="003742B4"/>
    <w:rsid w:val="0037790A"/>
    <w:rsid w:val="00393752"/>
    <w:rsid w:val="003A24CA"/>
    <w:rsid w:val="003B3246"/>
    <w:rsid w:val="003C4464"/>
    <w:rsid w:val="003F617E"/>
    <w:rsid w:val="00400028"/>
    <w:rsid w:val="00406224"/>
    <w:rsid w:val="00414CE2"/>
    <w:rsid w:val="0041699C"/>
    <w:rsid w:val="00417506"/>
    <w:rsid w:val="00421587"/>
    <w:rsid w:val="00445A49"/>
    <w:rsid w:val="00472760"/>
    <w:rsid w:val="00491FAF"/>
    <w:rsid w:val="004B6816"/>
    <w:rsid w:val="00505A97"/>
    <w:rsid w:val="00505CE7"/>
    <w:rsid w:val="0052643B"/>
    <w:rsid w:val="00552A06"/>
    <w:rsid w:val="0056541F"/>
    <w:rsid w:val="005920C0"/>
    <w:rsid w:val="005B76F6"/>
    <w:rsid w:val="005C531C"/>
    <w:rsid w:val="005C793A"/>
    <w:rsid w:val="005D0848"/>
    <w:rsid w:val="005F7661"/>
    <w:rsid w:val="00605468"/>
    <w:rsid w:val="006124EF"/>
    <w:rsid w:val="0061771C"/>
    <w:rsid w:val="0063762D"/>
    <w:rsid w:val="006544BF"/>
    <w:rsid w:val="006570F1"/>
    <w:rsid w:val="00673332"/>
    <w:rsid w:val="006911E7"/>
    <w:rsid w:val="00693E88"/>
    <w:rsid w:val="006A16DE"/>
    <w:rsid w:val="006B3DD9"/>
    <w:rsid w:val="006D33D9"/>
    <w:rsid w:val="006E46AE"/>
    <w:rsid w:val="00721DBB"/>
    <w:rsid w:val="00722139"/>
    <w:rsid w:val="00735D0A"/>
    <w:rsid w:val="0073604F"/>
    <w:rsid w:val="007367EA"/>
    <w:rsid w:val="00742AE2"/>
    <w:rsid w:val="00750086"/>
    <w:rsid w:val="00776D8E"/>
    <w:rsid w:val="007B2EC4"/>
    <w:rsid w:val="007C5058"/>
    <w:rsid w:val="007D18DF"/>
    <w:rsid w:val="007F392E"/>
    <w:rsid w:val="0081303B"/>
    <w:rsid w:val="00855EE0"/>
    <w:rsid w:val="00861662"/>
    <w:rsid w:val="008711B6"/>
    <w:rsid w:val="0088647D"/>
    <w:rsid w:val="0089121D"/>
    <w:rsid w:val="008E0F1C"/>
    <w:rsid w:val="008E3A55"/>
    <w:rsid w:val="0091158D"/>
    <w:rsid w:val="00913A96"/>
    <w:rsid w:val="00940793"/>
    <w:rsid w:val="00987B1A"/>
    <w:rsid w:val="009967B5"/>
    <w:rsid w:val="009B458A"/>
    <w:rsid w:val="009C2B04"/>
    <w:rsid w:val="009C684F"/>
    <w:rsid w:val="009E559D"/>
    <w:rsid w:val="009F2931"/>
    <w:rsid w:val="00A1337A"/>
    <w:rsid w:val="00A1621E"/>
    <w:rsid w:val="00A230A4"/>
    <w:rsid w:val="00A67AE3"/>
    <w:rsid w:val="00A74BEE"/>
    <w:rsid w:val="00AA5EB3"/>
    <w:rsid w:val="00AB6D9D"/>
    <w:rsid w:val="00AC43FA"/>
    <w:rsid w:val="00B011A0"/>
    <w:rsid w:val="00B32A0D"/>
    <w:rsid w:val="00B35709"/>
    <w:rsid w:val="00B37489"/>
    <w:rsid w:val="00B50E6A"/>
    <w:rsid w:val="00B602E4"/>
    <w:rsid w:val="00BC2F3E"/>
    <w:rsid w:val="00BC5DB5"/>
    <w:rsid w:val="00BD21DA"/>
    <w:rsid w:val="00BD5578"/>
    <w:rsid w:val="00BE4F50"/>
    <w:rsid w:val="00BF3B2A"/>
    <w:rsid w:val="00C05BB1"/>
    <w:rsid w:val="00C148D3"/>
    <w:rsid w:val="00C25E03"/>
    <w:rsid w:val="00C3066E"/>
    <w:rsid w:val="00C3341D"/>
    <w:rsid w:val="00C3397E"/>
    <w:rsid w:val="00C43502"/>
    <w:rsid w:val="00C62329"/>
    <w:rsid w:val="00C67F02"/>
    <w:rsid w:val="00C76F27"/>
    <w:rsid w:val="00C819D7"/>
    <w:rsid w:val="00C910FA"/>
    <w:rsid w:val="00CC4C95"/>
    <w:rsid w:val="00CE14B9"/>
    <w:rsid w:val="00CF46AF"/>
    <w:rsid w:val="00D072DD"/>
    <w:rsid w:val="00D13E01"/>
    <w:rsid w:val="00D14621"/>
    <w:rsid w:val="00D4624F"/>
    <w:rsid w:val="00D6624C"/>
    <w:rsid w:val="00D7241A"/>
    <w:rsid w:val="00D811D5"/>
    <w:rsid w:val="00DC4222"/>
    <w:rsid w:val="00DC5A2E"/>
    <w:rsid w:val="00DD5730"/>
    <w:rsid w:val="00DD6771"/>
    <w:rsid w:val="00E36E0B"/>
    <w:rsid w:val="00E60101"/>
    <w:rsid w:val="00E67E39"/>
    <w:rsid w:val="00E8269D"/>
    <w:rsid w:val="00E8452A"/>
    <w:rsid w:val="00E8718E"/>
    <w:rsid w:val="00EA1268"/>
    <w:rsid w:val="00EC0916"/>
    <w:rsid w:val="00EF0CE8"/>
    <w:rsid w:val="00EF75E3"/>
    <w:rsid w:val="00F069A2"/>
    <w:rsid w:val="00F16C6F"/>
    <w:rsid w:val="00F25CBA"/>
    <w:rsid w:val="00F45BF3"/>
    <w:rsid w:val="00F53CBD"/>
    <w:rsid w:val="00F64D1C"/>
    <w:rsid w:val="00F778AA"/>
    <w:rsid w:val="00F878B8"/>
    <w:rsid w:val="00F9582C"/>
    <w:rsid w:val="00FB6896"/>
    <w:rsid w:val="00FD3334"/>
    <w:rsid w:val="00FF7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9249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9">
    <w:name w:val="heading 9"/>
    <w:basedOn w:val="a"/>
    <w:next w:val="a"/>
    <w:link w:val="90"/>
    <w:qFormat/>
    <w:rsid w:val="002924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01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01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601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601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60101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Plain Text"/>
    <w:basedOn w:val="a"/>
    <w:link w:val="a8"/>
    <w:rsid w:val="00E6010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8">
    <w:name w:val="Текст Знак"/>
    <w:basedOn w:val="a0"/>
    <w:link w:val="a7"/>
    <w:rsid w:val="00E601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601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01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22">
    <w:name w:val="p22"/>
    <w:basedOn w:val="a"/>
    <w:rsid w:val="00004F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rsid w:val="00CC4C95"/>
    <w:pPr>
      <w:widowControl/>
      <w:tabs>
        <w:tab w:val="num" w:pos="643"/>
      </w:tabs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99"/>
    <w:qFormat/>
    <w:rsid w:val="00CC4C95"/>
    <w:pPr>
      <w:ind w:left="720"/>
      <w:contextualSpacing/>
    </w:pPr>
  </w:style>
  <w:style w:type="paragraph" w:styleId="2">
    <w:name w:val="List Bullet 2"/>
    <w:basedOn w:val="a"/>
    <w:uiPriority w:val="99"/>
    <w:rsid w:val="009B458A"/>
    <w:pPr>
      <w:widowControl/>
      <w:numPr>
        <w:numId w:val="12"/>
      </w:numPr>
      <w:tabs>
        <w:tab w:val="num" w:pos="170"/>
        <w:tab w:val="num" w:pos="643"/>
      </w:tabs>
      <w:autoSpaceDE/>
      <w:autoSpaceDN/>
      <w:adjustRightInd/>
      <w:ind w:left="643"/>
    </w:pPr>
    <w:rPr>
      <w:sz w:val="24"/>
      <w:szCs w:val="24"/>
    </w:rPr>
  </w:style>
  <w:style w:type="paragraph" w:styleId="ad">
    <w:name w:val="Subtitle"/>
    <w:basedOn w:val="a"/>
    <w:next w:val="a"/>
    <w:link w:val="ae"/>
    <w:qFormat/>
    <w:rsid w:val="009B458A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rsid w:val="009B458A"/>
    <w:rPr>
      <w:rFonts w:ascii="Cambria" w:eastAsia="Times New Roman" w:hAnsi="Cambria" w:cs="Times New Roman"/>
      <w:sz w:val="24"/>
      <w:szCs w:val="24"/>
      <w:lang w:eastAsia="ru-RU"/>
    </w:rPr>
  </w:style>
  <w:style w:type="character" w:styleId="af">
    <w:name w:val="Hyperlink"/>
    <w:rsid w:val="006E46AE"/>
    <w:rPr>
      <w:rFonts w:cs="Times New Roman"/>
      <w:color w:val="0000FF"/>
      <w:u w:val="single"/>
    </w:rPr>
  </w:style>
  <w:style w:type="character" w:styleId="af0">
    <w:name w:val="Strong"/>
    <w:basedOn w:val="a0"/>
    <w:link w:val="10"/>
    <w:uiPriority w:val="22"/>
    <w:qFormat/>
    <w:rsid w:val="003F617E"/>
    <w:rPr>
      <w:b/>
      <w:bCs/>
    </w:rPr>
  </w:style>
  <w:style w:type="paragraph" w:customStyle="1" w:styleId="af1">
    <w:name w:val="основной"/>
    <w:basedOn w:val="a"/>
    <w:uiPriority w:val="99"/>
    <w:rsid w:val="003F617E"/>
    <w:pPr>
      <w:widowControl/>
      <w:autoSpaceDE/>
      <w:autoSpaceDN/>
      <w:adjustRightInd/>
      <w:spacing w:before="2400" w:after="400"/>
      <w:jc w:val="center"/>
    </w:pPr>
    <w:rPr>
      <w:rFonts w:ascii="Courier New" w:hAnsi="Courier New" w:cs="Lucida Sans Unicode"/>
      <w:b/>
      <w:bCs/>
      <w:sz w:val="44"/>
      <w:szCs w:val="24"/>
      <w:lang w:eastAsia="ar-SA"/>
    </w:rPr>
  </w:style>
  <w:style w:type="paragraph" w:customStyle="1" w:styleId="af2">
    <w:name w:val="Базовый"/>
    <w:rsid w:val="00B3748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styleId="af3">
    <w:name w:val="Emphasis"/>
    <w:basedOn w:val="a0"/>
    <w:qFormat/>
    <w:rsid w:val="0029199A"/>
    <w:rPr>
      <w:i/>
      <w:iCs/>
    </w:rPr>
  </w:style>
  <w:style w:type="character" w:customStyle="1" w:styleId="70">
    <w:name w:val="Заголовок 7 Знак"/>
    <w:basedOn w:val="a0"/>
    <w:link w:val="7"/>
    <w:rsid w:val="002924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249C"/>
    <w:rPr>
      <w:rFonts w:ascii="Cambria" w:eastAsia="Times New Roman" w:hAnsi="Cambria" w:cs="Times New Roman"/>
      <w:lang w:eastAsia="ru-RU"/>
    </w:rPr>
  </w:style>
  <w:style w:type="character" w:styleId="af4">
    <w:name w:val="Subtle Emphasis"/>
    <w:basedOn w:val="a0"/>
    <w:uiPriority w:val="19"/>
    <w:qFormat/>
    <w:rsid w:val="0029249C"/>
    <w:rPr>
      <w:i/>
      <w:iCs/>
      <w:color w:val="808080"/>
    </w:rPr>
  </w:style>
  <w:style w:type="paragraph" w:customStyle="1" w:styleId="20">
    <w:name w:val="Абзац списка2"/>
    <w:basedOn w:val="a"/>
    <w:rsid w:val="008711B6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5B76F6"/>
    <w:rPr>
      <w:rFonts w:cs="Times New Roman"/>
    </w:rPr>
  </w:style>
  <w:style w:type="paragraph" w:customStyle="1" w:styleId="10">
    <w:name w:val="Строгий1"/>
    <w:link w:val="af0"/>
    <w:uiPriority w:val="99"/>
    <w:rsid w:val="00B50E6A"/>
    <w:pPr>
      <w:spacing w:after="0" w:line="240" w:lineRule="auto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library.ru/contents.asp?id=37244117" TargetMode="External"/><Relationship Id="rId18" Type="http://schemas.openxmlformats.org/officeDocument/2006/relationships/hyperlink" Target="http://lib.ulsu.ru/MegaPro/Download/MObject/16148" TargetMode="External"/><Relationship Id="rId26" Type="http://schemas.openxmlformats.org/officeDocument/2006/relationships/hyperlink" Target="https://e.lanbook.com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urait.ru" TargetMode="External"/><Relationship Id="rId34" Type="http://schemas.openxmlformats.org/officeDocument/2006/relationships/hyperlink" Target="http://lib.ulsu.ru/MegaPro/Web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bcode/517710" TargetMode="External"/><Relationship Id="rId17" Type="http://schemas.openxmlformats.org/officeDocument/2006/relationships/hyperlink" Target="http://lib.ulsu.ru/MegaPro/Download/MObject/13896" TargetMode="External"/><Relationship Id="rId25" Type="http://schemas.openxmlformats.org/officeDocument/2006/relationships/hyperlink" Target="http://www.studentlibrary.ru/pages/catalogue.html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7375287" TargetMode="External"/><Relationship Id="rId20" Type="http://schemas.openxmlformats.org/officeDocument/2006/relationships/hyperlink" Target="http://www.iprbookshop.ru" TargetMode="External"/><Relationship Id="rId29" Type="http://schemas.openxmlformats.org/officeDocument/2006/relationships/hyperlink" Target="http://elibrar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1813" TargetMode="External"/><Relationship Id="rId24" Type="http://schemas.openxmlformats.org/officeDocument/2006/relationships/hyperlink" Target="https://www.books-up.ru/ru/library/" TargetMode="External"/><Relationship Id="rId32" Type="http://schemas.openxmlformats.org/officeDocument/2006/relationships/hyperlink" Target="http://www.edu.ru/index.php" TargetMode="External"/><Relationship Id="rId37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7634293" TargetMode="External"/><Relationship Id="rId23" Type="http://schemas.openxmlformats.org/officeDocument/2006/relationships/hyperlink" Target="https://www.rosmedlib.ru" TargetMode="External"/><Relationship Id="rId28" Type="http://schemas.openxmlformats.org/officeDocument/2006/relationships/hyperlink" Target="http://znanium.com" TargetMode="External"/><Relationship Id="rId36" Type="http://schemas.openxmlformats.org/officeDocument/2006/relationships/image" Target="media/image4.png"/><Relationship Id="rId10" Type="http://schemas.openxmlformats.org/officeDocument/2006/relationships/hyperlink" Target="URL:https://znanium.ru/catalog/product/2089967" TargetMode="External"/><Relationship Id="rId19" Type="http://schemas.openxmlformats.org/officeDocument/2006/relationships/image" Target="media/image2.png"/><Relationship Id="rId31" Type="http://schemas.openxmlformats.org/officeDocument/2006/relationships/hyperlink" Target="https://&#1085;&#1101;&#1073;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elibrary.ru/contents.asp?id=36922474" TargetMode="External"/><Relationship Id="rId22" Type="http://schemas.openxmlformats.org/officeDocument/2006/relationships/hyperlink" Target="https://www.studentlibrary.ru/cgi-bin/mb4x" TargetMode="External"/><Relationship Id="rId27" Type="http://schemas.openxmlformats.org/officeDocument/2006/relationships/hyperlink" Target="http://www.studentlibrary.ru/pages/catalogue.html" TargetMode="External"/><Relationship Id="rId30" Type="http://schemas.openxmlformats.org/officeDocument/2006/relationships/hyperlink" Target="http://www.studentlibrary.ru/pages/catalogue.html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9465A1-7CE8-4E44-8B16-36168ADD9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13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Студент</cp:lastModifiedBy>
  <cp:revision>14</cp:revision>
  <cp:lastPrinted>2024-09-24T17:41:00Z</cp:lastPrinted>
  <dcterms:created xsi:type="dcterms:W3CDTF">2023-07-07T04:19:00Z</dcterms:created>
  <dcterms:modified xsi:type="dcterms:W3CDTF">2024-09-27T13:50:00Z</dcterms:modified>
</cp:coreProperties>
</file>