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8F" w:rsidRPr="00775F8F" w:rsidRDefault="00775F8F" w:rsidP="00775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8F">
        <w:rPr>
          <w:rFonts w:ascii="Times New Roman" w:hAnsi="Times New Roman" w:cs="Times New Roman"/>
          <w:b/>
          <w:sz w:val="28"/>
          <w:szCs w:val="28"/>
        </w:rPr>
        <w:t>Доклад на тему</w:t>
      </w:r>
      <w:r w:rsidR="00846F21" w:rsidRPr="00775F8F">
        <w:rPr>
          <w:rFonts w:ascii="Times New Roman" w:hAnsi="Times New Roman" w:cs="Times New Roman"/>
          <w:b/>
          <w:sz w:val="28"/>
          <w:szCs w:val="28"/>
        </w:rPr>
        <w:t>:</w:t>
      </w:r>
    </w:p>
    <w:p w:rsidR="00846F21" w:rsidRPr="00775F8F" w:rsidRDefault="00846F21" w:rsidP="00775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8F">
        <w:rPr>
          <w:rFonts w:ascii="Times New Roman" w:hAnsi="Times New Roman" w:cs="Times New Roman"/>
          <w:b/>
          <w:sz w:val="28"/>
          <w:szCs w:val="28"/>
        </w:rPr>
        <w:t xml:space="preserve"> Взаимосвязь традиционных и инновационных методов в работе с хореографическим коллективом в сфере дополнительного образования</w:t>
      </w:r>
    </w:p>
    <w:p w:rsidR="00846F21" w:rsidRPr="00775F8F" w:rsidRDefault="00775F8F" w:rsidP="00775F8F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преподавателя хореографии первой квалификационной категории Смирновой Оксаны Геннадьевны</w:t>
      </w:r>
    </w:p>
    <w:p w:rsidR="00846F21" w:rsidRDefault="00846F21" w:rsidP="00846F21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46F21" w:rsidRDefault="00846F21" w:rsidP="00846F21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46F21" w:rsidRDefault="00846F21" w:rsidP="00846F21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46F21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t xml:space="preserve">Каждая эпоха подразумевает активную целенаправленную работу с подрастающим поколением, предполагает новые формы и методы воспитания и обучения, такие которые отвечают настоящему времени. Воспитание </w:t>
      </w:r>
      <w:bookmarkStart w:id="0" w:name="_GoBack"/>
      <w:bookmarkEnd w:id="0"/>
      <w:r w:rsidRPr="00A84E34">
        <w:rPr>
          <w:rFonts w:ascii="Times New Roman" w:hAnsi="Times New Roman" w:cs="Times New Roman"/>
          <w:sz w:val="28"/>
          <w:szCs w:val="28"/>
        </w:rPr>
        <w:t>личности, </w:t>
      </w:r>
      <w:hyperlink r:id="rId4" w:history="1">
        <w:r w:rsidRPr="00A84E34">
          <w:rPr>
            <w:rFonts w:ascii="Times New Roman" w:hAnsi="Times New Roman" w:cs="Times New Roman"/>
            <w:sz w:val="28"/>
            <w:szCs w:val="28"/>
          </w:rPr>
          <w:t>способной действовать универсально</w:t>
        </w:r>
      </w:hyperlink>
      <w:r w:rsidRPr="00A84E34">
        <w:rPr>
          <w:rFonts w:ascii="Times New Roman" w:hAnsi="Times New Roman" w:cs="Times New Roman"/>
          <w:sz w:val="28"/>
          <w:szCs w:val="28"/>
        </w:rPr>
        <w:t>, владеющей культурой социального самоопределения, обладающих самостоятельностью при выборе видов деятельности и умеющих выразить свой замысел в творческой деятельности.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t>Традиционные методы обучения – это методы, выработанные в многовековой педагогической практике и сохранившие до настоящего времени свою актуальность, являющиеся основой процесса обучения.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t>60-е годы ХХ века характеризуются поиском новых методов обучения, активизирующих учебно-познавательную деятельность учащихся. Показателями такой активизации выступают устойчивый интерес учащихся к знаниям и их самостоятельность в осуществлении разнообразных учебных действий. Новые методы обучения получили название активных или инновационных. Они отличаются от традиционных такими особенностями, как «вынужденная активность», принудительная активизация мышления и деятельности, повышение эмоциональной включенности учащихся и творческий характер занятий; обязательность непосредственного взаимодействия учащихся между собой, а также с учителем; формирование коллективных усилий, направленных на интенсификацию процесса обучения.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lastRenderedPageBreak/>
        <w:t>Инновационные методы обучения – это методы, основанные на деловом сотрудничестве между педагогом и учащимися, приобщении педагога к их проблемам и предоставлении возможности самоутвердиться. 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t>Основные задачи применения инновационных методов обучения сводятся к следующим: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C58">
        <w:rPr>
          <w:rFonts w:ascii="Times New Roman" w:hAnsi="Times New Roman" w:cs="Times New Roman"/>
          <w:sz w:val="28"/>
          <w:szCs w:val="28"/>
        </w:rPr>
        <w:t>формирование навыков продуктивного общения в процессе обучения;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C58">
        <w:rPr>
          <w:rFonts w:ascii="Times New Roman" w:hAnsi="Times New Roman" w:cs="Times New Roman"/>
          <w:sz w:val="28"/>
          <w:szCs w:val="28"/>
        </w:rPr>
        <w:t>развитие умений аргументировать свою точку зрения, четко формулировать и ясно излагать мысли;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C58">
        <w:rPr>
          <w:rFonts w:ascii="Times New Roman" w:hAnsi="Times New Roman" w:cs="Times New Roman"/>
          <w:sz w:val="28"/>
          <w:szCs w:val="28"/>
        </w:rPr>
        <w:t>развитие способности анализировать сложные ситуации, причины их возникновения, выявлять главное и второстепенное, находить способы и средства решения;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C58">
        <w:rPr>
          <w:rFonts w:ascii="Times New Roman" w:hAnsi="Times New Roman" w:cs="Times New Roman"/>
          <w:sz w:val="28"/>
          <w:szCs w:val="28"/>
        </w:rPr>
        <w:t>развитие познавательной и эмоционально-волевой сферы личности.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t>Методы инновационного обучения могут использоваться тогда, когда учащиеся уже владеют основами необходимых знаний, полученных, как правило, традиционными методами. В этой связи нецелесообразно противопоставлять традиционные и инновационные методы обучения. Необходимо находить разумное их сочетание и использование сильных сторон в зависимости от стоящих в процессе обучения задач и возникающих ситуаций.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t xml:space="preserve">Необходимость в использовании инновационных методов обучения возникает при создании ситуаций </w:t>
      </w:r>
      <w:proofErr w:type="spellStart"/>
      <w:r w:rsidRPr="00FF2C58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FF2C58">
        <w:rPr>
          <w:rFonts w:ascii="Times New Roman" w:hAnsi="Times New Roman" w:cs="Times New Roman"/>
          <w:sz w:val="28"/>
          <w:szCs w:val="28"/>
        </w:rPr>
        <w:t>; сотрудничества и кооперации; коллективного взаимодействия; управления формированием и развитие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индивидуально-психологических </w:t>
      </w:r>
      <w:r w:rsidRPr="00FF2C58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FF2C58">
        <w:rPr>
          <w:rFonts w:ascii="Times New Roman" w:hAnsi="Times New Roman" w:cs="Times New Roman"/>
          <w:sz w:val="28"/>
          <w:szCs w:val="28"/>
        </w:rPr>
        <w:t xml:space="preserve"> учащихся; вовлечения обучаемых в постоянную активную деятельность и др.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t xml:space="preserve">Инновационные методы обучения предполагают изменение традиционной роли учителя в качестве организатора и информатора на </w:t>
      </w:r>
      <w:proofErr w:type="spellStart"/>
      <w:r w:rsidRPr="00FF2C58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FF2C58">
        <w:rPr>
          <w:rFonts w:ascii="Times New Roman" w:hAnsi="Times New Roman" w:cs="Times New Roman"/>
          <w:sz w:val="28"/>
          <w:szCs w:val="28"/>
        </w:rPr>
        <w:t>, партнера, интегратора, консультанта.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t xml:space="preserve">Инновационные методы обучения подразделяются на имитационные (от лат. </w:t>
      </w:r>
      <w:proofErr w:type="spellStart"/>
      <w:r w:rsidRPr="00FF2C58">
        <w:rPr>
          <w:rFonts w:ascii="Times New Roman" w:hAnsi="Times New Roman" w:cs="Times New Roman"/>
          <w:sz w:val="28"/>
          <w:szCs w:val="28"/>
        </w:rPr>
        <w:t>imitatio</w:t>
      </w:r>
      <w:proofErr w:type="spellEnd"/>
      <w:r w:rsidRPr="00FF2C58">
        <w:rPr>
          <w:rFonts w:ascii="Times New Roman" w:hAnsi="Times New Roman" w:cs="Times New Roman"/>
          <w:sz w:val="28"/>
          <w:szCs w:val="28"/>
        </w:rPr>
        <w:t xml:space="preserve"> – подражание кому-, чему-либо; воспроизведение в разнообразных вариантах) и </w:t>
      </w:r>
      <w:proofErr w:type="spellStart"/>
      <w:r w:rsidRPr="00FF2C58"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 w:rsidRPr="00FF2C58">
        <w:rPr>
          <w:rFonts w:ascii="Times New Roman" w:hAnsi="Times New Roman" w:cs="Times New Roman"/>
          <w:sz w:val="28"/>
          <w:szCs w:val="28"/>
        </w:rPr>
        <w:t>.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lastRenderedPageBreak/>
        <w:t xml:space="preserve">Имитационные методы обучения связаны с моделированием в процессе обучения различного рода отношений и условий реальной жизни. Такое моделирование позволяет превратить обучение в школу «жизни», которая обеспечивает ученикам естественную ненасильственную социализацию, делает их не пассивными объектами процесса обучения, а субъектами своей деятельности и всей своей жизни. Ориентация учащихся в процессе такого «жизненного» обучения в реалиях общественной, научной, культурной и других областей жизни позволяет им видеть перспективы своего жизненного пути и </w:t>
      </w:r>
      <w:proofErr w:type="gramStart"/>
      <w:r w:rsidRPr="00FF2C58">
        <w:rPr>
          <w:rFonts w:ascii="Times New Roman" w:hAnsi="Times New Roman" w:cs="Times New Roman"/>
          <w:sz w:val="28"/>
          <w:szCs w:val="28"/>
        </w:rPr>
        <w:t>соответственно планировать</w:t>
      </w:r>
      <w:proofErr w:type="gramEnd"/>
      <w:r w:rsidRPr="00FF2C58">
        <w:rPr>
          <w:rFonts w:ascii="Times New Roman" w:hAnsi="Times New Roman" w:cs="Times New Roman"/>
          <w:sz w:val="28"/>
          <w:szCs w:val="28"/>
        </w:rPr>
        <w:t xml:space="preserve"> и осознанно осуществлять развитие своих способностей.</w:t>
      </w:r>
    </w:p>
    <w:p w:rsidR="00846F21" w:rsidRPr="00FF2C58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t>Имитационные методы обучения, в свою очередь, могут быть игровыми (ролевые и деловые игры, игровое проектирование и др.) и неигровые (анализ конкретных ситуаций, имитационные упражнения, тренинг и др.).</w:t>
      </w:r>
    </w:p>
    <w:p w:rsidR="00846F21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C58">
        <w:rPr>
          <w:rFonts w:ascii="Times New Roman" w:hAnsi="Times New Roman" w:cs="Times New Roman"/>
          <w:sz w:val="28"/>
          <w:szCs w:val="28"/>
        </w:rPr>
        <w:t xml:space="preserve">Игра как метод обучения представляет собой имитацию проблемных ситуаций, в том числе конфликтных, в которых участники выполняют отведенные им социальные роли в соответствии с поставленными целями. Широко практикуются обучающие имитационные игры. Непосредственная эмоциональная включенность в ситуацию, состязательность и коллективизм в поиске лучших решений, овладение новыми методиками непосредственно в деле, в процессе делового общения, тренировка умения быстро реагировать на изменяющиеся обстоятельства сделали метод обучающих игр очень популярным. Однако в силу ограниченности времени чаще используются отдельные игровые ситуации или </w:t>
      </w:r>
      <w:proofErr w:type="spellStart"/>
      <w:r w:rsidRPr="00FF2C58">
        <w:rPr>
          <w:rFonts w:ascii="Times New Roman" w:hAnsi="Times New Roman" w:cs="Times New Roman"/>
          <w:sz w:val="28"/>
          <w:szCs w:val="28"/>
        </w:rPr>
        <w:t>фрагмeнты</w:t>
      </w:r>
      <w:proofErr w:type="spellEnd"/>
      <w:r w:rsidRPr="00FF2C58">
        <w:rPr>
          <w:rFonts w:ascii="Times New Roman" w:hAnsi="Times New Roman" w:cs="Times New Roman"/>
          <w:sz w:val="28"/>
          <w:szCs w:val="28"/>
        </w:rPr>
        <w:t>. </w:t>
      </w:r>
    </w:p>
    <w:p w:rsidR="00846F21" w:rsidRPr="00A84E34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t xml:space="preserve">Среди основных причин </w:t>
      </w:r>
      <w:r>
        <w:rPr>
          <w:rFonts w:ascii="Times New Roman" w:hAnsi="Times New Roman" w:cs="Times New Roman"/>
          <w:sz w:val="28"/>
          <w:szCs w:val="28"/>
        </w:rPr>
        <w:t xml:space="preserve">применения инновационных методов в работе с хореографическим коллективом в сфере дополнительного образования </w:t>
      </w:r>
      <w:r w:rsidRPr="00A84E34">
        <w:rPr>
          <w:rFonts w:ascii="Times New Roman" w:hAnsi="Times New Roman" w:cs="Times New Roman"/>
          <w:sz w:val="28"/>
          <w:szCs w:val="28"/>
        </w:rPr>
        <w:t>можно выделить следующие:</w:t>
      </w:r>
    </w:p>
    <w:p w:rsidR="00846F21" w:rsidRPr="00A84E34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t xml:space="preserve">- необходимость более глубокого учета и использования </w:t>
      </w:r>
      <w:proofErr w:type="gramStart"/>
      <w:r w:rsidRPr="00A84E34">
        <w:rPr>
          <w:rFonts w:ascii="Times New Roman" w:hAnsi="Times New Roman" w:cs="Times New Roman"/>
          <w:sz w:val="28"/>
          <w:szCs w:val="28"/>
        </w:rPr>
        <w:t>психофизиологических и личностных особенностей</w:t>
      </w:r>
      <w:proofErr w:type="gramEnd"/>
      <w:r w:rsidRPr="00A84E34">
        <w:rPr>
          <w:rFonts w:ascii="Times New Roman" w:hAnsi="Times New Roman" w:cs="Times New Roman"/>
          <w:sz w:val="28"/>
          <w:szCs w:val="28"/>
        </w:rPr>
        <w:t xml:space="preserve"> обучаемых;</w:t>
      </w:r>
    </w:p>
    <w:p w:rsidR="00846F21" w:rsidRPr="00A84E34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lastRenderedPageBreak/>
        <w:t>- осознание настоятельной необходимости замены малоэффективного вербального (словесного) способа передачи знаний системно-</w:t>
      </w:r>
      <w:proofErr w:type="spellStart"/>
      <w:r w:rsidRPr="00A84E34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A84E34">
        <w:rPr>
          <w:rFonts w:ascii="Times New Roman" w:hAnsi="Times New Roman" w:cs="Times New Roman"/>
          <w:sz w:val="28"/>
          <w:szCs w:val="28"/>
        </w:rPr>
        <w:t xml:space="preserve"> подходом;</w:t>
      </w:r>
    </w:p>
    <w:p w:rsidR="00846F21" w:rsidRPr="00A84E34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t>- возможность проектирования учебного процесса, организационных форм взаимодействия учителя и ученика, обеспечивающих гарантированные результаты обучения.</w:t>
      </w:r>
    </w:p>
    <w:p w:rsidR="00846F21" w:rsidRPr="00A84E34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педагог </w:t>
      </w:r>
      <w:r w:rsidRPr="00A84E34">
        <w:rPr>
          <w:rFonts w:ascii="Times New Roman" w:hAnsi="Times New Roman" w:cs="Times New Roman"/>
          <w:sz w:val="28"/>
          <w:szCs w:val="28"/>
        </w:rPr>
        <w:t xml:space="preserve">использует </w:t>
      </w:r>
      <w:r>
        <w:rPr>
          <w:rFonts w:ascii="Times New Roman" w:hAnsi="Times New Roman" w:cs="Times New Roman"/>
          <w:sz w:val="28"/>
          <w:szCs w:val="28"/>
        </w:rPr>
        <w:t xml:space="preserve">в работе с хореографическим коллективом совокупность </w:t>
      </w:r>
      <w:r w:rsidRPr="00A84E34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 и традиционных, и инновационных методов</w:t>
      </w:r>
      <w:r w:rsidRPr="00A84E34">
        <w:rPr>
          <w:rFonts w:ascii="Times New Roman" w:hAnsi="Times New Roman" w:cs="Times New Roman"/>
          <w:sz w:val="28"/>
          <w:szCs w:val="28"/>
        </w:rPr>
        <w:t>, применяет оригинальные методичес</w:t>
      </w:r>
      <w:r>
        <w:rPr>
          <w:rFonts w:ascii="Times New Roman" w:hAnsi="Times New Roman" w:cs="Times New Roman"/>
          <w:sz w:val="28"/>
          <w:szCs w:val="28"/>
        </w:rPr>
        <w:t>кие приемы.</w:t>
      </w:r>
      <w:r w:rsidRPr="00A84E34">
        <w:rPr>
          <w:rFonts w:ascii="Times New Roman" w:hAnsi="Times New Roman" w:cs="Times New Roman"/>
          <w:sz w:val="28"/>
          <w:szCs w:val="28"/>
        </w:rPr>
        <w:t xml:space="preserve"> В этом случае следует говорить об «авторской»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846F21" w:rsidRPr="00A84E34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t>Хореографическое искусство является важнейшим аспектом эстетического воспитания. На занятиях хореографии происходит всестороннее обучение ребенка на основе гармоничного сочетания танцевального, музыкального, физического и интеллектуального развития.</w:t>
      </w:r>
    </w:p>
    <w:p w:rsidR="00846F21" w:rsidRPr="00A84E34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t xml:space="preserve">Эта сторона хореографического искусства глубоко изучена и отражена в многочисленных изданиях, содержащих рекомендации по изучению упражнений, методики разучивания танцевальных комбинаций, историю балета, всю необходимую информацию для обучения технике балета, народного и бального танца (Н.П. Базарова, Г.П. Гусев, Г.Н. Добровольская, В.М. Красовская, В.П. Мей, Е.П. Мельникова, Н.С. </w:t>
      </w:r>
      <w:proofErr w:type="spellStart"/>
      <w:r w:rsidRPr="00A84E34">
        <w:rPr>
          <w:rFonts w:ascii="Times New Roman" w:hAnsi="Times New Roman" w:cs="Times New Roman"/>
          <w:sz w:val="28"/>
          <w:szCs w:val="28"/>
        </w:rPr>
        <w:t>Посельская</w:t>
      </w:r>
      <w:proofErr w:type="spellEnd"/>
      <w:r w:rsidRPr="00A84E34">
        <w:rPr>
          <w:rFonts w:ascii="Times New Roman" w:hAnsi="Times New Roman" w:cs="Times New Roman"/>
          <w:sz w:val="28"/>
          <w:szCs w:val="28"/>
        </w:rPr>
        <w:t xml:space="preserve">, Е.П. Романова, Л. </w:t>
      </w:r>
      <w:proofErr w:type="spellStart"/>
      <w:r w:rsidRPr="00A84E34">
        <w:rPr>
          <w:rFonts w:ascii="Times New Roman" w:hAnsi="Times New Roman" w:cs="Times New Roman"/>
          <w:sz w:val="28"/>
          <w:szCs w:val="28"/>
        </w:rPr>
        <w:t>Самосатский</w:t>
      </w:r>
      <w:proofErr w:type="spellEnd"/>
      <w:r w:rsidRPr="00A84E34">
        <w:rPr>
          <w:rFonts w:ascii="Times New Roman" w:hAnsi="Times New Roman" w:cs="Times New Roman"/>
          <w:sz w:val="28"/>
          <w:szCs w:val="28"/>
        </w:rPr>
        <w:t>, Л. Смит, Н.И. Тарасов, М.Н. Юрьева и др.). Общие проблемы, связанные с профессиональным искусством, со становлением русского и советского балета с позиций искусствоведения рассматривались Р.Н. Захаровым, В.А. Кан-</w:t>
      </w:r>
      <w:proofErr w:type="spellStart"/>
      <w:r w:rsidRPr="00A84E34">
        <w:rPr>
          <w:rFonts w:ascii="Times New Roman" w:hAnsi="Times New Roman" w:cs="Times New Roman"/>
          <w:sz w:val="28"/>
          <w:szCs w:val="28"/>
        </w:rPr>
        <w:t>Каликом</w:t>
      </w:r>
      <w:proofErr w:type="spellEnd"/>
      <w:r w:rsidRPr="00A84E34">
        <w:rPr>
          <w:rFonts w:ascii="Times New Roman" w:hAnsi="Times New Roman" w:cs="Times New Roman"/>
          <w:sz w:val="28"/>
          <w:szCs w:val="28"/>
        </w:rPr>
        <w:t>, А.С. Каргиным, А.В. Лопуховым, Т. Ткаченко.</w:t>
      </w:r>
    </w:p>
    <w:p w:rsidR="00846F21" w:rsidRPr="00A84E34" w:rsidRDefault="00846F21" w:rsidP="00846F2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4E34">
        <w:rPr>
          <w:rFonts w:ascii="Times New Roman" w:hAnsi="Times New Roman" w:cs="Times New Roman"/>
          <w:sz w:val="28"/>
          <w:szCs w:val="28"/>
        </w:rPr>
        <w:lastRenderedPageBreak/>
        <w:t xml:space="preserve">Изучением педагогических технологий занимались А.А. Зайцев, И.А. Колесникова, С.Н. </w:t>
      </w:r>
      <w:proofErr w:type="spellStart"/>
      <w:r w:rsidRPr="00A84E34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A84E34">
        <w:rPr>
          <w:rFonts w:ascii="Times New Roman" w:hAnsi="Times New Roman" w:cs="Times New Roman"/>
          <w:sz w:val="28"/>
          <w:szCs w:val="28"/>
        </w:rPr>
        <w:t xml:space="preserve">, М.Ю. Олешков, Т.П. </w:t>
      </w:r>
      <w:r w:rsidRPr="00A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Сальникова, Г.К. </w:t>
      </w:r>
      <w:proofErr w:type="spellStart"/>
      <w:r w:rsidRPr="00A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A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А.С. Чернов и др. </w:t>
      </w:r>
    </w:p>
    <w:p w:rsidR="00846F21" w:rsidRPr="00A84E34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t xml:space="preserve">Актуальность использования инновационных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Pr="00A84E34">
        <w:rPr>
          <w:rFonts w:ascii="Times New Roman" w:hAnsi="Times New Roman" w:cs="Times New Roman"/>
          <w:sz w:val="28"/>
          <w:szCs w:val="28"/>
        </w:rPr>
        <w:t xml:space="preserve"> на занятиях</w:t>
      </w:r>
      <w:r>
        <w:rPr>
          <w:rFonts w:ascii="Times New Roman" w:hAnsi="Times New Roman" w:cs="Times New Roman"/>
          <w:sz w:val="28"/>
          <w:szCs w:val="28"/>
        </w:rPr>
        <w:t xml:space="preserve"> хореографией</w:t>
      </w:r>
      <w:r w:rsidRPr="00A84E34">
        <w:rPr>
          <w:rFonts w:ascii="Times New Roman" w:hAnsi="Times New Roman" w:cs="Times New Roman"/>
          <w:sz w:val="28"/>
          <w:szCs w:val="28"/>
        </w:rPr>
        <w:t xml:space="preserve"> обусловлена тем, что для современной образовательной практики характерно требование к повышению уровня знаний и практических навыков, необходимых для успешного осуществления профессиональной деятельности педагога.</w:t>
      </w:r>
    </w:p>
    <w:p w:rsidR="00846F21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t>Современное хореографическое искусство предъявляет высокие требования к исполнителям, связанные не только с технической стороной исполнения, но и с умением передать образ, заложенный в танцевальном произв</w:t>
      </w:r>
      <w:r>
        <w:rPr>
          <w:rFonts w:ascii="Times New Roman" w:hAnsi="Times New Roman" w:cs="Times New Roman"/>
          <w:sz w:val="28"/>
          <w:szCs w:val="28"/>
        </w:rPr>
        <w:t>едении. В</w:t>
      </w:r>
      <w:r w:rsidRPr="00A84E34">
        <w:rPr>
          <w:rFonts w:ascii="Times New Roman" w:hAnsi="Times New Roman" w:cs="Times New Roman"/>
          <w:sz w:val="28"/>
          <w:szCs w:val="28"/>
        </w:rPr>
        <w:t>се больше приветствуются универсальные исполнители, которые одинаково бы владели различными видами хореографии. Методики, разработанные ранее, уже не удовлетворяют этим запросам.</w:t>
      </w:r>
    </w:p>
    <w:p w:rsidR="00846F21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hAnsi="Times New Roman" w:cs="Times New Roman"/>
          <w:sz w:val="28"/>
          <w:szCs w:val="28"/>
        </w:rPr>
        <w:t xml:space="preserve">Цель исследования выявить и научно обосновать </w:t>
      </w:r>
      <w:r>
        <w:rPr>
          <w:rFonts w:ascii="Times New Roman" w:hAnsi="Times New Roman" w:cs="Times New Roman"/>
          <w:sz w:val="28"/>
          <w:szCs w:val="28"/>
        </w:rPr>
        <w:t>взаимосвязь традиционных и инновационных методов в работе с хореографическим коллективом в сфере дополнительного образования и условия успешной реализации данной методики на уроках хореографии.</w:t>
      </w:r>
    </w:p>
    <w:p w:rsidR="00846F21" w:rsidRPr="00A84E34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</w:t>
      </w:r>
    </w:p>
    <w:p w:rsidR="00846F21" w:rsidRPr="00A84E34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зарубежную и отечественную литературу по теме исследования;</w:t>
      </w:r>
    </w:p>
    <w:p w:rsidR="00846F21" w:rsidRPr="00A84E34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противоречия;</w:t>
      </w:r>
    </w:p>
    <w:p w:rsidR="00846F21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проанализировать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заимосвязь традиционных и инновационных методов в работе с хореографическим коллективом в сфере дополнительного образования </w:t>
      </w:r>
      <w:r w:rsidRPr="00A84E34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3A7284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7284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7284">
        <w:rPr>
          <w:rFonts w:ascii="Times New Roman" w:hAnsi="Times New Roman" w:cs="Times New Roman"/>
          <w:sz w:val="28"/>
          <w:szCs w:val="28"/>
        </w:rPr>
        <w:t xml:space="preserve"> Хореографическ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7284">
        <w:rPr>
          <w:rFonts w:ascii="Times New Roman" w:hAnsi="Times New Roman" w:cs="Times New Roman"/>
          <w:sz w:val="28"/>
          <w:szCs w:val="28"/>
        </w:rPr>
        <w:br/>
        <w:t>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7284">
        <w:rPr>
          <w:rFonts w:ascii="Times New Roman" w:hAnsi="Times New Roman" w:cs="Times New Roman"/>
          <w:sz w:val="28"/>
          <w:szCs w:val="28"/>
        </w:rPr>
        <w:t xml:space="preserve"> "Молодость" при МБОУ ДШИ 2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Анапа, </w:t>
      </w:r>
      <w:r w:rsidRPr="003A72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раснодарского </w:t>
      </w:r>
      <w:r w:rsidRPr="003A7284">
        <w:rPr>
          <w:rFonts w:ascii="Times New Roman" w:hAnsi="Times New Roman" w:cs="Times New Roman"/>
          <w:sz w:val="28"/>
          <w:szCs w:val="28"/>
        </w:rPr>
        <w:t>края.</w:t>
      </w:r>
    </w:p>
    <w:p w:rsidR="00846F21" w:rsidRPr="00A84E34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опытно-исследова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тельскую работу</w:t>
      </w: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6F21" w:rsidRPr="00A84E34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верифицировать полученные результаты.</w:t>
      </w:r>
    </w:p>
    <w:p w:rsidR="00846F21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Объектом исследования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педагога-хореографа в хореографическом коллективе</w:t>
      </w: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6F21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исследования являе</w:t>
      </w:r>
      <w:r w:rsidRPr="00A8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</w:t>
      </w:r>
      <w:r>
        <w:rPr>
          <w:rFonts w:ascii="Times New Roman" w:hAnsi="Times New Roman" w:cs="Times New Roman"/>
          <w:sz w:val="28"/>
          <w:szCs w:val="28"/>
        </w:rPr>
        <w:t>традиционных и инновационных методов в работе с хореографическим коллективом в сфере дополнительного образования.</w:t>
      </w:r>
    </w:p>
    <w:p w:rsidR="00846F21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F9">
        <w:rPr>
          <w:rFonts w:ascii="Times New Roman" w:hAnsi="Times New Roman" w:cs="Times New Roman"/>
          <w:sz w:val="28"/>
          <w:szCs w:val="28"/>
        </w:rPr>
        <w:t xml:space="preserve">Гипотезой исследования является то, что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комплексе традиционных и инновационных методов в работе с хореографическим коллективом в сфере дополнительного образования будет способствовать положительным результатам и эффективности в работе педагога-хореографа. </w:t>
      </w:r>
    </w:p>
    <w:p w:rsidR="00846F21" w:rsidRPr="005C24F9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F9">
        <w:rPr>
          <w:rFonts w:ascii="Times New Roman" w:hAnsi="Times New Roman" w:cs="Times New Roman"/>
          <w:sz w:val="28"/>
          <w:szCs w:val="28"/>
        </w:rPr>
        <w:t>Методы исследования: изучение психолого-педагогической и методической литературы по исследуемой проблеме; изучение передового педагогического опыта в аспекте изучаемого вопроса; наблюдение; диагностика по выявлению творческих способностей детей.</w:t>
      </w:r>
    </w:p>
    <w:p w:rsidR="00846F21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F9">
        <w:rPr>
          <w:rFonts w:ascii="Times New Roman" w:hAnsi="Times New Roman" w:cs="Times New Roman"/>
          <w:sz w:val="28"/>
          <w:szCs w:val="28"/>
        </w:rPr>
        <w:t>Теоретическая значимость исследования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исследовании и обосновании использования традиционных и инновационных методов в работе с хореографическим коллективом в сфере дополнительного образования.</w:t>
      </w:r>
    </w:p>
    <w:p w:rsidR="00846F21" w:rsidRDefault="00846F21" w:rsidP="00846F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F9">
        <w:rPr>
          <w:rFonts w:ascii="Times New Roman" w:hAnsi="Times New Roman" w:cs="Times New Roman"/>
          <w:sz w:val="28"/>
          <w:szCs w:val="28"/>
        </w:rPr>
        <w:t xml:space="preserve">Практическая значимость заключается в том, что </w:t>
      </w:r>
      <w:r>
        <w:rPr>
          <w:rFonts w:ascii="Times New Roman" w:hAnsi="Times New Roman" w:cs="Times New Roman"/>
          <w:sz w:val="28"/>
          <w:szCs w:val="28"/>
        </w:rPr>
        <w:t>разработана программа и методические рекомендации использования традиционных и инновационных методов в работе с хореографическим коллективом в сфере дополнительного образования.</w:t>
      </w:r>
    </w:p>
    <w:p w:rsidR="00846F21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284">
        <w:rPr>
          <w:rFonts w:ascii="Times New Roman" w:hAnsi="Times New Roman" w:cs="Times New Roman"/>
          <w:sz w:val="28"/>
          <w:szCs w:val="28"/>
        </w:rPr>
        <w:t>База исследования: Образцовый Художественный Хореографический</w:t>
      </w:r>
      <w:r w:rsidRPr="003A7284">
        <w:rPr>
          <w:rFonts w:ascii="Times New Roman" w:hAnsi="Times New Roman" w:cs="Times New Roman"/>
          <w:sz w:val="28"/>
          <w:szCs w:val="28"/>
        </w:rPr>
        <w:br/>
        <w:t xml:space="preserve">Ансамбль "Молодость" при МБОУ ДШИ 2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Анапа, </w:t>
      </w:r>
      <w:r w:rsidRPr="003A72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раснодарского </w:t>
      </w:r>
      <w:r w:rsidRPr="003A7284">
        <w:rPr>
          <w:rFonts w:ascii="Times New Roman" w:hAnsi="Times New Roman" w:cs="Times New Roman"/>
          <w:sz w:val="28"/>
          <w:szCs w:val="28"/>
        </w:rPr>
        <w:t>края.</w:t>
      </w:r>
    </w:p>
    <w:p w:rsidR="00846F21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284">
        <w:rPr>
          <w:rFonts w:ascii="Times New Roman" w:hAnsi="Times New Roman" w:cs="Times New Roman"/>
          <w:sz w:val="28"/>
          <w:szCs w:val="28"/>
        </w:rPr>
        <w:t>Группы:</w:t>
      </w:r>
      <w:r w:rsidRPr="003A7284">
        <w:rPr>
          <w:rFonts w:ascii="Times New Roman" w:hAnsi="Times New Roman" w:cs="Times New Roman"/>
          <w:sz w:val="28"/>
          <w:szCs w:val="28"/>
        </w:rPr>
        <w:br/>
        <w:t>7-8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8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A7284">
        <w:rPr>
          <w:rFonts w:ascii="Times New Roman" w:hAnsi="Times New Roman" w:cs="Times New Roman"/>
          <w:sz w:val="28"/>
          <w:szCs w:val="28"/>
        </w:rPr>
        <w:t>младшая,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84">
        <w:rPr>
          <w:rFonts w:ascii="Times New Roman" w:hAnsi="Times New Roman" w:cs="Times New Roman"/>
          <w:sz w:val="28"/>
          <w:szCs w:val="28"/>
        </w:rPr>
        <w:t>9-11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8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A7284">
        <w:rPr>
          <w:rFonts w:ascii="Times New Roman" w:hAnsi="Times New Roman" w:cs="Times New Roman"/>
          <w:sz w:val="28"/>
          <w:szCs w:val="28"/>
        </w:rPr>
        <w:t>средняя,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84">
        <w:rPr>
          <w:rFonts w:ascii="Times New Roman" w:hAnsi="Times New Roman" w:cs="Times New Roman"/>
          <w:sz w:val="28"/>
          <w:szCs w:val="28"/>
        </w:rPr>
        <w:t>12-14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8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A7284">
        <w:rPr>
          <w:rFonts w:ascii="Times New Roman" w:hAnsi="Times New Roman" w:cs="Times New Roman"/>
          <w:sz w:val="28"/>
          <w:szCs w:val="28"/>
        </w:rPr>
        <w:t>старшая.</w:t>
      </w:r>
    </w:p>
    <w:p w:rsidR="00846F21" w:rsidRDefault="00846F21" w:rsidP="00846F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284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7284">
        <w:rPr>
          <w:rFonts w:ascii="Times New Roman" w:hAnsi="Times New Roman" w:cs="Times New Roman"/>
          <w:sz w:val="28"/>
          <w:szCs w:val="28"/>
        </w:rPr>
        <w:t xml:space="preserve"> которые изучают дети:</w:t>
      </w:r>
    </w:p>
    <w:p w:rsidR="00846F21" w:rsidRPr="003A7284" w:rsidRDefault="00846F21" w:rsidP="00846F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7284">
        <w:rPr>
          <w:rFonts w:ascii="Times New Roman" w:hAnsi="Times New Roman" w:cs="Times New Roman"/>
          <w:sz w:val="28"/>
          <w:szCs w:val="28"/>
        </w:rPr>
        <w:t>- Классический танец</w:t>
      </w:r>
      <w:r w:rsidRPr="003A7284">
        <w:rPr>
          <w:rFonts w:ascii="Times New Roman" w:hAnsi="Times New Roman" w:cs="Times New Roman"/>
          <w:sz w:val="28"/>
          <w:szCs w:val="28"/>
        </w:rPr>
        <w:br/>
        <w:t>- Народный танец</w:t>
      </w:r>
      <w:r w:rsidRPr="003A7284">
        <w:rPr>
          <w:rFonts w:ascii="Times New Roman" w:hAnsi="Times New Roman" w:cs="Times New Roman"/>
          <w:sz w:val="28"/>
          <w:szCs w:val="28"/>
        </w:rPr>
        <w:br/>
        <w:t>- Эстрадный танец</w:t>
      </w:r>
      <w:r w:rsidRPr="003A7284">
        <w:rPr>
          <w:rFonts w:ascii="Times New Roman" w:hAnsi="Times New Roman" w:cs="Times New Roman"/>
          <w:sz w:val="28"/>
          <w:szCs w:val="28"/>
        </w:rPr>
        <w:br/>
      </w:r>
      <w:r w:rsidRPr="003A7284">
        <w:rPr>
          <w:rFonts w:ascii="Times New Roman" w:hAnsi="Times New Roman" w:cs="Times New Roman"/>
          <w:sz w:val="28"/>
          <w:szCs w:val="28"/>
        </w:rPr>
        <w:lastRenderedPageBreak/>
        <w:t>- Современный танец</w:t>
      </w:r>
      <w:r w:rsidRPr="003A7284">
        <w:rPr>
          <w:rFonts w:ascii="Times New Roman" w:hAnsi="Times New Roman" w:cs="Times New Roman"/>
          <w:sz w:val="28"/>
          <w:szCs w:val="28"/>
        </w:rPr>
        <w:br/>
        <w:t>- Детский танец.</w:t>
      </w:r>
    </w:p>
    <w:p w:rsidR="00846F21" w:rsidRPr="003A7284" w:rsidRDefault="00846F21" w:rsidP="00846F2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46F21" w:rsidRPr="003A7284" w:rsidRDefault="00846F21" w:rsidP="00846F2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40D" w:rsidRDefault="00EA540D"/>
    <w:sectPr w:rsidR="00EA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21"/>
    <w:rsid w:val="00775F8F"/>
    <w:rsid w:val="00846F21"/>
    <w:rsid w:val="00E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0A42A-4A5E-41DD-BD3B-FE8E010B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hdocs.ru/ponyatie-socialenogo-kontrolya-ego-sushnoste-i-elemen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2</cp:revision>
  <dcterms:created xsi:type="dcterms:W3CDTF">2024-03-21T14:33:00Z</dcterms:created>
  <dcterms:modified xsi:type="dcterms:W3CDTF">2024-03-21T14:33:00Z</dcterms:modified>
</cp:coreProperties>
</file>