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59" w:rsidRDefault="00F90D59">
      <w:pPr>
        <w:spacing w:after="0" w:line="259" w:lineRule="auto"/>
        <w:ind w:left="719"/>
        <w:jc w:val="center"/>
      </w:pPr>
      <w:r>
        <w:t>ГАПОУ СО «Свердловский областной педагогический колледж»</w:t>
      </w: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 w:rsidP="00F90D59">
      <w:pPr>
        <w:spacing w:after="0" w:line="259" w:lineRule="auto"/>
        <w:ind w:left="0" w:firstLine="0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F90D59" w:rsidRDefault="00F90D59">
      <w:pPr>
        <w:spacing w:after="0" w:line="259" w:lineRule="auto"/>
        <w:ind w:left="719"/>
        <w:jc w:val="center"/>
        <w:rPr>
          <w:b/>
        </w:rPr>
      </w:pPr>
    </w:p>
    <w:p w:rsidR="00015528" w:rsidRDefault="0033760D">
      <w:pPr>
        <w:spacing w:after="0" w:line="259" w:lineRule="auto"/>
        <w:ind w:left="719"/>
        <w:jc w:val="center"/>
      </w:pPr>
      <w:r>
        <w:rPr>
          <w:b/>
        </w:rPr>
        <w:t xml:space="preserve">Тема проекта:  </w:t>
      </w:r>
    </w:p>
    <w:p w:rsidR="00015528" w:rsidRDefault="0033760D">
      <w:pPr>
        <w:spacing w:after="3829" w:line="265" w:lineRule="auto"/>
        <w:ind w:left="2096"/>
        <w:jc w:val="left"/>
      </w:pPr>
      <w:r>
        <w:rPr>
          <w:b/>
        </w:rPr>
        <w:t>История велосипеда. Велосипед в моей жизни.</w:t>
      </w:r>
    </w:p>
    <w:p w:rsidR="00F90D59" w:rsidRDefault="00F90D59" w:rsidP="00F90D59">
      <w:pPr>
        <w:spacing w:line="238" w:lineRule="auto"/>
        <w:ind w:right="1"/>
      </w:pPr>
      <w:r>
        <w:t xml:space="preserve">                                                                   </w:t>
      </w:r>
      <w:proofErr w:type="spellStart"/>
      <w:proofErr w:type="gramStart"/>
      <w:r>
        <w:t>Руководитель:Кишеева</w:t>
      </w:r>
      <w:proofErr w:type="spellEnd"/>
      <w:proofErr w:type="gramEnd"/>
      <w:r>
        <w:t xml:space="preserve"> А.С. </w:t>
      </w:r>
    </w:p>
    <w:p w:rsidR="00F90D59" w:rsidRDefault="00F90D59" w:rsidP="00F90D59">
      <w:pPr>
        <w:spacing w:line="238" w:lineRule="auto"/>
        <w:ind w:right="1"/>
      </w:pPr>
      <w:r>
        <w:t xml:space="preserve">                                                                   тренер-преподаватель</w:t>
      </w:r>
    </w:p>
    <w:p w:rsidR="00015528" w:rsidRDefault="00F90D59" w:rsidP="00F90D59">
      <w:pPr>
        <w:spacing w:line="238" w:lineRule="auto"/>
        <w:ind w:right="1"/>
      </w:pPr>
      <w:r>
        <w:t xml:space="preserve">                                                                   </w:t>
      </w:r>
      <w:r w:rsidR="0033760D">
        <w:t xml:space="preserve">Автор работы: </w:t>
      </w:r>
      <w:proofErr w:type="spellStart"/>
      <w:r w:rsidR="0033760D">
        <w:t>Мезина</w:t>
      </w:r>
      <w:proofErr w:type="spellEnd"/>
      <w:r w:rsidR="0033760D">
        <w:t xml:space="preserve"> К.И.</w:t>
      </w:r>
    </w:p>
    <w:p w:rsidR="00F90D59" w:rsidRDefault="00F90D59" w:rsidP="00F90D59">
      <w:pPr>
        <w:spacing w:after="3830" w:line="259" w:lineRule="auto"/>
        <w:ind w:left="0" w:firstLine="0"/>
        <w:jc w:val="center"/>
      </w:pPr>
      <w:r>
        <w:t xml:space="preserve">                                                                           </w:t>
      </w:r>
      <w:bookmarkStart w:id="0" w:name="_GoBack"/>
      <w:bookmarkEnd w:id="0"/>
      <w:r>
        <w:t xml:space="preserve">    студентка группы 130 ф</w:t>
      </w:r>
    </w:p>
    <w:p w:rsidR="00015528" w:rsidRDefault="0033760D" w:rsidP="00F90D59">
      <w:pPr>
        <w:spacing w:after="3830" w:line="259" w:lineRule="auto"/>
        <w:ind w:left="0" w:firstLine="0"/>
        <w:jc w:val="center"/>
      </w:pPr>
      <w:proofErr w:type="spellStart"/>
      <w:r>
        <w:t>Пгт</w:t>
      </w:r>
      <w:proofErr w:type="spellEnd"/>
      <w:r>
        <w:t>. Пышма</w:t>
      </w:r>
      <w:r w:rsidR="00F90D59">
        <w:t xml:space="preserve">, </w:t>
      </w:r>
      <w:r>
        <w:t>2024 год</w:t>
      </w:r>
    </w:p>
    <w:p w:rsidR="00015528" w:rsidRDefault="0033760D">
      <w:pPr>
        <w:spacing w:after="126" w:line="265" w:lineRule="auto"/>
        <w:ind w:left="-5"/>
        <w:jc w:val="left"/>
      </w:pPr>
      <w:r>
        <w:rPr>
          <w:b/>
        </w:rPr>
        <w:lastRenderedPageBreak/>
        <w:t>Оглавление</w:t>
      </w:r>
    </w:p>
    <w:sdt>
      <w:sdtPr>
        <w:id w:val="518356157"/>
        <w:docPartObj>
          <w:docPartGallery w:val="Table of Contents"/>
        </w:docPartObj>
      </w:sdtPr>
      <w:sdtEndPr/>
      <w:sdtContent>
        <w:p w:rsidR="00015528" w:rsidRDefault="0033760D">
          <w:pPr>
            <w:pStyle w:val="11"/>
            <w:tabs>
              <w:tab w:val="right" w:leader="dot" w:pos="9354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348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_Toc7348 \h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49">
            <w:r>
              <w:t>Глава 1. Теоретическая часть</w:t>
            </w:r>
            <w:r>
              <w:tab/>
            </w:r>
            <w:r>
              <w:fldChar w:fldCharType="begin"/>
            </w:r>
            <w:r>
              <w:instrText>PAGEREF _Toc7349 \</w:instrText>
            </w:r>
            <w:r>
              <w:instrText>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0">
            <w:r>
              <w:t>1.1 История изобретения велосипеда</w:t>
            </w:r>
            <w:r>
              <w:tab/>
            </w:r>
            <w:r>
              <w:fldChar w:fldCharType="begin"/>
            </w:r>
            <w:r>
              <w:instrText>PAGEREF _Toc7350 \h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1">
            <w:r>
              <w:rPr>
                <w:shd w:val="clear" w:color="auto" w:fill="FFFF00"/>
              </w:rPr>
              <w:t>1.2 Разно</w:t>
            </w:r>
            <w:r>
              <w:rPr>
                <w:shd w:val="clear" w:color="auto" w:fill="FFFF00"/>
              </w:rPr>
              <w:t>видность велосипедов и их применение</w:t>
            </w:r>
            <w:r>
              <w:tab/>
            </w:r>
            <w:r>
              <w:fldChar w:fldCharType="begin"/>
            </w:r>
            <w:r>
              <w:instrText>PAGEREF _Toc7351 \h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2">
            <w:r>
              <w:t>1.3 Влияние велосипеда на организм человека</w:t>
            </w:r>
            <w:r>
              <w:tab/>
            </w:r>
            <w:r>
              <w:fldChar w:fldCharType="begin"/>
            </w:r>
            <w:r>
              <w:instrText>PAGEREF _Toc7352 \h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3">
            <w:r>
              <w:t>1.4 Правила безопасной езды</w:t>
            </w:r>
            <w:r>
              <w:tab/>
            </w:r>
            <w:r>
              <w:fldChar w:fldCharType="begin"/>
            </w:r>
            <w:r>
              <w:instrText>PAGEREF _Toc7353 \h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4">
            <w:r>
              <w:t>1.5 Велосипед в моей жизни</w:t>
            </w:r>
            <w:r>
              <w:tab/>
            </w:r>
            <w:r>
              <w:fldChar w:fldCharType="begin"/>
            </w:r>
            <w:r>
              <w:instrText>PAGEREF _Toc7354 \h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5">
            <w:r>
              <w:t>Заключение</w:t>
            </w:r>
            <w:r>
              <w:tab/>
            </w:r>
            <w:r>
              <w:fldChar w:fldCharType="begin"/>
            </w:r>
            <w:r>
              <w:instrText>PAGEREF _Toc7355 \h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6">
            <w:r>
              <w:t>Список используемой литературы</w:t>
            </w:r>
            <w:r>
              <w:tab/>
            </w:r>
            <w:r>
              <w:fldChar w:fldCharType="begin"/>
            </w:r>
            <w:r>
              <w:instrText>PAGEREF _Toc7356 \h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:rsidR="00015528" w:rsidRDefault="0033760D">
          <w:pPr>
            <w:pStyle w:val="11"/>
            <w:tabs>
              <w:tab w:val="right" w:leader="dot" w:pos="9354"/>
            </w:tabs>
          </w:pPr>
          <w:hyperlink w:anchor="_Toc7357">
            <w:r>
              <w:t>Приложение №1</w:t>
            </w:r>
            <w:r>
              <w:tab/>
            </w:r>
            <w:r>
              <w:fldChar w:fldCharType="begin"/>
            </w:r>
            <w:r>
              <w:instrText>PAGEREF _Toc7357 \h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015528" w:rsidRDefault="0033760D">
          <w:r>
            <w:fldChar w:fldCharType="end"/>
          </w:r>
        </w:p>
      </w:sdtContent>
    </w:sdt>
    <w:p w:rsidR="00015528" w:rsidRDefault="0033760D">
      <w:pPr>
        <w:spacing w:line="259" w:lineRule="auto"/>
        <w:ind w:left="-5" w:right="1"/>
      </w:pPr>
      <w:r>
        <w:br w:type="page"/>
      </w:r>
    </w:p>
    <w:p w:rsidR="00015528" w:rsidRDefault="0033760D">
      <w:pPr>
        <w:pStyle w:val="1"/>
        <w:spacing w:after="126" w:line="265" w:lineRule="auto"/>
        <w:ind w:left="-5"/>
        <w:jc w:val="left"/>
      </w:pPr>
      <w:bookmarkStart w:id="1" w:name="_Toc7348"/>
      <w:r>
        <w:lastRenderedPageBreak/>
        <w:t>Введение</w:t>
      </w:r>
      <w:bookmarkEnd w:id="1"/>
    </w:p>
    <w:p w:rsidR="00015528" w:rsidRDefault="0033760D">
      <w:pPr>
        <w:spacing w:after="126" w:line="265" w:lineRule="auto"/>
        <w:ind w:left="719"/>
        <w:jc w:val="left"/>
      </w:pPr>
      <w:r>
        <w:rPr>
          <w:b/>
        </w:rPr>
        <w:t>Актуальность проекта</w:t>
      </w:r>
      <w:r>
        <w:t xml:space="preserve">. </w:t>
      </w:r>
    </w:p>
    <w:p w:rsidR="00015528" w:rsidRDefault="0033760D">
      <w:pPr>
        <w:ind w:left="-15" w:right="1" w:firstLine="709"/>
      </w:pPr>
      <w:r>
        <w:t>С раннего возраста я катаюсь на велосипеде и не знаю его создание. Я выбрала эту тему проекта потому что мне стало интересно как развивалась история велосипеда и кто был первым создателем велосипеда. И решила это в</w:t>
      </w:r>
      <w:r>
        <w:t xml:space="preserve">ыяснить и узнать о своем «железном друге». Тема проекта актуальна, ведь мы должны знать историю, так как она много значит для нас. И хочу рассказать вам, что </w:t>
      </w:r>
      <w:proofErr w:type="gramStart"/>
      <w:r>
        <w:t>значит  велосипед</w:t>
      </w:r>
      <w:proofErr w:type="gramEnd"/>
      <w:r>
        <w:t xml:space="preserve"> в моей жизни.</w:t>
      </w:r>
    </w:p>
    <w:p w:rsidR="00015528" w:rsidRDefault="0033760D">
      <w:pPr>
        <w:ind w:left="-15" w:right="1" w:firstLine="709"/>
      </w:pPr>
      <w:r>
        <w:t>Велосипед – это не только прекрасное средство для отдыха, развлече</w:t>
      </w:r>
      <w:r>
        <w:t xml:space="preserve">ний и занятий спортом, но и удобный способ передвижения. Большинство людей хотя бы раз в жизни пробовали прокатиться на велосипеде. И это здорово! Велосипед – замечательный вид транспорта. На нём можно передвигаться почти так же быстро, как на автомобиле. </w:t>
      </w:r>
      <w:r>
        <w:t>Однако мало кто знает об истории велосипеда, и о том, что когда-то люди даже мечтать не могли о таком чудесном средстве передвижения.</w:t>
      </w:r>
    </w:p>
    <w:p w:rsidR="00015528" w:rsidRDefault="0033760D">
      <w:pPr>
        <w:ind w:left="-15" w:right="1" w:firstLine="709"/>
      </w:pPr>
      <w:r>
        <w:t>Велосипед стал средством передвижения с начала 19 века примерно в 1817 года. Характеристики велосипеда менялись и улучшали</w:t>
      </w:r>
      <w:r>
        <w:t>сь на протяжении 10-ий, и они становились все удобней и надежнее. Велосипед одно из лучших творений человеческого разума, это единственная машина, использование которой поистине универсально. Он надёжно служит как разновидность общедоступного, исключительн</w:t>
      </w:r>
      <w:r>
        <w:t>о портативного средства передвижения. Известно также, что по положительному психофизическому воздействию на организм человека езда на велосипеде не имеет себе равных. О велосипеде написано множество справочных, энциклопедических и публицистических изданий.</w:t>
      </w:r>
      <w:r>
        <w:t xml:space="preserve"> Ему посвящено много художественных произведений и фильмов. </w:t>
      </w:r>
    </w:p>
    <w:p w:rsidR="00015528" w:rsidRDefault="0033760D">
      <w:pPr>
        <w:ind w:left="-15" w:right="1" w:firstLine="709"/>
      </w:pPr>
      <w:r>
        <w:t xml:space="preserve">Я люблю кататься на велосипеде, потому что это очень интересно и полезно. Весной вечерами мы с подругой катаемся в Борке, а летом с командой на шоссе. После катания на велосипеде я </w:t>
      </w:r>
      <w:proofErr w:type="gramStart"/>
      <w:r>
        <w:t>получаю</w:t>
      </w:r>
      <w:proofErr w:type="gramEnd"/>
      <w:r>
        <w:t xml:space="preserve"> прилив</w:t>
      </w:r>
      <w:r>
        <w:t xml:space="preserve"> бодрости и хорошее </w:t>
      </w:r>
      <w:r>
        <w:lastRenderedPageBreak/>
        <w:t xml:space="preserve">настроение. И я задумалась о том, как влияет езда на велосипеде на здоровье человека. </w:t>
      </w:r>
    </w:p>
    <w:p w:rsidR="00015528" w:rsidRDefault="0033760D">
      <w:pPr>
        <w:shd w:val="clear" w:color="auto" w:fill="FFFF00"/>
        <w:spacing w:after="296" w:line="259" w:lineRule="auto"/>
        <w:ind w:left="-5"/>
        <w:jc w:val="left"/>
      </w:pPr>
      <w:r>
        <w:rPr>
          <w:b/>
        </w:rPr>
        <w:t>Проблема проекта:</w:t>
      </w:r>
      <w:r>
        <w:t xml:space="preserve"> Как влияет </w:t>
      </w:r>
      <w:proofErr w:type="gramStart"/>
      <w:r>
        <w:t>велосипед  в</w:t>
      </w:r>
      <w:proofErr w:type="gramEnd"/>
      <w:r>
        <w:t xml:space="preserve"> жизни человека</w:t>
      </w:r>
    </w:p>
    <w:p w:rsidR="00015528" w:rsidRDefault="0033760D">
      <w:pPr>
        <w:spacing w:after="293" w:line="259" w:lineRule="auto"/>
        <w:ind w:left="0" w:firstLine="0"/>
        <w:jc w:val="left"/>
      </w:pPr>
      <w:r>
        <w:rPr>
          <w:b/>
        </w:rPr>
        <w:t>Цель:</w:t>
      </w:r>
      <w:r>
        <w:t xml:space="preserve"> </w:t>
      </w:r>
      <w:r>
        <w:rPr>
          <w:shd w:val="clear" w:color="auto" w:fill="FFFF00"/>
        </w:rPr>
        <w:t>Определить развитие велосипеда и его роль в моей жизни.</w:t>
      </w:r>
    </w:p>
    <w:p w:rsidR="00015528" w:rsidRDefault="0033760D">
      <w:pPr>
        <w:spacing w:after="286" w:line="265" w:lineRule="auto"/>
        <w:ind w:left="-5"/>
        <w:jc w:val="left"/>
      </w:pPr>
      <w:r>
        <w:rPr>
          <w:b/>
        </w:rPr>
        <w:t xml:space="preserve">Задачи: </w:t>
      </w:r>
    </w:p>
    <w:p w:rsidR="00015528" w:rsidRDefault="0033760D">
      <w:pPr>
        <w:numPr>
          <w:ilvl w:val="0"/>
          <w:numId w:val="1"/>
        </w:numPr>
        <w:spacing w:after="141" w:line="259" w:lineRule="auto"/>
        <w:ind w:hanging="360"/>
        <w:jc w:val="left"/>
      </w:pPr>
      <w:r>
        <w:t xml:space="preserve">Выяснить историю велосипеда. </w:t>
      </w:r>
    </w:p>
    <w:p w:rsidR="00015528" w:rsidRDefault="0033760D">
      <w:pPr>
        <w:numPr>
          <w:ilvl w:val="0"/>
          <w:numId w:val="1"/>
        </w:numPr>
        <w:shd w:val="clear" w:color="auto" w:fill="FFFF00"/>
        <w:spacing w:after="296" w:line="259" w:lineRule="auto"/>
        <w:ind w:hanging="360"/>
        <w:jc w:val="left"/>
      </w:pPr>
      <w:r>
        <w:t xml:space="preserve">Разновидности видов велосипедов. </w:t>
      </w:r>
    </w:p>
    <w:p w:rsidR="00015528" w:rsidRDefault="0033760D">
      <w:pPr>
        <w:numPr>
          <w:ilvl w:val="0"/>
          <w:numId w:val="2"/>
        </w:numPr>
        <w:spacing w:after="293" w:line="259" w:lineRule="auto"/>
        <w:ind w:right="1" w:hanging="303"/>
      </w:pPr>
      <w:r>
        <w:t>Определить влияние велосипеда на организм человека</w:t>
      </w:r>
    </w:p>
    <w:p w:rsidR="00015528" w:rsidRDefault="0033760D">
      <w:pPr>
        <w:numPr>
          <w:ilvl w:val="0"/>
          <w:numId w:val="2"/>
        </w:numPr>
        <w:spacing w:after="133" w:line="259" w:lineRule="auto"/>
        <w:ind w:right="1" w:hanging="303"/>
      </w:pPr>
      <w:r>
        <w:t>Определить какую роль велосипед играет в моей жизни.</w:t>
      </w:r>
    </w:p>
    <w:p w:rsidR="00015528" w:rsidRDefault="0033760D">
      <w:pPr>
        <w:spacing w:after="293" w:line="259" w:lineRule="auto"/>
        <w:ind w:left="-5" w:right="1"/>
      </w:pPr>
      <w:r>
        <w:rPr>
          <w:b/>
        </w:rPr>
        <w:t>Объект исследования:</w:t>
      </w:r>
      <w:r>
        <w:t xml:space="preserve"> История велосипеда. Велосипед.</w:t>
      </w:r>
    </w:p>
    <w:p w:rsidR="00015528" w:rsidRDefault="0033760D">
      <w:pPr>
        <w:spacing w:after="286" w:line="265" w:lineRule="auto"/>
        <w:ind w:left="-5"/>
        <w:jc w:val="left"/>
      </w:pPr>
      <w:r>
        <w:rPr>
          <w:b/>
        </w:rPr>
        <w:t>Предмет исследования:</w:t>
      </w:r>
      <w:r>
        <w:t xml:space="preserve"> История велосипеда.</w:t>
      </w:r>
    </w:p>
    <w:p w:rsidR="00015528" w:rsidRDefault="0033760D">
      <w:pPr>
        <w:spacing w:line="259" w:lineRule="auto"/>
        <w:ind w:left="-5" w:right="1"/>
      </w:pPr>
      <w:r>
        <w:rPr>
          <w:b/>
        </w:rPr>
        <w:t xml:space="preserve">Методы исследования: </w:t>
      </w:r>
      <w:r>
        <w:t>Источники информации. Информационный</w:t>
      </w:r>
      <w:r>
        <w:br w:type="page"/>
      </w:r>
    </w:p>
    <w:p w:rsidR="00015528" w:rsidRDefault="0033760D">
      <w:pPr>
        <w:pStyle w:val="1"/>
        <w:ind w:right="711"/>
      </w:pPr>
      <w:bookmarkStart w:id="2" w:name="_Toc7349"/>
      <w:r>
        <w:lastRenderedPageBreak/>
        <w:t>Глава 1. Теоретическая часть</w:t>
      </w:r>
      <w:bookmarkEnd w:id="2"/>
    </w:p>
    <w:p w:rsidR="00015528" w:rsidRDefault="0033760D">
      <w:pPr>
        <w:pStyle w:val="1"/>
        <w:ind w:right="711"/>
      </w:pPr>
      <w:bookmarkStart w:id="3" w:name="_Toc7350"/>
      <w:r>
        <w:t>1.1 История изобретения велосипеда.</w:t>
      </w:r>
      <w:bookmarkEnd w:id="3"/>
    </w:p>
    <w:p w:rsidR="00015528" w:rsidRDefault="0033760D">
      <w:pPr>
        <w:ind w:left="-15" w:right="1" w:firstLine="709"/>
      </w:pPr>
      <w:r>
        <w:t xml:space="preserve"> Велосипед создавался не одним человеком. Он вырос из целого ряда идей и изобретений, прослеживаемых от нашего </w:t>
      </w:r>
      <w:r>
        <w:t>времени до конца 18 века. В действительности его изобретение осуществлялся три приема как минимум.</w:t>
      </w:r>
    </w:p>
    <w:p w:rsidR="00015528" w:rsidRDefault="0033760D">
      <w:pPr>
        <w:ind w:left="-15" w:right="1" w:firstLine="709"/>
      </w:pPr>
      <w:r>
        <w:t xml:space="preserve"> У нас в России на Урале первый изобрёл велосипед крепостной крестьянин Ефим </w:t>
      </w:r>
      <w:proofErr w:type="spellStart"/>
      <w:r>
        <w:t>Михеевич</w:t>
      </w:r>
      <w:proofErr w:type="spellEnd"/>
      <w:r>
        <w:t xml:space="preserve"> Артамонов в 1801 году. Он был большим выдумщиком и однажды придумал маш</w:t>
      </w:r>
      <w:r>
        <w:t xml:space="preserve">ину-самокат, у которой был два деревянных колеса с железными ободьями, педали и руль. Велосипед Ефима </w:t>
      </w:r>
      <w:proofErr w:type="spellStart"/>
      <w:r>
        <w:t>Мехеевича</w:t>
      </w:r>
      <w:proofErr w:type="spellEnd"/>
      <w:r>
        <w:t xml:space="preserve"> </w:t>
      </w:r>
      <w:proofErr w:type="spellStart"/>
      <w:proofErr w:type="gramStart"/>
      <w:r>
        <w:t>Артомонова</w:t>
      </w:r>
      <w:proofErr w:type="spellEnd"/>
      <w:r>
        <w:t xml:space="preserve">  можно</w:t>
      </w:r>
      <w:proofErr w:type="gramEnd"/>
      <w:r>
        <w:t xml:space="preserve"> увидеть в краеведческом музее Нижнего Тагила и в Политехническом музее в Москве.</w:t>
      </w:r>
    </w:p>
    <w:p w:rsidR="00015528" w:rsidRDefault="0033760D">
      <w:pPr>
        <w:ind w:left="-15" w:right="1" w:firstLine="709"/>
      </w:pPr>
      <w:r>
        <w:t>По сей день в нашей Пышме проходят многодневн</w:t>
      </w:r>
      <w:r>
        <w:t xml:space="preserve">ые соревнования в честь Ефима </w:t>
      </w:r>
      <w:proofErr w:type="spellStart"/>
      <w:r>
        <w:t>Михеевича</w:t>
      </w:r>
      <w:proofErr w:type="spellEnd"/>
      <w:r>
        <w:t xml:space="preserve"> Артамонова, называются «</w:t>
      </w:r>
      <w:proofErr w:type="spellStart"/>
      <w:r>
        <w:t>Атамоновка</w:t>
      </w:r>
      <w:proofErr w:type="spellEnd"/>
      <w:r>
        <w:t>». Проходят в летнее время года на спортивных шоссейных велосипедах. Многодневная гонка, длится она 6-7 дней. К нам приезжает множество людей из разных городов: Екатеринбург, Асбест,</w:t>
      </w:r>
      <w:r>
        <w:t xml:space="preserve"> Среднеуральск, Курган, Верхняя-Пышма и Тюменская область. В соревнования входят гонки как: индивидуальная (разделка),3 групповых, </w:t>
      </w:r>
      <w:proofErr w:type="spellStart"/>
      <w:r>
        <w:t>критериум</w:t>
      </w:r>
      <w:proofErr w:type="spellEnd"/>
      <w:r>
        <w:t xml:space="preserve"> и кольцевая.</w:t>
      </w:r>
    </w:p>
    <w:p w:rsidR="00015528" w:rsidRDefault="0033760D">
      <w:pPr>
        <w:ind w:left="-15" w:right="1" w:firstLine="709"/>
      </w:pPr>
      <w:r>
        <w:t xml:space="preserve">Вторым изобретателем самоката был немецкий профессор барон Карл фон </w:t>
      </w:r>
      <w:proofErr w:type="spellStart"/>
      <w:r>
        <w:t>Дрез</w:t>
      </w:r>
      <w:proofErr w:type="spellEnd"/>
      <w:r>
        <w:t xml:space="preserve"> из Карлсруэ. В1817 году, в Германии, в городе </w:t>
      </w:r>
      <w:proofErr w:type="spellStart"/>
      <w:r>
        <w:t>Карлеруэ</w:t>
      </w:r>
      <w:proofErr w:type="spellEnd"/>
      <w:r>
        <w:t xml:space="preserve"> </w:t>
      </w:r>
      <w:proofErr w:type="spellStart"/>
      <w:r>
        <w:t>Дрейз</w:t>
      </w:r>
      <w:proofErr w:type="spellEnd"/>
      <w:r>
        <w:t xml:space="preserve"> изобрел «беговую машину», первый двухколесный самокат, который он назвал «машиной для ходьбы». Он был снабжен рулем и выгл</w:t>
      </w:r>
      <w:r>
        <w:t xml:space="preserve">ядел в целом, как велосипед без педалей; рама была деревянной. Изобретение </w:t>
      </w:r>
      <w:proofErr w:type="spellStart"/>
      <w:r>
        <w:t>Дреза</w:t>
      </w:r>
      <w:proofErr w:type="spellEnd"/>
      <w:r>
        <w:t xml:space="preserve"> назвали в его честь дрезиной, и слово «Дрезина» поныне осталось в русском языке. Машина была довольно простая: два высоких колеса - одно за другим - и узенькое сиденье между н</w:t>
      </w:r>
      <w:r>
        <w:t xml:space="preserve">ими. И был этот велосипед без педалей и сделан был из дерева. И передвигаться на этом велосипеде, нужно было </w:t>
      </w:r>
      <w:proofErr w:type="spellStart"/>
      <w:r>
        <w:t>попрежнему</w:t>
      </w:r>
      <w:proofErr w:type="spellEnd"/>
      <w:r>
        <w:t xml:space="preserve"> отталкиваться от земли ногами. Езда на таком велосипеде выглядела очень забавно и поэтому </w:t>
      </w:r>
      <w:proofErr w:type="spellStart"/>
      <w:r>
        <w:t>Дрез</w:t>
      </w:r>
      <w:proofErr w:type="spellEnd"/>
      <w:r>
        <w:t xml:space="preserve"> усовершенствовать машину. Он укрепил пере</w:t>
      </w:r>
      <w:r>
        <w:t xml:space="preserve">днее </w:t>
      </w:r>
      <w:r>
        <w:lastRenderedPageBreak/>
        <w:t xml:space="preserve">колесо в поворотной вилке, к которой приделал изогнутый руль. Появилась возможность управлять машиной. Карл фон </w:t>
      </w:r>
      <w:proofErr w:type="spellStart"/>
      <w:r>
        <w:t>Дрез</w:t>
      </w:r>
      <w:proofErr w:type="spellEnd"/>
      <w:r>
        <w:t xml:space="preserve"> очень любил механику и был талантливым изобретателем. Только через восемьдесят лет в 1897 году, когда велосипед завоевал всемирную сла</w:t>
      </w:r>
      <w:r>
        <w:t xml:space="preserve">ву, </w:t>
      </w:r>
      <w:proofErr w:type="spellStart"/>
      <w:r>
        <w:t>Дрезу</w:t>
      </w:r>
      <w:proofErr w:type="spellEnd"/>
      <w:r>
        <w:t xml:space="preserve"> поставили памятник в том самом городе </w:t>
      </w:r>
      <w:proofErr w:type="spellStart"/>
      <w:r>
        <w:t>Карлеруэ</w:t>
      </w:r>
      <w:proofErr w:type="spellEnd"/>
      <w:r>
        <w:t xml:space="preserve">. Впрочем, не он один увлекался этой машиной, которую назвали по имени </w:t>
      </w:r>
      <w:proofErr w:type="spellStart"/>
      <w:r>
        <w:t>изобретателядрезиной</w:t>
      </w:r>
      <w:proofErr w:type="spellEnd"/>
      <w:r>
        <w:t xml:space="preserve">. Она имела успех в Лондоне и Париже. </w:t>
      </w:r>
    </w:p>
    <w:p w:rsidR="00015528" w:rsidRDefault="0033760D">
      <w:pPr>
        <w:ind w:left="-5" w:right="1"/>
      </w:pPr>
      <w:r>
        <w:t xml:space="preserve">            В 1839—1840 Кузнец </w:t>
      </w:r>
      <w:proofErr w:type="spellStart"/>
      <w:r>
        <w:t>Киркпатрик</w:t>
      </w:r>
      <w:proofErr w:type="spellEnd"/>
      <w:r>
        <w:t xml:space="preserve"> Макмиллан в маленькой дереву</w:t>
      </w:r>
      <w:r>
        <w:t xml:space="preserve">шке на юге Шотландии усовершенствовал изобретение </w:t>
      </w:r>
      <w:proofErr w:type="spellStart"/>
      <w:r>
        <w:t>Дреза</w:t>
      </w:r>
      <w:proofErr w:type="spellEnd"/>
      <w:r>
        <w:t>, добавив педали и седло. Получается, что Макмиллан создал велосипед. похожий на современный. Педали толкали заднее колесо, с которым они были соединены металлическими стержнями посредством шатунов. Пе</w:t>
      </w:r>
      <w:r>
        <w:t>реднее колесо поворачивалось рулём, велосипедист сидел между передним и задним колесом. Велосипед Макмиллана опередил свое время и остался малоизвестным.</w:t>
      </w:r>
    </w:p>
    <w:p w:rsidR="00015528" w:rsidRDefault="0033760D">
      <w:pPr>
        <w:ind w:left="-5" w:right="1"/>
      </w:pPr>
      <w:r>
        <w:t xml:space="preserve">         Француз Мишо через полвека после </w:t>
      </w:r>
      <w:proofErr w:type="spellStart"/>
      <w:r>
        <w:t>Дреза</w:t>
      </w:r>
      <w:proofErr w:type="spellEnd"/>
      <w:r>
        <w:t xml:space="preserve"> - в 1869 году тоже изобрёл велосипед. Этот велосипед б</w:t>
      </w:r>
      <w:r>
        <w:t>ыл еще не очень похож на нынешние велосипеды - переднее колесо очень большое, а заднее маленькое. Но зато переднее, ведущее колесо уже вращалось с помощью педалей.</w:t>
      </w:r>
    </w:p>
    <w:p w:rsidR="00015528" w:rsidRDefault="0033760D">
      <w:pPr>
        <w:ind w:left="-15" w:right="1" w:firstLine="680"/>
      </w:pPr>
      <w:r>
        <w:t xml:space="preserve">В 1863 </w:t>
      </w:r>
      <w:proofErr w:type="spellStart"/>
      <w:r>
        <w:t>Лалман</w:t>
      </w:r>
      <w:proofErr w:type="spellEnd"/>
      <w:r>
        <w:t xml:space="preserve"> перебрался в Париж, где смастерил первый велосипед, напоминающий те, что нами </w:t>
      </w:r>
      <w:r>
        <w:t>любимы.</w:t>
      </w:r>
    </w:p>
    <w:p w:rsidR="00015528" w:rsidRDefault="0033760D">
      <w:pPr>
        <w:ind w:left="-15" w:right="1" w:firstLine="680"/>
      </w:pPr>
      <w:r>
        <w:t xml:space="preserve">В 1864 году Лионские промышленники братья Оливье оценили потенциал машины </w:t>
      </w:r>
      <w:proofErr w:type="spellStart"/>
      <w:r>
        <w:t>Лалмана</w:t>
      </w:r>
      <w:proofErr w:type="spellEnd"/>
      <w:r>
        <w:t xml:space="preserve"> и в сотрудничестве с каретным инженером Пьером Мишо начали массовый выпуск «денди-</w:t>
      </w:r>
      <w:proofErr w:type="spellStart"/>
      <w:r>
        <w:t>хорзов</w:t>
      </w:r>
      <w:proofErr w:type="spellEnd"/>
      <w:r>
        <w:t>» с педалями. Мишо догадался сделать раму велосипеда металлической. По некотор</w:t>
      </w:r>
      <w:r>
        <w:t xml:space="preserve">ым сведениям, Мишо и придумал для устройства название «велосипед». Поработав у Мишо-Оливье короткое время, </w:t>
      </w:r>
      <w:proofErr w:type="spellStart"/>
      <w:r>
        <w:t>Лалман</w:t>
      </w:r>
      <w:proofErr w:type="spellEnd"/>
      <w:r>
        <w:t xml:space="preserve"> отправился в Америку, где в ноябре 1866 запатентовал свое изобретение. Очевидно, Пьера </w:t>
      </w:r>
      <w:proofErr w:type="spellStart"/>
      <w:r>
        <w:t>Лалмана</w:t>
      </w:r>
      <w:proofErr w:type="spellEnd"/>
      <w:r>
        <w:t xml:space="preserve"> и стоит считать фактическим изобретателем велос</w:t>
      </w:r>
      <w:r>
        <w:t>ипеда.</w:t>
      </w:r>
    </w:p>
    <w:p w:rsidR="00015528" w:rsidRDefault="0033760D">
      <w:pPr>
        <w:ind w:left="-15" w:right="1" w:firstLine="680"/>
      </w:pPr>
      <w:r>
        <w:lastRenderedPageBreak/>
        <w:t>Со временем вес велосипеда значительно уменьшился, потому что его стали делать из стали вместо дерева.</w:t>
      </w:r>
    </w:p>
    <w:p w:rsidR="00015528" w:rsidRDefault="0033760D">
      <w:pPr>
        <w:ind w:left="-15" w:right="1" w:firstLine="680"/>
      </w:pPr>
      <w:r>
        <w:t xml:space="preserve">В 80-х годах англичанин </w:t>
      </w:r>
      <w:proofErr w:type="spellStart"/>
      <w:r>
        <w:t>Koупep</w:t>
      </w:r>
      <w:proofErr w:type="spellEnd"/>
      <w:r>
        <w:t xml:space="preserve"> </w:t>
      </w:r>
      <w:proofErr w:type="spellStart"/>
      <w:r>
        <w:t>coздал</w:t>
      </w:r>
      <w:proofErr w:type="spellEnd"/>
      <w:r>
        <w:t xml:space="preserve"> современное велосипедное колесо - с лёгкими спицами, на которых держится обод, и намного уменьшил трение, за</w:t>
      </w:r>
      <w:r>
        <w:t>ложив в ступицу колеса изобретённые тогда шарикоподшипники. Велосипед стал легче и повесу и на ходу, но у него ещё был серьёзный недостаток - седока сильно трясло.</w:t>
      </w:r>
    </w:p>
    <w:p w:rsidR="00015528" w:rsidRDefault="0033760D">
      <w:pPr>
        <w:ind w:left="-15" w:right="1" w:firstLine="680"/>
      </w:pPr>
      <w:r>
        <w:t xml:space="preserve">И в 1885 году в Шотландии хирург </w:t>
      </w:r>
      <w:proofErr w:type="spellStart"/>
      <w:r>
        <w:t>Денлоп</w:t>
      </w:r>
      <w:proofErr w:type="spellEnd"/>
      <w:r>
        <w:t xml:space="preserve"> изобрел пневматические (надутые воздухом) велосипедн</w:t>
      </w:r>
      <w:r>
        <w:t xml:space="preserve">ые шины. Приложив много труда и изобретательности, </w:t>
      </w:r>
      <w:proofErr w:type="spellStart"/>
      <w:r>
        <w:t>Денлоп</w:t>
      </w:r>
      <w:proofErr w:type="spellEnd"/>
      <w:r>
        <w:t xml:space="preserve"> в течении трёх лет придумал способ крепления шин к колёсам, сконструировал удобный насос и вентили для накачивания шин.</w:t>
      </w:r>
    </w:p>
    <w:p w:rsidR="00015528" w:rsidRDefault="0033760D">
      <w:pPr>
        <w:ind w:left="-15" w:right="1" w:firstLine="680"/>
      </w:pPr>
      <w:r>
        <w:t>После этого велосипеды избавились от клички «</w:t>
      </w:r>
      <w:proofErr w:type="spellStart"/>
      <w:r>
        <w:t>костотрясы</w:t>
      </w:r>
      <w:proofErr w:type="spellEnd"/>
      <w:r>
        <w:t>». Это изобретение сдел</w:t>
      </w:r>
      <w:r>
        <w:t>ало езду на велосипедах намного удобнее, что способствовало их популяризации.</w:t>
      </w:r>
    </w:p>
    <w:p w:rsidR="00015528" w:rsidRDefault="0033760D">
      <w:pPr>
        <w:ind w:left="-15" w:right="1" w:firstLine="680"/>
      </w:pPr>
      <w:r>
        <w:t>1890-е годы назвали золотым веком велосипедов. Хотя велосипеды 1890-х во многих отношениях были похожи на современные, но, так как они обычно делались из ржавеющей стали (нержаве</w:t>
      </w:r>
      <w:r>
        <w:t>ющую сталь варить ещё не умели) и не были покрашены, то требовали трудоёмкого ухода (чистка, смазка, промывание бензином или керосином) после каждой поездки. Описание «обычной чистки велосипеда» в книге 1895 года занимает 4 страницы.</w:t>
      </w:r>
    </w:p>
    <w:p w:rsidR="00015528" w:rsidRDefault="0033760D">
      <w:pPr>
        <w:ind w:left="-15" w:right="1" w:firstLine="680"/>
      </w:pPr>
      <w:r>
        <w:t>В 1898 были изобретены</w:t>
      </w:r>
      <w:r>
        <w:t xml:space="preserve"> педальные тормоза и механизм свободного хода, позволявший не вращать педали, когда велосипед катится сам. В те же годы изобрели и ручные тормоза, но широкое применение они нашли не сразу.</w:t>
      </w:r>
    </w:p>
    <w:p w:rsidR="00015528" w:rsidRDefault="0033760D">
      <w:pPr>
        <w:ind w:left="-5" w:right="1"/>
      </w:pPr>
      <w:r>
        <w:t xml:space="preserve">Первый </w:t>
      </w:r>
      <w:proofErr w:type="spellStart"/>
      <w:r>
        <w:t>cкладной</w:t>
      </w:r>
      <w:proofErr w:type="spellEnd"/>
      <w:r>
        <w:t xml:space="preserve"> велосипед сделан в 1878 году, первые алюминиевые - </w:t>
      </w:r>
      <w:r>
        <w:t xml:space="preserve">в 1890-х годах; а первый </w:t>
      </w:r>
      <w:proofErr w:type="spellStart"/>
      <w:r>
        <w:t>лигерад</w:t>
      </w:r>
      <w:proofErr w:type="spellEnd"/>
      <w:r>
        <w:t xml:space="preserve"> (иногда называемый </w:t>
      </w:r>
      <w:proofErr w:type="spellStart"/>
      <w:r>
        <w:t>рикамбент</w:t>
      </w:r>
      <w:proofErr w:type="spellEnd"/>
      <w:r>
        <w:t xml:space="preserve">, велосипед, на котором можно ездить в лежачем положении) — в 1895 году (а в 1914 году началось массовое производство </w:t>
      </w:r>
      <w:proofErr w:type="spellStart"/>
      <w:r>
        <w:t>лигерадов</w:t>
      </w:r>
      <w:proofErr w:type="spellEnd"/>
      <w:r>
        <w:t xml:space="preserve"> фирмой «Пежо»)</w:t>
      </w:r>
    </w:p>
    <w:p w:rsidR="00015528" w:rsidRDefault="0033760D">
      <w:pPr>
        <w:spacing w:after="720"/>
        <w:ind w:left="-15" w:right="1" w:firstLine="680"/>
      </w:pPr>
      <w:r>
        <w:lastRenderedPageBreak/>
        <w:t>Вот тогда, наконец, велосипеды завоевали мир - легки</w:t>
      </w:r>
      <w:r>
        <w:t>е велосипеды из стальных труб, с педалями, с колесами на шарикоподшипниках и с пневматическими шинами.</w:t>
      </w:r>
    </w:p>
    <w:p w:rsidR="00015528" w:rsidRDefault="0033760D">
      <w:pPr>
        <w:pStyle w:val="1"/>
        <w:spacing w:after="0"/>
        <w:ind w:left="0" w:right="4" w:firstLine="0"/>
      </w:pPr>
      <w:bookmarkStart w:id="4" w:name="_Toc7351"/>
      <w:r>
        <w:rPr>
          <w:shd w:val="clear" w:color="auto" w:fill="FFFF00"/>
        </w:rPr>
        <w:t>1.2 Разновидность велосипедов и их применение</w:t>
      </w:r>
      <w:bookmarkEnd w:id="4"/>
    </w:p>
    <w:p w:rsidR="00015528" w:rsidRDefault="0033760D">
      <w:pPr>
        <w:ind w:left="-15" w:right="1" w:firstLine="680"/>
      </w:pPr>
      <w:r>
        <w:t>Существует множество различных типов велосипедов, классифицированных по функциям (гоночные, прогулочные и т</w:t>
      </w:r>
      <w:r>
        <w:t xml:space="preserve">.д.), количеству водителей (один, два или более), по строению или типу рамы (прямые, складывающиеся, и т.д.), по количеству и типу передач (односкоростные, </w:t>
      </w:r>
      <w:proofErr w:type="spellStart"/>
      <w:r>
        <w:t>дерайлеры</w:t>
      </w:r>
      <w:proofErr w:type="spellEnd"/>
      <w:r>
        <w:t xml:space="preserve"> и т. д.); по видам спорта. Список также включает в себя различные типы, например, </w:t>
      </w:r>
      <w:proofErr w:type="spellStart"/>
      <w:r>
        <w:t>велотакс</w:t>
      </w:r>
      <w:r>
        <w:t>и</w:t>
      </w:r>
      <w:proofErr w:type="spellEnd"/>
      <w:r>
        <w:t>, велорикши, и клоунские велосипеды.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t>Дорожные велосипеды предназначены для поездок на работу, в магазины и прогулок. У них средний или большой вес рамы и шин, одна передача либо планетарный механизм переключения скоростей. Чтобы сохранить ездока в чистоте</w:t>
      </w:r>
      <w:r>
        <w:t xml:space="preserve">, такой велосипед оборудуется полными передним и задним крыльями, защитой цепи. Для того, чтобы сделать велосипед более полезным в качестве пригородного транспортного средства, он часто снабжается корзиной. 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t>Горные велосипеды (другое название — маунтинбайк</w:t>
      </w:r>
      <w:r>
        <w:t xml:space="preserve">и, МТБ) предназначены для внедорожной езды. Все горные велосипеды имеют очень прочные рамы и колёса, широкие шины с высоким протектором и усиленный руль, чтобы помочь ездоку противостоять внезапной тряске. Как правило, горные велосипеды имеют амортизаторы </w:t>
      </w:r>
      <w:r>
        <w:t>разных типов (пружинные или пневматические, либо газовые пружины), и гидравлические или механические дисковые тормоза. Диапазон скоростей на горном велосипеде очень широк: от очень низкого до среднего соотношения, и, как правило, от 16 до 30 передач.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lastRenderedPageBreak/>
        <w:t>Шоссе</w:t>
      </w:r>
      <w:r>
        <w:t>йные велосипеды предназначены для скоростной езды и соревнований по шоссейному велоспорту. У них лёгкие рамы с минимальным количеством оборудования, низким рулём, чтобы обеспечить мощную и аэродинамическую посадку, узкие шины высокого давления для минималь</w:t>
      </w:r>
      <w:r>
        <w:t>ного сопротивления качению и несколько передач. Шоссейные велосипеды имеют относительно узкий диапазон передач, который, как правило, видоизменяется от среднего до очень высокого соотношения, распределённого по 18, 20, 27 или 30 передачам. Более близкие пе</w:t>
      </w:r>
      <w:r>
        <w:t xml:space="preserve">редаточные числа позволяют гонщикам выбирать передачу, которая позволит им ехать на оптимальной частоте </w:t>
      </w:r>
      <w:proofErr w:type="spellStart"/>
      <w:r>
        <w:t>педалирования</w:t>
      </w:r>
      <w:proofErr w:type="spellEnd"/>
      <w:r>
        <w:t xml:space="preserve"> для максимальной эффективности.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t>Трековые велосипеды предназначены для езды по открытым или закрытым велотрекам, у них только одна скоростн</w:t>
      </w:r>
      <w:r>
        <w:t xml:space="preserve">ая передача и отсутствуют тормоза. 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t xml:space="preserve">Велосипед для велокросса. Также </w:t>
      </w:r>
      <w:proofErr w:type="spellStart"/>
      <w:r>
        <w:t>велокроссовый</w:t>
      </w:r>
      <w:proofErr w:type="spellEnd"/>
      <w:r>
        <w:t xml:space="preserve"> велосипед или </w:t>
      </w:r>
      <w:proofErr w:type="spellStart"/>
      <w:r>
        <w:t>циклокроссовый</w:t>
      </w:r>
      <w:proofErr w:type="spellEnd"/>
      <w:r>
        <w:t xml:space="preserve"> велосипед - специализированный велосипед для этого вида спорта, по сути шоссейный велосипед с повышенной проходимостью.</w:t>
      </w:r>
    </w:p>
    <w:p w:rsidR="00015528" w:rsidRDefault="0033760D">
      <w:pPr>
        <w:numPr>
          <w:ilvl w:val="0"/>
          <w:numId w:val="3"/>
        </w:numPr>
        <w:ind w:right="1" w:hanging="284"/>
      </w:pPr>
      <w:r>
        <w:t xml:space="preserve">Современный Туристические велосипеды предназначены для велотуризма и длительных поездок. Они прочны и удобны, способны перевозить багаж. </w:t>
      </w:r>
      <w:proofErr w:type="spellStart"/>
      <w:r>
        <w:t>Электровелосипед</w:t>
      </w:r>
      <w:proofErr w:type="spellEnd"/>
      <w:r>
        <w:t xml:space="preserve"> представляет собой велосипед с электрическим приводом, который частично или полностью обеспечивает его</w:t>
      </w:r>
      <w:r>
        <w:t xml:space="preserve"> движение.</w:t>
      </w:r>
    </w:p>
    <w:p w:rsidR="00015528" w:rsidRDefault="0033760D">
      <w:pPr>
        <w:spacing w:after="126" w:line="265" w:lineRule="auto"/>
        <w:ind w:left="1214"/>
        <w:jc w:val="left"/>
      </w:pPr>
      <w:r>
        <w:rPr>
          <w:b/>
        </w:rPr>
        <w:t>Если рассматривать велосипеды по количеству колес:</w:t>
      </w:r>
    </w:p>
    <w:p w:rsidR="00015528" w:rsidRDefault="0033760D">
      <w:pPr>
        <w:spacing w:after="133" w:line="259" w:lineRule="auto"/>
        <w:ind w:left="690" w:right="1"/>
      </w:pPr>
      <w:r>
        <w:t>Моноцикл — одно колесо</w:t>
      </w:r>
    </w:p>
    <w:p w:rsidR="00015528" w:rsidRDefault="0033760D">
      <w:pPr>
        <w:spacing w:after="133" w:line="259" w:lineRule="auto"/>
        <w:ind w:left="690" w:right="1"/>
      </w:pPr>
      <w:proofErr w:type="spellStart"/>
      <w:r>
        <w:t>Бицикл</w:t>
      </w:r>
      <w:proofErr w:type="spellEnd"/>
      <w:r>
        <w:t xml:space="preserve">   — два колеса</w:t>
      </w:r>
    </w:p>
    <w:p w:rsidR="00015528" w:rsidRDefault="0033760D">
      <w:pPr>
        <w:spacing w:after="133" w:line="259" w:lineRule="auto"/>
        <w:ind w:left="690" w:right="1"/>
      </w:pPr>
      <w:proofErr w:type="spellStart"/>
      <w:r>
        <w:t>Трицикл</w:t>
      </w:r>
      <w:proofErr w:type="spellEnd"/>
      <w:r>
        <w:t xml:space="preserve"> — три колеса</w:t>
      </w:r>
    </w:p>
    <w:p w:rsidR="00015528" w:rsidRDefault="0033760D">
      <w:pPr>
        <w:spacing w:after="133" w:line="259" w:lineRule="auto"/>
        <w:ind w:left="690" w:right="1"/>
      </w:pPr>
      <w:proofErr w:type="spellStart"/>
      <w:r>
        <w:t>Квадроцикл</w:t>
      </w:r>
      <w:proofErr w:type="spellEnd"/>
      <w:r>
        <w:t xml:space="preserve"> — четыре колеса</w:t>
      </w:r>
    </w:p>
    <w:p w:rsidR="00015528" w:rsidRDefault="0033760D">
      <w:pPr>
        <w:spacing w:after="126" w:line="265" w:lineRule="auto"/>
        <w:ind w:left="2594"/>
        <w:jc w:val="left"/>
      </w:pPr>
      <w:r>
        <w:rPr>
          <w:b/>
        </w:rPr>
        <w:t>Материалы велосипедной рамы:</w:t>
      </w:r>
    </w:p>
    <w:p w:rsidR="00015528" w:rsidRDefault="0033760D">
      <w:pPr>
        <w:ind w:left="-15" w:right="1" w:firstLine="680"/>
      </w:pPr>
      <w:r>
        <w:lastRenderedPageBreak/>
        <w:t>Самой интересной и важной части велосипеда является – рама. Одновременно</w:t>
      </w:r>
      <w:r>
        <w:t xml:space="preserve"> такая простая и такая сложная вещь, что до сих пор нет единого мнения что лучше: алюминий, сталь, карбон? А, может, титан?</w:t>
      </w:r>
    </w:p>
    <w:p w:rsidR="00015528" w:rsidRDefault="0033760D">
      <w:pPr>
        <w:ind w:left="-15" w:right="1" w:firstLine="680"/>
      </w:pPr>
      <w:r>
        <w:t>1.Легированная сталь — сталь, содержащая кроме железа и углерода другие специально вводимые в её состав элементы.</w:t>
      </w:r>
    </w:p>
    <w:p w:rsidR="00015528" w:rsidRDefault="0033760D">
      <w:pPr>
        <w:ind w:left="-15" w:right="1" w:firstLine="680"/>
      </w:pPr>
      <w:r>
        <w:t>2.Алюминиевый спла</w:t>
      </w:r>
      <w:r>
        <w:t>в — термически обработанный сплав алюминия (более 90 %) с добавками магния, кремния или цинка</w:t>
      </w:r>
    </w:p>
    <w:p w:rsidR="00015528" w:rsidRDefault="0033760D">
      <w:pPr>
        <w:ind w:left="-15" w:right="1" w:firstLine="680"/>
      </w:pPr>
      <w:r>
        <w:t>3.Карбон — углепластик (углеродные нити, сплетённые в эпоксидной смоле)</w:t>
      </w:r>
    </w:p>
    <w:p w:rsidR="00015528" w:rsidRDefault="0033760D">
      <w:pPr>
        <w:ind w:left="-15" w:right="1" w:firstLine="680"/>
      </w:pPr>
      <w:r>
        <w:t>4.Титан — лёгкий, прочный, стоек к коррозии, но при обработке, работа с металлом технологи</w:t>
      </w:r>
      <w:r>
        <w:t>чески сложна.</w:t>
      </w:r>
      <w:r>
        <w:br w:type="page"/>
      </w:r>
    </w:p>
    <w:p w:rsidR="00015528" w:rsidRDefault="0033760D">
      <w:pPr>
        <w:pStyle w:val="1"/>
        <w:ind w:right="712"/>
      </w:pPr>
      <w:bookmarkStart w:id="5" w:name="_Toc7352"/>
      <w:r>
        <w:lastRenderedPageBreak/>
        <w:t>1.3 Влияние велосипеда на организм человека</w:t>
      </w:r>
      <w:bookmarkEnd w:id="5"/>
    </w:p>
    <w:p w:rsidR="00015528" w:rsidRDefault="0033760D">
      <w:pPr>
        <w:ind w:left="-15" w:right="1" w:firstLine="680"/>
      </w:pPr>
      <w:r>
        <w:t>Регулярные велосипедные прогулки – эффективная профилактика кардиологических заболеваний. Нормальная частота сердечных сокращений у здорового человека – 65-70 раз в минуту, но во время велопрогулок</w:t>
      </w:r>
      <w:r>
        <w:t xml:space="preserve"> она немного снижается, что позволяет сердцу работать в более эффективном режиме. Езда на велосипеде отлично укрепляет сердечную мышцу, стимулирует работу сердца, улучшает кровоснабжение тканей, снижает риск возникновения сердечно-сосудистых заболеваний и </w:t>
      </w:r>
      <w:r>
        <w:t xml:space="preserve">инсульта, а также понижает кровяное давление. Благодаря этому улучшается кровообращение и снижается риск развития всевозможных сердечных заболеваний. </w:t>
      </w:r>
    </w:p>
    <w:p w:rsidR="00015528" w:rsidRDefault="0033760D">
      <w:pPr>
        <w:ind w:left="-15" w:right="1" w:firstLine="680"/>
      </w:pPr>
      <w:r>
        <w:t>Людям, имеющим генетическую предрасположенность к варикозному расширению вен, очень полезно крутить педал</w:t>
      </w:r>
      <w:r>
        <w:t xml:space="preserve">и. Во время вращательных движений ногами, кровь начинает активно циркулировать по кровеносным сосудам, нигде не застаиваясь, что является лучшей профилактикой </w:t>
      </w:r>
      <w:proofErr w:type="spellStart"/>
      <w:r>
        <w:t>варикоза</w:t>
      </w:r>
      <w:proofErr w:type="spellEnd"/>
      <w:r>
        <w:t>.</w:t>
      </w:r>
    </w:p>
    <w:p w:rsidR="00015528" w:rsidRDefault="0033760D">
      <w:pPr>
        <w:ind w:left="-15" w:right="1" w:firstLine="680"/>
      </w:pPr>
      <w:r>
        <w:t>Катание на велосипеде очень полезно для тренировки глаз, поскольку вам приходится посто</w:t>
      </w:r>
      <w:r>
        <w:t>янно следить за дорогой, переключая взгляд с предмета на предмет. Такая тренировка глазных мышц снижает риск возникновения близорукости и обостряет зрение.</w:t>
      </w:r>
    </w:p>
    <w:p w:rsidR="00015528" w:rsidRDefault="0033760D">
      <w:pPr>
        <w:ind w:left="-15" w:right="1" w:firstLine="680"/>
      </w:pPr>
      <w:r>
        <w:t>Когда вы едете на велосипеде, вам приходится постоянно удерживать баланс и контролировать управление. Все это прекрасно тренирует вестибулярный аппарат и координацию движений.</w:t>
      </w:r>
    </w:p>
    <w:p w:rsidR="00015528" w:rsidRDefault="0033760D">
      <w:pPr>
        <w:ind w:left="-15" w:right="1" w:firstLine="680"/>
      </w:pPr>
      <w:r>
        <w:t xml:space="preserve">Постоянные посильные велонагрузки увеличивают выносливость организма, а за счет </w:t>
      </w:r>
      <w:r>
        <w:t>этого улучшается эмоциональный фон и снижается восприимчивость к нагрузкам во время рабочего дня. Нагрузки позволяют выводить из организма кортизол – так называемый гормон стресса. Поэтому вечерняя поездка на велосипеде поможет вам избавиться от бессонницы</w:t>
      </w:r>
      <w:r>
        <w:t>, а утренняя - быстро проснуться.</w:t>
      </w:r>
    </w:p>
    <w:p w:rsidR="00015528" w:rsidRDefault="0033760D">
      <w:pPr>
        <w:ind w:left="-15" w:right="1" w:firstLine="680"/>
      </w:pPr>
      <w:r>
        <w:t xml:space="preserve">Езда на велосипеде ускоряет обмен веществ, что способствует повышению аппетита и улучшению переваривания пищи. </w:t>
      </w:r>
    </w:p>
    <w:p w:rsidR="00015528" w:rsidRDefault="0033760D">
      <w:pPr>
        <w:ind w:left="-15" w:right="1" w:firstLine="680"/>
      </w:pPr>
      <w:r>
        <w:lastRenderedPageBreak/>
        <w:t>Велосипед – лучший друг людей, желающих сбросить лишние килограммы! Во время катания сжигается большое количес</w:t>
      </w:r>
      <w:r>
        <w:t>тво калорий, а также уменьшаются нежелательные отложения в области бедер. За одну велопрогулку от 40 до 90 минут можно избавиться от 200 до 800 килокалорий. При этом ваш организм сжигает жир не только во время поездки, но и в течение нескольких часов после</w:t>
      </w:r>
      <w:r>
        <w:t xml:space="preserve"> нее. </w:t>
      </w:r>
    </w:p>
    <w:p w:rsidR="00015528" w:rsidRDefault="0033760D">
      <w:pPr>
        <w:ind w:left="-15" w:right="1" w:firstLine="680"/>
      </w:pPr>
      <w:r>
        <w:t>Во время поездки на велосипеде ускоряется процесс циркуляции крови, что помогает замедлить старение кожи. Также во время езды создаются идеальные условия для выработки коллагена, замедляющего образование морщин.</w:t>
      </w:r>
    </w:p>
    <w:p w:rsidR="00015528" w:rsidRDefault="0033760D">
      <w:pPr>
        <w:ind w:left="-15" w:right="1" w:firstLine="680"/>
      </w:pPr>
      <w:r>
        <w:t xml:space="preserve">Регулярно катаясь на байке, вы будете тренировать мышцы ног, груди, спины, рук и живота одновременно. </w:t>
      </w:r>
    </w:p>
    <w:p w:rsidR="00015528" w:rsidRDefault="0033760D">
      <w:pPr>
        <w:ind w:left="-15" w:right="1" w:firstLine="680"/>
      </w:pPr>
      <w:r>
        <w:t xml:space="preserve">Регулярное катание положительно влияет на эмоциональное состояние, улучшает настроение и общее самочувствие, а также придает заряд энергии бодрости. Все </w:t>
      </w:r>
      <w:r>
        <w:t>это способствует укреплению нервной системы после тяжелого рабочего дня.</w:t>
      </w:r>
    </w:p>
    <w:p w:rsidR="00015528" w:rsidRDefault="0033760D">
      <w:pPr>
        <w:spacing w:after="133" w:line="259" w:lineRule="auto"/>
        <w:ind w:left="719" w:right="712"/>
        <w:jc w:val="center"/>
      </w:pPr>
      <w:r>
        <w:rPr>
          <w:b/>
        </w:rPr>
        <w:t>Противопоказания к езде на велосипеде:</w:t>
      </w:r>
    </w:p>
    <w:p w:rsidR="00015528" w:rsidRDefault="0033760D">
      <w:pPr>
        <w:spacing w:after="133" w:line="259" w:lineRule="auto"/>
        <w:ind w:left="690" w:right="1"/>
      </w:pPr>
      <w:r>
        <w:t>1.Нарушение координации движений;</w:t>
      </w:r>
    </w:p>
    <w:p w:rsidR="00015528" w:rsidRDefault="0033760D">
      <w:pPr>
        <w:spacing w:after="133" w:line="259" w:lineRule="auto"/>
        <w:ind w:left="690" w:right="1"/>
      </w:pPr>
      <w:r>
        <w:t>2.Серьезное заболевание или дефект сердечно-сосудистой системы;</w:t>
      </w:r>
    </w:p>
    <w:p w:rsidR="00015528" w:rsidRDefault="0033760D">
      <w:pPr>
        <w:spacing w:after="133" w:line="259" w:lineRule="auto"/>
        <w:ind w:left="690" w:right="1"/>
      </w:pPr>
      <w:r>
        <w:t>3.Хрупкость костей;</w:t>
      </w:r>
    </w:p>
    <w:p w:rsidR="00015528" w:rsidRDefault="0033760D">
      <w:pPr>
        <w:spacing w:after="133" w:line="259" w:lineRule="auto"/>
        <w:ind w:left="690" w:right="1"/>
      </w:pPr>
      <w:r>
        <w:t xml:space="preserve">4.Заболевания, вызывающие </w:t>
      </w:r>
      <w:r>
        <w:t>нарушения в хрящевой и суставной ткани;</w:t>
      </w:r>
    </w:p>
    <w:p w:rsidR="00015528" w:rsidRDefault="0033760D">
      <w:pPr>
        <w:spacing w:after="133" w:line="259" w:lineRule="auto"/>
        <w:ind w:left="690" w:right="1"/>
      </w:pPr>
      <w:r>
        <w:t>5.Некоторые их форма анемии, которые приводят к потере сознания;</w:t>
      </w:r>
    </w:p>
    <w:p w:rsidR="00015528" w:rsidRDefault="0033760D">
      <w:pPr>
        <w:ind w:left="-15" w:right="1" w:firstLine="680"/>
      </w:pPr>
      <w:r>
        <w:t>Для занятия велоспортом при нарушениях в сосудах головного мозга требуется консультация специалиста.</w:t>
      </w:r>
    </w:p>
    <w:p w:rsidR="00015528" w:rsidRDefault="0033760D">
      <w:pPr>
        <w:pStyle w:val="1"/>
        <w:ind w:right="711"/>
      </w:pPr>
      <w:bookmarkStart w:id="6" w:name="_Toc7353"/>
      <w:r>
        <w:t>1.4 Правила безопасной езды.</w:t>
      </w:r>
      <w:bookmarkEnd w:id="6"/>
    </w:p>
    <w:p w:rsidR="00015528" w:rsidRDefault="0033760D">
      <w:pPr>
        <w:spacing w:after="133" w:line="259" w:lineRule="auto"/>
        <w:ind w:left="719" w:right="1"/>
      </w:pPr>
      <w:r>
        <w:t>Велосипед – это транс</w:t>
      </w:r>
      <w:r>
        <w:t>портное средство.</w:t>
      </w:r>
    </w:p>
    <w:p w:rsidR="00015528" w:rsidRDefault="0033760D">
      <w:pPr>
        <w:ind w:left="-15" w:right="1" w:firstLine="709"/>
      </w:pPr>
      <w:r>
        <w:t xml:space="preserve">Статистика показывает, что с каждым годом увеличивается количество дорожно-транспортных происшествий с участием велосипедистов. Причем причины возникновения ДТП могут быть различными. </w:t>
      </w:r>
    </w:p>
    <w:p w:rsidR="00015528" w:rsidRDefault="0033760D">
      <w:pPr>
        <w:ind w:left="-15" w:right="1" w:firstLine="709"/>
      </w:pPr>
      <w:r>
        <w:lastRenderedPageBreak/>
        <w:t>Для велосипедистов, так же, как и для водителей машин</w:t>
      </w:r>
      <w:r>
        <w:t>, есть правила безопасной езды, которые регулируются Постановлением Правительства РФ от 23.10.1993 N 1090 (ред. от 02.06.2023) "О Правилах дорожного движения"</w:t>
      </w:r>
    </w:p>
    <w:p w:rsidR="00015528" w:rsidRDefault="0033760D">
      <w:pPr>
        <w:ind w:left="-15" w:right="1" w:firstLine="709"/>
      </w:pPr>
      <w:r>
        <w:t>Для того, чтобы избежать опасности при езде на велосипеде, нужно выполнять простые правила:</w:t>
      </w:r>
    </w:p>
    <w:p w:rsidR="00015528" w:rsidRDefault="0033760D">
      <w:pPr>
        <w:numPr>
          <w:ilvl w:val="0"/>
          <w:numId w:val="4"/>
        </w:numPr>
        <w:ind w:right="1" w:hanging="360"/>
      </w:pPr>
      <w:r>
        <w:t xml:space="preserve">Дети </w:t>
      </w:r>
      <w:r>
        <w:t>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</w:t>
      </w:r>
      <w:r>
        <w:t xml:space="preserve">ко по тротуарам, пешеходным, велосипедным и </w:t>
      </w:r>
      <w:proofErr w:type="spellStart"/>
      <w:r>
        <w:t>велопешеходным</w:t>
      </w:r>
      <w:proofErr w:type="spellEnd"/>
      <w:r>
        <w:t xml:space="preserve"> дорожкам, а также в пределах пешеходных зон.</w:t>
      </w:r>
    </w:p>
    <w:p w:rsidR="00015528" w:rsidRDefault="0033760D">
      <w:pPr>
        <w:numPr>
          <w:ilvl w:val="0"/>
          <w:numId w:val="4"/>
        </w:numPr>
        <w:ind w:right="1" w:hanging="360"/>
      </w:pPr>
      <w: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>
        <w:t>велопешеходной</w:t>
      </w:r>
      <w:proofErr w:type="spellEnd"/>
      <w:r>
        <w:t xml:space="preserve"> доро</w:t>
      </w:r>
      <w:r>
        <w:t>жки, при этом двигаться необходимо только по правому краю проезжей части как можно правее.</w:t>
      </w:r>
    </w:p>
    <w:p w:rsidR="00015528" w:rsidRDefault="0033760D">
      <w:pPr>
        <w:spacing w:after="133" w:line="259" w:lineRule="auto"/>
        <w:ind w:left="719" w:right="1"/>
      </w:pPr>
      <w:r>
        <w:t>Велосипедистам ЗАПРЕЩАЕТСЯ:</w:t>
      </w:r>
    </w:p>
    <w:p w:rsidR="00015528" w:rsidRDefault="0033760D">
      <w:pPr>
        <w:numPr>
          <w:ilvl w:val="0"/>
          <w:numId w:val="5"/>
        </w:numPr>
        <w:ind w:right="1" w:hanging="360"/>
      </w:pPr>
      <w:r>
        <w:t>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15528" w:rsidRDefault="0033760D">
      <w:pPr>
        <w:numPr>
          <w:ilvl w:val="0"/>
          <w:numId w:val="5"/>
        </w:numPr>
        <w:spacing w:after="140" w:line="259" w:lineRule="auto"/>
        <w:ind w:right="1" w:hanging="360"/>
      </w:pPr>
      <w:r>
        <w:t>Двигаться по дороге при наличии рядом велосипедной дорожки.</w:t>
      </w:r>
    </w:p>
    <w:p w:rsidR="00015528" w:rsidRDefault="0033760D">
      <w:pPr>
        <w:numPr>
          <w:ilvl w:val="0"/>
          <w:numId w:val="5"/>
        </w:numPr>
        <w:ind w:right="1" w:hanging="360"/>
      </w:pPr>
      <w:r>
        <w:t>Ездить, не держась за руль хотя бы одной рукой,</w:t>
      </w:r>
      <w:r>
        <w:t xml:space="preserve"> кроме подачи предупредительных сигналов рукой.</w:t>
      </w:r>
    </w:p>
    <w:p w:rsidR="00015528" w:rsidRDefault="0033760D">
      <w:pPr>
        <w:numPr>
          <w:ilvl w:val="0"/>
          <w:numId w:val="5"/>
        </w:numPr>
        <w:ind w:right="1" w:hanging="360"/>
      </w:pPr>
      <w:r>
        <w:t>Перевозить негабаритный груз, мешающий управлению или выступающий более чем на 0,5 метра по длине или ширине.</w:t>
      </w:r>
    </w:p>
    <w:p w:rsidR="00015528" w:rsidRDefault="0033760D">
      <w:pPr>
        <w:numPr>
          <w:ilvl w:val="0"/>
          <w:numId w:val="5"/>
        </w:numPr>
        <w:ind w:right="1" w:hanging="360"/>
      </w:pPr>
      <w:r>
        <w:t>Перевозить пассажиров (кроме ребенка до 7 лет на специальном сидении).</w:t>
      </w:r>
    </w:p>
    <w:p w:rsidR="00015528" w:rsidRDefault="0033760D">
      <w:pPr>
        <w:numPr>
          <w:ilvl w:val="0"/>
          <w:numId w:val="5"/>
        </w:numPr>
        <w:spacing w:after="140" w:line="259" w:lineRule="auto"/>
        <w:ind w:right="1" w:hanging="360"/>
      </w:pPr>
      <w:r>
        <w:t>Цепляться за любое транспор</w:t>
      </w:r>
      <w:r>
        <w:t>тное средство.</w:t>
      </w:r>
    </w:p>
    <w:p w:rsidR="00015528" w:rsidRDefault="0033760D">
      <w:pPr>
        <w:numPr>
          <w:ilvl w:val="0"/>
          <w:numId w:val="5"/>
        </w:numPr>
        <w:ind w:right="1" w:hanging="360"/>
      </w:pPr>
      <w:r>
        <w:lastRenderedPageBreak/>
        <w:t>Буксировать</w:t>
      </w:r>
      <w:r>
        <w:tab/>
        <w:t xml:space="preserve"> </w:t>
      </w:r>
      <w:r>
        <w:tab/>
        <w:t>велосипедом,</w:t>
      </w:r>
      <w:r>
        <w:tab/>
        <w:t xml:space="preserve"> </w:t>
      </w:r>
      <w:r>
        <w:tab/>
        <w:t>кроме</w:t>
      </w:r>
      <w:r>
        <w:tab/>
        <w:t xml:space="preserve"> </w:t>
      </w:r>
      <w:r>
        <w:tab/>
        <w:t>буксировки</w:t>
      </w:r>
      <w:r>
        <w:tab/>
        <w:t xml:space="preserve"> </w:t>
      </w:r>
      <w:r>
        <w:tab/>
        <w:t>прицепа, предназначенного для эксплуатации с велосипедом.</w:t>
      </w:r>
    </w:p>
    <w:p w:rsidR="00015528" w:rsidRDefault="0033760D">
      <w:pPr>
        <w:numPr>
          <w:ilvl w:val="0"/>
          <w:numId w:val="5"/>
        </w:numPr>
        <w:spacing w:after="140" w:line="259" w:lineRule="auto"/>
        <w:ind w:right="1" w:hanging="360"/>
      </w:pPr>
      <w:r>
        <w:t>Подъезжать близко к транспорту, движущемуся впереди.</w:t>
      </w:r>
    </w:p>
    <w:p w:rsidR="00015528" w:rsidRDefault="0033760D">
      <w:pPr>
        <w:numPr>
          <w:ilvl w:val="0"/>
          <w:numId w:val="5"/>
        </w:numPr>
        <w:spacing w:after="140" w:line="259" w:lineRule="auto"/>
        <w:ind w:right="1" w:hanging="360"/>
      </w:pPr>
      <w:r>
        <w:t>Двигаться по автомагистралям.</w:t>
      </w:r>
    </w:p>
    <w:p w:rsidR="00015528" w:rsidRDefault="0033760D">
      <w:pPr>
        <w:spacing w:after="133" w:line="259" w:lineRule="auto"/>
        <w:ind w:left="370" w:right="1"/>
      </w:pPr>
      <w:r>
        <w:t>10.Ездить в болезненном или усталом состоянии.</w:t>
      </w:r>
    </w:p>
    <w:p w:rsidR="00015528" w:rsidRDefault="0033760D">
      <w:pPr>
        <w:ind w:left="-15" w:right="1" w:firstLine="709"/>
      </w:pPr>
      <w:r>
        <w:t>Сам</w:t>
      </w:r>
      <w:r>
        <w:t>ые распространенные нарушения правил водителями велосипедов –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</w:t>
      </w:r>
      <w:r>
        <w:t>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</w:t>
      </w:r>
      <w:r>
        <w:t xml:space="preserve">а. </w:t>
      </w:r>
    </w:p>
    <w:p w:rsidR="00015528" w:rsidRDefault="0033760D">
      <w:pPr>
        <w:spacing w:line="259" w:lineRule="auto"/>
        <w:ind w:left="719" w:right="1"/>
      </w:pPr>
      <w:r>
        <w:t xml:space="preserve">Разработала «Памятка для юных велосипедистов» (Приложение №1) </w:t>
      </w:r>
    </w:p>
    <w:p w:rsidR="00015528" w:rsidRDefault="0033760D">
      <w:pPr>
        <w:pStyle w:val="1"/>
        <w:ind w:right="710"/>
      </w:pPr>
      <w:bookmarkStart w:id="7" w:name="_Toc7354"/>
      <w:r>
        <w:t>1.5 Велосипед в моей жизни</w:t>
      </w:r>
      <w:bookmarkEnd w:id="7"/>
    </w:p>
    <w:p w:rsidR="00015528" w:rsidRDefault="0033760D">
      <w:pPr>
        <w:ind w:left="-15" w:right="1" w:firstLine="680"/>
      </w:pPr>
      <w:r>
        <w:t>Велосипед играет важную роль в моей жизни, и я это поняла ещё в раннем возрасте. Мой первый велосипед мне подарила старшая сестра на день рождения. Я была очень р</w:t>
      </w:r>
      <w:r>
        <w:t>ада! Сперва я каталась на четырехколесном велосипеде: к задним колесам крепились два маленьких колеса. Постепенно я научилась ездить и на двухколесном велосипеде. И это стало моим самым любимым занятием во время летних каникул. Сейчас я катаюсь на велосипе</w:t>
      </w:r>
      <w:r>
        <w:t>де каждый день!</w:t>
      </w:r>
    </w:p>
    <w:p w:rsidR="00015528" w:rsidRDefault="0033760D">
      <w:pPr>
        <w:ind w:left="-15" w:right="1" w:firstLine="680"/>
      </w:pPr>
      <w:r>
        <w:t xml:space="preserve">Моя семья спортивная и я не хотела быть отличием от них. В 2017 году это был 2 класс я попросила папу записать меня на триатлон. Мне нравилось заниматься этим спортом, тренер по триатлону </w:t>
      </w:r>
      <w:proofErr w:type="spellStart"/>
      <w:r>
        <w:t>Аныгин</w:t>
      </w:r>
      <w:proofErr w:type="spellEnd"/>
      <w:r>
        <w:t xml:space="preserve"> Николай Сергеевич меня научил как правильно в</w:t>
      </w:r>
      <w:r>
        <w:t>ладеть лыжами. Моя первая областная медаль по триатлону была завоевана в городе Ирбит за 1 место, я очень сильно радовалась этому. Мы с командой по триатлону часто ходили на совместные походы, на 2 дня.</w:t>
      </w:r>
    </w:p>
    <w:p w:rsidR="00015528" w:rsidRDefault="0033760D">
      <w:pPr>
        <w:ind w:left="-15" w:right="1" w:firstLine="680"/>
      </w:pPr>
      <w:r>
        <w:lastRenderedPageBreak/>
        <w:t>Мой двоюродный брат и сестра ходили в велошколу по ве</w:t>
      </w:r>
      <w:r>
        <w:t xml:space="preserve">лоспорту, они часто мне рассказывали о велоспорте о своих победах, </w:t>
      </w:r>
      <w:proofErr w:type="gramStart"/>
      <w:r>
        <w:t>путешествиях  и</w:t>
      </w:r>
      <w:proofErr w:type="gramEnd"/>
      <w:r>
        <w:t xml:space="preserve"> меня это заинтересовало. И я захотела заниматься данным видом спорта. В 2020 году это 5 класс я решила перейти на велоспорт, пойти по стопам своей старшей сестры. Было очень</w:t>
      </w:r>
      <w:r>
        <w:t xml:space="preserve"> интересно, и немного страшно, но тренер </w:t>
      </w:r>
      <w:proofErr w:type="spellStart"/>
      <w:r>
        <w:t>Кишеева</w:t>
      </w:r>
      <w:proofErr w:type="spellEnd"/>
      <w:r>
        <w:t xml:space="preserve"> Анна Сергеевна сразу увидел во мне потенциал. Первая тренировка всегда основана на знаниях правилах ПДД и знакомством с велосипедом. Затем учились технике владения велосипедом в закрытых от машин площадках (</w:t>
      </w:r>
      <w:r>
        <w:t xml:space="preserve">стадионы). Овладением данных навыков, тренер начал нас выпускать на открытые дороги, обязательно с сопровождением! </w:t>
      </w:r>
    </w:p>
    <w:p w:rsidR="00015528" w:rsidRDefault="0033760D">
      <w:pPr>
        <w:ind w:left="-15" w:right="1" w:firstLine="680"/>
      </w:pPr>
      <w:r>
        <w:t xml:space="preserve">  Мой первый шоссейный велосипед, который мне выдал тренер это была алюминиевая </w:t>
      </w:r>
      <w:proofErr w:type="spellStart"/>
      <w:r>
        <w:t>merida</w:t>
      </w:r>
      <w:proofErr w:type="spellEnd"/>
      <w:r>
        <w:t xml:space="preserve"> он значительно отличается от моего нынешнего велосипе</w:t>
      </w:r>
      <w:r>
        <w:t>да. Первый велосипед намного тяжелее от карбонового, ручки переключения поменялись значительно легче стало переключатся.</w:t>
      </w:r>
    </w:p>
    <w:p w:rsidR="00015528" w:rsidRDefault="0033760D">
      <w:pPr>
        <w:ind w:left="-15" w:right="1" w:firstLine="680"/>
      </w:pPr>
      <w:r>
        <w:t xml:space="preserve"> Мои первые областные соревнования в этом спорте прошли в городе Верхняя Пышма. После этих соревнования я поняла, что велоспорт это моё</w:t>
      </w:r>
      <w:r>
        <w:t>, и начала усилено заниматься. Конечно были победы были поражения, но меня это не останавливало. Начало вело-сезона (весна) прошли на сборах в Краснодарском крае город Псебай так же это были мои первые сборы на месяц далеко от дома. В городе Омск на индиви</w:t>
      </w:r>
      <w:r>
        <w:t>дуальной гонке я выполнила 1 взрослый разряд сейчас моя цель это КМС. Наша команда попала в сборную Свердловской области.</w:t>
      </w:r>
    </w:p>
    <w:p w:rsidR="00015528" w:rsidRDefault="0033760D">
      <w:pPr>
        <w:ind w:left="-15" w:right="1" w:firstLine="680"/>
      </w:pPr>
      <w:r>
        <w:t>Велоспорт повлиял на мое здоровье, меньше стала уставать, часто перестала болеть, появилась мышечная масса, телосложение поменялось. Сменился круг общения, появились хорошие друзья, с которыми мы каждые выходные встречаемся и выходим на велопрогулку.</w:t>
      </w:r>
    </w:p>
    <w:p w:rsidR="00015528" w:rsidRDefault="0033760D">
      <w:pPr>
        <w:pStyle w:val="1"/>
        <w:ind w:right="710"/>
      </w:pPr>
      <w:bookmarkStart w:id="8" w:name="_Toc7355"/>
      <w:r>
        <w:lastRenderedPageBreak/>
        <w:t>Заклю</w:t>
      </w:r>
      <w:r>
        <w:t>чение</w:t>
      </w:r>
      <w:bookmarkEnd w:id="8"/>
    </w:p>
    <w:p w:rsidR="00015528" w:rsidRDefault="0033760D">
      <w:pPr>
        <w:ind w:left="-15" w:right="1" w:firstLine="680"/>
      </w:pPr>
      <w:r>
        <w:t xml:space="preserve">Работая над этой темой, я узнала много интересного, а главное то, что давно хотела узнать: что первый велосипед изобрел крепостной крестьянин Артамонов.  Много своих идей внесли Немец Карл фон </w:t>
      </w:r>
      <w:proofErr w:type="spellStart"/>
      <w:r>
        <w:t>Дрез</w:t>
      </w:r>
      <w:proofErr w:type="spellEnd"/>
      <w:r>
        <w:t>, Кузнец</w:t>
      </w:r>
    </w:p>
    <w:p w:rsidR="00015528" w:rsidRDefault="0033760D">
      <w:pPr>
        <w:ind w:left="665" w:right="1" w:hanging="680"/>
      </w:pPr>
      <w:proofErr w:type="spellStart"/>
      <w:r>
        <w:t>Киркпатрик</w:t>
      </w:r>
      <w:proofErr w:type="spellEnd"/>
      <w:r>
        <w:t xml:space="preserve"> Макмиллан, французский изобретате</w:t>
      </w:r>
      <w:r>
        <w:t xml:space="preserve">ль Мишо. братья </w:t>
      </w:r>
      <w:proofErr w:type="gramStart"/>
      <w:r>
        <w:t>Оливье  англичан</w:t>
      </w:r>
      <w:proofErr w:type="gramEnd"/>
      <w:r>
        <w:t xml:space="preserve"> </w:t>
      </w:r>
      <w:proofErr w:type="spellStart"/>
      <w:r>
        <w:t>Коупер</w:t>
      </w:r>
      <w:proofErr w:type="spellEnd"/>
      <w:r>
        <w:t xml:space="preserve"> создал современное велосипедные колесо с лёгкими</w:t>
      </w:r>
    </w:p>
    <w:p w:rsidR="00015528" w:rsidRDefault="0033760D">
      <w:pPr>
        <w:ind w:left="-5" w:right="1"/>
      </w:pPr>
      <w:r>
        <w:t xml:space="preserve">спицами на которых держится </w:t>
      </w:r>
      <w:proofErr w:type="gramStart"/>
      <w:r>
        <w:t>обод</w:t>
      </w:r>
      <w:proofErr w:type="gramEnd"/>
      <w:r>
        <w:t xml:space="preserve"> но у велосипеда был недостаток седока сильно </w:t>
      </w:r>
      <w:proofErr w:type="spellStart"/>
      <w:r>
        <w:t>тресло</w:t>
      </w:r>
      <w:proofErr w:type="spellEnd"/>
      <w:r>
        <w:t>.</w:t>
      </w:r>
    </w:p>
    <w:p w:rsidR="00015528" w:rsidRDefault="0033760D">
      <w:pPr>
        <w:ind w:left="-15" w:right="1" w:firstLine="680"/>
      </w:pPr>
      <w:r>
        <w:t xml:space="preserve">И в 1885 году хирург </w:t>
      </w:r>
      <w:proofErr w:type="spellStart"/>
      <w:r>
        <w:t>Денлоп</w:t>
      </w:r>
      <w:proofErr w:type="spellEnd"/>
      <w:r>
        <w:t xml:space="preserve"> изобрёл пневматические надутый воздухом велосипедные </w:t>
      </w:r>
      <w:r>
        <w:t>шин, придумал способ крепления шин к колесам, сконструировал удобный насос и вентили для накаливания шин и после этого велосипеды избавились от клички «</w:t>
      </w:r>
      <w:proofErr w:type="spellStart"/>
      <w:r>
        <w:t>костотрясы</w:t>
      </w:r>
      <w:proofErr w:type="spellEnd"/>
      <w:r>
        <w:t>».</w:t>
      </w:r>
    </w:p>
    <w:p w:rsidR="00015528" w:rsidRDefault="0033760D">
      <w:pPr>
        <w:ind w:left="-15" w:right="1" w:firstLine="680"/>
      </w:pPr>
      <w:r>
        <w:t>Так же я узнала то что существует множество различны типов велосипедов по классифицированны</w:t>
      </w:r>
      <w:r>
        <w:t xml:space="preserve">е по функциям (гоночный, прогулочный и т. д) по количеству водителей (один, два, или более) по строению рамы или типу рамы (прямые, складные и т. д) по количеству передач (односкоростной, </w:t>
      </w:r>
      <w:proofErr w:type="spellStart"/>
      <w:r>
        <w:t>дерайлеры</w:t>
      </w:r>
      <w:proofErr w:type="spellEnd"/>
      <w:r>
        <w:t xml:space="preserve"> и т. д) по виду спорта. Велосипед хорошо влияет на организ</w:t>
      </w:r>
      <w:r>
        <w:t xml:space="preserve">м, а если у вас есть какие-то противопоказания лучше надо посоветоваться со </w:t>
      </w:r>
      <w:proofErr w:type="spellStart"/>
      <w:r>
        <w:t>специалистоми</w:t>
      </w:r>
      <w:proofErr w:type="spellEnd"/>
      <w:r>
        <w:t>.</w:t>
      </w:r>
    </w:p>
    <w:p w:rsidR="00015528" w:rsidRDefault="0033760D">
      <w:pPr>
        <w:spacing w:after="480"/>
        <w:ind w:left="-15" w:right="1" w:firstLine="680"/>
      </w:pPr>
      <w:r>
        <w:t xml:space="preserve">Для велосипедистов, так же, как и для водителей машин, есть правила безопасной езды, которые регулируются Постановлением Правительства РФ от 23.10.1993 N 1090 (ред. </w:t>
      </w:r>
      <w:r>
        <w:t>от 02.06.2023) "О Правилах дорожного движения"</w:t>
      </w:r>
    </w:p>
    <w:p w:rsidR="00015528" w:rsidRDefault="0033760D">
      <w:pPr>
        <w:ind w:left="-15" w:right="1" w:firstLine="680"/>
      </w:pPr>
      <w:r>
        <w:t>Катание на велосипеде является модным и популярным видом досуга, который доставляет удовольствие позволяет получить множество положительных эмоции. Занимайтесь спортом правильно!</w:t>
      </w:r>
    </w:p>
    <w:p w:rsidR="00015528" w:rsidRDefault="0033760D">
      <w:pPr>
        <w:ind w:left="-15" w:right="1" w:firstLine="680"/>
      </w:pPr>
      <w:r>
        <w:t xml:space="preserve">Велоспорт – одно из самых приятных времяпровождений, поскольку совмещает удовольствие с пользой и практичностью. На сегодняшний день люди стали чаще использовать велосипеды в качестве передвижения, что </w:t>
      </w:r>
      <w:r>
        <w:lastRenderedPageBreak/>
        <w:t>положительно сказывается на здоровье граждан. Это совс</w:t>
      </w:r>
      <w:r>
        <w:t>ем не удивительно, так как сейчас иногда проще воспользоваться велосипедом, чем поехать на машине. Периодическая езда на велосипеде позволяет снизить риск развития различных заболеваний, а также дарит положительные эмоции от поездки.</w:t>
      </w:r>
      <w:r>
        <w:br w:type="page"/>
      </w:r>
    </w:p>
    <w:p w:rsidR="00015528" w:rsidRDefault="0033760D">
      <w:pPr>
        <w:pStyle w:val="1"/>
        <w:spacing w:after="447" w:line="265" w:lineRule="auto"/>
        <w:ind w:left="-5"/>
        <w:jc w:val="left"/>
      </w:pPr>
      <w:bookmarkStart w:id="9" w:name="_Toc7356"/>
      <w:r>
        <w:lastRenderedPageBreak/>
        <w:t>Список используемой л</w:t>
      </w:r>
      <w:r>
        <w:t>итературы</w:t>
      </w:r>
      <w:bookmarkEnd w:id="9"/>
    </w:p>
    <w:p w:rsidR="00015528" w:rsidRDefault="0033760D">
      <w:pPr>
        <w:numPr>
          <w:ilvl w:val="0"/>
          <w:numId w:val="6"/>
        </w:numPr>
        <w:spacing w:line="259" w:lineRule="auto"/>
        <w:ind w:hanging="360"/>
        <w:jc w:val="left"/>
      </w:pPr>
      <w:r>
        <w:t xml:space="preserve">Постановление Правительства РФ от 23.10.1993 N 1090 (ред. от </w:t>
      </w:r>
    </w:p>
    <w:p w:rsidR="00015528" w:rsidRDefault="0033760D">
      <w:pPr>
        <w:spacing w:line="259" w:lineRule="auto"/>
        <w:ind w:left="730" w:right="1"/>
      </w:pPr>
      <w:r>
        <w:t>02.06.2023) "О Правилах дорожного движения"</w:t>
      </w:r>
    </w:p>
    <w:p w:rsidR="00015528" w:rsidRDefault="0033760D">
      <w:pPr>
        <w:numPr>
          <w:ilvl w:val="0"/>
          <w:numId w:val="6"/>
        </w:numPr>
        <w:spacing w:after="0" w:line="249" w:lineRule="auto"/>
        <w:ind w:hanging="360"/>
        <w:jc w:val="left"/>
      </w:pPr>
      <w:hyperlink r:id="rId7">
        <w:r>
          <w:rPr>
            <w:color w:val="0563C1"/>
            <w:u w:val="single" w:color="0563C1"/>
          </w:rPr>
          <w:t>https://bigenc.ru/c/velosiped-d7623f</w:t>
        </w:r>
      </w:hyperlink>
      <w:hyperlink r:id="rId8">
        <w:r>
          <w:rPr>
            <w:color w:val="0563C1"/>
            <w:u w:val="single" w:color="0563C1"/>
          </w:rPr>
          <w:t xml:space="preserve"> </w:t>
        </w:r>
      </w:hyperlink>
    </w:p>
    <w:p w:rsidR="00015528" w:rsidRDefault="0033760D">
      <w:pPr>
        <w:numPr>
          <w:ilvl w:val="0"/>
          <w:numId w:val="6"/>
        </w:numPr>
        <w:spacing w:after="0" w:line="249" w:lineRule="auto"/>
        <w:ind w:hanging="360"/>
        <w:jc w:val="left"/>
      </w:pPr>
      <w:hyperlink r:id="rId9">
        <w:r>
          <w:rPr>
            <w:color w:val="0563C1"/>
            <w:u w:val="single" w:color="0563C1"/>
          </w:rPr>
          <w:t>https://dzen.ru/a/YvTlXVjINGLkz6-</w:t>
        </w:r>
      </w:hyperlink>
      <w:hyperlink r:id="rId10">
        <w:r>
          <w:rPr>
            <w:color w:val="0563C1"/>
            <w:u w:val="single" w:color="0563C1"/>
          </w:rPr>
          <w:t xml:space="preserve"> </w:t>
        </w:r>
      </w:hyperlink>
    </w:p>
    <w:p w:rsidR="00015528" w:rsidRDefault="0033760D">
      <w:pPr>
        <w:numPr>
          <w:ilvl w:val="0"/>
          <w:numId w:val="6"/>
        </w:numPr>
        <w:spacing w:after="0" w:line="249" w:lineRule="auto"/>
        <w:ind w:hanging="360"/>
        <w:jc w:val="left"/>
      </w:pPr>
      <w:hyperlink r:id="rId11">
        <w:r w:rsidRPr="00F90D59">
          <w:rPr>
            <w:color w:val="0563C1"/>
            <w:u w:val="single" w:color="0563C1"/>
            <w:lang w:val="en-US"/>
          </w:rPr>
          <w:t>https://28.mchs.gov.ru/deyatelnost/poleznaya-informaciya/rekomendacii-</w:t>
        </w:r>
      </w:hyperlink>
      <w:hyperlink r:id="rId12">
        <w:r w:rsidRPr="00F90D59">
          <w:rPr>
            <w:color w:val="0563C1"/>
            <w:u w:val="single" w:color="0563C1"/>
            <w:lang w:val="en-US"/>
          </w:rPr>
          <w:t xml:space="preserve"> </w:t>
        </w:r>
      </w:hyperlink>
      <w:hyperlink r:id="rId13">
        <w:r w:rsidRPr="00F90D59">
          <w:rPr>
            <w:color w:val="0563C1"/>
            <w:u w:val="single" w:color="0563C1"/>
            <w:lang w:val="en-US"/>
          </w:rPr>
          <w:t xml:space="preserve">naseleniyu/bezopasnyy-otdyh/pravila-bezopasnosti-pri-ezde-na-velosipede? </w:t>
        </w:r>
      </w:hyperlink>
      <w:hyperlink r:id="rId14">
        <w:proofErr w:type="spellStart"/>
        <w:r>
          <w:rPr>
            <w:color w:val="0563C1"/>
            <w:u w:val="single" w:color="0563C1"/>
          </w:rPr>
          <w:t>ysclid</w:t>
        </w:r>
        <w:proofErr w:type="spellEnd"/>
        <w:r>
          <w:rPr>
            <w:color w:val="0563C1"/>
            <w:u w:val="single" w:color="0563C1"/>
          </w:rPr>
          <w:t>=lt9r0pnwk1729595742</w:t>
        </w:r>
      </w:hyperlink>
    </w:p>
    <w:p w:rsidR="00015528" w:rsidRDefault="0033760D">
      <w:pPr>
        <w:numPr>
          <w:ilvl w:val="0"/>
          <w:numId w:val="6"/>
        </w:numPr>
        <w:spacing w:after="0" w:line="249" w:lineRule="auto"/>
        <w:ind w:hanging="360"/>
        <w:jc w:val="left"/>
      </w:pPr>
      <w:hyperlink r:id="rId15">
        <w:r>
          <w:rPr>
            <w:color w:val="0563C1"/>
            <w:u w:val="single" w:color="0563C1"/>
          </w:rPr>
          <w:t>https://velopiter.spb.ru/tech/types.htm</w:t>
        </w:r>
      </w:hyperlink>
      <w:hyperlink r:id="rId16">
        <w:r>
          <w:rPr>
            <w:color w:val="0563C1"/>
            <w:u w:val="single" w:color="0563C1"/>
          </w:rPr>
          <w:t xml:space="preserve"> </w:t>
        </w:r>
      </w:hyperlink>
      <w:r>
        <w:t>6.</w:t>
      </w:r>
      <w:hyperlink r:id="rId17">
        <w:r>
          <w:rPr>
            <w:color w:val="0563C1"/>
            <w:u w:val="single" w:color="0563C1"/>
          </w:rPr>
          <w:t xml:space="preserve"> </w:t>
        </w:r>
      </w:hyperlink>
      <w:hyperlink r:id="rId18">
        <w:r>
          <w:rPr>
            <w:color w:val="0563C1"/>
            <w:u w:val="single" w:color="0563C1"/>
          </w:rPr>
          <w:t>https://dzen.ru/a/Ysrn21x4jRn_dzq_</w:t>
        </w:r>
      </w:hyperlink>
      <w:hyperlink r:id="rId19">
        <w:r>
          <w:rPr>
            <w:color w:val="0563C1"/>
            <w:u w:val="single" w:color="0563C1"/>
          </w:rPr>
          <w:t xml:space="preserve"> </w:t>
        </w:r>
      </w:hyperlink>
      <w:r>
        <w:t>7</w:t>
      </w:r>
      <w:r>
        <w:t>.</w:t>
      </w:r>
    </w:p>
    <w:p w:rsidR="00015528" w:rsidRDefault="0033760D">
      <w:pPr>
        <w:spacing w:line="259" w:lineRule="auto"/>
        <w:ind w:left="370" w:right="1"/>
      </w:pPr>
      <w:r>
        <w:t>8.</w:t>
      </w:r>
    </w:p>
    <w:p w:rsidR="00015528" w:rsidRDefault="0033760D">
      <w:pPr>
        <w:spacing w:line="259" w:lineRule="auto"/>
        <w:ind w:left="370" w:right="1"/>
      </w:pPr>
      <w:r>
        <w:t>9.</w:t>
      </w:r>
    </w:p>
    <w:p w:rsidR="00015528" w:rsidRDefault="00015528">
      <w:pPr>
        <w:sectPr w:rsidR="00015528">
          <w:footerReference w:type="even" r:id="rId20"/>
          <w:footerReference w:type="default" r:id="rId21"/>
          <w:footerReference w:type="first" r:id="rId22"/>
          <w:pgSz w:w="11906" w:h="16838"/>
          <w:pgMar w:top="1147" w:right="849" w:bottom="1374" w:left="1703" w:header="720" w:footer="720" w:gutter="0"/>
          <w:cols w:space="720"/>
          <w:titlePg/>
        </w:sectPr>
      </w:pPr>
    </w:p>
    <w:p w:rsidR="00015528" w:rsidRDefault="0033760D">
      <w:pPr>
        <w:pStyle w:val="1"/>
        <w:spacing w:after="1084"/>
        <w:ind w:left="0" w:firstLine="0"/>
        <w:jc w:val="right"/>
      </w:pPr>
      <w:bookmarkStart w:id="10" w:name="_Toc7357"/>
      <w:r>
        <w:lastRenderedPageBreak/>
        <w:t>Приложение №1</w:t>
      </w:r>
      <w:bookmarkEnd w:id="10"/>
    </w:p>
    <w:p w:rsidR="00015528" w:rsidRDefault="0033760D">
      <w:pPr>
        <w:spacing w:after="415" w:line="238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-108202</wp:posOffset>
                </wp:positionV>
                <wp:extent cx="5092700" cy="1577975"/>
                <wp:effectExtent l="0" t="0" r="0" b="0"/>
                <wp:wrapNone/>
                <wp:docPr id="7037" name="Group 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700" cy="1577975"/>
                          <a:chOff x="0" y="0"/>
                          <a:chExt cx="5092700" cy="1577975"/>
                        </a:xfrm>
                      </wpg:grpSpPr>
                      <pic:pic xmlns:pic="http://schemas.openxmlformats.org/drawingml/2006/picture">
                        <pic:nvPicPr>
                          <pic:cNvPr id="659" name="Picture 65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0" cy="157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" name="Shape 660"/>
                        <wps:cNvSpPr/>
                        <wps:spPr>
                          <a:xfrm>
                            <a:off x="79375" y="41910"/>
                            <a:ext cx="4933950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950" h="1419225">
                                <a:moveTo>
                                  <a:pt x="2466975" y="1419225"/>
                                </a:moveTo>
                                <a:lnTo>
                                  <a:pt x="0" y="1419225"/>
                                </a:lnTo>
                                <a:lnTo>
                                  <a:pt x="0" y="0"/>
                                </a:lnTo>
                                <a:lnTo>
                                  <a:pt x="4933950" y="0"/>
                                </a:lnTo>
                                <a:lnTo>
                                  <a:pt x="4933950" y="1419225"/>
                                </a:lnTo>
                                <a:lnTo>
                                  <a:pt x="2466975" y="1419225"/>
                                </a:ln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37" style="width:401pt;height:124.25pt;position:absolute;z-index:-2147483646;mso-position-horizontal-relative:text;mso-position-horizontal:absolute;margin-left:50.95pt;mso-position-vertical-relative:text;margin-top:-8.5199pt;" coordsize="50927,15779">
                <v:shape id="Picture 659" style="position:absolute;width:50927;height:15779;left:0;top:0;" filled="f">
                  <v:imagedata r:id="rId24"/>
                </v:shape>
                <v:shape id="Shape 660" style="position:absolute;width:49339;height:14192;left:793;top:419;" coordsize="4933950,1419225" path="m2466975,1419225l0,1419225l0,0l4933950,0l4933950,1419225l2466975,1419225x">
                  <v:stroke weight="4.5pt" endcap="flat" joinstyle="miter" miterlimit="3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i/>
          <w:color w:val="FF0000"/>
          <w:sz w:val="72"/>
        </w:rPr>
        <w:t>Памятка для юных велосипедистов</w:t>
      </w:r>
    </w:p>
    <w:p w:rsidR="00015528" w:rsidRDefault="0033760D">
      <w:pPr>
        <w:spacing w:after="261" w:line="259" w:lineRule="auto"/>
        <w:ind w:left="0" w:right="328" w:firstLine="0"/>
        <w:jc w:val="center"/>
      </w:pPr>
      <w:r>
        <w:rPr>
          <w:b/>
          <w:sz w:val="32"/>
        </w:rPr>
        <w:t>УВАЖАЕМЫЕ ВЕЛОСИПЕДИСТЫ!</w:t>
      </w:r>
    </w:p>
    <w:p w:rsidR="00015528" w:rsidRDefault="0033760D">
      <w:pPr>
        <w:spacing w:after="8" w:line="266" w:lineRule="auto"/>
        <w:ind w:left="4332" w:right="300" w:hanging="3464"/>
        <w:jc w:val="left"/>
      </w:pPr>
      <w:r>
        <w:rPr>
          <w:sz w:val="24"/>
        </w:rPr>
        <w:t>Для того чтобы избежать опасности при езде на велосипеде, выполняйте простые правила:</w:t>
      </w:r>
    </w:p>
    <w:p w:rsidR="00015528" w:rsidRDefault="0033760D">
      <w:pPr>
        <w:spacing w:after="8" w:line="266" w:lineRule="auto"/>
        <w:ind w:left="567" w:right="300" w:firstLine="0"/>
        <w:jc w:val="left"/>
      </w:pPr>
      <w:r>
        <w:rPr>
          <w:b/>
          <w:color w:val="FF0000"/>
          <w:sz w:val="24"/>
        </w:rPr>
        <w:t>Помните</w:t>
      </w:r>
      <w:r>
        <w:rPr>
          <w:sz w:val="24"/>
        </w:rPr>
        <w:t>: управлять велосипедом по дорогам разрешается с 14 лет!</w:t>
      </w:r>
    </w:p>
    <w:p w:rsidR="00015528" w:rsidRDefault="0033760D">
      <w:pPr>
        <w:spacing w:after="8" w:line="266" w:lineRule="auto"/>
        <w:ind w:left="-15" w:right="300" w:firstLine="55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1109980</wp:posOffset>
                </wp:positionH>
                <wp:positionV relativeFrom="page">
                  <wp:posOffset>10629994</wp:posOffset>
                </wp:positionV>
                <wp:extent cx="1209446" cy="168771"/>
                <wp:effectExtent l="0" t="0" r="0" b="0"/>
                <wp:wrapTopAndBottom/>
                <wp:docPr id="7097" name="Group 7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446" cy="168771"/>
                          <a:chOff x="0" y="0"/>
                          <a:chExt cx="1209446" cy="168771"/>
                        </a:xfrm>
                      </wpg:grpSpPr>
                      <wps:wsp>
                        <wps:cNvPr id="692" name="Rectangle 692"/>
                        <wps:cNvSpPr/>
                        <wps:spPr>
                          <a:xfrm>
                            <a:off x="0" y="0"/>
                            <a:ext cx="16085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5528" w:rsidRDefault="003376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опасность справа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97" style="width:95.232pt;height:13.2891pt;position:absolute;mso-position-horizontal-relative:page;mso-position-horizontal:absolute;margin-left:87.4pt;mso-position-vertical-relative:page;margin-top:837.007pt;" coordsize="12094,1687">
                <v:rect id="Rectangle 692" style="position:absolute;width:16085;height:22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4"/>
                          </w:rPr>
                          <w:t xml:space="preserve">опасность справа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10629994</wp:posOffset>
                </wp:positionV>
                <wp:extent cx="2009699" cy="168771"/>
                <wp:effectExtent l="0" t="0" r="0" b="0"/>
                <wp:wrapTopAndBottom/>
                <wp:docPr id="7098" name="Group 7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699" cy="168771"/>
                          <a:chOff x="0" y="0"/>
                          <a:chExt cx="2009699" cy="168771"/>
                        </a:xfrm>
                      </wpg:grpSpPr>
                      <wps:wsp>
                        <wps:cNvPr id="693" name="Rectangle 693"/>
                        <wps:cNvSpPr/>
                        <wps:spPr>
                          <a:xfrm>
                            <a:off x="0" y="0"/>
                            <a:ext cx="26728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5528" w:rsidRDefault="0033760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– опущенная вниз правая рука.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98" style="width:158.244pt;height:13.2891pt;position:absolute;mso-position-horizontal-relative:page;mso-position-horizontal:absolute;margin-left:182.65pt;mso-position-vertical-relative:page;margin-top:837.007pt;" coordsize="20096,1687">
                <v:rect id="Rectangle 693" style="position:absolute;width:26728;height:2244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– опущенная вниз правая рука.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>Перед поездкой проверьте техническое состояние велос</w:t>
      </w:r>
      <w:r>
        <w:rPr>
          <w:sz w:val="24"/>
        </w:rPr>
        <w:t>ипеда: легко ли вращается руль, хорошо ли накачены шины, в порядке ли ручной и ножной тормоза, работает ли звуковой сигнал.</w:t>
      </w:r>
    </w:p>
    <w:p w:rsidR="00015528" w:rsidRDefault="0033760D">
      <w:pPr>
        <w:spacing w:after="8" w:line="266" w:lineRule="auto"/>
        <w:ind w:left="-15" w:right="300" w:firstLine="557"/>
        <w:jc w:val="left"/>
      </w:pPr>
      <w:r>
        <w:rPr>
          <w:sz w:val="24"/>
        </w:rPr>
        <w:t xml:space="preserve">Оборудуйте свой велосипед световыми приборами – </w:t>
      </w:r>
      <w:proofErr w:type="spellStart"/>
      <w:r>
        <w:rPr>
          <w:sz w:val="24"/>
        </w:rPr>
        <w:t>световозвращающими</w:t>
      </w:r>
      <w:proofErr w:type="spellEnd"/>
      <w:r>
        <w:rPr>
          <w:sz w:val="24"/>
        </w:rPr>
        <w:t xml:space="preserve"> катафотами (впереди, сзади, на колёсах) или </w:t>
      </w:r>
      <w:proofErr w:type="spellStart"/>
      <w:r>
        <w:rPr>
          <w:sz w:val="24"/>
        </w:rPr>
        <w:t>велофонарями</w:t>
      </w:r>
      <w:proofErr w:type="spellEnd"/>
      <w:r>
        <w:rPr>
          <w:sz w:val="24"/>
        </w:rPr>
        <w:t>.</w:t>
      </w:r>
    </w:p>
    <w:p w:rsidR="00015528" w:rsidRDefault="0033760D">
      <w:pPr>
        <w:spacing w:after="0" w:line="274" w:lineRule="auto"/>
        <w:ind w:left="0" w:right="504" w:firstLine="567"/>
      </w:pPr>
      <w:r>
        <w:rPr>
          <w:sz w:val="24"/>
        </w:rP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015528" w:rsidRDefault="0033760D">
      <w:pPr>
        <w:spacing w:after="8" w:line="266" w:lineRule="auto"/>
        <w:ind w:left="-15" w:right="300" w:firstLine="557"/>
        <w:jc w:val="left"/>
      </w:pPr>
      <w:r>
        <w:rPr>
          <w:sz w:val="24"/>
        </w:rPr>
        <w:t xml:space="preserve">При езде на велосипеде одевайтесь как можно ярче – вы должны быть хорошо заметны </w:t>
      </w:r>
      <w:r>
        <w:rPr>
          <w:sz w:val="24"/>
        </w:rPr>
        <w:t>на дороге, особенно в тёмное время суток.</w:t>
      </w:r>
    </w:p>
    <w:p w:rsidR="00015528" w:rsidRDefault="0033760D">
      <w:pPr>
        <w:spacing w:after="8" w:line="266" w:lineRule="auto"/>
        <w:ind w:left="-15" w:right="300" w:firstLine="557"/>
        <w:jc w:val="left"/>
      </w:pPr>
      <w:r>
        <w:rPr>
          <w:sz w:val="24"/>
        </w:rP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015528" w:rsidRDefault="0033760D">
      <w:pPr>
        <w:spacing w:after="8" w:line="266" w:lineRule="auto"/>
        <w:ind w:left="567" w:right="300" w:firstLine="0"/>
        <w:jc w:val="left"/>
      </w:pPr>
      <w:r>
        <w:rPr>
          <w:sz w:val="24"/>
        </w:rPr>
        <w:t>При езде на велосипеде нельзя убирать с руля обе руки одновременно</w:t>
      </w:r>
      <w:r>
        <w:rPr>
          <w:sz w:val="24"/>
        </w:rPr>
        <w:t>.</w:t>
      </w:r>
    </w:p>
    <w:p w:rsidR="00015528" w:rsidRDefault="0033760D">
      <w:pPr>
        <w:spacing w:after="8" w:line="266" w:lineRule="auto"/>
        <w:ind w:left="-15" w:right="300" w:firstLine="557"/>
        <w:jc w:val="left"/>
      </w:pPr>
      <w:r>
        <w:rPr>
          <w:sz w:val="24"/>
        </w:rPr>
        <w:t>При движении по дорогам следует показывать руками специальные знаки для других участников движения:</w:t>
      </w:r>
    </w:p>
    <w:p w:rsidR="00015528" w:rsidRDefault="0033760D">
      <w:pPr>
        <w:spacing w:after="8" w:line="266" w:lineRule="auto"/>
        <w:ind w:left="567" w:right="300" w:firstLine="0"/>
        <w:jc w:val="left"/>
      </w:pPr>
      <w:r>
        <w:rPr>
          <w:i/>
          <w:sz w:val="24"/>
        </w:rPr>
        <w:t>поворот направо</w:t>
      </w:r>
      <w:r>
        <w:rPr>
          <w:sz w:val="24"/>
        </w:rPr>
        <w:t xml:space="preserve"> (или перестройка в правый ряд) – вытянутая в сторону правая рука;</w:t>
      </w:r>
      <w:r>
        <w:t xml:space="preserve">20 </w:t>
      </w:r>
      <w:r>
        <w:rPr>
          <w:i/>
          <w:sz w:val="24"/>
        </w:rPr>
        <w:t>поворот налево</w:t>
      </w:r>
      <w:r>
        <w:rPr>
          <w:sz w:val="24"/>
        </w:rPr>
        <w:t xml:space="preserve"> (или перестройка в левый ряд) – вытянутая в сторону лев</w:t>
      </w:r>
      <w:r>
        <w:rPr>
          <w:sz w:val="24"/>
        </w:rPr>
        <w:t xml:space="preserve">ая рука; </w:t>
      </w:r>
      <w:r>
        <w:rPr>
          <w:i/>
          <w:sz w:val="24"/>
        </w:rPr>
        <w:t>остановка</w:t>
      </w:r>
      <w:r>
        <w:rPr>
          <w:sz w:val="24"/>
        </w:rPr>
        <w:t xml:space="preserve"> – поднятая вверх левая или правая рука;</w:t>
      </w:r>
    </w:p>
    <w:p w:rsidR="00015528" w:rsidRDefault="0033760D">
      <w:pPr>
        <w:spacing w:after="8" w:line="266" w:lineRule="auto"/>
        <w:ind w:left="567" w:right="300" w:firstLine="0"/>
        <w:jc w:val="left"/>
      </w:pPr>
      <w:r>
        <w:rPr>
          <w:i/>
          <w:sz w:val="24"/>
        </w:rPr>
        <w:t>опасность</w:t>
      </w:r>
      <w:r>
        <w:rPr>
          <w:sz w:val="24"/>
        </w:rPr>
        <w:t xml:space="preserve"> (яма, разбитое стекло, лужа) слева – опущенная вниз левая рука;</w:t>
      </w:r>
    </w:p>
    <w:sectPr w:rsidR="00015528">
      <w:footerReference w:type="even" r:id="rId25"/>
      <w:footerReference w:type="default" r:id="rId26"/>
      <w:footerReference w:type="first" r:id="rId27"/>
      <w:pgSz w:w="11906" w:h="16838"/>
      <w:pgMar w:top="1440" w:right="850" w:bottom="1440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0D" w:rsidRDefault="0033760D">
      <w:pPr>
        <w:spacing w:after="0" w:line="240" w:lineRule="auto"/>
      </w:pPr>
      <w:r>
        <w:separator/>
      </w:r>
    </w:p>
  </w:endnote>
  <w:endnote w:type="continuationSeparator" w:id="0">
    <w:p w:rsidR="0033760D" w:rsidRDefault="0033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33760D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33760D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6E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01552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01552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01552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28" w:rsidRDefault="000155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0D" w:rsidRDefault="0033760D">
      <w:pPr>
        <w:spacing w:after="0" w:line="240" w:lineRule="auto"/>
      </w:pPr>
      <w:r>
        <w:separator/>
      </w:r>
    </w:p>
  </w:footnote>
  <w:footnote w:type="continuationSeparator" w:id="0">
    <w:p w:rsidR="0033760D" w:rsidRDefault="0033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43E"/>
    <w:multiLevelType w:val="hybridMultilevel"/>
    <w:tmpl w:val="1E72744E"/>
    <w:lvl w:ilvl="0" w:tplc="6C265D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CCA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042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819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A47A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C6DD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3CD2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ACFA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ED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2436E"/>
    <w:multiLevelType w:val="hybridMultilevel"/>
    <w:tmpl w:val="47F25BFE"/>
    <w:lvl w:ilvl="0" w:tplc="9DFEAB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07D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4AB3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72CB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32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28A4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0ADC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880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89B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E5394A"/>
    <w:multiLevelType w:val="hybridMultilevel"/>
    <w:tmpl w:val="193EE30E"/>
    <w:lvl w:ilvl="0" w:tplc="49FE2626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C0CAC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FC7C4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66B1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FCFC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44A7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FEB292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A8BF0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45CB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42F98"/>
    <w:multiLevelType w:val="hybridMultilevel"/>
    <w:tmpl w:val="4CB88FEC"/>
    <w:lvl w:ilvl="0" w:tplc="D85E46E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EFC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4B0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0B7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AF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6F9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00E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E0C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85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C67BBD"/>
    <w:multiLevelType w:val="hybridMultilevel"/>
    <w:tmpl w:val="C69604EE"/>
    <w:lvl w:ilvl="0" w:tplc="58868C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69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281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94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2DB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05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444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8B9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0AC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9B2E9E"/>
    <w:multiLevelType w:val="hybridMultilevel"/>
    <w:tmpl w:val="5D5E317C"/>
    <w:lvl w:ilvl="0" w:tplc="DC3A431E">
      <w:start w:val="2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5AA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E6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4E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8BB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2C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CA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16D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47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28"/>
    <w:rsid w:val="00015528"/>
    <w:rsid w:val="0033760D"/>
    <w:rsid w:val="00AF6EE4"/>
    <w:rsid w:val="00F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A93"/>
  <w15:docId w15:val="{CA0780C8-3693-4B2C-8F42-2D7E48C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0" w:lineRule="auto"/>
      <w:ind w:left="12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3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3" w:line="360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c/velosiped-d7623f" TargetMode="External"/><Relationship Id="rId13" Type="http://schemas.openxmlformats.org/officeDocument/2006/relationships/hyperlink" Target="https://28.mchs.gov.ru/deyatelnost/poleznaya-informaciya/rekomendacii-naseleniyu/bezopasnyy-otdyh/pravila-bezopasnosti-pri-ezde-na-velosipede?ysclid=lt9r0pnwk1729595742" TargetMode="External"/><Relationship Id="rId18" Type="http://schemas.openxmlformats.org/officeDocument/2006/relationships/hyperlink" Target="https://dzen.ru/a/Ysrn21x4jRn_dzq_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bigenc.ru/c/velosiped-d7623f" TargetMode="External"/><Relationship Id="rId12" Type="http://schemas.openxmlformats.org/officeDocument/2006/relationships/hyperlink" Target="https://28.mchs.gov.ru/deyatelnost/poleznaya-informaciya/rekomendacii-naseleniyu/bezopasnyy-otdyh/pravila-bezopasnosti-pri-ezde-na-velosipede?ysclid=lt9r0pnwk1729595742" TargetMode="External"/><Relationship Id="rId17" Type="http://schemas.openxmlformats.org/officeDocument/2006/relationships/hyperlink" Target="https://dzen.ru/a/Ysrn21x4jRn_dzq_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velopiter.spb.ru/tech/types.htm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8.mchs.gov.ru/deyatelnost/poleznaya-informaciya/rekomendacii-naseleniyu/bezopasnyy-otdyh/pravila-bezopasnosti-pri-ezde-na-velosipede?ysclid=lt9r0pnwk1729595742" TargetMode="External"/><Relationship Id="rId24" Type="http://schemas.openxmlformats.org/officeDocument/2006/relationships/image" Target="media/image0.png"/><Relationship Id="rId5" Type="http://schemas.openxmlformats.org/officeDocument/2006/relationships/footnotes" Target="footnotes.xml"/><Relationship Id="rId15" Type="http://schemas.openxmlformats.org/officeDocument/2006/relationships/hyperlink" Target="https://velopiter.spb.ru/tech/types.htm" TargetMode="External"/><Relationship Id="rId23" Type="http://schemas.openxmlformats.org/officeDocument/2006/relationships/image" Target="media/image1.png"/><Relationship Id="rId28" Type="http://schemas.openxmlformats.org/officeDocument/2006/relationships/fontTable" Target="fontTable.xml"/><Relationship Id="rId10" Type="http://schemas.openxmlformats.org/officeDocument/2006/relationships/hyperlink" Target="https://dzen.ru/a/YvTlXVjINGLkz6-" TargetMode="External"/><Relationship Id="rId19" Type="http://schemas.openxmlformats.org/officeDocument/2006/relationships/hyperlink" Target="https://dzen.ru/a/Ysrn21x4jRn_dzq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a/YvTlXVjINGLkz6-" TargetMode="External"/><Relationship Id="rId14" Type="http://schemas.openxmlformats.org/officeDocument/2006/relationships/hyperlink" Target="https://28.mchs.gov.ru/deyatelnost/poleznaya-informaciya/rekomendacii-naseleniyu/bezopasnyy-otdyh/pravila-bezopasnosti-pri-ezde-na-velosipede?ysclid=lt9r0pnwk1729595742" TargetMode="External"/><Relationship Id="rId22" Type="http://schemas.openxmlformats.org/officeDocument/2006/relationships/footer" Target="footer3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3909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Мезина,К-1.docx</vt:lpstr>
    </vt:vector>
  </TitlesOfParts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Мезина,К-1.docx</dc:title>
  <dc:subject/>
  <dc:creator>Учетная запись Майкрософт</dc:creator>
  <cp:keywords/>
  <cp:lastModifiedBy>User</cp:lastModifiedBy>
  <cp:revision>3</cp:revision>
  <dcterms:created xsi:type="dcterms:W3CDTF">2024-12-19T16:59:00Z</dcterms:created>
  <dcterms:modified xsi:type="dcterms:W3CDTF">2024-12-19T16:59:00Z</dcterms:modified>
</cp:coreProperties>
</file>