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986A4" w14:textId="1CC2B01E" w:rsidR="00FC2B91" w:rsidRPr="003F191A" w:rsidRDefault="003F191A" w:rsidP="003F19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91A">
        <w:rPr>
          <w:rFonts w:ascii="Times New Roman" w:hAnsi="Times New Roman" w:cs="Times New Roman"/>
          <w:b/>
          <w:bCs/>
          <w:sz w:val="28"/>
          <w:szCs w:val="28"/>
        </w:rPr>
        <w:t>Консультация для педагогов</w:t>
      </w:r>
    </w:p>
    <w:p w14:paraId="73EB2D89" w14:textId="0D42188D" w:rsidR="003F191A" w:rsidRDefault="003F191A" w:rsidP="003F19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191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F191A">
        <w:rPr>
          <w:rFonts w:ascii="Times New Roman" w:hAnsi="Times New Roman" w:cs="Times New Roman"/>
          <w:b/>
          <w:bCs/>
          <w:sz w:val="28"/>
          <w:szCs w:val="28"/>
        </w:rPr>
        <w:t>Современные образовательные технологии и методики в профессиональной деятельности педагога</w:t>
      </w:r>
      <w:r w:rsidRPr="003F191A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64CE1FF" w14:textId="77777777" w:rsidR="00306043" w:rsidRDefault="003F191A" w:rsidP="003F1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 xml:space="preserve">Подготовила: воспитатель сп для детей дошкольного возраста </w:t>
      </w:r>
    </w:p>
    <w:p w14:paraId="400D23F4" w14:textId="2754ABBB" w:rsidR="003F191A" w:rsidRPr="003F191A" w:rsidRDefault="003F191A" w:rsidP="003F19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Хохрякова Н.С.</w:t>
      </w:r>
    </w:p>
    <w:p w14:paraId="0D9EFFC6" w14:textId="7910EB1B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и методики играют ключевую роль в профессиональной деятельности педагога, позволяя сделать процесс обучения более эффективным, интересным и ориентированным на потребности каждого ученика. Давайте рассмотрим основные направления и примеры их применения:</w:t>
      </w:r>
    </w:p>
    <w:p w14:paraId="1755713C" w14:textId="7DA0C57A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3F191A">
        <w:rPr>
          <w:rFonts w:ascii="Times New Roman" w:hAnsi="Times New Roman" w:cs="Times New Roman"/>
          <w:b/>
          <w:bCs/>
          <w:sz w:val="28"/>
          <w:szCs w:val="28"/>
        </w:rPr>
        <w:t>1. Технологии, основанные на использовании цифровых инструментов:</w:t>
      </w:r>
    </w:p>
    <w:p w14:paraId="72CC3809" w14:textId="77777777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Интерактивные доски и проекторы:</w:t>
      </w:r>
    </w:p>
    <w:p w14:paraId="604B4EE4" w14:textId="0AF84DC5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 xml:space="preserve"> Позволяют визуализировать учебный материал, вовлекать учащихся в активное взаимодействие, проводить интерактивные упражнения и игры.</w:t>
      </w:r>
    </w:p>
    <w:p w14:paraId="0E2DE61D" w14:textId="77777777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Платформы для онлайн-обучения (LMS):</w:t>
      </w:r>
    </w:p>
    <w:p w14:paraId="441E7A96" w14:textId="3EDBB7FB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3F191A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3F19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91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F1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91A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3F19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91A">
        <w:rPr>
          <w:rFonts w:ascii="Times New Roman" w:hAnsi="Times New Roman" w:cs="Times New Roman"/>
          <w:sz w:val="28"/>
          <w:szCs w:val="28"/>
        </w:rPr>
        <w:t>Edmodo</w:t>
      </w:r>
      <w:proofErr w:type="spellEnd"/>
      <w:r w:rsidRPr="003F191A">
        <w:rPr>
          <w:rFonts w:ascii="Times New Roman" w:hAnsi="Times New Roman" w:cs="Times New Roman"/>
          <w:sz w:val="28"/>
          <w:szCs w:val="28"/>
        </w:rPr>
        <w:t xml:space="preserve"> и другие предоставляют возможности для создания учебных курсов, размещения материалов, организации тестирования, обратной связи и коммуникации с учениками.</w:t>
      </w:r>
    </w:p>
    <w:p w14:paraId="762F3245" w14:textId="0BA87B21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</w:t>
      </w:r>
      <w:r w:rsidRPr="003F19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191A">
        <w:rPr>
          <w:rFonts w:ascii="Times New Roman" w:hAnsi="Times New Roman" w:cs="Times New Roman"/>
          <w:sz w:val="28"/>
          <w:szCs w:val="28"/>
          <w:u w:val="single"/>
        </w:rPr>
        <w:t>Образовательные приложения и сервисы:</w:t>
      </w:r>
    </w:p>
    <w:p w14:paraId="6051ACB3" w14:textId="7CBA5663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Kahoot, Quizlet, LearningApps и другие предлагают интерактивные задания, викторины, флэш-карты для закрепления материала, делают процесс обучения более занимательным.</w:t>
      </w:r>
    </w:p>
    <w:p w14:paraId="17CFEEFA" w14:textId="5F6379E7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•</w:t>
      </w:r>
      <w:r w:rsidRPr="003F191A">
        <w:rPr>
          <w:rFonts w:ascii="Times New Roman" w:hAnsi="Times New Roman" w:cs="Times New Roman"/>
          <w:sz w:val="28"/>
          <w:szCs w:val="28"/>
        </w:rPr>
        <w:t xml:space="preserve"> </w:t>
      </w:r>
      <w:r w:rsidRPr="003F191A">
        <w:rPr>
          <w:rFonts w:ascii="Times New Roman" w:hAnsi="Times New Roman" w:cs="Times New Roman"/>
          <w:sz w:val="28"/>
          <w:szCs w:val="28"/>
          <w:u w:val="single"/>
        </w:rPr>
        <w:t>Мультимедиа ресурсы (видео, аудио, анимация):</w:t>
      </w:r>
    </w:p>
    <w:p w14:paraId="385B318F" w14:textId="1F0FB6ED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Позволяют представить материал в наглядной форме, разнообразить урок, привлечь внимание учащихся.</w:t>
      </w:r>
    </w:p>
    <w:p w14:paraId="39615A52" w14:textId="2510AE2D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•</w:t>
      </w:r>
      <w:r w:rsidRPr="003F191A">
        <w:rPr>
          <w:rFonts w:ascii="Times New Roman" w:hAnsi="Times New Roman" w:cs="Times New Roman"/>
          <w:sz w:val="28"/>
          <w:szCs w:val="28"/>
        </w:rPr>
        <w:t xml:space="preserve"> </w:t>
      </w:r>
      <w:r w:rsidRPr="003F191A">
        <w:rPr>
          <w:rFonts w:ascii="Times New Roman" w:hAnsi="Times New Roman" w:cs="Times New Roman"/>
          <w:sz w:val="28"/>
          <w:szCs w:val="28"/>
          <w:u w:val="single"/>
        </w:rPr>
        <w:t>Облачные технологии:</w:t>
      </w:r>
    </w:p>
    <w:p w14:paraId="1D890F52" w14:textId="4D1AF218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Позволяют хранить, совместно редактировать и обмениваться документами, презентациями, учебными материалами, обеспечивая мобильность и доступность.</w:t>
      </w:r>
    </w:p>
    <w:p w14:paraId="5BA9709A" w14:textId="77777777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Pr="003F191A">
        <w:rPr>
          <w:rFonts w:ascii="Times New Roman" w:hAnsi="Times New Roman" w:cs="Times New Roman"/>
          <w:sz w:val="28"/>
          <w:szCs w:val="28"/>
          <w:u w:val="single"/>
        </w:rPr>
        <w:t>Инструменты для создания контента:</w:t>
      </w:r>
    </w:p>
    <w:p w14:paraId="2E1D847F" w14:textId="7329B2C8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программы для создания презентаций (</w:t>
      </w:r>
      <w:proofErr w:type="spellStart"/>
      <w:r w:rsidRPr="003F191A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F19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191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3F1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91A">
        <w:rPr>
          <w:rFonts w:ascii="Times New Roman" w:hAnsi="Times New Roman" w:cs="Times New Roman"/>
          <w:sz w:val="28"/>
          <w:szCs w:val="28"/>
        </w:rPr>
        <w:t>Slides</w:t>
      </w:r>
      <w:proofErr w:type="spellEnd"/>
      <w:r w:rsidRPr="003F191A">
        <w:rPr>
          <w:rFonts w:ascii="Times New Roman" w:hAnsi="Times New Roman" w:cs="Times New Roman"/>
          <w:sz w:val="28"/>
          <w:szCs w:val="28"/>
        </w:rPr>
        <w:t>), видеоредакторы, аудиоредакторы, позволяют педагогу создавать персонализированный учебный материал.</w:t>
      </w:r>
    </w:p>
    <w:p w14:paraId="2BD394BF" w14:textId="5D533D26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3F191A">
        <w:rPr>
          <w:rFonts w:ascii="Times New Roman" w:hAnsi="Times New Roman" w:cs="Times New Roman"/>
          <w:b/>
          <w:bCs/>
          <w:sz w:val="28"/>
          <w:szCs w:val="28"/>
        </w:rPr>
        <w:t>2. Современные педагогические методики:</w:t>
      </w:r>
    </w:p>
    <w:p w14:paraId="52FF5088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•Проектное обучение:</w:t>
      </w:r>
    </w:p>
    <w:p w14:paraId="26AB77D8" w14:textId="0233F253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Ученики работают над реальными проектами, применяют полученные знания на практике, развивают навыки исследования, сотрудничества, критического мышления.</w:t>
      </w:r>
    </w:p>
    <w:p w14:paraId="5EEBE069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Исследовательское обучение:</w:t>
      </w:r>
    </w:p>
    <w:p w14:paraId="1B2164C6" w14:textId="350D5B28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Ученики самостоятельно ищут ответы на вопросы, проводят эксперименты, анализируют результаты, учатся самостоятельно добывать знания.</w:t>
      </w:r>
    </w:p>
    <w:p w14:paraId="00175986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Проблемное обучение:</w:t>
      </w:r>
    </w:p>
    <w:p w14:paraId="6B23C875" w14:textId="7335D701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Ученикам предлагаются проблемные ситуации, которые они должны решить, применяя имеющиеся знания и навыки, развивая логическое и креативное мышление.</w:t>
      </w:r>
    </w:p>
    <w:p w14:paraId="7A4A2525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Перевернутое обучение (</w:t>
      </w:r>
      <w:proofErr w:type="spellStart"/>
      <w:r w:rsidRPr="003F191A">
        <w:rPr>
          <w:rFonts w:ascii="Times New Roman" w:hAnsi="Times New Roman" w:cs="Times New Roman"/>
          <w:sz w:val="28"/>
          <w:szCs w:val="28"/>
          <w:u w:val="single"/>
        </w:rPr>
        <w:t>Flipped</w:t>
      </w:r>
      <w:proofErr w:type="spellEnd"/>
      <w:r w:rsidRPr="003F19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191A">
        <w:rPr>
          <w:rFonts w:ascii="Times New Roman" w:hAnsi="Times New Roman" w:cs="Times New Roman"/>
          <w:sz w:val="28"/>
          <w:szCs w:val="28"/>
          <w:u w:val="single"/>
        </w:rPr>
        <w:t>Classroom</w:t>
      </w:r>
      <w:proofErr w:type="spellEnd"/>
      <w:r w:rsidRPr="003F191A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14:paraId="56CE2A1D" w14:textId="43B3B428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Учебный материал изучается дома, а на уроке ученики занимаются практической работой, обсуждением и решением задач, что позволяет педагогу уделить больше внимания индивидуальным потребностям учеников.</w:t>
      </w:r>
    </w:p>
    <w:p w14:paraId="1E64CBBA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</w:t>
      </w:r>
      <w:r w:rsidR="00F657CC" w:rsidRPr="003F19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191A">
        <w:rPr>
          <w:rFonts w:ascii="Times New Roman" w:hAnsi="Times New Roman" w:cs="Times New Roman"/>
          <w:sz w:val="28"/>
          <w:szCs w:val="28"/>
          <w:u w:val="single"/>
        </w:rPr>
        <w:t>Геймификация:</w:t>
      </w:r>
    </w:p>
    <w:p w14:paraId="3E326CE2" w14:textId="1C395E5A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Включение элементов игры в учебный процесс, что повышает мотивацию и вовлеченность учащихся.</w:t>
      </w:r>
    </w:p>
    <w:p w14:paraId="17E2FB2A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Дифференцированное обучение:</w:t>
      </w:r>
    </w:p>
    <w:p w14:paraId="2F87E57B" w14:textId="0BFA3179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Учитывает индивидуальные особенности и потребности каждого ученика, предлагая задания различного уровня сложности.</w:t>
      </w:r>
    </w:p>
    <w:p w14:paraId="44CC0922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Персонализированное обучение:</w:t>
      </w:r>
    </w:p>
    <w:p w14:paraId="0B7B6F30" w14:textId="11038DE7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lastRenderedPageBreak/>
        <w:t>Ориентировано на индивидуальный темп и стиль обучения каждого ученика, позволяет им самим определять траекторию обучения.</w:t>
      </w:r>
    </w:p>
    <w:p w14:paraId="118C8EB1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Обучение в сотрудничестве:</w:t>
      </w:r>
    </w:p>
    <w:p w14:paraId="19652D34" w14:textId="329EB3ED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Ученики работают в группах, делятся знаниями и опытом, развивая коммуникативные навыки и умение работать в команде.</w:t>
      </w:r>
    </w:p>
    <w:p w14:paraId="27F5B91E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Смешанное обучение (</w:t>
      </w:r>
      <w:proofErr w:type="spellStart"/>
      <w:r w:rsidRPr="003F191A">
        <w:rPr>
          <w:rFonts w:ascii="Times New Roman" w:hAnsi="Times New Roman" w:cs="Times New Roman"/>
          <w:sz w:val="28"/>
          <w:szCs w:val="28"/>
          <w:u w:val="single"/>
        </w:rPr>
        <w:t>Blended</w:t>
      </w:r>
      <w:proofErr w:type="spellEnd"/>
      <w:r w:rsidRPr="003F19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F191A">
        <w:rPr>
          <w:rFonts w:ascii="Times New Roman" w:hAnsi="Times New Roman" w:cs="Times New Roman"/>
          <w:sz w:val="28"/>
          <w:szCs w:val="28"/>
          <w:u w:val="single"/>
        </w:rPr>
        <w:t>Learning</w:t>
      </w:r>
      <w:proofErr w:type="spellEnd"/>
      <w:r w:rsidRPr="003F191A">
        <w:rPr>
          <w:rFonts w:ascii="Times New Roman" w:hAnsi="Times New Roman" w:cs="Times New Roman"/>
          <w:sz w:val="28"/>
          <w:szCs w:val="28"/>
          <w:u w:val="single"/>
        </w:rPr>
        <w:t>):</w:t>
      </w:r>
    </w:p>
    <w:p w14:paraId="5983D02C" w14:textId="1E1FA1CE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Сочетает традиционные формы обучения с онлайн-обучением, предоставляя гибкость и возможность выбора.</w:t>
      </w:r>
    </w:p>
    <w:p w14:paraId="1F13562D" w14:textId="74EA835E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3F191A">
        <w:rPr>
          <w:rFonts w:ascii="Times New Roman" w:hAnsi="Times New Roman" w:cs="Times New Roman"/>
          <w:b/>
          <w:bCs/>
          <w:sz w:val="28"/>
          <w:szCs w:val="28"/>
        </w:rPr>
        <w:t>3. Принципы применения современных технологий и методик:</w:t>
      </w:r>
    </w:p>
    <w:p w14:paraId="258DC668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Целесообразность:</w:t>
      </w:r>
    </w:p>
    <w:p w14:paraId="2F0D3105" w14:textId="24C47AB6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Использование технологий должно быть оправдано целью обучения, а не просто для галочки.</w:t>
      </w:r>
    </w:p>
    <w:p w14:paraId="45AF5472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Интеграция:</w:t>
      </w:r>
    </w:p>
    <w:p w14:paraId="281E4803" w14:textId="6D92EBD4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Технологии должны быть интегрированы в учебный процесс, а не существовать отдельно от него.</w:t>
      </w:r>
    </w:p>
    <w:p w14:paraId="17270589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Активность учащихся:</w:t>
      </w:r>
    </w:p>
    <w:p w14:paraId="2CBD6199" w14:textId="5C89A800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Технологии должны способствовать активному участию учеников в учебном процессе.</w:t>
      </w:r>
    </w:p>
    <w:p w14:paraId="2EB2B796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Обратная связь:</w:t>
      </w:r>
    </w:p>
    <w:p w14:paraId="7856017F" w14:textId="36C4FED3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Необходимо обеспечивать регулярную обратную связь для отслеживания прогресса учеников.</w:t>
      </w:r>
    </w:p>
    <w:p w14:paraId="4FA3E006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 w:rsidRPr="003F191A">
        <w:rPr>
          <w:rFonts w:ascii="Times New Roman" w:hAnsi="Times New Roman" w:cs="Times New Roman"/>
          <w:sz w:val="28"/>
          <w:szCs w:val="28"/>
          <w:u w:val="single"/>
        </w:rPr>
        <w:t>• Профессиональное развитие:</w:t>
      </w:r>
    </w:p>
    <w:p w14:paraId="168459F4" w14:textId="7D958A34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Педагог должен постоянно повышать свою квалификацию и осваивать новые технологии и методики.</w:t>
      </w:r>
    </w:p>
    <w:p w14:paraId="17B659AD" w14:textId="5567669A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 w:rsidRPr="003F191A">
        <w:rPr>
          <w:rFonts w:ascii="Times New Roman" w:hAnsi="Times New Roman" w:cs="Times New Roman"/>
          <w:b/>
          <w:bCs/>
          <w:sz w:val="28"/>
          <w:szCs w:val="28"/>
        </w:rPr>
        <w:t>Влияние на профессиональную деятельность педагога:</w:t>
      </w:r>
    </w:p>
    <w:p w14:paraId="31C800B8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• Экономия времени:</w:t>
      </w:r>
    </w:p>
    <w:p w14:paraId="59633B95" w14:textId="48F5A90B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Автоматизация процессов проверки заданий и сбора данных.</w:t>
      </w:r>
    </w:p>
    <w:p w14:paraId="135EB0B4" w14:textId="77777777" w:rsidR="00F657CC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• Повышение эффективности:</w:t>
      </w:r>
    </w:p>
    <w:p w14:paraId="4EF19BEB" w14:textId="3F637CC9" w:rsidR="00FC2B91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Возможность создания более персонализированного и интересного обучения.</w:t>
      </w:r>
    </w:p>
    <w:p w14:paraId="10698415" w14:textId="77777777" w:rsidR="003F191A" w:rsidRPr="003F191A" w:rsidRDefault="00FC2B91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lastRenderedPageBreak/>
        <w:t>• Развитие профессионал</w:t>
      </w:r>
      <w:r w:rsidR="003F191A" w:rsidRPr="003F191A">
        <w:rPr>
          <w:rFonts w:ascii="Times New Roman" w:hAnsi="Times New Roman" w:cs="Times New Roman"/>
          <w:sz w:val="28"/>
          <w:szCs w:val="28"/>
        </w:rPr>
        <w:t>ьных навыков:</w:t>
      </w:r>
    </w:p>
    <w:p w14:paraId="0AB0E297" w14:textId="5C6CCDD8" w:rsidR="003F191A" w:rsidRPr="003F191A" w:rsidRDefault="003F191A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Освоение новых инструментов и методов.</w:t>
      </w:r>
    </w:p>
    <w:p w14:paraId="42AADB4D" w14:textId="77777777" w:rsidR="003F191A" w:rsidRPr="003F191A" w:rsidRDefault="003F191A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• Укрепление связи с ученикам</w:t>
      </w:r>
      <w:r w:rsidRPr="003F191A">
        <w:rPr>
          <w:rFonts w:ascii="Times New Roman" w:hAnsi="Times New Roman" w:cs="Times New Roman"/>
          <w:sz w:val="28"/>
          <w:szCs w:val="28"/>
        </w:rPr>
        <w:t>и</w:t>
      </w:r>
      <w:r w:rsidRPr="003F191A">
        <w:rPr>
          <w:rFonts w:ascii="Times New Roman" w:hAnsi="Times New Roman" w:cs="Times New Roman"/>
          <w:sz w:val="28"/>
          <w:szCs w:val="28"/>
        </w:rPr>
        <w:t>:</w:t>
      </w:r>
    </w:p>
    <w:p w14:paraId="3EF16BDC" w14:textId="1F277B66" w:rsidR="003F191A" w:rsidRPr="003F191A" w:rsidRDefault="003F191A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Использование технологий для взаимодействия и обратной связи.</w:t>
      </w:r>
    </w:p>
    <w:p w14:paraId="4110915A" w14:textId="77777777" w:rsidR="003F191A" w:rsidRPr="003F191A" w:rsidRDefault="003F191A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• Возможность саморазвития:</w:t>
      </w:r>
    </w:p>
    <w:p w14:paraId="4EC3B452" w14:textId="3D87002C" w:rsidR="003F191A" w:rsidRPr="003F191A" w:rsidRDefault="003F191A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Доступ к множеству ресурсов для обучения и повышения квалификации.</w:t>
      </w:r>
    </w:p>
    <w:p w14:paraId="4B6B33BB" w14:textId="36F10046" w:rsidR="009E7890" w:rsidRPr="003F191A" w:rsidRDefault="003F191A" w:rsidP="003F191A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3F191A">
        <w:rPr>
          <w:rFonts w:ascii="Times New Roman" w:hAnsi="Times New Roman" w:cs="Times New Roman"/>
          <w:sz w:val="28"/>
          <w:szCs w:val="28"/>
        </w:rPr>
        <w:t>В заключение,</w:t>
      </w:r>
      <w:r w:rsidRPr="003F191A">
        <w:rPr>
          <w:rFonts w:ascii="Times New Roman" w:hAnsi="Times New Roman" w:cs="Times New Roman"/>
          <w:sz w:val="28"/>
          <w:szCs w:val="28"/>
        </w:rPr>
        <w:t xml:space="preserve"> </w:t>
      </w:r>
      <w:r w:rsidRPr="003F191A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 и методики предоставляют педагогу мощные инструменты для трансформации образовательного процесса.  Ключевым моментом является осознанное и целесообразное использование этих инструментов, направленное на развитие личности каждого ученика и повышение качества образования. Педагог должен выступать не просто как транслятор знаний, а как наставник, помогающий ученикам самостоятельно учиться и развиваться.</w:t>
      </w:r>
    </w:p>
    <w:sectPr w:rsidR="009E7890" w:rsidRPr="003F191A" w:rsidSect="005448D9">
      <w:type w:val="continuous"/>
      <w:pgSz w:w="11906" w:h="16838" w:orient="landscape"/>
      <w:pgMar w:top="1134" w:right="851" w:bottom="1134" w:left="1701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1F"/>
    <w:rsid w:val="00306043"/>
    <w:rsid w:val="003F191A"/>
    <w:rsid w:val="005448D9"/>
    <w:rsid w:val="009E7890"/>
    <w:rsid w:val="00AB721F"/>
    <w:rsid w:val="00F657CC"/>
    <w:rsid w:val="00FC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7A50"/>
  <w15:chartTrackingRefBased/>
  <w15:docId w15:val="{950B3523-8FCF-449E-B38E-32D43F02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2025-01-20T12:17:00Z</dcterms:created>
  <dcterms:modified xsi:type="dcterms:W3CDTF">2025-01-20T12:48:00Z</dcterms:modified>
</cp:coreProperties>
</file>