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006" w:rsidRPr="00285ACD" w:rsidRDefault="00B12006" w:rsidP="00B24DC7">
      <w:pPr>
        <w:jc w:val="center"/>
        <w:rPr>
          <w:rFonts w:ascii="Times New Roman" w:hAnsi="Times New Roman" w:cs="Times New Roman"/>
          <w:b/>
          <w:sz w:val="28"/>
          <w:szCs w:val="28"/>
        </w:rPr>
      </w:pPr>
      <w:r w:rsidRPr="00285ACD">
        <w:rPr>
          <w:rFonts w:ascii="Times New Roman" w:hAnsi="Times New Roman" w:cs="Times New Roman"/>
          <w:b/>
          <w:sz w:val="28"/>
          <w:szCs w:val="28"/>
        </w:rPr>
        <w:t>ВНЕУРОЧНОЕ ЗАНЯТИЕ</w:t>
      </w:r>
    </w:p>
    <w:p w:rsidR="00B12006" w:rsidRPr="00285ACD" w:rsidRDefault="00B12006" w:rsidP="00B24DC7">
      <w:pPr>
        <w:jc w:val="center"/>
        <w:rPr>
          <w:rFonts w:ascii="Times New Roman" w:hAnsi="Times New Roman" w:cs="Times New Roman"/>
          <w:b/>
          <w:sz w:val="28"/>
          <w:szCs w:val="28"/>
        </w:rPr>
      </w:pPr>
      <w:r w:rsidRPr="00285ACD">
        <w:rPr>
          <w:rFonts w:ascii="Times New Roman" w:hAnsi="Times New Roman" w:cs="Times New Roman"/>
          <w:b/>
          <w:sz w:val="28"/>
          <w:szCs w:val="28"/>
        </w:rPr>
        <w:t>для обучающихся 3–4 классов по теме:</w:t>
      </w:r>
    </w:p>
    <w:p w:rsidR="00B12006" w:rsidRDefault="004910DC" w:rsidP="00B24DC7">
      <w:pPr>
        <w:jc w:val="center"/>
        <w:rPr>
          <w:rFonts w:ascii="Times New Roman" w:hAnsi="Times New Roman" w:cs="Times New Roman"/>
          <w:b/>
          <w:sz w:val="28"/>
          <w:szCs w:val="28"/>
        </w:rPr>
      </w:pPr>
      <w:r w:rsidRPr="00285ACD">
        <w:rPr>
          <w:rFonts w:ascii="Times New Roman" w:hAnsi="Times New Roman" w:cs="Times New Roman"/>
          <w:b/>
          <w:sz w:val="28"/>
          <w:szCs w:val="28"/>
        </w:rPr>
        <w:t>«</w:t>
      </w:r>
      <w:r w:rsidR="00B12006" w:rsidRPr="00285ACD">
        <w:rPr>
          <w:rFonts w:ascii="Times New Roman" w:hAnsi="Times New Roman" w:cs="Times New Roman"/>
          <w:b/>
          <w:sz w:val="28"/>
          <w:szCs w:val="28"/>
        </w:rPr>
        <w:t>80</w:t>
      </w:r>
      <w:r w:rsidR="00285ACD" w:rsidRPr="00285ACD">
        <w:rPr>
          <w:rFonts w:ascii="Times New Roman" w:hAnsi="Times New Roman" w:cs="Times New Roman"/>
          <w:b/>
          <w:sz w:val="28"/>
          <w:szCs w:val="28"/>
        </w:rPr>
        <w:t>-</w:t>
      </w:r>
      <w:r w:rsidR="00B12006" w:rsidRPr="00285ACD">
        <w:rPr>
          <w:rFonts w:ascii="Times New Roman" w:hAnsi="Times New Roman" w:cs="Times New Roman"/>
          <w:b/>
          <w:sz w:val="28"/>
          <w:szCs w:val="28"/>
        </w:rPr>
        <w:t>лет</w:t>
      </w:r>
      <w:r w:rsidR="00285ACD" w:rsidRPr="00285ACD">
        <w:rPr>
          <w:rFonts w:ascii="Times New Roman" w:hAnsi="Times New Roman" w:cs="Times New Roman"/>
          <w:b/>
          <w:sz w:val="28"/>
          <w:szCs w:val="28"/>
        </w:rPr>
        <w:t>ие</w:t>
      </w:r>
      <w:r w:rsidR="00B24DC7">
        <w:rPr>
          <w:rFonts w:ascii="Times New Roman" w:hAnsi="Times New Roman" w:cs="Times New Roman"/>
          <w:b/>
          <w:sz w:val="28"/>
          <w:szCs w:val="28"/>
        </w:rPr>
        <w:t xml:space="preserve"> </w:t>
      </w:r>
      <w:r w:rsidRPr="00285ACD">
        <w:rPr>
          <w:rFonts w:ascii="Times New Roman" w:hAnsi="Times New Roman" w:cs="Times New Roman"/>
          <w:b/>
          <w:sz w:val="28"/>
          <w:szCs w:val="28"/>
        </w:rPr>
        <w:t>Победы в Великой Отечественной Войне</w:t>
      </w:r>
      <w:r w:rsidR="00B12006" w:rsidRPr="00285ACD">
        <w:rPr>
          <w:rFonts w:ascii="Times New Roman" w:hAnsi="Times New Roman" w:cs="Times New Roman"/>
          <w:b/>
          <w:sz w:val="28"/>
          <w:szCs w:val="28"/>
        </w:rPr>
        <w:t>»</w:t>
      </w:r>
    </w:p>
    <w:p w:rsidR="00B24DC7" w:rsidRDefault="00B24DC7" w:rsidP="00B24DC7">
      <w:pPr>
        <w:jc w:val="right"/>
        <w:rPr>
          <w:rFonts w:ascii="Times New Roman" w:hAnsi="Times New Roman" w:cs="Times New Roman"/>
          <w:sz w:val="28"/>
          <w:szCs w:val="28"/>
        </w:rPr>
      </w:pPr>
      <w:proofErr w:type="spellStart"/>
      <w:r>
        <w:rPr>
          <w:rFonts w:ascii="Times New Roman" w:hAnsi="Times New Roman" w:cs="Times New Roman"/>
          <w:sz w:val="28"/>
          <w:szCs w:val="28"/>
        </w:rPr>
        <w:t>Мышонкова</w:t>
      </w:r>
      <w:proofErr w:type="spellEnd"/>
      <w:r>
        <w:rPr>
          <w:rFonts w:ascii="Times New Roman" w:hAnsi="Times New Roman" w:cs="Times New Roman"/>
          <w:sz w:val="28"/>
          <w:szCs w:val="28"/>
        </w:rPr>
        <w:t xml:space="preserve"> Т.А., учитель начальных классов</w:t>
      </w:r>
    </w:p>
    <w:p w:rsidR="00B24DC7" w:rsidRPr="00B24DC7" w:rsidRDefault="00B24DC7" w:rsidP="00B24DC7">
      <w:pPr>
        <w:jc w:val="right"/>
        <w:rPr>
          <w:rFonts w:ascii="Times New Roman" w:hAnsi="Times New Roman" w:cs="Times New Roman"/>
          <w:sz w:val="28"/>
          <w:szCs w:val="28"/>
        </w:rPr>
      </w:pPr>
      <w:r>
        <w:rPr>
          <w:rFonts w:ascii="Times New Roman" w:hAnsi="Times New Roman" w:cs="Times New Roman"/>
          <w:sz w:val="28"/>
          <w:szCs w:val="28"/>
        </w:rPr>
        <w:t>МБОУ СШ №61 г.Липецка</w:t>
      </w:r>
    </w:p>
    <w:p w:rsidR="00285ACD" w:rsidRPr="00285ACD" w:rsidRDefault="00285ACD" w:rsidP="00B12006">
      <w:pPr>
        <w:rPr>
          <w:rFonts w:ascii="Times New Roman" w:hAnsi="Times New Roman" w:cs="Times New Roman"/>
          <w:b/>
          <w:sz w:val="28"/>
          <w:szCs w:val="28"/>
        </w:rPr>
      </w:pPr>
    </w:p>
    <w:p w:rsidR="00285ACD" w:rsidRDefault="00B12006" w:rsidP="00B12006">
      <w:pPr>
        <w:rPr>
          <w:rFonts w:ascii="Times New Roman" w:hAnsi="Times New Roman" w:cs="Times New Roman"/>
          <w:b/>
          <w:sz w:val="28"/>
          <w:szCs w:val="28"/>
        </w:rPr>
      </w:pPr>
      <w:r w:rsidRPr="00285ACD">
        <w:rPr>
          <w:rFonts w:ascii="Times New Roman" w:hAnsi="Times New Roman" w:cs="Times New Roman"/>
          <w:b/>
          <w:sz w:val="28"/>
          <w:szCs w:val="28"/>
        </w:rPr>
        <w:t>Цель занятия:</w:t>
      </w:r>
    </w:p>
    <w:p w:rsidR="00B12006" w:rsidRPr="00285ACD" w:rsidRDefault="00B12006" w:rsidP="00B12006">
      <w:pPr>
        <w:rPr>
          <w:rFonts w:ascii="Times New Roman" w:hAnsi="Times New Roman" w:cs="Times New Roman"/>
          <w:b/>
          <w:sz w:val="28"/>
          <w:szCs w:val="28"/>
        </w:rPr>
      </w:pPr>
      <w:r w:rsidRPr="003115DC">
        <w:rPr>
          <w:rFonts w:ascii="Times New Roman" w:hAnsi="Times New Roman" w:cs="Times New Roman"/>
          <w:sz w:val="28"/>
          <w:szCs w:val="28"/>
        </w:rPr>
        <w:t xml:space="preserve"> расширять представления обучающихся о подвиге и героизме, способствовать  сохранению  исторической  памяти  и  связи  поколений, воспитывать  чувство  гордости  за  победу  нашего  народа  в  Великой Отечественной  войне  и  благодарность  воинам,  защищающим  Родину, развивать  ценностные  жизненные  приоритеты  –  служение  Отечеству, патриотизм.</w:t>
      </w:r>
    </w:p>
    <w:p w:rsidR="00B12006" w:rsidRDefault="00B12006" w:rsidP="00B12006">
      <w:pPr>
        <w:rPr>
          <w:rFonts w:ascii="Times New Roman" w:hAnsi="Times New Roman" w:cs="Times New Roman"/>
          <w:sz w:val="28"/>
          <w:szCs w:val="28"/>
        </w:rPr>
      </w:pPr>
      <w:r w:rsidRPr="00285ACD">
        <w:rPr>
          <w:rFonts w:ascii="Times New Roman" w:hAnsi="Times New Roman" w:cs="Times New Roman"/>
          <w:b/>
          <w:sz w:val="28"/>
          <w:szCs w:val="28"/>
        </w:rPr>
        <w:t>Формирующиеся  ценности:</w:t>
      </w:r>
      <w:r w:rsidRPr="003115DC">
        <w:rPr>
          <w:rFonts w:ascii="Times New Roman" w:hAnsi="Times New Roman" w:cs="Times New Roman"/>
          <w:sz w:val="28"/>
          <w:szCs w:val="28"/>
        </w:rPr>
        <w:t xml:space="preserve">  историческая  память  и  преемственность поколений, единство народов России. </w:t>
      </w:r>
    </w:p>
    <w:p w:rsidR="00B12006" w:rsidRPr="003115DC" w:rsidRDefault="00B12006" w:rsidP="00B12006">
      <w:pPr>
        <w:rPr>
          <w:rFonts w:ascii="Times New Roman" w:hAnsi="Times New Roman" w:cs="Times New Roman"/>
          <w:sz w:val="28"/>
          <w:szCs w:val="28"/>
        </w:rPr>
      </w:pPr>
      <w:r w:rsidRPr="00285ACD">
        <w:rPr>
          <w:rFonts w:ascii="Times New Roman" w:hAnsi="Times New Roman" w:cs="Times New Roman"/>
          <w:b/>
          <w:sz w:val="28"/>
          <w:szCs w:val="28"/>
        </w:rPr>
        <w:t>Основные  смыслы:</w:t>
      </w:r>
      <w:r w:rsidRPr="003115DC">
        <w:rPr>
          <w:rFonts w:ascii="Times New Roman" w:hAnsi="Times New Roman" w:cs="Times New Roman"/>
          <w:sz w:val="28"/>
          <w:szCs w:val="28"/>
        </w:rPr>
        <w:t xml:space="preserve">  День  Победы  —  особый  праздник  для  нашей страны,  это  праздник  памяти,  чести,  достоинства,  праздник  слёз  радости  и скорби одновременно. Ежегодно 9 мая мы вспоминаем о великих сражениях Великой Отечественной войны, о мужестве и героизме воинов-освободителей, отдавших свои жизни за жизнь и свободу будущих поколений. Великая Отечественная война  коснулась  каждой  семьи, каждого села  и города  в  нашей  стране.  День  Победы  –  священная  дата,  память  о которой передаётся от поколения к поколению. Важно помнить нашу историю и чтить память всех людей, перенёсших тяготы войны. </w:t>
      </w:r>
    </w:p>
    <w:p w:rsidR="00285ACD" w:rsidRDefault="00B12006" w:rsidP="00B12006">
      <w:pPr>
        <w:rPr>
          <w:rFonts w:ascii="Times New Roman" w:hAnsi="Times New Roman" w:cs="Times New Roman"/>
          <w:b/>
          <w:sz w:val="28"/>
          <w:szCs w:val="28"/>
        </w:rPr>
      </w:pPr>
      <w:r w:rsidRPr="00285ACD">
        <w:rPr>
          <w:rFonts w:ascii="Times New Roman" w:hAnsi="Times New Roman" w:cs="Times New Roman"/>
          <w:b/>
          <w:sz w:val="28"/>
          <w:szCs w:val="28"/>
        </w:rPr>
        <w:t>Планируемые результаты.</w:t>
      </w:r>
    </w:p>
    <w:p w:rsidR="00B12006" w:rsidRPr="00285ACD" w:rsidRDefault="00B12006" w:rsidP="00B12006">
      <w:pPr>
        <w:rPr>
          <w:rFonts w:ascii="Times New Roman" w:hAnsi="Times New Roman" w:cs="Times New Roman"/>
          <w:b/>
          <w:sz w:val="28"/>
          <w:szCs w:val="28"/>
        </w:rPr>
      </w:pPr>
      <w:r w:rsidRPr="00285ACD">
        <w:rPr>
          <w:rFonts w:ascii="Times New Roman" w:hAnsi="Times New Roman" w:cs="Times New Roman"/>
          <w:b/>
          <w:sz w:val="28"/>
          <w:szCs w:val="28"/>
        </w:rPr>
        <w:t xml:space="preserve">Личностные: </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проявлять  желание  изучать  историю  нашей  Родины,  знать  о  великих судьбоносных сражениях Великой Отечественной войны;</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осознавать необходимос</w:t>
      </w:r>
      <w:r w:rsidR="00285ACD">
        <w:rPr>
          <w:rFonts w:ascii="Times New Roman" w:hAnsi="Times New Roman" w:cs="Times New Roman"/>
          <w:sz w:val="28"/>
          <w:szCs w:val="28"/>
        </w:rPr>
        <w:t>ть помнить историю своей страны, своего города;</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проявлять  уважение  к  памяти  людей,  перенёсших  тяготы  Великой Отечественной войны и испытывать ч</w:t>
      </w:r>
      <w:r w:rsidR="00285ACD">
        <w:rPr>
          <w:rFonts w:ascii="Times New Roman" w:hAnsi="Times New Roman" w:cs="Times New Roman"/>
          <w:sz w:val="28"/>
          <w:szCs w:val="28"/>
        </w:rPr>
        <w:t>увство гордости за нашу страну, наш город.</w:t>
      </w:r>
    </w:p>
    <w:p w:rsidR="00B12006" w:rsidRPr="00285ACD" w:rsidRDefault="00B12006" w:rsidP="00B12006">
      <w:pPr>
        <w:rPr>
          <w:rFonts w:ascii="Times New Roman" w:hAnsi="Times New Roman" w:cs="Times New Roman"/>
          <w:b/>
          <w:sz w:val="28"/>
          <w:szCs w:val="28"/>
        </w:rPr>
      </w:pPr>
      <w:proofErr w:type="spellStart"/>
      <w:r w:rsidRPr="00285ACD">
        <w:rPr>
          <w:rFonts w:ascii="Times New Roman" w:hAnsi="Times New Roman" w:cs="Times New Roman"/>
          <w:b/>
          <w:sz w:val="28"/>
          <w:szCs w:val="28"/>
        </w:rPr>
        <w:t>Метапредметные</w:t>
      </w:r>
      <w:proofErr w:type="spellEnd"/>
      <w:r w:rsidRPr="00285ACD">
        <w:rPr>
          <w:rFonts w:ascii="Times New Roman" w:hAnsi="Times New Roman" w:cs="Times New Roman"/>
          <w:b/>
          <w:sz w:val="28"/>
          <w:szCs w:val="28"/>
        </w:rPr>
        <w:t>:</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проявление активности, интереса к обсуждаемым вопросам;</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lastRenderedPageBreak/>
        <w:t>•  работа с информацией: сравнение и анализ, обобщение на основе представленного материала;</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xml:space="preserve">•   коммуникативная  активность  и  сотрудничество  в  совместной деятельности.    </w:t>
      </w:r>
    </w:p>
    <w:p w:rsidR="00B12006" w:rsidRP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Продолжительность занятия: 30 минут.</w:t>
      </w:r>
    </w:p>
    <w:p w:rsidR="00B12006" w:rsidRPr="003115DC" w:rsidRDefault="00B12006" w:rsidP="00B12006">
      <w:pPr>
        <w:rPr>
          <w:rFonts w:ascii="Times New Roman" w:hAnsi="Times New Roman" w:cs="Times New Roman"/>
          <w:sz w:val="28"/>
          <w:szCs w:val="28"/>
        </w:rPr>
      </w:pPr>
      <w:r w:rsidRPr="005C1386">
        <w:rPr>
          <w:rFonts w:ascii="Times New Roman" w:hAnsi="Times New Roman" w:cs="Times New Roman"/>
          <w:b/>
          <w:sz w:val="28"/>
          <w:szCs w:val="28"/>
        </w:rPr>
        <w:t>Рекомендуемая  форма  занятия:</w:t>
      </w:r>
      <w:r w:rsidRPr="003115DC">
        <w:rPr>
          <w:rFonts w:ascii="Times New Roman" w:hAnsi="Times New Roman" w:cs="Times New Roman"/>
          <w:sz w:val="28"/>
          <w:szCs w:val="28"/>
        </w:rPr>
        <w:t xml:space="preserve">  познавательная  беседа.  Занятие </w:t>
      </w:r>
      <w:r w:rsidR="005C1386">
        <w:rPr>
          <w:rFonts w:ascii="Times New Roman" w:hAnsi="Times New Roman" w:cs="Times New Roman"/>
          <w:sz w:val="28"/>
          <w:szCs w:val="28"/>
        </w:rPr>
        <w:t xml:space="preserve">предполагает </w:t>
      </w:r>
      <w:r w:rsidRPr="003115DC">
        <w:rPr>
          <w:rFonts w:ascii="Times New Roman" w:hAnsi="Times New Roman" w:cs="Times New Roman"/>
          <w:sz w:val="28"/>
          <w:szCs w:val="28"/>
        </w:rPr>
        <w:t xml:space="preserve"> использование</w:t>
      </w:r>
      <w:r w:rsidR="005C1386">
        <w:rPr>
          <w:rFonts w:ascii="Times New Roman" w:hAnsi="Times New Roman" w:cs="Times New Roman"/>
          <w:sz w:val="28"/>
          <w:szCs w:val="28"/>
        </w:rPr>
        <w:t xml:space="preserve"> презентации.</w:t>
      </w:r>
    </w:p>
    <w:p w:rsidR="00B12006" w:rsidRP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Комплект материалов:</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сценарий,</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презентация.</w:t>
      </w:r>
    </w:p>
    <w:p w:rsidR="00B12006" w:rsidRP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Структура занятия</w:t>
      </w:r>
    </w:p>
    <w:p w:rsid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 xml:space="preserve">Часть 1. Мотивационная </w:t>
      </w:r>
    </w:p>
    <w:p w:rsidR="00B12006" w:rsidRPr="005C1386" w:rsidRDefault="00B12006" w:rsidP="00B12006">
      <w:pPr>
        <w:rPr>
          <w:rFonts w:ascii="Times New Roman" w:hAnsi="Times New Roman" w:cs="Times New Roman"/>
          <w:b/>
          <w:sz w:val="28"/>
          <w:szCs w:val="28"/>
        </w:rPr>
      </w:pPr>
      <w:r w:rsidRPr="003115DC">
        <w:rPr>
          <w:rFonts w:ascii="Times New Roman" w:hAnsi="Times New Roman" w:cs="Times New Roman"/>
          <w:sz w:val="28"/>
          <w:szCs w:val="28"/>
        </w:rPr>
        <w:t xml:space="preserve">Цель первой части занятия – обеспечить познавательный интерес к теме, подготовить  к  участию  в  последующем  обсуждении,  содействовать ценностному отношению к празднику 9 Мая. </w:t>
      </w:r>
    </w:p>
    <w:p w:rsidR="00B12006" w:rsidRP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Часть 2. Основная</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В основной части педагог проводит бес</w:t>
      </w:r>
      <w:r w:rsidR="005C1386">
        <w:rPr>
          <w:rFonts w:ascii="Times New Roman" w:hAnsi="Times New Roman" w:cs="Times New Roman"/>
          <w:sz w:val="28"/>
          <w:szCs w:val="28"/>
        </w:rPr>
        <w:t>еду на материале презентации</w:t>
      </w:r>
      <w:r w:rsidRPr="003115DC">
        <w:rPr>
          <w:rFonts w:ascii="Times New Roman" w:hAnsi="Times New Roman" w:cs="Times New Roman"/>
          <w:sz w:val="28"/>
          <w:szCs w:val="28"/>
        </w:rPr>
        <w:t xml:space="preserve"> и подводит к обобщённому выводу  о необходимости сохранения исторической памяти. </w:t>
      </w:r>
    </w:p>
    <w:p w:rsidR="00B12006" w:rsidRP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Часть 3. Заключительная</w:t>
      </w:r>
    </w:p>
    <w:p w:rsidR="00B12006" w:rsidRPr="003115DC" w:rsidRDefault="00B12006" w:rsidP="00B12006">
      <w:pPr>
        <w:rPr>
          <w:rFonts w:ascii="Times New Roman" w:hAnsi="Times New Roman" w:cs="Times New Roman"/>
          <w:sz w:val="28"/>
          <w:szCs w:val="28"/>
        </w:rPr>
      </w:pPr>
      <w:r w:rsidRPr="003115DC">
        <w:rPr>
          <w:rFonts w:ascii="Times New Roman" w:hAnsi="Times New Roman" w:cs="Times New Roman"/>
          <w:sz w:val="28"/>
          <w:szCs w:val="28"/>
        </w:rPr>
        <w:t xml:space="preserve">Подведение итогов занятия, обобщение материала. </w:t>
      </w:r>
    </w:p>
    <w:p w:rsidR="00B12006" w:rsidRPr="005C1386" w:rsidRDefault="00B12006" w:rsidP="00B12006">
      <w:pPr>
        <w:rPr>
          <w:rFonts w:ascii="Times New Roman" w:hAnsi="Times New Roman" w:cs="Times New Roman"/>
          <w:b/>
          <w:sz w:val="28"/>
          <w:szCs w:val="28"/>
        </w:rPr>
      </w:pPr>
      <w:r w:rsidRPr="005C1386">
        <w:rPr>
          <w:rFonts w:ascii="Times New Roman" w:hAnsi="Times New Roman" w:cs="Times New Roman"/>
          <w:b/>
          <w:sz w:val="28"/>
          <w:szCs w:val="28"/>
        </w:rPr>
        <w:t>СЦЕНАРИЙ ЗАНЯТИЯ</w:t>
      </w:r>
    </w:p>
    <w:p w:rsidR="00B12006" w:rsidRPr="00A75E5B" w:rsidRDefault="00B12006" w:rsidP="00B12006">
      <w:pPr>
        <w:rPr>
          <w:rFonts w:ascii="Times New Roman" w:hAnsi="Times New Roman" w:cs="Times New Roman"/>
          <w:b/>
          <w:sz w:val="28"/>
          <w:szCs w:val="28"/>
        </w:rPr>
      </w:pPr>
      <w:r w:rsidRPr="00A75E5B">
        <w:rPr>
          <w:rFonts w:ascii="Times New Roman" w:hAnsi="Times New Roman" w:cs="Times New Roman"/>
          <w:b/>
          <w:sz w:val="28"/>
          <w:szCs w:val="28"/>
        </w:rPr>
        <w:t>Часть 1. Мотивационная</w:t>
      </w:r>
    </w:p>
    <w:p w:rsidR="00B12006" w:rsidRDefault="00B12006" w:rsidP="00B12006">
      <w:pPr>
        <w:rPr>
          <w:rFonts w:ascii="Times New Roman" w:hAnsi="Times New Roman" w:cs="Times New Roman"/>
          <w:sz w:val="28"/>
          <w:szCs w:val="28"/>
        </w:rPr>
      </w:pPr>
      <w:r w:rsidRPr="00A75E5B">
        <w:rPr>
          <w:rFonts w:ascii="Times New Roman" w:hAnsi="Times New Roman" w:cs="Times New Roman"/>
          <w:b/>
          <w:sz w:val="28"/>
          <w:szCs w:val="28"/>
        </w:rPr>
        <w:t>Учитель</w:t>
      </w:r>
      <w:r w:rsidRPr="003115DC">
        <w:rPr>
          <w:rFonts w:ascii="Times New Roman" w:hAnsi="Times New Roman" w:cs="Times New Roman"/>
          <w:sz w:val="28"/>
          <w:szCs w:val="28"/>
        </w:rPr>
        <w:t>. Ребята, рассмотрите  фотографии.  К  какому  празднику  мы готовимся? Как его отмечает наша страна?</w:t>
      </w:r>
    </w:p>
    <w:p w:rsidR="00106C47" w:rsidRPr="003115DC" w:rsidRDefault="00A036E2" w:rsidP="00B12006">
      <w:pPr>
        <w:rPr>
          <w:rFonts w:ascii="Times New Roman" w:hAnsi="Times New Roman" w:cs="Times New Roman"/>
          <w:sz w:val="28"/>
          <w:szCs w:val="28"/>
        </w:rPr>
      </w:pPr>
      <w:r>
        <w:rPr>
          <w:rFonts w:ascii="Times New Roman" w:hAnsi="Times New Roman" w:cs="Times New Roman"/>
          <w:sz w:val="28"/>
          <w:szCs w:val="28"/>
        </w:rPr>
        <w:t>Слайд 3</w:t>
      </w:r>
    </w:p>
    <w:p w:rsidR="00106C47" w:rsidRPr="00106C47" w:rsidRDefault="00B12006" w:rsidP="00B12006">
      <w:pPr>
        <w:rPr>
          <w:rFonts w:ascii="Times New Roman" w:hAnsi="Times New Roman" w:cs="Times New Roman"/>
          <w:i/>
          <w:sz w:val="28"/>
          <w:szCs w:val="28"/>
        </w:rPr>
      </w:pPr>
      <w:r w:rsidRPr="00A75E5B">
        <w:rPr>
          <w:rFonts w:ascii="Times New Roman" w:hAnsi="Times New Roman" w:cs="Times New Roman"/>
          <w:i/>
          <w:sz w:val="28"/>
          <w:szCs w:val="28"/>
        </w:rPr>
        <w:t xml:space="preserve">Ответы </w:t>
      </w:r>
      <w:proofErr w:type="gramStart"/>
      <w:r w:rsidRPr="00A75E5B">
        <w:rPr>
          <w:rFonts w:ascii="Times New Roman" w:hAnsi="Times New Roman" w:cs="Times New Roman"/>
          <w:i/>
          <w:sz w:val="28"/>
          <w:szCs w:val="28"/>
        </w:rPr>
        <w:t>обучающихся</w:t>
      </w:r>
      <w:proofErr w:type="gramEnd"/>
      <w:r w:rsidRPr="00A75E5B">
        <w:rPr>
          <w:rFonts w:ascii="Times New Roman" w:hAnsi="Times New Roman" w:cs="Times New Roman"/>
          <w:i/>
          <w:sz w:val="28"/>
          <w:szCs w:val="28"/>
        </w:rPr>
        <w:t xml:space="preserve">. </w:t>
      </w:r>
    </w:p>
    <w:p w:rsidR="00106C47" w:rsidRDefault="00B12006" w:rsidP="00B12006">
      <w:pPr>
        <w:rPr>
          <w:rFonts w:ascii="Times New Roman" w:hAnsi="Times New Roman" w:cs="Times New Roman"/>
          <w:sz w:val="28"/>
          <w:szCs w:val="28"/>
        </w:rPr>
      </w:pPr>
      <w:r w:rsidRPr="00A75E5B">
        <w:rPr>
          <w:rFonts w:ascii="Times New Roman" w:hAnsi="Times New Roman" w:cs="Times New Roman"/>
          <w:b/>
          <w:sz w:val="28"/>
          <w:szCs w:val="28"/>
        </w:rPr>
        <w:t>Учитель.</w:t>
      </w:r>
      <w:r w:rsidRPr="003115DC">
        <w:rPr>
          <w:rFonts w:ascii="Times New Roman" w:hAnsi="Times New Roman" w:cs="Times New Roman"/>
          <w:sz w:val="28"/>
          <w:szCs w:val="28"/>
        </w:rPr>
        <w:t xml:space="preserve">  9  мая  1945  года  –  день  Великой  Победы  нашего  народа  над безжалостным врагом: день радости и скорби. </w:t>
      </w:r>
    </w:p>
    <w:p w:rsidR="00ED74A3" w:rsidRPr="005C1386" w:rsidRDefault="00ED74A3" w:rsidP="00ED74A3">
      <w:pPr>
        <w:rPr>
          <w:rFonts w:ascii="Times New Roman" w:hAnsi="Times New Roman" w:cs="Times New Roman"/>
          <w:b/>
          <w:sz w:val="28"/>
          <w:szCs w:val="28"/>
        </w:rPr>
      </w:pPr>
      <w:r w:rsidRPr="005C1386">
        <w:rPr>
          <w:rFonts w:ascii="Times New Roman" w:hAnsi="Times New Roman" w:cs="Times New Roman"/>
          <w:b/>
          <w:sz w:val="28"/>
          <w:szCs w:val="28"/>
        </w:rPr>
        <w:t>Часть 2. Основная</w:t>
      </w:r>
    </w:p>
    <w:p w:rsidR="00106C47" w:rsidRDefault="00A036E2" w:rsidP="00B12006">
      <w:pPr>
        <w:rPr>
          <w:rFonts w:ascii="Times New Roman" w:hAnsi="Times New Roman" w:cs="Times New Roman"/>
          <w:sz w:val="28"/>
          <w:szCs w:val="28"/>
        </w:rPr>
      </w:pPr>
      <w:r>
        <w:rPr>
          <w:rFonts w:ascii="Times New Roman" w:hAnsi="Times New Roman" w:cs="Times New Roman"/>
          <w:sz w:val="28"/>
          <w:szCs w:val="28"/>
        </w:rPr>
        <w:t>Слайд 4</w:t>
      </w:r>
    </w:p>
    <w:p w:rsidR="00391781" w:rsidRDefault="00106C47" w:rsidP="00106C47">
      <w:pPr>
        <w:rPr>
          <w:rFonts w:ascii="Times New Roman" w:eastAsia="+mn-ea" w:hAnsi="Times New Roman" w:cs="Times New Roman"/>
          <w:color w:val="000000"/>
          <w:kern w:val="24"/>
          <w:sz w:val="28"/>
          <w:szCs w:val="28"/>
        </w:rPr>
      </w:pPr>
      <w:r w:rsidRPr="00106C47">
        <w:rPr>
          <w:rFonts w:ascii="Times New Roman" w:eastAsiaTheme="minorEastAsia" w:hAnsi="Times New Roman" w:cs="Times New Roman"/>
          <w:b/>
          <w:bCs/>
          <w:color w:val="000000" w:themeColor="text1"/>
          <w:kern w:val="24"/>
          <w:sz w:val="28"/>
          <w:szCs w:val="28"/>
        </w:rPr>
        <w:lastRenderedPageBreak/>
        <w:t xml:space="preserve">22 июня 1941 года </w:t>
      </w:r>
      <w:r w:rsidRPr="00106C47">
        <w:rPr>
          <w:rFonts w:ascii="Times New Roman" w:eastAsiaTheme="minorEastAsia" w:hAnsi="Times New Roman" w:cs="Times New Roman"/>
          <w:color w:val="000000" w:themeColor="text1"/>
          <w:kern w:val="24"/>
          <w:sz w:val="28"/>
          <w:szCs w:val="28"/>
        </w:rPr>
        <w:t>мирная жизнь советских людей была нарушена вероломным нападением гитлеровской Германии на нашу Родину.</w:t>
      </w:r>
      <w:r w:rsidRPr="00106C47">
        <w:rPr>
          <w:rFonts w:ascii="Times New Roman" w:eastAsia="+mn-ea" w:hAnsi="Times New Roman" w:cs="Times New Roman"/>
          <w:color w:val="000000"/>
          <w:kern w:val="24"/>
          <w:sz w:val="28"/>
          <w:szCs w:val="28"/>
        </w:rPr>
        <w:t>Отцы отправились на фронт, защищать своих детей, свои семьи, нашу Родину. Было призвано 246 тысяч жителей Липецкой области. Больше половины – 128,5тысяч человек не</w:t>
      </w:r>
      <w:r>
        <w:rPr>
          <w:rFonts w:ascii="Times New Roman" w:eastAsia="+mn-ea" w:hAnsi="Times New Roman" w:cs="Times New Roman"/>
          <w:color w:val="000000"/>
          <w:kern w:val="24"/>
          <w:sz w:val="28"/>
          <w:szCs w:val="28"/>
        </w:rPr>
        <w:t xml:space="preserve"> вернулись домой. В тылу самоот</w:t>
      </w:r>
      <w:r w:rsidRPr="00106C47">
        <w:rPr>
          <w:rFonts w:ascii="Times New Roman" w:eastAsia="+mn-ea" w:hAnsi="Times New Roman" w:cs="Times New Roman"/>
          <w:color w:val="000000"/>
          <w:kern w:val="24"/>
          <w:sz w:val="28"/>
          <w:szCs w:val="28"/>
        </w:rPr>
        <w:t>верженно трудились женщины, старики и дети.</w:t>
      </w:r>
    </w:p>
    <w:p w:rsidR="00A30C3F" w:rsidRDefault="00A036E2" w:rsidP="00106C47">
      <w:pPr>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Слайд 5</w:t>
      </w:r>
    </w:p>
    <w:p w:rsidR="00257D10" w:rsidRPr="00257D10" w:rsidRDefault="00106C47" w:rsidP="00106C47">
      <w:pPr>
        <w:rPr>
          <w:rFonts w:ascii="Times New Roman" w:eastAsia="+mn-ea" w:hAnsi="Times New Roman" w:cs="Times New Roman"/>
          <w:color w:val="000000"/>
          <w:kern w:val="24"/>
          <w:sz w:val="28"/>
          <w:szCs w:val="28"/>
        </w:rPr>
      </w:pPr>
      <w:r w:rsidRPr="00106C47">
        <w:rPr>
          <w:rFonts w:ascii="Times New Roman" w:eastAsia="+mn-ea" w:hAnsi="Times New Roman" w:cs="Times New Roman"/>
          <w:color w:val="000000"/>
          <w:kern w:val="24"/>
          <w:sz w:val="28"/>
          <w:szCs w:val="28"/>
        </w:rPr>
        <w:t xml:space="preserve"> На новолипецкий металлургический завод с первых дней войны начали поступать оборонные заказы. Лаборатория завода производила зажигательные брикеты. В механическом цехе освоили заготовку подошв для минометов, выпускали окопные печи. Эта продукция выпускалась непрерывно.</w:t>
      </w:r>
      <w:r>
        <w:rPr>
          <w:rFonts w:ascii="Times New Roman" w:eastAsia="+mn-ea" w:hAnsi="Times New Roman" w:cs="Times New Roman"/>
          <w:color w:val="000000"/>
          <w:kern w:val="24"/>
          <w:sz w:val="28"/>
          <w:szCs w:val="28"/>
        </w:rPr>
        <w:t xml:space="preserve"> Производили корпуса гранат Ф-1.</w:t>
      </w:r>
      <w:r w:rsidRPr="00106C47">
        <w:rPr>
          <w:rFonts w:ascii="Times New Roman" w:eastAsia="+mn-ea" w:hAnsi="Times New Roman" w:cs="Times New Roman"/>
          <w:color w:val="000000"/>
          <w:kern w:val="24"/>
          <w:sz w:val="28"/>
          <w:szCs w:val="28"/>
        </w:rPr>
        <w:t xml:space="preserve">Ежедневно изготавливали более 40 противотанковых ежей силами доменщиков. </w:t>
      </w:r>
      <w:r w:rsidR="00257D10" w:rsidRPr="00257D10">
        <w:rPr>
          <w:rFonts w:ascii="Times New Roman" w:eastAsia="+mn-ea" w:hAnsi="Times New Roman" w:cs="Times New Roman"/>
          <w:color w:val="000000"/>
          <w:kern w:val="24"/>
          <w:sz w:val="28"/>
          <w:szCs w:val="28"/>
        </w:rPr>
        <w:t>Часть заводского оборудования была эвакуирована в Челябинск</w:t>
      </w:r>
    </w:p>
    <w:p w:rsidR="00391781" w:rsidRDefault="00106C47" w:rsidP="00106C47">
      <w:pPr>
        <w:rPr>
          <w:rFonts w:ascii="Times New Roman" w:eastAsia="+mn-ea" w:hAnsi="Times New Roman" w:cs="Times New Roman"/>
          <w:color w:val="000000"/>
          <w:kern w:val="24"/>
          <w:sz w:val="28"/>
          <w:szCs w:val="28"/>
        </w:rPr>
      </w:pPr>
      <w:r w:rsidRPr="00106C47">
        <w:rPr>
          <w:rFonts w:ascii="Times New Roman" w:eastAsia="+mn-ea" w:hAnsi="Times New Roman" w:cs="Times New Roman"/>
          <w:color w:val="000000"/>
          <w:kern w:val="24"/>
          <w:sz w:val="28"/>
          <w:szCs w:val="28"/>
        </w:rPr>
        <w:t xml:space="preserve">Люди забывали о сне и отдыхе, без отпусков, иногда сутками не выходили из цехов, днями и ночами работали на полях, снабжая воинов продуктами. В фонд обороны </w:t>
      </w:r>
      <w:proofErr w:type="spellStart"/>
      <w:r w:rsidRPr="00106C47">
        <w:rPr>
          <w:rFonts w:ascii="Times New Roman" w:eastAsia="+mn-ea" w:hAnsi="Times New Roman" w:cs="Times New Roman"/>
          <w:color w:val="000000"/>
          <w:kern w:val="24"/>
          <w:sz w:val="28"/>
          <w:szCs w:val="28"/>
        </w:rPr>
        <w:t>липчане</w:t>
      </w:r>
      <w:proofErr w:type="spellEnd"/>
      <w:r w:rsidRPr="00106C47">
        <w:rPr>
          <w:rFonts w:ascii="Times New Roman" w:eastAsia="+mn-ea" w:hAnsi="Times New Roman" w:cs="Times New Roman"/>
          <w:color w:val="000000"/>
          <w:kern w:val="24"/>
          <w:sz w:val="28"/>
          <w:szCs w:val="28"/>
        </w:rPr>
        <w:t xml:space="preserve"> сдавали сверхплановую продукцию, личные сбережения, теплые вещи для воинов. Оказывалась помощь беженцам, семьям фронтовиков, инвалидам, детя</w:t>
      </w:r>
      <w:r>
        <w:rPr>
          <w:rFonts w:ascii="Times New Roman" w:eastAsia="+mn-ea" w:hAnsi="Times New Roman" w:cs="Times New Roman"/>
          <w:color w:val="000000"/>
          <w:kern w:val="24"/>
          <w:sz w:val="28"/>
          <w:szCs w:val="28"/>
        </w:rPr>
        <w:t>м, ставшим сиротами.</w:t>
      </w:r>
    </w:p>
    <w:p w:rsidR="00106C47" w:rsidRDefault="00106C47" w:rsidP="00106C47">
      <w:pPr>
        <w:rPr>
          <w:rFonts w:ascii="Times New Roman" w:eastAsia="+mn-ea" w:hAnsi="Times New Roman" w:cs="Times New Roman"/>
          <w:color w:val="000000"/>
          <w:kern w:val="24"/>
          <w:sz w:val="28"/>
          <w:szCs w:val="28"/>
        </w:rPr>
      </w:pPr>
      <w:r>
        <w:rPr>
          <w:rFonts w:ascii="Times New Roman" w:eastAsia="+mn-ea" w:hAnsi="Times New Roman" w:cs="Times New Roman"/>
          <w:color w:val="000000"/>
          <w:kern w:val="24"/>
          <w:sz w:val="28"/>
          <w:szCs w:val="28"/>
        </w:rPr>
        <w:t xml:space="preserve"> В первые </w:t>
      </w:r>
      <w:r w:rsidRPr="00106C47">
        <w:rPr>
          <w:rFonts w:ascii="Times New Roman" w:eastAsia="+mn-ea" w:hAnsi="Times New Roman" w:cs="Times New Roman"/>
          <w:color w:val="000000"/>
          <w:kern w:val="24"/>
          <w:sz w:val="28"/>
          <w:szCs w:val="28"/>
        </w:rPr>
        <w:t xml:space="preserve"> дни войны на завод "Свободный сокол" пришли старые рабочие-пенсионеры и просили принять их на работу, чтобы внести свой вклад в общее дело разгрома врага. Супруги Каверины из Елецкого колхоза "Верный путь" внесли сто тысяч рублей на строительство самолета, на котором затем бил врагов их сын Алексей.</w:t>
      </w:r>
    </w:p>
    <w:p w:rsidR="00106C47" w:rsidRDefault="00106C47" w:rsidP="00106C47">
      <w:pPr>
        <w:pStyle w:val="a3"/>
        <w:spacing w:before="0" w:beforeAutospacing="0" w:after="0" w:afterAutospacing="0"/>
        <w:jc w:val="both"/>
        <w:rPr>
          <w:rFonts w:eastAsia="+mn-ea"/>
          <w:color w:val="000000"/>
          <w:kern w:val="24"/>
          <w:sz w:val="28"/>
          <w:szCs w:val="28"/>
        </w:rPr>
      </w:pPr>
      <w:r w:rsidRPr="00106C47">
        <w:rPr>
          <w:rFonts w:eastAsia="+mn-ea"/>
          <w:color w:val="000000"/>
          <w:kern w:val="24"/>
          <w:sz w:val="28"/>
          <w:szCs w:val="28"/>
        </w:rPr>
        <w:t xml:space="preserve">В 1941 году в Липецке формируется 591 авиационный истребительский полк. Впоследствии этот полк прошел боевой путь от Липецка до Варшавы. </w:t>
      </w:r>
    </w:p>
    <w:p w:rsidR="00645162" w:rsidRPr="00106C47" w:rsidRDefault="00645162" w:rsidP="00106C47">
      <w:pPr>
        <w:pStyle w:val="a3"/>
        <w:spacing w:before="0" w:beforeAutospacing="0" w:after="0" w:afterAutospacing="0"/>
        <w:jc w:val="both"/>
        <w:rPr>
          <w:sz w:val="28"/>
          <w:szCs w:val="28"/>
        </w:rPr>
      </w:pPr>
    </w:p>
    <w:p w:rsidR="00106C47" w:rsidRPr="00106C47" w:rsidRDefault="00A036E2" w:rsidP="00106C47">
      <w:pPr>
        <w:rPr>
          <w:rFonts w:ascii="Times New Roman" w:eastAsiaTheme="minorEastAsia" w:hAnsi="Times New Roman" w:cs="Times New Roman"/>
          <w:color w:val="000000" w:themeColor="text1"/>
          <w:kern w:val="24"/>
          <w:sz w:val="28"/>
          <w:szCs w:val="28"/>
        </w:rPr>
      </w:pPr>
      <w:r>
        <w:rPr>
          <w:rFonts w:ascii="Times New Roman" w:eastAsia="+mn-ea" w:hAnsi="Times New Roman" w:cs="Times New Roman"/>
          <w:color w:val="000000"/>
          <w:kern w:val="24"/>
          <w:sz w:val="28"/>
          <w:szCs w:val="28"/>
        </w:rPr>
        <w:t>Слайд 6</w:t>
      </w:r>
    </w:p>
    <w:p w:rsidR="00106C47" w:rsidRPr="00106C47" w:rsidRDefault="00106C47" w:rsidP="00106C47">
      <w:pPr>
        <w:pStyle w:val="a3"/>
        <w:spacing w:before="0" w:beforeAutospacing="0" w:after="0" w:afterAutospacing="0"/>
        <w:jc w:val="both"/>
        <w:rPr>
          <w:sz w:val="28"/>
          <w:szCs w:val="28"/>
        </w:rPr>
      </w:pPr>
      <w:r w:rsidRPr="00106C47">
        <w:rPr>
          <w:rFonts w:eastAsia="+mn-ea"/>
          <w:color w:val="000000"/>
          <w:kern w:val="24"/>
          <w:sz w:val="28"/>
          <w:szCs w:val="28"/>
        </w:rPr>
        <w:t xml:space="preserve">Шла война. Гремели жестокие бои. В 1943 году в рекордно короткие сроки в Липецке был построен завод, на котором 1 июня 1944 г. был собран первый образец липецкого гусеничного трактора «Кировец-35» с бензиновым двигателем. </w:t>
      </w:r>
    </w:p>
    <w:p w:rsidR="00106C47" w:rsidRPr="00106C47" w:rsidRDefault="00106C47" w:rsidP="00B12006">
      <w:pPr>
        <w:rPr>
          <w:rFonts w:ascii="Times New Roman" w:eastAsiaTheme="minorEastAsia" w:hAnsi="Times New Roman" w:cs="Times New Roman"/>
          <w:color w:val="000000" w:themeColor="text1"/>
          <w:kern w:val="24"/>
          <w:sz w:val="28"/>
          <w:szCs w:val="28"/>
        </w:rPr>
      </w:pPr>
    </w:p>
    <w:p w:rsidR="00391781" w:rsidRPr="00391781" w:rsidRDefault="00391781" w:rsidP="00391781">
      <w:pPr>
        <w:pStyle w:val="a3"/>
        <w:spacing w:before="0" w:beforeAutospacing="0" w:after="0" w:afterAutospacing="0"/>
        <w:jc w:val="both"/>
        <w:rPr>
          <w:sz w:val="28"/>
          <w:szCs w:val="28"/>
        </w:rPr>
      </w:pPr>
      <w:r w:rsidRPr="00391781">
        <w:rPr>
          <w:rFonts w:eastAsia="+mn-ea"/>
          <w:color w:val="000000"/>
          <w:kern w:val="24"/>
          <w:sz w:val="28"/>
          <w:szCs w:val="28"/>
        </w:rPr>
        <w:t>Весной 1942 года на базе завода формируется первый танковый корпус под командованием М. Е. Катукова.</w:t>
      </w:r>
    </w:p>
    <w:p w:rsidR="00106C47" w:rsidRDefault="00106C47" w:rsidP="00B12006">
      <w:pPr>
        <w:rPr>
          <w:rFonts w:ascii="Times New Roman" w:hAnsi="Times New Roman" w:cs="Times New Roman"/>
          <w:sz w:val="28"/>
          <w:szCs w:val="28"/>
        </w:rPr>
      </w:pPr>
    </w:p>
    <w:p w:rsidR="00391781" w:rsidRPr="00391781" w:rsidRDefault="00391781" w:rsidP="00391781">
      <w:pPr>
        <w:pStyle w:val="a3"/>
        <w:spacing w:before="0" w:beforeAutospacing="0" w:after="0" w:afterAutospacing="0"/>
        <w:jc w:val="both"/>
        <w:rPr>
          <w:sz w:val="28"/>
          <w:szCs w:val="28"/>
        </w:rPr>
      </w:pPr>
      <w:r w:rsidRPr="00391781">
        <w:rPr>
          <w:rFonts w:eastAsia="+mn-ea"/>
          <w:color w:val="000000"/>
          <w:kern w:val="24"/>
          <w:sz w:val="28"/>
          <w:szCs w:val="28"/>
        </w:rPr>
        <w:t xml:space="preserve">В Липецке с разной интенсивностью действовали или готовы были действовать 104 госпиталя. Два госпиталя предназначались для танкистов, один – для летчиков. Это связано с тем, что они чаще других получали ожоги </w:t>
      </w:r>
      <w:r w:rsidRPr="00391781">
        <w:rPr>
          <w:rFonts w:eastAsia="+mn-ea"/>
          <w:color w:val="000000"/>
          <w:kern w:val="24"/>
          <w:sz w:val="28"/>
          <w:szCs w:val="28"/>
        </w:rPr>
        <w:lastRenderedPageBreak/>
        <w:t>и травмы конечностей, их ранения, как правило, были намного серьезнее обычных пулевых.</w:t>
      </w:r>
    </w:p>
    <w:p w:rsidR="00391781" w:rsidRDefault="00391781" w:rsidP="00B12006">
      <w:pPr>
        <w:rPr>
          <w:rFonts w:ascii="Times New Roman" w:hAnsi="Times New Roman" w:cs="Times New Roman"/>
          <w:sz w:val="28"/>
          <w:szCs w:val="28"/>
        </w:rPr>
      </w:pPr>
    </w:p>
    <w:p w:rsidR="00391781" w:rsidRPr="00391781" w:rsidRDefault="00391781" w:rsidP="00391781">
      <w:pPr>
        <w:pStyle w:val="a3"/>
        <w:spacing w:before="0" w:beforeAutospacing="0" w:after="0" w:afterAutospacing="0"/>
        <w:jc w:val="both"/>
        <w:rPr>
          <w:sz w:val="28"/>
          <w:szCs w:val="28"/>
        </w:rPr>
      </w:pPr>
      <w:r w:rsidRPr="00391781">
        <w:rPr>
          <w:rFonts w:eastAsia="+mn-ea"/>
          <w:color w:val="000000"/>
          <w:kern w:val="24"/>
          <w:sz w:val="28"/>
          <w:szCs w:val="28"/>
        </w:rPr>
        <w:t xml:space="preserve">В годы Великой Отечественной войны гитлеровцы дважды вторгались в пределы нашего края. Первый раз - при наступлении на Москву осенью 1941 года, когда они оккупировали Елец и были разгромлены в Елецкой наступательной операции. </w:t>
      </w:r>
    </w:p>
    <w:p w:rsidR="00391781" w:rsidRDefault="00391781" w:rsidP="00391781">
      <w:pPr>
        <w:pStyle w:val="a3"/>
        <w:spacing w:before="0" w:beforeAutospacing="0" w:after="0" w:afterAutospacing="0"/>
        <w:jc w:val="both"/>
        <w:rPr>
          <w:rFonts w:eastAsia="+mn-ea"/>
          <w:color w:val="000000"/>
          <w:kern w:val="24"/>
          <w:sz w:val="28"/>
          <w:szCs w:val="28"/>
        </w:rPr>
      </w:pPr>
      <w:r w:rsidRPr="00391781">
        <w:rPr>
          <w:rFonts w:eastAsia="+mn-ea"/>
          <w:color w:val="000000"/>
          <w:kern w:val="24"/>
          <w:sz w:val="28"/>
          <w:szCs w:val="28"/>
        </w:rPr>
        <w:t>Второй раз - в июле 1942 г. при на</w:t>
      </w:r>
      <w:r>
        <w:rPr>
          <w:rFonts w:eastAsia="+mn-ea"/>
          <w:color w:val="000000"/>
          <w:kern w:val="24"/>
          <w:sz w:val="28"/>
          <w:szCs w:val="28"/>
        </w:rPr>
        <w:t>ступлении на Сталинград. Оконча</w:t>
      </w:r>
      <w:r w:rsidRPr="00391781">
        <w:rPr>
          <w:rFonts w:eastAsia="+mn-ea"/>
          <w:color w:val="000000"/>
          <w:kern w:val="24"/>
          <w:sz w:val="28"/>
          <w:szCs w:val="28"/>
        </w:rPr>
        <w:t xml:space="preserve">тельно захватчики </w:t>
      </w:r>
      <w:r>
        <w:rPr>
          <w:rFonts w:eastAsia="+mn-ea"/>
          <w:color w:val="000000"/>
          <w:kern w:val="24"/>
          <w:sz w:val="28"/>
          <w:szCs w:val="28"/>
        </w:rPr>
        <w:t>были изгнаны с на</w:t>
      </w:r>
      <w:r w:rsidRPr="00391781">
        <w:rPr>
          <w:rFonts w:eastAsia="+mn-ea"/>
          <w:color w:val="000000"/>
          <w:kern w:val="24"/>
          <w:sz w:val="28"/>
          <w:szCs w:val="28"/>
        </w:rPr>
        <w:t xml:space="preserve">шей земли в 1943 г. </w:t>
      </w:r>
    </w:p>
    <w:p w:rsidR="00645162" w:rsidRDefault="00645162" w:rsidP="00391781">
      <w:pPr>
        <w:pStyle w:val="a3"/>
        <w:spacing w:before="0" w:beforeAutospacing="0" w:after="0" w:afterAutospacing="0"/>
        <w:jc w:val="both"/>
        <w:rPr>
          <w:rFonts w:eastAsia="+mn-ea"/>
          <w:color w:val="000000"/>
          <w:kern w:val="24"/>
          <w:sz w:val="28"/>
          <w:szCs w:val="28"/>
        </w:rPr>
      </w:pPr>
    </w:p>
    <w:p w:rsidR="00645162" w:rsidRPr="00391781" w:rsidRDefault="00A036E2" w:rsidP="00391781">
      <w:pPr>
        <w:pStyle w:val="a3"/>
        <w:spacing w:before="0" w:beforeAutospacing="0" w:after="0" w:afterAutospacing="0"/>
        <w:jc w:val="both"/>
        <w:rPr>
          <w:sz w:val="28"/>
          <w:szCs w:val="28"/>
        </w:rPr>
      </w:pPr>
      <w:r>
        <w:rPr>
          <w:rFonts w:eastAsia="+mn-ea"/>
          <w:color w:val="000000"/>
          <w:kern w:val="24"/>
          <w:sz w:val="28"/>
          <w:szCs w:val="28"/>
        </w:rPr>
        <w:t>Слайд 7</w:t>
      </w:r>
    </w:p>
    <w:p w:rsidR="00391781" w:rsidRPr="00391781" w:rsidRDefault="00391781" w:rsidP="00391781">
      <w:pPr>
        <w:pStyle w:val="a3"/>
        <w:spacing w:before="240" w:beforeAutospacing="0" w:after="0" w:afterAutospacing="0"/>
        <w:rPr>
          <w:sz w:val="28"/>
          <w:szCs w:val="28"/>
        </w:rPr>
      </w:pPr>
      <w:r w:rsidRPr="00391781">
        <w:rPr>
          <w:rFonts w:eastAsia="+mn-ea"/>
          <w:color w:val="000000"/>
          <w:kern w:val="24"/>
          <w:sz w:val="28"/>
          <w:szCs w:val="28"/>
        </w:rPr>
        <w:t>За подвиги в Великой Отечественной войне 173 из наших земляков удостоены звания Героя Советского Союза. В нашем городе в честь них установлены памятники, улицам города даны имена Героев Советского Союза, отдавших свою жизнь во имя победы в Великой Отечественной войне.</w:t>
      </w:r>
    </w:p>
    <w:p w:rsidR="00391781" w:rsidRDefault="00391781" w:rsidP="00B12006">
      <w:pPr>
        <w:rPr>
          <w:rFonts w:ascii="Times New Roman" w:hAnsi="Times New Roman" w:cs="Times New Roman"/>
          <w:sz w:val="28"/>
          <w:szCs w:val="28"/>
        </w:rPr>
      </w:pPr>
    </w:p>
    <w:p w:rsidR="00D35B36" w:rsidRDefault="00391781" w:rsidP="00391781">
      <w:pPr>
        <w:pStyle w:val="a3"/>
        <w:spacing w:before="0" w:beforeAutospacing="0" w:after="0" w:afterAutospacing="0"/>
        <w:rPr>
          <w:rFonts w:eastAsia="+mn-ea"/>
          <w:b/>
          <w:bCs/>
          <w:color w:val="000000"/>
          <w:kern w:val="24"/>
          <w:sz w:val="28"/>
          <w:szCs w:val="28"/>
        </w:rPr>
      </w:pPr>
      <w:r w:rsidRPr="00391781">
        <w:rPr>
          <w:rFonts w:eastAsia="+mn-ea"/>
          <w:b/>
          <w:bCs/>
          <w:color w:val="000000"/>
          <w:kern w:val="24"/>
          <w:sz w:val="28"/>
          <w:szCs w:val="28"/>
        </w:rPr>
        <w:t>Улица Водопьянова</w:t>
      </w:r>
    </w:p>
    <w:p w:rsidR="00391781" w:rsidRPr="00391781" w:rsidRDefault="00391781" w:rsidP="00391781">
      <w:pPr>
        <w:pStyle w:val="a3"/>
        <w:spacing w:before="0" w:beforeAutospacing="0" w:after="0" w:afterAutospacing="0"/>
        <w:rPr>
          <w:sz w:val="28"/>
          <w:szCs w:val="28"/>
        </w:rPr>
      </w:pPr>
      <w:r w:rsidRPr="00391781">
        <w:rPr>
          <w:rFonts w:eastAsia="+mn-ea"/>
          <w:color w:val="000000"/>
          <w:kern w:val="24"/>
          <w:sz w:val="28"/>
          <w:szCs w:val="28"/>
        </w:rPr>
        <w:br/>
        <w:t>Герой Советского Союза летчик Михаил Водопьянов - уроженец Липецка. В ночь с 10 на 11 августа 1941-го он участвовал во втором налете на Берлин. В войну командовал авиационной дивизией.</w:t>
      </w:r>
    </w:p>
    <w:p w:rsidR="00D35B36" w:rsidRDefault="00D35B36" w:rsidP="00391781">
      <w:pPr>
        <w:pStyle w:val="a3"/>
        <w:spacing w:before="240" w:beforeAutospacing="0" w:after="0" w:afterAutospacing="0"/>
        <w:rPr>
          <w:rFonts w:eastAsiaTheme="minorHAnsi"/>
          <w:b/>
          <w:sz w:val="28"/>
          <w:szCs w:val="28"/>
          <w:lang w:eastAsia="en-US"/>
        </w:rPr>
      </w:pPr>
      <w:r w:rsidRPr="00D35B36">
        <w:rPr>
          <w:rFonts w:eastAsiaTheme="minorHAnsi"/>
          <w:b/>
          <w:sz w:val="28"/>
          <w:szCs w:val="28"/>
          <w:lang w:eastAsia="en-US"/>
        </w:rPr>
        <w:t xml:space="preserve">Улица </w:t>
      </w:r>
      <w:proofErr w:type="spellStart"/>
      <w:r w:rsidRPr="00D35B36">
        <w:rPr>
          <w:rFonts w:eastAsiaTheme="minorHAnsi"/>
          <w:b/>
          <w:sz w:val="28"/>
          <w:szCs w:val="28"/>
          <w:lang w:eastAsia="en-US"/>
        </w:rPr>
        <w:t>Литаврина</w:t>
      </w:r>
      <w:proofErr w:type="spellEnd"/>
    </w:p>
    <w:p w:rsidR="00391781" w:rsidRPr="00D35B36" w:rsidRDefault="00391781" w:rsidP="00391781">
      <w:pPr>
        <w:pStyle w:val="a3"/>
        <w:spacing w:before="240" w:beforeAutospacing="0" w:after="0" w:afterAutospacing="0"/>
        <w:rPr>
          <w:rFonts w:eastAsiaTheme="minorHAnsi"/>
          <w:b/>
          <w:sz w:val="28"/>
          <w:szCs w:val="28"/>
          <w:lang w:eastAsia="en-US"/>
        </w:rPr>
      </w:pPr>
      <w:r w:rsidRPr="00391781">
        <w:rPr>
          <w:rFonts w:eastAsia="+mn-ea"/>
          <w:color w:val="000000"/>
          <w:kern w:val="24"/>
          <w:sz w:val="28"/>
          <w:szCs w:val="28"/>
        </w:rPr>
        <w:t xml:space="preserve">С первых дней Великой Отечественной войны комсомолец </w:t>
      </w:r>
      <w:proofErr w:type="spellStart"/>
      <w:r w:rsidRPr="00391781">
        <w:rPr>
          <w:rFonts w:eastAsia="+mn-ea"/>
          <w:color w:val="000000"/>
          <w:kern w:val="24"/>
          <w:sz w:val="28"/>
          <w:szCs w:val="28"/>
        </w:rPr>
        <w:t>Литаврин</w:t>
      </w:r>
      <w:proofErr w:type="spellEnd"/>
      <w:r w:rsidRPr="00391781">
        <w:rPr>
          <w:rFonts w:eastAsia="+mn-ea"/>
          <w:color w:val="000000"/>
          <w:kern w:val="24"/>
          <w:sz w:val="28"/>
          <w:szCs w:val="28"/>
        </w:rPr>
        <w:t xml:space="preserve"> участвовал в боях на Ленинградском фронте. За время войны </w:t>
      </w:r>
      <w:proofErr w:type="spellStart"/>
      <w:r w:rsidRPr="00391781">
        <w:rPr>
          <w:rFonts w:eastAsia="+mn-ea"/>
          <w:color w:val="000000"/>
          <w:kern w:val="24"/>
          <w:sz w:val="28"/>
          <w:szCs w:val="28"/>
        </w:rPr>
        <w:t>Литаврин</w:t>
      </w:r>
      <w:proofErr w:type="spellEnd"/>
      <w:r w:rsidRPr="00391781">
        <w:rPr>
          <w:rFonts w:eastAsia="+mn-ea"/>
          <w:color w:val="000000"/>
          <w:kern w:val="24"/>
          <w:sz w:val="28"/>
          <w:szCs w:val="28"/>
        </w:rPr>
        <w:t xml:space="preserve"> совершил 490 боевых вылетов на разведку и штурмовку живой силы и техники противника, участвовал в 90 воздушных боях, в которых лично сбил 19 фашистских самолетов. В 1943 году капитану </w:t>
      </w:r>
      <w:proofErr w:type="spellStart"/>
      <w:r w:rsidRPr="00391781">
        <w:rPr>
          <w:rFonts w:eastAsia="+mn-ea"/>
          <w:color w:val="000000"/>
          <w:kern w:val="24"/>
          <w:sz w:val="28"/>
          <w:szCs w:val="28"/>
        </w:rPr>
        <w:t>Литаврину</w:t>
      </w:r>
      <w:proofErr w:type="spellEnd"/>
      <w:r w:rsidRPr="00391781">
        <w:rPr>
          <w:rFonts w:eastAsia="+mn-ea"/>
          <w:color w:val="000000"/>
          <w:kern w:val="24"/>
          <w:sz w:val="28"/>
          <w:szCs w:val="28"/>
        </w:rPr>
        <w:t xml:space="preserve"> Сергею Гавриловичу присвоено звание Героя Советского Союза. Полковник умер в 1957 году.</w:t>
      </w:r>
    </w:p>
    <w:p w:rsidR="00391781" w:rsidRDefault="00391781" w:rsidP="00B12006">
      <w:pPr>
        <w:rPr>
          <w:rFonts w:ascii="Times New Roman" w:hAnsi="Times New Roman" w:cs="Times New Roman"/>
          <w:sz w:val="28"/>
          <w:szCs w:val="28"/>
        </w:rPr>
      </w:pPr>
    </w:p>
    <w:p w:rsidR="00D35B36" w:rsidRDefault="00D35B36" w:rsidP="00D35B36">
      <w:pPr>
        <w:pStyle w:val="a3"/>
        <w:spacing w:before="0" w:beforeAutospacing="0" w:after="0" w:afterAutospacing="0"/>
        <w:rPr>
          <w:rFonts w:eastAsia="+mn-ea"/>
          <w:b/>
          <w:bCs/>
          <w:color w:val="000000"/>
          <w:kern w:val="24"/>
          <w:sz w:val="28"/>
          <w:szCs w:val="28"/>
        </w:rPr>
      </w:pPr>
      <w:r w:rsidRPr="00D35B36">
        <w:rPr>
          <w:rFonts w:eastAsia="+mn-ea"/>
          <w:b/>
          <w:bCs/>
          <w:color w:val="000000"/>
          <w:kern w:val="24"/>
          <w:sz w:val="28"/>
          <w:szCs w:val="28"/>
        </w:rPr>
        <w:t xml:space="preserve">Улица </w:t>
      </w:r>
      <w:proofErr w:type="spellStart"/>
      <w:r w:rsidRPr="00D35B36">
        <w:rPr>
          <w:rFonts w:eastAsia="+mn-ea"/>
          <w:b/>
          <w:bCs/>
          <w:color w:val="000000"/>
          <w:kern w:val="24"/>
          <w:sz w:val="28"/>
          <w:szCs w:val="28"/>
        </w:rPr>
        <w:t>Шкатова</w:t>
      </w:r>
      <w:proofErr w:type="spellEnd"/>
    </w:p>
    <w:p w:rsidR="00D35B36" w:rsidRPr="00D35B36" w:rsidRDefault="00D35B36" w:rsidP="00D35B36">
      <w:pPr>
        <w:pStyle w:val="a3"/>
        <w:spacing w:before="0" w:beforeAutospacing="0" w:after="0" w:afterAutospacing="0"/>
        <w:rPr>
          <w:sz w:val="28"/>
          <w:szCs w:val="28"/>
        </w:rPr>
      </w:pPr>
      <w:r w:rsidRPr="00D35B36">
        <w:rPr>
          <w:rFonts w:eastAsia="+mn-ea"/>
          <w:color w:val="000000"/>
          <w:kern w:val="24"/>
          <w:sz w:val="28"/>
          <w:szCs w:val="28"/>
        </w:rPr>
        <w:br/>
        <w:t xml:space="preserve">Иван </w:t>
      </w:r>
      <w:proofErr w:type="spellStart"/>
      <w:r w:rsidRPr="00D35B36">
        <w:rPr>
          <w:rFonts w:eastAsia="+mn-ea"/>
          <w:color w:val="000000"/>
          <w:kern w:val="24"/>
          <w:sz w:val="28"/>
          <w:szCs w:val="28"/>
        </w:rPr>
        <w:t>Шкатов</w:t>
      </w:r>
      <w:proofErr w:type="spellEnd"/>
      <w:r w:rsidRPr="00D35B36">
        <w:rPr>
          <w:rFonts w:eastAsia="+mn-ea"/>
          <w:color w:val="000000"/>
          <w:kern w:val="24"/>
          <w:sz w:val="28"/>
          <w:szCs w:val="28"/>
        </w:rPr>
        <w:t xml:space="preserve"> - Герой Советского Союза, командир стрелкового взвода, лейтенант, уроженец </w:t>
      </w:r>
      <w:proofErr w:type="spellStart"/>
      <w:r w:rsidRPr="00D35B36">
        <w:rPr>
          <w:rFonts w:eastAsia="+mn-ea"/>
          <w:color w:val="000000"/>
          <w:kern w:val="24"/>
          <w:sz w:val="28"/>
          <w:szCs w:val="28"/>
        </w:rPr>
        <w:t>Грязинского</w:t>
      </w:r>
      <w:proofErr w:type="spellEnd"/>
      <w:r w:rsidRPr="00D35B36">
        <w:rPr>
          <w:rFonts w:eastAsia="+mn-ea"/>
          <w:color w:val="000000"/>
          <w:kern w:val="24"/>
          <w:sz w:val="28"/>
          <w:szCs w:val="28"/>
        </w:rPr>
        <w:t xml:space="preserve"> района Липецкой области. В октябре 1944 г. на территории Литвы в течение многих часов малочисленная группа бойцов отражала яростные атаки немцев. Лейтенант </w:t>
      </w:r>
      <w:proofErr w:type="spellStart"/>
      <w:r w:rsidRPr="00D35B36">
        <w:rPr>
          <w:rFonts w:eastAsia="+mn-ea"/>
          <w:color w:val="000000"/>
          <w:kern w:val="24"/>
          <w:sz w:val="28"/>
          <w:szCs w:val="28"/>
        </w:rPr>
        <w:t>Шкатов</w:t>
      </w:r>
      <w:proofErr w:type="spellEnd"/>
      <w:r w:rsidRPr="00D35B36">
        <w:rPr>
          <w:rFonts w:eastAsia="+mn-ea"/>
          <w:color w:val="000000"/>
          <w:kern w:val="24"/>
          <w:sz w:val="28"/>
          <w:szCs w:val="28"/>
        </w:rPr>
        <w:t xml:space="preserve"> несколько раз был ранен, но не выпускал из рук автомата. В критический момент боя он поднял бойцов в штыковую атаку. В этом бою Иван </w:t>
      </w:r>
      <w:proofErr w:type="spellStart"/>
      <w:r w:rsidRPr="00D35B36">
        <w:rPr>
          <w:rFonts w:eastAsia="+mn-ea"/>
          <w:color w:val="000000"/>
          <w:kern w:val="24"/>
          <w:sz w:val="28"/>
          <w:szCs w:val="28"/>
        </w:rPr>
        <w:t>Шкатов</w:t>
      </w:r>
      <w:proofErr w:type="spellEnd"/>
      <w:r w:rsidRPr="00D35B36">
        <w:rPr>
          <w:rFonts w:eastAsia="+mn-ea"/>
          <w:color w:val="000000"/>
          <w:kern w:val="24"/>
          <w:sz w:val="28"/>
          <w:szCs w:val="28"/>
        </w:rPr>
        <w:t xml:space="preserve"> погиб смертью героя, но задание командования было выполнено.</w:t>
      </w:r>
    </w:p>
    <w:p w:rsidR="00D35B36" w:rsidRDefault="00D35B36" w:rsidP="00B12006">
      <w:pPr>
        <w:rPr>
          <w:rFonts w:ascii="Times New Roman" w:hAnsi="Times New Roman" w:cs="Times New Roman"/>
          <w:sz w:val="28"/>
          <w:szCs w:val="28"/>
        </w:rPr>
      </w:pPr>
    </w:p>
    <w:p w:rsidR="00D35B36" w:rsidRDefault="00D35B36" w:rsidP="00D35B36">
      <w:pPr>
        <w:pStyle w:val="a3"/>
        <w:spacing w:before="0" w:beforeAutospacing="0" w:after="0" w:afterAutospacing="0"/>
        <w:rPr>
          <w:rFonts w:eastAsia="+mn-ea"/>
          <w:b/>
          <w:bCs/>
          <w:color w:val="000000"/>
          <w:kern w:val="24"/>
          <w:sz w:val="28"/>
          <w:szCs w:val="28"/>
        </w:rPr>
      </w:pPr>
      <w:r w:rsidRPr="00D35B36">
        <w:rPr>
          <w:rFonts w:eastAsia="+mn-ea"/>
          <w:b/>
          <w:bCs/>
          <w:color w:val="000000"/>
          <w:kern w:val="24"/>
          <w:sz w:val="28"/>
          <w:szCs w:val="28"/>
        </w:rPr>
        <w:lastRenderedPageBreak/>
        <w:t>Улица Флёрова</w:t>
      </w:r>
    </w:p>
    <w:p w:rsidR="00D35B36" w:rsidRDefault="00D35B36" w:rsidP="00D35B36">
      <w:pPr>
        <w:pStyle w:val="a3"/>
        <w:spacing w:before="0" w:beforeAutospacing="0" w:after="0" w:afterAutospacing="0"/>
        <w:rPr>
          <w:rFonts w:eastAsia="+mn-ea"/>
          <w:color w:val="000000"/>
          <w:kern w:val="24"/>
          <w:sz w:val="28"/>
          <w:szCs w:val="28"/>
        </w:rPr>
      </w:pPr>
      <w:r w:rsidRPr="00D35B36">
        <w:rPr>
          <w:rFonts w:eastAsia="+mn-ea"/>
          <w:color w:val="000000"/>
          <w:kern w:val="24"/>
          <w:sz w:val="28"/>
          <w:szCs w:val="28"/>
        </w:rPr>
        <w:br/>
        <w:t xml:space="preserve">Иван Флёров - командир первой в отдельной экспериментальной батареи реактивной артиллерии, знаменитых «Катюш». Флёров наш земляк, родился в селе </w:t>
      </w:r>
      <w:proofErr w:type="spellStart"/>
      <w:r w:rsidRPr="00D35B36">
        <w:rPr>
          <w:rFonts w:eastAsia="+mn-ea"/>
          <w:color w:val="000000"/>
          <w:kern w:val="24"/>
          <w:sz w:val="28"/>
          <w:szCs w:val="28"/>
        </w:rPr>
        <w:t>Двуречки</w:t>
      </w:r>
      <w:proofErr w:type="spellEnd"/>
      <w:r w:rsidRPr="00D35B36">
        <w:rPr>
          <w:rFonts w:eastAsia="+mn-ea"/>
          <w:color w:val="000000"/>
          <w:kern w:val="24"/>
          <w:sz w:val="28"/>
          <w:szCs w:val="28"/>
        </w:rPr>
        <w:t>, недалеко от Липецка. В октябре 1941 года капитан Флёров, находясь в окружении, геройски погиб. В 1995-ом ему посмертно было присвоено звание Героя России. </w:t>
      </w:r>
    </w:p>
    <w:p w:rsidR="00D35B36" w:rsidRDefault="00D35B36" w:rsidP="00D35B36">
      <w:pPr>
        <w:pStyle w:val="a3"/>
        <w:spacing w:before="0" w:beforeAutospacing="0" w:after="0" w:afterAutospacing="0"/>
        <w:rPr>
          <w:rFonts w:eastAsia="+mn-ea"/>
          <w:b/>
          <w:bCs/>
          <w:color w:val="000000"/>
          <w:kern w:val="24"/>
          <w:sz w:val="28"/>
          <w:szCs w:val="28"/>
        </w:rPr>
      </w:pPr>
      <w:r w:rsidRPr="00D35B36">
        <w:rPr>
          <w:rFonts w:eastAsia="+mn-ea"/>
          <w:color w:val="000000"/>
          <w:kern w:val="24"/>
          <w:sz w:val="28"/>
          <w:szCs w:val="28"/>
        </w:rPr>
        <w:br/>
      </w:r>
    </w:p>
    <w:p w:rsidR="00D35B36" w:rsidRDefault="00D35B36" w:rsidP="00D35B36">
      <w:pPr>
        <w:pStyle w:val="a3"/>
        <w:spacing w:before="0" w:beforeAutospacing="0" w:after="0" w:afterAutospacing="0"/>
        <w:rPr>
          <w:rFonts w:eastAsia="+mn-ea"/>
          <w:b/>
          <w:bCs/>
          <w:color w:val="000000"/>
          <w:kern w:val="24"/>
          <w:sz w:val="28"/>
          <w:szCs w:val="28"/>
        </w:rPr>
      </w:pPr>
      <w:r w:rsidRPr="00D35B36">
        <w:rPr>
          <w:rFonts w:eastAsia="+mn-ea"/>
          <w:b/>
          <w:bCs/>
          <w:color w:val="000000"/>
          <w:kern w:val="24"/>
          <w:sz w:val="28"/>
          <w:szCs w:val="28"/>
        </w:rPr>
        <w:t>Улица Гурьева</w:t>
      </w:r>
    </w:p>
    <w:p w:rsidR="00D35B36" w:rsidRDefault="00D35B36" w:rsidP="00D35B36">
      <w:pPr>
        <w:pStyle w:val="a3"/>
        <w:spacing w:before="0" w:beforeAutospacing="0" w:after="0" w:afterAutospacing="0"/>
        <w:rPr>
          <w:rFonts w:eastAsia="+mn-ea"/>
          <w:color w:val="000000"/>
          <w:kern w:val="24"/>
          <w:sz w:val="28"/>
          <w:szCs w:val="28"/>
        </w:rPr>
      </w:pPr>
      <w:r w:rsidRPr="00D35B36">
        <w:rPr>
          <w:rFonts w:eastAsia="+mn-ea"/>
          <w:color w:val="000000"/>
          <w:kern w:val="24"/>
          <w:sz w:val="28"/>
          <w:szCs w:val="28"/>
        </w:rPr>
        <w:br/>
        <w:t xml:space="preserve">Названа в честь уроженца села </w:t>
      </w:r>
      <w:proofErr w:type="gramStart"/>
      <w:r w:rsidRPr="00D35B36">
        <w:rPr>
          <w:rFonts w:eastAsia="+mn-ea"/>
          <w:color w:val="000000"/>
          <w:kern w:val="24"/>
          <w:sz w:val="28"/>
          <w:szCs w:val="28"/>
        </w:rPr>
        <w:t>Ленино</w:t>
      </w:r>
      <w:proofErr w:type="gramEnd"/>
      <w:r w:rsidRPr="00D35B36">
        <w:rPr>
          <w:rFonts w:eastAsia="+mn-ea"/>
          <w:color w:val="000000"/>
          <w:kern w:val="24"/>
          <w:sz w:val="28"/>
          <w:szCs w:val="28"/>
        </w:rPr>
        <w:t xml:space="preserve"> Липецкого района Степана Гурьева, командира стрелкового корпуса, гвардии генерал-майора. Звание Героя СССР присвоено 19 апреля 1945 года за взятие Кенигсберга. Погиб на подступах к городу </w:t>
      </w:r>
      <w:proofErr w:type="spellStart"/>
      <w:r w:rsidRPr="00D35B36">
        <w:rPr>
          <w:rFonts w:eastAsia="+mn-ea"/>
          <w:color w:val="000000"/>
          <w:kern w:val="24"/>
          <w:sz w:val="28"/>
          <w:szCs w:val="28"/>
        </w:rPr>
        <w:t>Пиллау</w:t>
      </w:r>
      <w:proofErr w:type="spellEnd"/>
      <w:r w:rsidRPr="00D35B36">
        <w:rPr>
          <w:rFonts w:eastAsia="+mn-ea"/>
          <w:color w:val="000000"/>
          <w:kern w:val="24"/>
          <w:sz w:val="28"/>
          <w:szCs w:val="28"/>
        </w:rPr>
        <w:t xml:space="preserve"> 22 апреля 1945 года. В Гурьевск после войны был переименован город </w:t>
      </w:r>
      <w:proofErr w:type="spellStart"/>
      <w:r w:rsidRPr="00D35B36">
        <w:rPr>
          <w:rFonts w:eastAsia="+mn-ea"/>
          <w:color w:val="000000"/>
          <w:kern w:val="24"/>
          <w:sz w:val="28"/>
          <w:szCs w:val="28"/>
        </w:rPr>
        <w:t>Нейхаузен</w:t>
      </w:r>
      <w:proofErr w:type="spellEnd"/>
      <w:r w:rsidRPr="00D35B36">
        <w:rPr>
          <w:rFonts w:eastAsia="+mn-ea"/>
          <w:color w:val="000000"/>
          <w:kern w:val="24"/>
          <w:sz w:val="28"/>
          <w:szCs w:val="28"/>
        </w:rPr>
        <w:t xml:space="preserve"> в Калининградской области.</w:t>
      </w:r>
    </w:p>
    <w:p w:rsidR="00D35B36" w:rsidRDefault="00D35B36" w:rsidP="00D35B36">
      <w:pPr>
        <w:pStyle w:val="a3"/>
        <w:spacing w:before="0" w:beforeAutospacing="0" w:after="0" w:afterAutospacing="0"/>
        <w:rPr>
          <w:rFonts w:eastAsia="+mn-ea"/>
          <w:b/>
          <w:bCs/>
          <w:color w:val="000000"/>
          <w:kern w:val="24"/>
          <w:sz w:val="28"/>
          <w:szCs w:val="28"/>
        </w:rPr>
      </w:pPr>
      <w:r w:rsidRPr="00D35B36">
        <w:rPr>
          <w:rFonts w:eastAsia="+mn-ea"/>
          <w:color w:val="000000"/>
          <w:kern w:val="24"/>
          <w:sz w:val="28"/>
          <w:szCs w:val="28"/>
        </w:rPr>
        <w:br/>
      </w:r>
      <w:r w:rsidRPr="00D35B36">
        <w:rPr>
          <w:rFonts w:eastAsia="+mn-ea"/>
          <w:b/>
          <w:bCs/>
          <w:color w:val="000000"/>
          <w:kern w:val="24"/>
          <w:sz w:val="28"/>
          <w:szCs w:val="28"/>
        </w:rPr>
        <w:t>Улица Нестерова</w:t>
      </w:r>
    </w:p>
    <w:p w:rsidR="00D35B36" w:rsidRPr="00D35B36" w:rsidRDefault="00D35B36" w:rsidP="00D35B36">
      <w:pPr>
        <w:pStyle w:val="a3"/>
        <w:spacing w:before="0" w:beforeAutospacing="0" w:after="0" w:afterAutospacing="0"/>
        <w:rPr>
          <w:rFonts w:eastAsia="+mn-ea"/>
          <w:b/>
          <w:bCs/>
          <w:color w:val="000000"/>
          <w:kern w:val="24"/>
          <w:sz w:val="28"/>
          <w:szCs w:val="28"/>
        </w:rPr>
      </w:pPr>
      <w:r w:rsidRPr="00D35B36">
        <w:rPr>
          <w:rFonts w:eastAsia="+mn-ea"/>
          <w:color w:val="000000"/>
          <w:kern w:val="24"/>
          <w:sz w:val="28"/>
          <w:szCs w:val="28"/>
        </w:rPr>
        <w:br/>
        <w:t xml:space="preserve">Герой Советского Союза Степан Нестеров родился в селе </w:t>
      </w:r>
      <w:proofErr w:type="spellStart"/>
      <w:r w:rsidRPr="00D35B36">
        <w:rPr>
          <w:rFonts w:eastAsia="+mn-ea"/>
          <w:color w:val="000000"/>
          <w:kern w:val="24"/>
          <w:sz w:val="28"/>
          <w:szCs w:val="28"/>
        </w:rPr>
        <w:t>Талицкий</w:t>
      </w:r>
      <w:proofErr w:type="spellEnd"/>
      <w:r w:rsidRPr="00D35B36">
        <w:rPr>
          <w:rFonts w:eastAsia="+mn-ea"/>
          <w:color w:val="000000"/>
          <w:kern w:val="24"/>
          <w:sz w:val="28"/>
          <w:szCs w:val="28"/>
        </w:rPr>
        <w:t xml:space="preserve"> Чамлык </w:t>
      </w:r>
      <w:proofErr w:type="spellStart"/>
      <w:r w:rsidRPr="00D35B36">
        <w:rPr>
          <w:rFonts w:eastAsia="+mn-ea"/>
          <w:color w:val="000000"/>
          <w:kern w:val="24"/>
          <w:sz w:val="28"/>
          <w:szCs w:val="28"/>
        </w:rPr>
        <w:t>Добринского</w:t>
      </w:r>
      <w:proofErr w:type="spellEnd"/>
      <w:r w:rsidRPr="00D35B36">
        <w:rPr>
          <w:rFonts w:eastAsia="+mn-ea"/>
          <w:color w:val="000000"/>
          <w:kern w:val="24"/>
          <w:sz w:val="28"/>
          <w:szCs w:val="28"/>
        </w:rPr>
        <w:t xml:space="preserve"> района. В годы войны командовал танковым корпусом. Танки полковника Нестерова первыми вторглись в пределы Восточной Пруссии. В одном из боев Нестеров погиб. Его имя носит сегодня город в Калининградской области.</w:t>
      </w:r>
    </w:p>
    <w:p w:rsidR="00D35B36" w:rsidRDefault="00D35B36" w:rsidP="00B12006">
      <w:pPr>
        <w:rPr>
          <w:rFonts w:ascii="Times New Roman" w:hAnsi="Times New Roman" w:cs="Times New Roman"/>
          <w:sz w:val="28"/>
          <w:szCs w:val="28"/>
        </w:rPr>
      </w:pPr>
    </w:p>
    <w:p w:rsidR="00736958" w:rsidRDefault="00736958" w:rsidP="00736958">
      <w:pPr>
        <w:rPr>
          <w:rFonts w:ascii="Times New Roman" w:hAnsi="Times New Roman" w:cs="Times New Roman"/>
          <w:b/>
          <w:sz w:val="28"/>
          <w:szCs w:val="28"/>
        </w:rPr>
      </w:pPr>
      <w:r w:rsidRPr="00736958">
        <w:rPr>
          <w:rFonts w:ascii="Times New Roman" w:hAnsi="Times New Roman" w:cs="Times New Roman"/>
          <w:b/>
          <w:sz w:val="28"/>
          <w:szCs w:val="28"/>
        </w:rPr>
        <w:t xml:space="preserve">Улица </w:t>
      </w:r>
      <w:proofErr w:type="spellStart"/>
      <w:r w:rsidRPr="00736958">
        <w:rPr>
          <w:rFonts w:ascii="Times New Roman" w:hAnsi="Times New Roman" w:cs="Times New Roman"/>
          <w:b/>
          <w:sz w:val="28"/>
          <w:szCs w:val="28"/>
        </w:rPr>
        <w:t>Неделина</w:t>
      </w:r>
      <w:proofErr w:type="spellEnd"/>
    </w:p>
    <w:p w:rsidR="00736958" w:rsidRDefault="00736958" w:rsidP="00736958">
      <w:pPr>
        <w:rPr>
          <w:rFonts w:ascii="Times New Roman" w:eastAsiaTheme="minorEastAsia" w:hAnsi="Times New Roman" w:cs="Times New Roman"/>
          <w:color w:val="000000" w:themeColor="text1"/>
          <w:kern w:val="24"/>
          <w:sz w:val="28"/>
          <w:szCs w:val="28"/>
        </w:rPr>
      </w:pPr>
      <w:r w:rsidRPr="00736958">
        <w:rPr>
          <w:rFonts w:ascii="Times New Roman" w:eastAsiaTheme="minorEastAsia" w:hAnsi="Times New Roman" w:cs="Times New Roman"/>
          <w:color w:val="000000" w:themeColor="text1"/>
          <w:kern w:val="24"/>
          <w:sz w:val="28"/>
          <w:szCs w:val="28"/>
        </w:rPr>
        <w:t xml:space="preserve">В 1965 году  была названа в честь главного маршала артиллерии </w:t>
      </w:r>
      <w:proofErr w:type="spellStart"/>
      <w:r w:rsidRPr="00736958">
        <w:rPr>
          <w:rFonts w:ascii="Times New Roman" w:eastAsiaTheme="minorEastAsia" w:hAnsi="Times New Roman" w:cs="Times New Roman"/>
          <w:color w:val="000000" w:themeColor="text1"/>
          <w:kern w:val="24"/>
          <w:sz w:val="28"/>
          <w:szCs w:val="28"/>
        </w:rPr>
        <w:t>Митрофана</w:t>
      </w:r>
      <w:proofErr w:type="spellEnd"/>
      <w:r w:rsidRPr="00736958">
        <w:rPr>
          <w:rFonts w:ascii="Times New Roman" w:eastAsiaTheme="minorEastAsia" w:hAnsi="Times New Roman" w:cs="Times New Roman"/>
          <w:color w:val="000000" w:themeColor="text1"/>
          <w:kern w:val="24"/>
          <w:sz w:val="28"/>
          <w:szCs w:val="28"/>
        </w:rPr>
        <w:t xml:space="preserve"> Ивановича  </w:t>
      </w:r>
      <w:proofErr w:type="spellStart"/>
      <w:r w:rsidRPr="00736958">
        <w:rPr>
          <w:rFonts w:ascii="Times New Roman" w:eastAsiaTheme="minorEastAsia" w:hAnsi="Times New Roman" w:cs="Times New Roman"/>
          <w:color w:val="000000" w:themeColor="text1"/>
          <w:kern w:val="24"/>
          <w:sz w:val="28"/>
          <w:szCs w:val="28"/>
        </w:rPr>
        <w:t>Неделина</w:t>
      </w:r>
      <w:proofErr w:type="spellEnd"/>
      <w:r w:rsidRPr="00736958">
        <w:rPr>
          <w:rFonts w:ascii="Times New Roman" w:hAnsi="Times New Roman" w:cs="Times New Roman"/>
          <w:color w:val="F3A447"/>
          <w:sz w:val="28"/>
          <w:szCs w:val="28"/>
        </w:rPr>
        <w:t xml:space="preserve">. </w:t>
      </w:r>
      <w:r w:rsidRPr="00736958">
        <w:rPr>
          <w:rFonts w:ascii="Times New Roman" w:eastAsiaTheme="minorEastAsia" w:hAnsi="Times New Roman" w:cs="Times New Roman"/>
          <w:color w:val="000000" w:themeColor="text1"/>
          <w:kern w:val="24"/>
          <w:sz w:val="28"/>
          <w:szCs w:val="28"/>
        </w:rPr>
        <w:t xml:space="preserve">Маршал артиллерии </w:t>
      </w:r>
      <w:proofErr w:type="spellStart"/>
      <w:r w:rsidRPr="00736958">
        <w:rPr>
          <w:rFonts w:ascii="Times New Roman" w:eastAsiaTheme="minorEastAsia" w:hAnsi="Times New Roman" w:cs="Times New Roman"/>
          <w:color w:val="000000" w:themeColor="text1"/>
          <w:kern w:val="24"/>
          <w:sz w:val="28"/>
          <w:szCs w:val="28"/>
        </w:rPr>
        <w:t>Неделин</w:t>
      </w:r>
      <w:proofErr w:type="spellEnd"/>
      <w:r w:rsidRPr="00736958">
        <w:rPr>
          <w:rFonts w:ascii="Times New Roman" w:eastAsiaTheme="minorEastAsia" w:hAnsi="Times New Roman" w:cs="Times New Roman"/>
          <w:color w:val="000000" w:themeColor="text1"/>
          <w:kern w:val="24"/>
          <w:sz w:val="28"/>
          <w:szCs w:val="28"/>
        </w:rPr>
        <w:t xml:space="preserve">  происходил из дворянского рода </w:t>
      </w:r>
      <w:proofErr w:type="spellStart"/>
      <w:r w:rsidRPr="00736958">
        <w:rPr>
          <w:rFonts w:ascii="Times New Roman" w:eastAsiaTheme="minorEastAsia" w:hAnsi="Times New Roman" w:cs="Times New Roman"/>
          <w:color w:val="000000" w:themeColor="text1"/>
          <w:kern w:val="24"/>
          <w:sz w:val="28"/>
          <w:szCs w:val="28"/>
        </w:rPr>
        <w:t>Неделиных</w:t>
      </w:r>
      <w:proofErr w:type="spellEnd"/>
      <w:r w:rsidRPr="00736958">
        <w:rPr>
          <w:rFonts w:ascii="Times New Roman" w:eastAsiaTheme="minorEastAsia" w:hAnsi="Times New Roman" w:cs="Times New Roman"/>
          <w:color w:val="000000" w:themeColor="text1"/>
          <w:kern w:val="24"/>
          <w:sz w:val="28"/>
          <w:szCs w:val="28"/>
        </w:rPr>
        <w:t>.  Участник Гражданской войны, красноармеец. Командовал артиллерийским полком, был начальником артиллерии дивизии и командиром артиллерийской бригады, участ</w:t>
      </w:r>
      <w:r w:rsidR="00C66EFD">
        <w:rPr>
          <w:rFonts w:ascii="Times New Roman" w:eastAsiaTheme="minorEastAsia" w:hAnsi="Times New Roman" w:cs="Times New Roman"/>
          <w:color w:val="000000" w:themeColor="text1"/>
          <w:kern w:val="24"/>
          <w:sz w:val="28"/>
          <w:szCs w:val="28"/>
        </w:rPr>
        <w:t>вовал в советско-финской войне.</w:t>
      </w:r>
    </w:p>
    <w:p w:rsidR="00C66EFD" w:rsidRDefault="00D25FF3" w:rsidP="00736958">
      <w:pPr>
        <w:rPr>
          <w:rFonts w:ascii="Times New Roman" w:hAnsi="Times New Roman" w:cs="Times New Roman"/>
          <w:b/>
          <w:sz w:val="28"/>
          <w:szCs w:val="28"/>
          <w:shd w:val="clear" w:color="auto" w:fill="FFFFFF"/>
        </w:rPr>
      </w:pPr>
      <w:r w:rsidRPr="00D25FF3">
        <w:rPr>
          <w:rFonts w:ascii="Times New Roman" w:hAnsi="Times New Roman" w:cs="Times New Roman"/>
          <w:sz w:val="28"/>
          <w:szCs w:val="28"/>
          <w:shd w:val="clear" w:color="auto" w:fill="FFFFFF"/>
        </w:rPr>
        <w:t>В нашем городе ш</w:t>
      </w:r>
      <w:r w:rsidR="00C66EFD" w:rsidRPr="00D25FF3">
        <w:rPr>
          <w:rFonts w:ascii="Times New Roman" w:hAnsi="Times New Roman" w:cs="Times New Roman"/>
          <w:sz w:val="28"/>
          <w:szCs w:val="28"/>
          <w:shd w:val="clear" w:color="auto" w:fill="FFFFFF"/>
        </w:rPr>
        <w:t>кола №61 в Липецке названа в честь</w:t>
      </w:r>
      <w:r w:rsidR="00C66EFD" w:rsidRPr="00D25FF3">
        <w:rPr>
          <w:rFonts w:ascii="Times New Roman" w:hAnsi="Times New Roman" w:cs="Times New Roman"/>
          <w:b/>
          <w:sz w:val="28"/>
          <w:szCs w:val="28"/>
          <w:shd w:val="clear" w:color="auto" w:fill="FFFFFF"/>
        </w:rPr>
        <w:t> </w:t>
      </w:r>
      <w:r w:rsidRPr="00D25FF3">
        <w:rPr>
          <w:rStyle w:val="a5"/>
          <w:rFonts w:ascii="Times New Roman" w:hAnsi="Times New Roman" w:cs="Times New Roman"/>
          <w:b w:val="0"/>
          <w:sz w:val="28"/>
          <w:szCs w:val="28"/>
          <w:shd w:val="clear" w:color="auto" w:fill="FFFFFF"/>
        </w:rPr>
        <w:t>Г</w:t>
      </w:r>
      <w:r w:rsidR="00C66EFD" w:rsidRPr="00D25FF3">
        <w:rPr>
          <w:rStyle w:val="a5"/>
          <w:rFonts w:ascii="Times New Roman" w:hAnsi="Times New Roman" w:cs="Times New Roman"/>
          <w:b w:val="0"/>
          <w:sz w:val="28"/>
          <w:szCs w:val="28"/>
          <w:shd w:val="clear" w:color="auto" w:fill="FFFFFF"/>
        </w:rPr>
        <w:t xml:space="preserve">ероя Советского Союза, маршала артиллерии </w:t>
      </w:r>
      <w:proofErr w:type="spellStart"/>
      <w:r w:rsidR="00C66EFD" w:rsidRPr="00D25FF3">
        <w:rPr>
          <w:rStyle w:val="a5"/>
          <w:rFonts w:ascii="Times New Roman" w:hAnsi="Times New Roman" w:cs="Times New Roman"/>
          <w:b w:val="0"/>
          <w:sz w:val="28"/>
          <w:szCs w:val="28"/>
          <w:shd w:val="clear" w:color="auto" w:fill="FFFFFF"/>
        </w:rPr>
        <w:t>Митрофана</w:t>
      </w:r>
      <w:proofErr w:type="spellEnd"/>
      <w:r w:rsidR="00C66EFD" w:rsidRPr="00D25FF3">
        <w:rPr>
          <w:rStyle w:val="a5"/>
          <w:rFonts w:ascii="Times New Roman" w:hAnsi="Times New Roman" w:cs="Times New Roman"/>
          <w:b w:val="0"/>
          <w:sz w:val="28"/>
          <w:szCs w:val="28"/>
          <w:shd w:val="clear" w:color="auto" w:fill="FFFFFF"/>
        </w:rPr>
        <w:t xml:space="preserve"> Ивановича </w:t>
      </w:r>
      <w:proofErr w:type="spellStart"/>
      <w:r w:rsidR="00C66EFD" w:rsidRPr="00D25FF3">
        <w:rPr>
          <w:rStyle w:val="a5"/>
          <w:rFonts w:ascii="Times New Roman" w:hAnsi="Times New Roman" w:cs="Times New Roman"/>
          <w:b w:val="0"/>
          <w:sz w:val="28"/>
          <w:szCs w:val="28"/>
          <w:shd w:val="clear" w:color="auto" w:fill="FFFFFF"/>
        </w:rPr>
        <w:t>Неделина</w:t>
      </w:r>
      <w:proofErr w:type="spellEnd"/>
      <w:r w:rsidR="00C66EFD" w:rsidRPr="00D25FF3">
        <w:rPr>
          <w:rFonts w:ascii="Times New Roman" w:hAnsi="Times New Roman" w:cs="Times New Roman"/>
          <w:b/>
          <w:sz w:val="28"/>
          <w:szCs w:val="28"/>
          <w:shd w:val="clear" w:color="auto" w:fill="FFFFFF"/>
        </w:rPr>
        <w:t>. </w:t>
      </w:r>
    </w:p>
    <w:p w:rsidR="00F10999" w:rsidRDefault="00A036E2" w:rsidP="00736958">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Слайд 8</w:t>
      </w:r>
    </w:p>
    <w:p w:rsidR="005019B5" w:rsidRDefault="00735EEA" w:rsidP="005019B5">
      <w:pPr>
        <w:rPr>
          <w:rFonts w:ascii="Times New Roman" w:eastAsiaTheme="minorEastAsia" w:hAnsi="Times New Roman" w:cs="Times New Roman"/>
          <w:color w:val="000000" w:themeColor="text1"/>
          <w:kern w:val="24"/>
          <w:sz w:val="28"/>
          <w:szCs w:val="28"/>
        </w:rPr>
      </w:pPr>
      <w:r w:rsidRPr="00735EEA">
        <w:rPr>
          <w:rFonts w:ascii="Times New Roman" w:eastAsiaTheme="minorEastAsia" w:hAnsi="Times New Roman" w:cs="Times New Roman"/>
          <w:color w:val="000000" w:themeColor="text1"/>
          <w:kern w:val="24"/>
          <w:sz w:val="28"/>
          <w:szCs w:val="28"/>
        </w:rPr>
        <w:t xml:space="preserve">Вечная слава... Эти волнующие, огненные слова приходят на память, когда мы стоим на площади Героев, где у обелиска Вечной славы захоронены списки с именами 5843 </w:t>
      </w:r>
      <w:proofErr w:type="spellStart"/>
      <w:r w:rsidRPr="00735EEA">
        <w:rPr>
          <w:rFonts w:ascii="Times New Roman" w:eastAsiaTheme="minorEastAsia" w:hAnsi="Times New Roman" w:cs="Times New Roman"/>
          <w:color w:val="000000" w:themeColor="text1"/>
          <w:kern w:val="24"/>
          <w:sz w:val="28"/>
          <w:szCs w:val="28"/>
        </w:rPr>
        <w:t>липчан</w:t>
      </w:r>
      <w:proofErr w:type="spellEnd"/>
      <w:r w:rsidRPr="00735EEA">
        <w:rPr>
          <w:rFonts w:ascii="Times New Roman" w:eastAsiaTheme="minorEastAsia" w:hAnsi="Times New Roman" w:cs="Times New Roman"/>
          <w:color w:val="000000" w:themeColor="text1"/>
          <w:kern w:val="24"/>
          <w:sz w:val="28"/>
          <w:szCs w:val="28"/>
        </w:rPr>
        <w:t>, павших смертью храбрых в годы Великой Отечественной войны, и где зажжен Вечный огонь</w:t>
      </w:r>
    </w:p>
    <w:p w:rsidR="005019B5" w:rsidRPr="005019B5" w:rsidRDefault="005019B5" w:rsidP="005019B5">
      <w:pPr>
        <w:rPr>
          <w:rFonts w:ascii="Times New Roman" w:hAnsi="Times New Roman" w:cs="Times New Roman"/>
          <w:sz w:val="28"/>
          <w:szCs w:val="28"/>
        </w:rPr>
      </w:pPr>
      <w:r w:rsidRPr="005019B5">
        <w:rPr>
          <w:rFonts w:ascii="Times New Roman" w:hAnsi="Times New Roman" w:cs="Times New Roman"/>
          <w:color w:val="000000" w:themeColor="text1"/>
          <w:kern w:val="24"/>
          <w:sz w:val="28"/>
          <w:szCs w:val="28"/>
        </w:rPr>
        <w:t xml:space="preserve">Война. Отступления, лишения, а  затем – ПОБЕДА… В жестоких сражениях Великой Отечественной войны советские солдаты не только защитили свою </w:t>
      </w:r>
      <w:r w:rsidRPr="005019B5">
        <w:rPr>
          <w:rFonts w:ascii="Times New Roman" w:hAnsi="Times New Roman" w:cs="Times New Roman"/>
          <w:color w:val="000000" w:themeColor="text1"/>
          <w:kern w:val="24"/>
          <w:sz w:val="28"/>
          <w:szCs w:val="28"/>
        </w:rPr>
        <w:lastRenderedPageBreak/>
        <w:t xml:space="preserve">Родину,  но и освободили народы ряда стран Европы и ликвидировали угрозу порабощения народов мира фашизмом. </w:t>
      </w:r>
    </w:p>
    <w:p w:rsidR="005019B5" w:rsidRPr="005019B5" w:rsidRDefault="005019B5" w:rsidP="005019B5">
      <w:pPr>
        <w:spacing w:after="0" w:line="240" w:lineRule="auto"/>
        <w:rPr>
          <w:rFonts w:ascii="Times New Roman" w:eastAsia="Times New Roman" w:hAnsi="Times New Roman" w:cs="Times New Roman"/>
          <w:sz w:val="28"/>
          <w:szCs w:val="28"/>
          <w:lang w:eastAsia="ru-RU"/>
        </w:rPr>
      </w:pPr>
      <w:proofErr w:type="gramStart"/>
      <w:r w:rsidRPr="005019B5">
        <w:rPr>
          <w:rFonts w:ascii="Times New Roman" w:eastAsiaTheme="minorEastAsia" w:hAnsi="Times New Roman" w:cs="Times New Roman"/>
          <w:color w:val="000000" w:themeColor="text1"/>
          <w:kern w:val="24"/>
          <w:sz w:val="28"/>
          <w:szCs w:val="28"/>
          <w:lang w:eastAsia="ru-RU"/>
        </w:rPr>
        <w:t>Дорогой ценой</w:t>
      </w:r>
      <w:proofErr w:type="gramEnd"/>
      <w:r w:rsidRPr="005019B5">
        <w:rPr>
          <w:rFonts w:ascii="Times New Roman" w:eastAsiaTheme="minorEastAsia" w:hAnsi="Times New Roman" w:cs="Times New Roman"/>
          <w:color w:val="000000" w:themeColor="text1"/>
          <w:kern w:val="24"/>
          <w:sz w:val="28"/>
          <w:szCs w:val="28"/>
          <w:lang w:eastAsia="ru-RU"/>
        </w:rPr>
        <w:t xml:space="preserve"> далась нам эта победа. Лучшие качества нашего народа проявились в годы Великой отечественной войны. Беспримерную доблесть, несгибаемое мужество, массовый героизм. </w:t>
      </w:r>
    </w:p>
    <w:p w:rsidR="00736958" w:rsidRDefault="005019B5" w:rsidP="00B411F9">
      <w:pPr>
        <w:spacing w:after="0" w:line="240" w:lineRule="auto"/>
        <w:rPr>
          <w:rFonts w:ascii="Times New Roman" w:eastAsiaTheme="minorEastAsia" w:hAnsi="Times New Roman" w:cs="Times New Roman"/>
          <w:color w:val="000000" w:themeColor="text1"/>
          <w:kern w:val="24"/>
          <w:sz w:val="28"/>
          <w:szCs w:val="28"/>
          <w:lang w:eastAsia="ru-RU"/>
        </w:rPr>
      </w:pPr>
      <w:r w:rsidRPr="005019B5">
        <w:rPr>
          <w:rFonts w:ascii="Times New Roman" w:eastAsiaTheme="minorEastAsia" w:hAnsi="Times New Roman" w:cs="Times New Roman"/>
          <w:color w:val="000000" w:themeColor="text1"/>
          <w:kern w:val="24"/>
          <w:sz w:val="28"/>
          <w:szCs w:val="28"/>
          <w:lang w:eastAsia="ru-RU"/>
        </w:rPr>
        <w:t>Значительный вклад в разгром немецких захватчиков внесло население нашей области. Как и весь советский народ, наши земляки воевали за правое дело и заслужили почет и уважение</w:t>
      </w:r>
      <w:r w:rsidR="00B411F9">
        <w:rPr>
          <w:rFonts w:ascii="Times New Roman" w:eastAsiaTheme="minorEastAsia" w:hAnsi="Times New Roman" w:cs="Times New Roman"/>
          <w:color w:val="000000" w:themeColor="text1"/>
          <w:kern w:val="24"/>
          <w:sz w:val="28"/>
          <w:szCs w:val="28"/>
          <w:lang w:eastAsia="ru-RU"/>
        </w:rPr>
        <w:t xml:space="preserve"> на все времена.</w:t>
      </w:r>
    </w:p>
    <w:p w:rsidR="00B411F9" w:rsidRDefault="00B411F9" w:rsidP="00B411F9">
      <w:pPr>
        <w:spacing w:after="0" w:line="240" w:lineRule="auto"/>
        <w:rPr>
          <w:rFonts w:ascii="Times New Roman" w:eastAsiaTheme="minorEastAsia" w:hAnsi="Times New Roman" w:cs="Times New Roman"/>
          <w:color w:val="000000" w:themeColor="text1"/>
          <w:kern w:val="24"/>
          <w:sz w:val="28"/>
          <w:szCs w:val="28"/>
          <w:lang w:eastAsia="ru-RU"/>
        </w:rPr>
      </w:pPr>
    </w:p>
    <w:p w:rsidR="00B411F9" w:rsidRDefault="00A036E2" w:rsidP="00B411F9">
      <w:pPr>
        <w:spacing w:after="0" w:line="240" w:lineRule="auto"/>
        <w:rPr>
          <w:rFonts w:ascii="Times New Roman" w:eastAsiaTheme="minorEastAsia" w:hAnsi="Times New Roman" w:cs="Times New Roman"/>
          <w:color w:val="000000" w:themeColor="text1"/>
          <w:kern w:val="24"/>
          <w:sz w:val="28"/>
          <w:szCs w:val="28"/>
          <w:lang w:eastAsia="ru-RU"/>
        </w:rPr>
      </w:pPr>
      <w:r>
        <w:rPr>
          <w:rFonts w:ascii="Times New Roman" w:eastAsiaTheme="minorEastAsia" w:hAnsi="Times New Roman" w:cs="Times New Roman"/>
          <w:color w:val="000000" w:themeColor="text1"/>
          <w:kern w:val="24"/>
          <w:sz w:val="28"/>
          <w:szCs w:val="28"/>
          <w:lang w:eastAsia="ru-RU"/>
        </w:rPr>
        <w:t>Слайд 9</w:t>
      </w:r>
    </w:p>
    <w:p w:rsidR="00ED74A3" w:rsidRDefault="00ED74A3" w:rsidP="00B411F9">
      <w:pPr>
        <w:spacing w:after="0" w:line="240" w:lineRule="auto"/>
        <w:rPr>
          <w:rFonts w:ascii="Times New Roman" w:eastAsiaTheme="minorEastAsia" w:hAnsi="Times New Roman" w:cs="Times New Roman"/>
          <w:color w:val="000000" w:themeColor="text1"/>
          <w:kern w:val="24"/>
          <w:sz w:val="28"/>
          <w:szCs w:val="28"/>
          <w:lang w:eastAsia="ru-RU"/>
        </w:rPr>
      </w:pPr>
    </w:p>
    <w:p w:rsidR="00ED74A3" w:rsidRPr="005C1386" w:rsidRDefault="00ED74A3" w:rsidP="00ED74A3">
      <w:pPr>
        <w:rPr>
          <w:rFonts w:ascii="Times New Roman" w:hAnsi="Times New Roman" w:cs="Times New Roman"/>
          <w:b/>
          <w:sz w:val="28"/>
          <w:szCs w:val="28"/>
        </w:rPr>
      </w:pPr>
      <w:r w:rsidRPr="005C1386">
        <w:rPr>
          <w:rFonts w:ascii="Times New Roman" w:hAnsi="Times New Roman" w:cs="Times New Roman"/>
          <w:b/>
          <w:sz w:val="28"/>
          <w:szCs w:val="28"/>
        </w:rPr>
        <w:t>Часть 3. Заключительная</w:t>
      </w:r>
    </w:p>
    <w:p w:rsidR="00167571" w:rsidRPr="003115DC" w:rsidRDefault="00167571" w:rsidP="00167571">
      <w:pPr>
        <w:rPr>
          <w:rFonts w:ascii="Times New Roman" w:hAnsi="Times New Roman" w:cs="Times New Roman"/>
          <w:sz w:val="28"/>
          <w:szCs w:val="28"/>
        </w:rPr>
      </w:pPr>
      <w:r w:rsidRPr="00167571">
        <w:rPr>
          <w:rFonts w:ascii="Times New Roman" w:hAnsi="Times New Roman" w:cs="Times New Roman"/>
          <w:b/>
          <w:sz w:val="28"/>
          <w:szCs w:val="28"/>
        </w:rPr>
        <w:t>Учитель</w:t>
      </w:r>
      <w:r w:rsidRPr="003115DC">
        <w:rPr>
          <w:rFonts w:ascii="Times New Roman" w:hAnsi="Times New Roman" w:cs="Times New Roman"/>
          <w:sz w:val="28"/>
          <w:szCs w:val="28"/>
        </w:rPr>
        <w:t xml:space="preserve">.  Почему  важно  помнить  об  этих  тяжёлых  страницах  истории нашей страны и передавать их из поколения в поколение? </w:t>
      </w:r>
    </w:p>
    <w:p w:rsidR="00167571" w:rsidRPr="003115DC" w:rsidRDefault="00167571" w:rsidP="00167571">
      <w:pPr>
        <w:rPr>
          <w:rFonts w:ascii="Times New Roman" w:hAnsi="Times New Roman" w:cs="Times New Roman"/>
          <w:sz w:val="28"/>
          <w:szCs w:val="28"/>
        </w:rPr>
      </w:pPr>
      <w:r w:rsidRPr="00167571">
        <w:rPr>
          <w:rFonts w:ascii="Times New Roman" w:hAnsi="Times New Roman" w:cs="Times New Roman"/>
          <w:i/>
          <w:sz w:val="28"/>
          <w:szCs w:val="28"/>
        </w:rPr>
        <w:t xml:space="preserve">Ответы </w:t>
      </w:r>
      <w:proofErr w:type="gramStart"/>
      <w:r w:rsidRPr="00167571">
        <w:rPr>
          <w:rFonts w:ascii="Times New Roman" w:hAnsi="Times New Roman" w:cs="Times New Roman"/>
          <w:i/>
          <w:sz w:val="28"/>
          <w:szCs w:val="28"/>
        </w:rPr>
        <w:t>обучающихся</w:t>
      </w:r>
      <w:proofErr w:type="gramEnd"/>
      <w:r w:rsidRPr="003115DC">
        <w:rPr>
          <w:rFonts w:ascii="Times New Roman" w:hAnsi="Times New Roman" w:cs="Times New Roman"/>
          <w:sz w:val="28"/>
          <w:szCs w:val="28"/>
        </w:rPr>
        <w:t xml:space="preserve">. </w:t>
      </w:r>
    </w:p>
    <w:p w:rsidR="00167571" w:rsidRDefault="00167571" w:rsidP="00167571">
      <w:pPr>
        <w:rPr>
          <w:rFonts w:ascii="Times New Roman" w:hAnsi="Times New Roman" w:cs="Times New Roman"/>
          <w:sz w:val="28"/>
          <w:szCs w:val="28"/>
        </w:rPr>
      </w:pPr>
      <w:r w:rsidRPr="00167571">
        <w:rPr>
          <w:rFonts w:ascii="Times New Roman" w:hAnsi="Times New Roman" w:cs="Times New Roman"/>
          <w:b/>
          <w:sz w:val="28"/>
          <w:szCs w:val="28"/>
        </w:rPr>
        <w:t>Учитель.</w:t>
      </w:r>
      <w:r w:rsidRPr="003115DC">
        <w:rPr>
          <w:rFonts w:ascii="Times New Roman" w:hAnsi="Times New Roman" w:cs="Times New Roman"/>
          <w:sz w:val="28"/>
          <w:szCs w:val="28"/>
        </w:rPr>
        <w:t xml:space="preserve"> Ставшие крылатыми слова «Никто не забыт, ничто не забыто!» являются  незыблемым  нравственным  законом  уже  ни  одного  поколения россиян.  Память  священна.  Очень  важно  нам  всем,  живущим  сегодня,  не забывать уроки истории, помнить о том, какой ценой далась победа в Великой Отечественной войне,  хранить мир и быть готовыми  защищать свою любимую Родину, землю своих предков, так много сделавших для народа и отдавших свои жизни для её мирного процветания.</w:t>
      </w:r>
    </w:p>
    <w:p w:rsidR="00A036E2" w:rsidRPr="003115DC" w:rsidRDefault="00A036E2" w:rsidP="00167571">
      <w:pPr>
        <w:rPr>
          <w:rFonts w:ascii="Times New Roman" w:hAnsi="Times New Roman" w:cs="Times New Roman"/>
          <w:sz w:val="28"/>
          <w:szCs w:val="28"/>
        </w:rPr>
      </w:pPr>
      <w:r>
        <w:rPr>
          <w:rFonts w:ascii="Times New Roman" w:hAnsi="Times New Roman" w:cs="Times New Roman"/>
          <w:sz w:val="28"/>
          <w:szCs w:val="28"/>
        </w:rPr>
        <w:t>Слайд 10</w:t>
      </w:r>
    </w:p>
    <w:p w:rsidR="00167571" w:rsidRPr="00B411F9" w:rsidRDefault="00167571" w:rsidP="00B411F9">
      <w:pPr>
        <w:spacing w:after="0" w:line="240" w:lineRule="auto"/>
        <w:rPr>
          <w:rFonts w:ascii="Times New Roman" w:eastAsia="Times New Roman" w:hAnsi="Times New Roman" w:cs="Times New Roman"/>
          <w:sz w:val="28"/>
          <w:szCs w:val="28"/>
          <w:lang w:eastAsia="ru-RU"/>
        </w:rPr>
      </w:pPr>
      <w:bookmarkStart w:id="0" w:name="_GoBack"/>
      <w:bookmarkEnd w:id="0"/>
    </w:p>
    <w:sectPr w:rsidR="00167571" w:rsidRPr="00B411F9" w:rsidSect="0083261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n-ea">
    <w:panose1 w:val="00000000000000000000"/>
    <w:charset w:val="00"/>
    <w:family w:val="roman"/>
    <w:notTrueType/>
    <w:pitch w:val="default"/>
    <w:sig w:usb0="00000000" w:usb1="00000000" w:usb2="00000000" w:usb3="00000000" w:csb0="00000000" w:csb1="00000000"/>
  </w:font>
  <w:font w:name="Calibri Light">
    <w:altName w:val="GG Superscript Sans"/>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44F22"/>
    <w:multiLevelType w:val="hybridMultilevel"/>
    <w:tmpl w:val="102CB302"/>
    <w:lvl w:ilvl="0" w:tplc="C166F42A">
      <w:start w:val="1"/>
      <w:numFmt w:val="bullet"/>
      <w:lvlText w:val=""/>
      <w:lvlJc w:val="left"/>
      <w:pPr>
        <w:tabs>
          <w:tab w:val="num" w:pos="720"/>
        </w:tabs>
        <w:ind w:left="720" w:hanging="360"/>
      </w:pPr>
      <w:rPr>
        <w:rFonts w:ascii="Wingdings 2" w:hAnsi="Wingdings 2" w:hint="default"/>
      </w:rPr>
    </w:lvl>
    <w:lvl w:ilvl="1" w:tplc="85824482" w:tentative="1">
      <w:start w:val="1"/>
      <w:numFmt w:val="bullet"/>
      <w:lvlText w:val=""/>
      <w:lvlJc w:val="left"/>
      <w:pPr>
        <w:tabs>
          <w:tab w:val="num" w:pos="1440"/>
        </w:tabs>
        <w:ind w:left="1440" w:hanging="360"/>
      </w:pPr>
      <w:rPr>
        <w:rFonts w:ascii="Wingdings 2" w:hAnsi="Wingdings 2" w:hint="default"/>
      </w:rPr>
    </w:lvl>
    <w:lvl w:ilvl="2" w:tplc="9916670A" w:tentative="1">
      <w:start w:val="1"/>
      <w:numFmt w:val="bullet"/>
      <w:lvlText w:val=""/>
      <w:lvlJc w:val="left"/>
      <w:pPr>
        <w:tabs>
          <w:tab w:val="num" w:pos="2160"/>
        </w:tabs>
        <w:ind w:left="2160" w:hanging="360"/>
      </w:pPr>
      <w:rPr>
        <w:rFonts w:ascii="Wingdings 2" w:hAnsi="Wingdings 2" w:hint="default"/>
      </w:rPr>
    </w:lvl>
    <w:lvl w:ilvl="3" w:tplc="7E5CF720" w:tentative="1">
      <w:start w:val="1"/>
      <w:numFmt w:val="bullet"/>
      <w:lvlText w:val=""/>
      <w:lvlJc w:val="left"/>
      <w:pPr>
        <w:tabs>
          <w:tab w:val="num" w:pos="2880"/>
        </w:tabs>
        <w:ind w:left="2880" w:hanging="360"/>
      </w:pPr>
      <w:rPr>
        <w:rFonts w:ascii="Wingdings 2" w:hAnsi="Wingdings 2" w:hint="default"/>
      </w:rPr>
    </w:lvl>
    <w:lvl w:ilvl="4" w:tplc="0CD47AEA" w:tentative="1">
      <w:start w:val="1"/>
      <w:numFmt w:val="bullet"/>
      <w:lvlText w:val=""/>
      <w:lvlJc w:val="left"/>
      <w:pPr>
        <w:tabs>
          <w:tab w:val="num" w:pos="3600"/>
        </w:tabs>
        <w:ind w:left="3600" w:hanging="360"/>
      </w:pPr>
      <w:rPr>
        <w:rFonts w:ascii="Wingdings 2" w:hAnsi="Wingdings 2" w:hint="default"/>
      </w:rPr>
    </w:lvl>
    <w:lvl w:ilvl="5" w:tplc="D6AC2B28" w:tentative="1">
      <w:start w:val="1"/>
      <w:numFmt w:val="bullet"/>
      <w:lvlText w:val=""/>
      <w:lvlJc w:val="left"/>
      <w:pPr>
        <w:tabs>
          <w:tab w:val="num" w:pos="4320"/>
        </w:tabs>
        <w:ind w:left="4320" w:hanging="360"/>
      </w:pPr>
      <w:rPr>
        <w:rFonts w:ascii="Wingdings 2" w:hAnsi="Wingdings 2" w:hint="default"/>
      </w:rPr>
    </w:lvl>
    <w:lvl w:ilvl="6" w:tplc="029EAC0C" w:tentative="1">
      <w:start w:val="1"/>
      <w:numFmt w:val="bullet"/>
      <w:lvlText w:val=""/>
      <w:lvlJc w:val="left"/>
      <w:pPr>
        <w:tabs>
          <w:tab w:val="num" w:pos="5040"/>
        </w:tabs>
        <w:ind w:left="5040" w:hanging="360"/>
      </w:pPr>
      <w:rPr>
        <w:rFonts w:ascii="Wingdings 2" w:hAnsi="Wingdings 2" w:hint="default"/>
      </w:rPr>
    </w:lvl>
    <w:lvl w:ilvl="7" w:tplc="D6A89068" w:tentative="1">
      <w:start w:val="1"/>
      <w:numFmt w:val="bullet"/>
      <w:lvlText w:val=""/>
      <w:lvlJc w:val="left"/>
      <w:pPr>
        <w:tabs>
          <w:tab w:val="num" w:pos="5760"/>
        </w:tabs>
        <w:ind w:left="5760" w:hanging="360"/>
      </w:pPr>
      <w:rPr>
        <w:rFonts w:ascii="Wingdings 2" w:hAnsi="Wingdings 2" w:hint="default"/>
      </w:rPr>
    </w:lvl>
    <w:lvl w:ilvl="8" w:tplc="7398EDA4" w:tentative="1">
      <w:start w:val="1"/>
      <w:numFmt w:val="bullet"/>
      <w:lvlText w:val=""/>
      <w:lvlJc w:val="left"/>
      <w:pPr>
        <w:tabs>
          <w:tab w:val="num" w:pos="6480"/>
        </w:tabs>
        <w:ind w:left="6480" w:hanging="360"/>
      </w:pPr>
      <w:rPr>
        <w:rFonts w:ascii="Wingdings 2" w:hAnsi="Wingdings 2" w:hint="default"/>
      </w:rPr>
    </w:lvl>
  </w:abstractNum>
  <w:abstractNum w:abstractNumId="1">
    <w:nsid w:val="65997898"/>
    <w:multiLevelType w:val="hybridMultilevel"/>
    <w:tmpl w:val="811EE6FE"/>
    <w:lvl w:ilvl="0" w:tplc="225460A0">
      <w:start w:val="1"/>
      <w:numFmt w:val="bullet"/>
      <w:lvlText w:val=""/>
      <w:lvlJc w:val="left"/>
      <w:pPr>
        <w:tabs>
          <w:tab w:val="num" w:pos="720"/>
        </w:tabs>
        <w:ind w:left="720" w:hanging="360"/>
      </w:pPr>
      <w:rPr>
        <w:rFonts w:ascii="Wingdings 2" w:hAnsi="Wingdings 2" w:hint="default"/>
      </w:rPr>
    </w:lvl>
    <w:lvl w:ilvl="1" w:tplc="593A98A4" w:tentative="1">
      <w:start w:val="1"/>
      <w:numFmt w:val="bullet"/>
      <w:lvlText w:val=""/>
      <w:lvlJc w:val="left"/>
      <w:pPr>
        <w:tabs>
          <w:tab w:val="num" w:pos="1440"/>
        </w:tabs>
        <w:ind w:left="1440" w:hanging="360"/>
      </w:pPr>
      <w:rPr>
        <w:rFonts w:ascii="Wingdings 2" w:hAnsi="Wingdings 2" w:hint="default"/>
      </w:rPr>
    </w:lvl>
    <w:lvl w:ilvl="2" w:tplc="5E4E648C" w:tentative="1">
      <w:start w:val="1"/>
      <w:numFmt w:val="bullet"/>
      <w:lvlText w:val=""/>
      <w:lvlJc w:val="left"/>
      <w:pPr>
        <w:tabs>
          <w:tab w:val="num" w:pos="2160"/>
        </w:tabs>
        <w:ind w:left="2160" w:hanging="360"/>
      </w:pPr>
      <w:rPr>
        <w:rFonts w:ascii="Wingdings 2" w:hAnsi="Wingdings 2" w:hint="default"/>
      </w:rPr>
    </w:lvl>
    <w:lvl w:ilvl="3" w:tplc="ECECD600" w:tentative="1">
      <w:start w:val="1"/>
      <w:numFmt w:val="bullet"/>
      <w:lvlText w:val=""/>
      <w:lvlJc w:val="left"/>
      <w:pPr>
        <w:tabs>
          <w:tab w:val="num" w:pos="2880"/>
        </w:tabs>
        <w:ind w:left="2880" w:hanging="360"/>
      </w:pPr>
      <w:rPr>
        <w:rFonts w:ascii="Wingdings 2" w:hAnsi="Wingdings 2" w:hint="default"/>
      </w:rPr>
    </w:lvl>
    <w:lvl w:ilvl="4" w:tplc="72AE1310" w:tentative="1">
      <w:start w:val="1"/>
      <w:numFmt w:val="bullet"/>
      <w:lvlText w:val=""/>
      <w:lvlJc w:val="left"/>
      <w:pPr>
        <w:tabs>
          <w:tab w:val="num" w:pos="3600"/>
        </w:tabs>
        <w:ind w:left="3600" w:hanging="360"/>
      </w:pPr>
      <w:rPr>
        <w:rFonts w:ascii="Wingdings 2" w:hAnsi="Wingdings 2" w:hint="default"/>
      </w:rPr>
    </w:lvl>
    <w:lvl w:ilvl="5" w:tplc="A04C122E" w:tentative="1">
      <w:start w:val="1"/>
      <w:numFmt w:val="bullet"/>
      <w:lvlText w:val=""/>
      <w:lvlJc w:val="left"/>
      <w:pPr>
        <w:tabs>
          <w:tab w:val="num" w:pos="4320"/>
        </w:tabs>
        <w:ind w:left="4320" w:hanging="360"/>
      </w:pPr>
      <w:rPr>
        <w:rFonts w:ascii="Wingdings 2" w:hAnsi="Wingdings 2" w:hint="default"/>
      </w:rPr>
    </w:lvl>
    <w:lvl w:ilvl="6" w:tplc="E0969E4C" w:tentative="1">
      <w:start w:val="1"/>
      <w:numFmt w:val="bullet"/>
      <w:lvlText w:val=""/>
      <w:lvlJc w:val="left"/>
      <w:pPr>
        <w:tabs>
          <w:tab w:val="num" w:pos="5040"/>
        </w:tabs>
        <w:ind w:left="5040" w:hanging="360"/>
      </w:pPr>
      <w:rPr>
        <w:rFonts w:ascii="Wingdings 2" w:hAnsi="Wingdings 2" w:hint="default"/>
      </w:rPr>
    </w:lvl>
    <w:lvl w:ilvl="7" w:tplc="5C884A3E" w:tentative="1">
      <w:start w:val="1"/>
      <w:numFmt w:val="bullet"/>
      <w:lvlText w:val=""/>
      <w:lvlJc w:val="left"/>
      <w:pPr>
        <w:tabs>
          <w:tab w:val="num" w:pos="5760"/>
        </w:tabs>
        <w:ind w:left="5760" w:hanging="360"/>
      </w:pPr>
      <w:rPr>
        <w:rFonts w:ascii="Wingdings 2" w:hAnsi="Wingdings 2" w:hint="default"/>
      </w:rPr>
    </w:lvl>
    <w:lvl w:ilvl="8" w:tplc="86C6F0EC"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5F42"/>
    <w:rsid w:val="000D399D"/>
    <w:rsid w:val="00106C47"/>
    <w:rsid w:val="00167571"/>
    <w:rsid w:val="00257D10"/>
    <w:rsid w:val="00285ACD"/>
    <w:rsid w:val="003115DC"/>
    <w:rsid w:val="00391781"/>
    <w:rsid w:val="004910DC"/>
    <w:rsid w:val="005019B5"/>
    <w:rsid w:val="005C1386"/>
    <w:rsid w:val="00645162"/>
    <w:rsid w:val="00735EEA"/>
    <w:rsid w:val="00736958"/>
    <w:rsid w:val="0083261F"/>
    <w:rsid w:val="00A036E2"/>
    <w:rsid w:val="00A30C3F"/>
    <w:rsid w:val="00A75E5B"/>
    <w:rsid w:val="00AC5F42"/>
    <w:rsid w:val="00B12006"/>
    <w:rsid w:val="00B24DC7"/>
    <w:rsid w:val="00B411F9"/>
    <w:rsid w:val="00B93D81"/>
    <w:rsid w:val="00C66EFD"/>
    <w:rsid w:val="00D25FF3"/>
    <w:rsid w:val="00D35B36"/>
    <w:rsid w:val="00EC7795"/>
    <w:rsid w:val="00ED74A3"/>
    <w:rsid w:val="00F109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26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36958"/>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C66EF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06C4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36958"/>
    <w:pPr>
      <w:spacing w:after="0" w:line="240" w:lineRule="auto"/>
      <w:ind w:left="720"/>
      <w:contextualSpacing/>
    </w:pPr>
    <w:rPr>
      <w:rFonts w:ascii="Times New Roman" w:eastAsia="Times New Roman" w:hAnsi="Times New Roman" w:cs="Times New Roman"/>
      <w:sz w:val="24"/>
      <w:szCs w:val="24"/>
      <w:lang w:eastAsia="ru-RU"/>
    </w:rPr>
  </w:style>
  <w:style w:type="character" w:styleId="a5">
    <w:name w:val="Strong"/>
    <w:basedOn w:val="a0"/>
    <w:uiPriority w:val="22"/>
    <w:qFormat/>
    <w:rsid w:val="00C66EFD"/>
    <w:rPr>
      <w:b/>
      <w:bCs/>
    </w:rPr>
  </w:style>
</w:styles>
</file>

<file path=word/webSettings.xml><?xml version="1.0" encoding="utf-8"?>
<w:webSettings xmlns:r="http://schemas.openxmlformats.org/officeDocument/2006/relationships" xmlns:w="http://schemas.openxmlformats.org/wordprocessingml/2006/main">
  <w:divs>
    <w:div w:id="6908614">
      <w:bodyDiv w:val="1"/>
      <w:marLeft w:val="0"/>
      <w:marRight w:val="0"/>
      <w:marTop w:val="0"/>
      <w:marBottom w:val="0"/>
      <w:divBdr>
        <w:top w:val="none" w:sz="0" w:space="0" w:color="auto"/>
        <w:left w:val="none" w:sz="0" w:space="0" w:color="auto"/>
        <w:bottom w:val="none" w:sz="0" w:space="0" w:color="auto"/>
        <w:right w:val="none" w:sz="0" w:space="0" w:color="auto"/>
      </w:divBdr>
    </w:div>
    <w:div w:id="321084616">
      <w:bodyDiv w:val="1"/>
      <w:marLeft w:val="0"/>
      <w:marRight w:val="0"/>
      <w:marTop w:val="0"/>
      <w:marBottom w:val="0"/>
      <w:divBdr>
        <w:top w:val="none" w:sz="0" w:space="0" w:color="auto"/>
        <w:left w:val="none" w:sz="0" w:space="0" w:color="auto"/>
        <w:bottom w:val="none" w:sz="0" w:space="0" w:color="auto"/>
        <w:right w:val="none" w:sz="0" w:space="0" w:color="auto"/>
      </w:divBdr>
    </w:div>
    <w:div w:id="387463308">
      <w:bodyDiv w:val="1"/>
      <w:marLeft w:val="0"/>
      <w:marRight w:val="0"/>
      <w:marTop w:val="0"/>
      <w:marBottom w:val="0"/>
      <w:divBdr>
        <w:top w:val="none" w:sz="0" w:space="0" w:color="auto"/>
        <w:left w:val="none" w:sz="0" w:space="0" w:color="auto"/>
        <w:bottom w:val="none" w:sz="0" w:space="0" w:color="auto"/>
        <w:right w:val="none" w:sz="0" w:space="0" w:color="auto"/>
      </w:divBdr>
      <w:divsChild>
        <w:div w:id="383991254">
          <w:marLeft w:val="432"/>
          <w:marRight w:val="0"/>
          <w:marTop w:val="120"/>
          <w:marBottom w:val="0"/>
          <w:divBdr>
            <w:top w:val="none" w:sz="0" w:space="0" w:color="auto"/>
            <w:left w:val="none" w:sz="0" w:space="0" w:color="auto"/>
            <w:bottom w:val="none" w:sz="0" w:space="0" w:color="auto"/>
            <w:right w:val="none" w:sz="0" w:space="0" w:color="auto"/>
          </w:divBdr>
        </w:div>
        <w:div w:id="1829898925">
          <w:marLeft w:val="432"/>
          <w:marRight w:val="0"/>
          <w:marTop w:val="120"/>
          <w:marBottom w:val="0"/>
          <w:divBdr>
            <w:top w:val="none" w:sz="0" w:space="0" w:color="auto"/>
            <w:left w:val="none" w:sz="0" w:space="0" w:color="auto"/>
            <w:bottom w:val="none" w:sz="0" w:space="0" w:color="auto"/>
            <w:right w:val="none" w:sz="0" w:space="0" w:color="auto"/>
          </w:divBdr>
        </w:div>
      </w:divsChild>
    </w:div>
    <w:div w:id="466121417">
      <w:bodyDiv w:val="1"/>
      <w:marLeft w:val="0"/>
      <w:marRight w:val="0"/>
      <w:marTop w:val="0"/>
      <w:marBottom w:val="0"/>
      <w:divBdr>
        <w:top w:val="none" w:sz="0" w:space="0" w:color="auto"/>
        <w:left w:val="none" w:sz="0" w:space="0" w:color="auto"/>
        <w:bottom w:val="none" w:sz="0" w:space="0" w:color="auto"/>
        <w:right w:val="none" w:sz="0" w:space="0" w:color="auto"/>
      </w:divBdr>
    </w:div>
    <w:div w:id="593636835">
      <w:bodyDiv w:val="1"/>
      <w:marLeft w:val="0"/>
      <w:marRight w:val="0"/>
      <w:marTop w:val="0"/>
      <w:marBottom w:val="0"/>
      <w:divBdr>
        <w:top w:val="none" w:sz="0" w:space="0" w:color="auto"/>
        <w:left w:val="none" w:sz="0" w:space="0" w:color="auto"/>
        <w:bottom w:val="none" w:sz="0" w:space="0" w:color="auto"/>
        <w:right w:val="none" w:sz="0" w:space="0" w:color="auto"/>
      </w:divBdr>
    </w:div>
    <w:div w:id="677005969">
      <w:bodyDiv w:val="1"/>
      <w:marLeft w:val="0"/>
      <w:marRight w:val="0"/>
      <w:marTop w:val="0"/>
      <w:marBottom w:val="0"/>
      <w:divBdr>
        <w:top w:val="none" w:sz="0" w:space="0" w:color="auto"/>
        <w:left w:val="none" w:sz="0" w:space="0" w:color="auto"/>
        <w:bottom w:val="none" w:sz="0" w:space="0" w:color="auto"/>
        <w:right w:val="none" w:sz="0" w:space="0" w:color="auto"/>
      </w:divBdr>
    </w:div>
    <w:div w:id="800539073">
      <w:bodyDiv w:val="1"/>
      <w:marLeft w:val="0"/>
      <w:marRight w:val="0"/>
      <w:marTop w:val="0"/>
      <w:marBottom w:val="0"/>
      <w:divBdr>
        <w:top w:val="none" w:sz="0" w:space="0" w:color="auto"/>
        <w:left w:val="none" w:sz="0" w:space="0" w:color="auto"/>
        <w:bottom w:val="none" w:sz="0" w:space="0" w:color="auto"/>
        <w:right w:val="none" w:sz="0" w:space="0" w:color="auto"/>
      </w:divBdr>
    </w:div>
    <w:div w:id="874081632">
      <w:bodyDiv w:val="1"/>
      <w:marLeft w:val="0"/>
      <w:marRight w:val="0"/>
      <w:marTop w:val="0"/>
      <w:marBottom w:val="0"/>
      <w:divBdr>
        <w:top w:val="none" w:sz="0" w:space="0" w:color="auto"/>
        <w:left w:val="none" w:sz="0" w:space="0" w:color="auto"/>
        <w:bottom w:val="none" w:sz="0" w:space="0" w:color="auto"/>
        <w:right w:val="none" w:sz="0" w:space="0" w:color="auto"/>
      </w:divBdr>
    </w:div>
    <w:div w:id="1321618833">
      <w:bodyDiv w:val="1"/>
      <w:marLeft w:val="0"/>
      <w:marRight w:val="0"/>
      <w:marTop w:val="0"/>
      <w:marBottom w:val="0"/>
      <w:divBdr>
        <w:top w:val="none" w:sz="0" w:space="0" w:color="auto"/>
        <w:left w:val="none" w:sz="0" w:space="0" w:color="auto"/>
        <w:bottom w:val="none" w:sz="0" w:space="0" w:color="auto"/>
        <w:right w:val="none" w:sz="0" w:space="0" w:color="auto"/>
      </w:divBdr>
    </w:div>
    <w:div w:id="1640070211">
      <w:bodyDiv w:val="1"/>
      <w:marLeft w:val="0"/>
      <w:marRight w:val="0"/>
      <w:marTop w:val="0"/>
      <w:marBottom w:val="0"/>
      <w:divBdr>
        <w:top w:val="none" w:sz="0" w:space="0" w:color="auto"/>
        <w:left w:val="none" w:sz="0" w:space="0" w:color="auto"/>
        <w:bottom w:val="none" w:sz="0" w:space="0" w:color="auto"/>
        <w:right w:val="none" w:sz="0" w:space="0" w:color="auto"/>
      </w:divBdr>
    </w:div>
    <w:div w:id="1707943513">
      <w:bodyDiv w:val="1"/>
      <w:marLeft w:val="0"/>
      <w:marRight w:val="0"/>
      <w:marTop w:val="0"/>
      <w:marBottom w:val="0"/>
      <w:divBdr>
        <w:top w:val="none" w:sz="0" w:space="0" w:color="auto"/>
        <w:left w:val="none" w:sz="0" w:space="0" w:color="auto"/>
        <w:bottom w:val="none" w:sz="0" w:space="0" w:color="auto"/>
        <w:right w:val="none" w:sz="0" w:space="0" w:color="auto"/>
      </w:divBdr>
    </w:div>
    <w:div w:id="1721323578">
      <w:bodyDiv w:val="1"/>
      <w:marLeft w:val="0"/>
      <w:marRight w:val="0"/>
      <w:marTop w:val="0"/>
      <w:marBottom w:val="0"/>
      <w:divBdr>
        <w:top w:val="none" w:sz="0" w:space="0" w:color="auto"/>
        <w:left w:val="none" w:sz="0" w:space="0" w:color="auto"/>
        <w:bottom w:val="none" w:sz="0" w:space="0" w:color="auto"/>
        <w:right w:val="none" w:sz="0" w:space="0" w:color="auto"/>
      </w:divBdr>
    </w:div>
    <w:div w:id="1810170075">
      <w:bodyDiv w:val="1"/>
      <w:marLeft w:val="0"/>
      <w:marRight w:val="0"/>
      <w:marTop w:val="0"/>
      <w:marBottom w:val="0"/>
      <w:divBdr>
        <w:top w:val="none" w:sz="0" w:space="0" w:color="auto"/>
        <w:left w:val="none" w:sz="0" w:space="0" w:color="auto"/>
        <w:bottom w:val="none" w:sz="0" w:space="0" w:color="auto"/>
        <w:right w:val="none" w:sz="0" w:space="0" w:color="auto"/>
      </w:divBdr>
    </w:div>
    <w:div w:id="1860700148">
      <w:bodyDiv w:val="1"/>
      <w:marLeft w:val="0"/>
      <w:marRight w:val="0"/>
      <w:marTop w:val="0"/>
      <w:marBottom w:val="0"/>
      <w:divBdr>
        <w:top w:val="none" w:sz="0" w:space="0" w:color="auto"/>
        <w:left w:val="none" w:sz="0" w:space="0" w:color="auto"/>
        <w:bottom w:val="none" w:sz="0" w:space="0" w:color="auto"/>
        <w:right w:val="none" w:sz="0" w:space="0" w:color="auto"/>
      </w:divBdr>
    </w:div>
    <w:div w:id="1959797553">
      <w:bodyDiv w:val="1"/>
      <w:marLeft w:val="0"/>
      <w:marRight w:val="0"/>
      <w:marTop w:val="0"/>
      <w:marBottom w:val="0"/>
      <w:divBdr>
        <w:top w:val="none" w:sz="0" w:space="0" w:color="auto"/>
        <w:left w:val="none" w:sz="0" w:space="0" w:color="auto"/>
        <w:bottom w:val="none" w:sz="0" w:space="0" w:color="auto"/>
        <w:right w:val="none" w:sz="0" w:space="0" w:color="auto"/>
      </w:divBdr>
    </w:div>
    <w:div w:id="1962615870">
      <w:bodyDiv w:val="1"/>
      <w:marLeft w:val="0"/>
      <w:marRight w:val="0"/>
      <w:marTop w:val="0"/>
      <w:marBottom w:val="0"/>
      <w:divBdr>
        <w:top w:val="none" w:sz="0" w:space="0" w:color="auto"/>
        <w:left w:val="none" w:sz="0" w:space="0" w:color="auto"/>
        <w:bottom w:val="none" w:sz="0" w:space="0" w:color="auto"/>
        <w:right w:val="none" w:sz="0" w:space="0" w:color="auto"/>
      </w:divBdr>
      <w:divsChild>
        <w:div w:id="870537694">
          <w:marLeft w:val="432"/>
          <w:marRight w:val="0"/>
          <w:marTop w:val="120"/>
          <w:marBottom w:val="0"/>
          <w:divBdr>
            <w:top w:val="none" w:sz="0" w:space="0" w:color="auto"/>
            <w:left w:val="none" w:sz="0" w:space="0" w:color="auto"/>
            <w:bottom w:val="none" w:sz="0" w:space="0" w:color="auto"/>
            <w:right w:val="none" w:sz="0" w:space="0" w:color="auto"/>
          </w:divBdr>
        </w:div>
        <w:div w:id="147594994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6</Pages>
  <Words>1469</Words>
  <Characters>8376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217</dc:creator>
  <cp:keywords/>
  <dc:description/>
  <cp:lastModifiedBy>DNA7 X86</cp:lastModifiedBy>
  <cp:revision>21</cp:revision>
  <dcterms:created xsi:type="dcterms:W3CDTF">2024-12-06T03:40:00Z</dcterms:created>
  <dcterms:modified xsi:type="dcterms:W3CDTF">2025-03-02T13:14:00Z</dcterms:modified>
</cp:coreProperties>
</file>