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9D" w:rsidRDefault="0085629D">
      <w:pPr>
        <w:rPr>
          <w:rFonts w:ascii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957F4" wp14:editId="120012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629D" w:rsidRPr="0085629D" w:rsidRDefault="0085629D" w:rsidP="008562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44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5629D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44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Формирование гражданско-патриотической позиции у младших дошкольников в учебно-воспитательном процессе"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85629D" w:rsidRPr="0085629D" w:rsidRDefault="0085629D" w:rsidP="008562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44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5629D">
                        <w:rPr>
                          <w:rFonts w:ascii="Times New Roman" w:hAnsi="Times New Roman" w:cs="Times New Roman"/>
                          <w:b/>
                          <w:spacing w:val="10"/>
                          <w:sz w:val="44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Формирование гражданско-патриотической позиции у младших дошкольников в учебно-воспитательном процессе"</w:t>
                      </w:r>
                    </w:p>
                  </w:txbxContent>
                </v:textbox>
              </v:shape>
            </w:pict>
          </mc:Fallback>
        </mc:AlternateContent>
      </w:r>
    </w:p>
    <w:p w:rsidR="0085629D" w:rsidRDefault="0085629D">
      <w:pPr>
        <w:rPr>
          <w:rFonts w:ascii="Times New Roman" w:hAnsi="Times New Roman" w:cs="Times New Roman"/>
          <w:sz w:val="28"/>
        </w:rPr>
      </w:pPr>
    </w:p>
    <w:p w:rsidR="0085629D" w:rsidRDefault="0085629D">
      <w:pPr>
        <w:rPr>
          <w:rFonts w:ascii="Times New Roman" w:hAnsi="Times New Roman" w:cs="Times New Roman"/>
          <w:sz w:val="28"/>
        </w:rPr>
      </w:pPr>
    </w:p>
    <w:p w:rsidR="0085629D" w:rsidRDefault="0085629D">
      <w:pPr>
        <w:rPr>
          <w:rFonts w:ascii="Times New Roman" w:hAnsi="Times New Roman" w:cs="Times New Roman"/>
          <w:sz w:val="28"/>
        </w:rPr>
      </w:pPr>
    </w:p>
    <w:p w:rsidR="0085629D" w:rsidRDefault="0085629D">
      <w:pPr>
        <w:rPr>
          <w:rFonts w:ascii="Times New Roman" w:hAnsi="Times New Roman" w:cs="Times New Roman"/>
          <w:sz w:val="28"/>
        </w:rPr>
      </w:pPr>
    </w:p>
    <w:p w:rsidR="0085629D" w:rsidRDefault="0085629D">
      <w:pPr>
        <w:rPr>
          <w:rFonts w:ascii="Times New Roman" w:hAnsi="Times New Roman" w:cs="Times New Roman"/>
          <w:sz w:val="28"/>
        </w:rPr>
      </w:pPr>
    </w:p>
    <w:p w:rsidR="0085629D" w:rsidRDefault="0085629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550195" cy="4184907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-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121" cy="419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29D" w:rsidRDefault="0085629D">
      <w:pPr>
        <w:rPr>
          <w:rFonts w:ascii="Times New Roman" w:hAnsi="Times New Roman" w:cs="Times New Roman"/>
          <w:sz w:val="28"/>
        </w:rPr>
      </w:pPr>
    </w:p>
    <w:p w:rsidR="0085629D" w:rsidRDefault="0085629D">
      <w:pPr>
        <w:rPr>
          <w:rFonts w:ascii="Times New Roman" w:hAnsi="Times New Roman" w:cs="Times New Roman"/>
          <w:sz w:val="28"/>
        </w:rPr>
      </w:pPr>
    </w:p>
    <w:p w:rsidR="0085629D" w:rsidRDefault="0085629D" w:rsidP="0085629D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C367B">
        <w:rPr>
          <w:rFonts w:ascii="Times New Roman" w:eastAsia="Calibri" w:hAnsi="Times New Roman" w:cs="Times New Roman"/>
          <w:b/>
          <w:sz w:val="28"/>
          <w:szCs w:val="28"/>
        </w:rPr>
        <w:t xml:space="preserve">Выполнила: </w:t>
      </w:r>
    </w:p>
    <w:p w:rsidR="0085629D" w:rsidRDefault="0085629D" w:rsidP="0085629D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C367B">
        <w:rPr>
          <w:rFonts w:ascii="Times New Roman" w:eastAsia="Calibri" w:hAnsi="Times New Roman" w:cs="Times New Roman"/>
          <w:b/>
          <w:sz w:val="28"/>
          <w:szCs w:val="28"/>
        </w:rPr>
        <w:t>Паненко Н.М..</w:t>
      </w:r>
    </w:p>
    <w:p w:rsidR="0085629D" w:rsidRPr="00EC367B" w:rsidRDefault="0085629D" w:rsidP="0085629D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C367B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</w:p>
    <w:p w:rsidR="0085629D" w:rsidRPr="00EC367B" w:rsidRDefault="0085629D" w:rsidP="0085629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C367B">
        <w:rPr>
          <w:rFonts w:ascii="Times New Roman" w:eastAsia="Calibri" w:hAnsi="Times New Roman" w:cs="Times New Roman"/>
          <w:b/>
          <w:sz w:val="28"/>
          <w:szCs w:val="28"/>
        </w:rPr>
        <w:t xml:space="preserve">МАДОУ ЦРР №36 </w:t>
      </w:r>
    </w:p>
    <w:p w:rsidR="0085629D" w:rsidRPr="00EC367B" w:rsidRDefault="0085629D" w:rsidP="0085629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C367B">
        <w:rPr>
          <w:rFonts w:ascii="Times New Roman" w:eastAsia="Calibri" w:hAnsi="Times New Roman" w:cs="Times New Roman"/>
          <w:b/>
          <w:sz w:val="28"/>
          <w:szCs w:val="28"/>
        </w:rPr>
        <w:t>"Виктория"</w:t>
      </w:r>
    </w:p>
    <w:p w:rsidR="0085629D" w:rsidRPr="00EC367B" w:rsidRDefault="0085629D" w:rsidP="0085629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C367B">
        <w:rPr>
          <w:rFonts w:ascii="Times New Roman" w:eastAsia="Calibri" w:hAnsi="Times New Roman" w:cs="Times New Roman"/>
          <w:b/>
          <w:sz w:val="28"/>
          <w:szCs w:val="28"/>
        </w:rPr>
        <w:t>Краснодарский край</w:t>
      </w:r>
    </w:p>
    <w:p w:rsidR="0085629D" w:rsidRDefault="0085629D" w:rsidP="0085629D">
      <w:pPr>
        <w:jc w:val="right"/>
        <w:rPr>
          <w:rFonts w:ascii="Times New Roman" w:hAnsi="Times New Roman" w:cs="Times New Roman"/>
          <w:sz w:val="28"/>
        </w:rPr>
      </w:pPr>
      <w:r w:rsidRPr="00EC367B">
        <w:rPr>
          <w:rFonts w:ascii="Times New Roman" w:eastAsia="Calibri" w:hAnsi="Times New Roman" w:cs="Times New Roman"/>
          <w:b/>
          <w:sz w:val="28"/>
          <w:szCs w:val="28"/>
        </w:rPr>
        <w:t>г. Курганинск</w:t>
      </w:r>
    </w:p>
    <w:p w:rsidR="0085629D" w:rsidRPr="0085629D" w:rsidRDefault="0085629D" w:rsidP="0085629D">
      <w:pPr>
        <w:jc w:val="center"/>
        <w:rPr>
          <w:rFonts w:ascii="Times New Roman" w:hAnsi="Times New Roman" w:cs="Times New Roman"/>
          <w:b/>
          <w:sz w:val="28"/>
        </w:rPr>
      </w:pPr>
      <w:r w:rsidRPr="0085629D">
        <w:rPr>
          <w:rFonts w:ascii="Times New Roman" w:hAnsi="Times New Roman" w:cs="Times New Roman"/>
          <w:b/>
          <w:sz w:val="28"/>
        </w:rPr>
        <w:t>2025г.</w:t>
      </w:r>
    </w:p>
    <w:p w:rsidR="0085629D" w:rsidRDefault="0085629D">
      <w:pPr>
        <w:rPr>
          <w:rFonts w:ascii="Times New Roman" w:hAnsi="Times New Roman" w:cs="Times New Roman"/>
          <w:sz w:val="28"/>
        </w:rPr>
      </w:pPr>
    </w:p>
    <w:p w:rsidR="0085629D" w:rsidRDefault="0085629D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85629D">
        <w:rPr>
          <w:rFonts w:ascii="Times New Roman" w:hAnsi="Times New Roman" w:cs="Times New Roman"/>
          <w:sz w:val="28"/>
        </w:rPr>
        <w:t xml:space="preserve">Первые чувства патриотизма. Могут ли его понять маленькие дети? Мой опыт работы в этой сфере позволяет дать положительный ответ. У детей дошкольного возраста могут возникнуть чувства любви к своей семье, родному краю, городу, родной природе. Это и есть начало патриотизма, рождающегося в знаниях и формирующегося в ходе ежедневного целенаправленного воспитания. </w:t>
      </w:r>
    </w:p>
    <w:p w:rsidR="0085629D" w:rsidRDefault="0085629D">
      <w:pPr>
        <w:rPr>
          <w:rFonts w:ascii="Times New Roman" w:hAnsi="Times New Roman" w:cs="Times New Roman"/>
          <w:sz w:val="28"/>
        </w:rPr>
      </w:pPr>
      <w:r w:rsidRPr="0085629D">
        <w:rPr>
          <w:rFonts w:ascii="Times New Roman" w:hAnsi="Times New Roman" w:cs="Times New Roman"/>
          <w:sz w:val="28"/>
        </w:rPr>
        <w:t xml:space="preserve">На современном этапе воспитание будущих граждан патриотами своей страны является очень важной и особенно сложной задачей. Патриотическое воспитание детей является основой формирования будущего гражданина. В настоящее время задача воспитания патриотизма является очень сложной. Для того чтобы добиться определенных результатов, необходимо найти нетрадиционные способы воздействия на эмоциональную и нравственную сферу детей. И такими способами являются те, которые не кажутся ребенку скучными, не являются чрезмерно педагогичными, естественно и гармонично наполняют мировоззрение ребенка нравственным содержанием и раскрывают новые стороны окружающей действительности, ранее неизвестные или непонятные ребенку. </w:t>
      </w:r>
    </w:p>
    <w:p w:rsidR="0085629D" w:rsidRDefault="0085629D">
      <w:pPr>
        <w:rPr>
          <w:rFonts w:ascii="Times New Roman" w:hAnsi="Times New Roman" w:cs="Times New Roman"/>
          <w:sz w:val="28"/>
        </w:rPr>
      </w:pPr>
      <w:r w:rsidRPr="0085629D">
        <w:rPr>
          <w:rFonts w:ascii="Times New Roman" w:hAnsi="Times New Roman" w:cs="Times New Roman"/>
          <w:sz w:val="28"/>
        </w:rPr>
        <w:t xml:space="preserve">Дети дошкольного возраста уже должны знать, в какой стране они </w:t>
      </w:r>
      <w:proofErr w:type="gramStart"/>
      <w:r w:rsidRPr="0085629D">
        <w:rPr>
          <w:rFonts w:ascii="Times New Roman" w:hAnsi="Times New Roman" w:cs="Times New Roman"/>
          <w:sz w:val="28"/>
        </w:rPr>
        <w:t>живут и чем она отличается</w:t>
      </w:r>
      <w:proofErr w:type="gramEnd"/>
      <w:r w:rsidRPr="0085629D">
        <w:rPr>
          <w:rFonts w:ascii="Times New Roman" w:hAnsi="Times New Roman" w:cs="Times New Roman"/>
          <w:sz w:val="28"/>
        </w:rPr>
        <w:t xml:space="preserve"> от других стран. Им нужно как можно больше рассказывать о городе, в котором они живут, и воспитывать гордость за свой город. Научите их бережно относиться к вещам, которые сделали их бабушки и дедушки, отцы и матери. Следить за чистотой и порядком в общественных местах и участвовать в наведении красоты и порядка в своих дворах, подъездах, на улицах, в парках и детских садах. </w:t>
      </w:r>
    </w:p>
    <w:p w:rsidR="0085629D" w:rsidRDefault="0085629D">
      <w:pPr>
        <w:rPr>
          <w:rFonts w:ascii="Times New Roman" w:hAnsi="Times New Roman" w:cs="Times New Roman"/>
          <w:sz w:val="28"/>
        </w:rPr>
      </w:pPr>
      <w:r w:rsidRPr="0085629D">
        <w:rPr>
          <w:rFonts w:ascii="Times New Roman" w:hAnsi="Times New Roman" w:cs="Times New Roman"/>
          <w:sz w:val="28"/>
        </w:rPr>
        <w:t xml:space="preserve">Существует множество способов воспитания патриотизма у детей. Это и беседы друг с другом о Родине, о городе, где они выросли, о природе родного края, о хороших людях, и чтение детских книг на патриотическую тематику, и народных сказок той местности, где живут дети, и подбор песен и стихов, подходящих для разучивания, и, конечно, личный пример родителей. Знакомство с историей и традициями предков воспитывает чувство гордости и уважения к родному краю. Важную роль здесь играют сказки, которые передаются из поколения в поколение и учат добру, дружбе, взаимовыручке и трудолюбию. Оригинальные народные сказки - прекрасные учебные пособия для формирования у детей любви к своей стране и патриотизма. Кроме того, они знакомят их с культурой, обычаями и традициями других народов и помогают сформировать доброжелательное отношение к ним. </w:t>
      </w:r>
    </w:p>
    <w:p w:rsidR="0085629D" w:rsidRDefault="0085629D">
      <w:pPr>
        <w:rPr>
          <w:rFonts w:ascii="Times New Roman" w:hAnsi="Times New Roman" w:cs="Times New Roman"/>
          <w:sz w:val="28"/>
        </w:rPr>
      </w:pPr>
      <w:r w:rsidRPr="0085629D">
        <w:rPr>
          <w:rFonts w:ascii="Times New Roman" w:hAnsi="Times New Roman" w:cs="Times New Roman"/>
          <w:sz w:val="28"/>
        </w:rPr>
        <w:lastRenderedPageBreak/>
        <w:t xml:space="preserve">Для детей характерна неустойчивость внимания, утомляемость и сиюминутность интересов. Поэтому патриотическое воспитание дошкольников требует неоднократного знакомства с определенной темой для поддержания интереса к ней. Лучший способ раскрытия таких тем - использование игрового процесса. Например, игра в «игры-путешествия» может быть очень интересной, так как дети узнают новое о своей стране и других больших и малых странах. </w:t>
      </w:r>
    </w:p>
    <w:p w:rsidR="0085629D" w:rsidRDefault="0085629D">
      <w:pPr>
        <w:rPr>
          <w:rFonts w:ascii="Times New Roman" w:hAnsi="Times New Roman" w:cs="Times New Roman"/>
          <w:sz w:val="28"/>
        </w:rPr>
      </w:pPr>
      <w:r w:rsidRPr="0085629D">
        <w:rPr>
          <w:rFonts w:ascii="Times New Roman" w:hAnsi="Times New Roman" w:cs="Times New Roman"/>
          <w:sz w:val="28"/>
        </w:rPr>
        <w:t>Поскольку дети обладают визуальным и метафорическим мышлением, воспитатели и родители должны использовать иллюстрации, художественную литературу и всевозможные визуальные средства, чтобы помочь им лучше усвоить новую информацию. Поэтому воспитатели и родители должны использовать иллюстрации, художественную литературу и все виды визуальных сре</w:t>
      </w:r>
      <w:proofErr w:type="gramStart"/>
      <w:r w:rsidRPr="0085629D">
        <w:rPr>
          <w:rFonts w:ascii="Times New Roman" w:hAnsi="Times New Roman" w:cs="Times New Roman"/>
          <w:sz w:val="28"/>
        </w:rPr>
        <w:t>дств дл</w:t>
      </w:r>
      <w:proofErr w:type="gramEnd"/>
      <w:r w:rsidRPr="0085629D">
        <w:rPr>
          <w:rFonts w:ascii="Times New Roman" w:hAnsi="Times New Roman" w:cs="Times New Roman"/>
          <w:sz w:val="28"/>
        </w:rPr>
        <w:t>я лучшего усвоения новой информации. Так, посещение музея или специально оборудованной комнаты в детском саду может открыть перед детьми новые возможности для знакомства с историей и жизнью родного края.</w:t>
      </w:r>
    </w:p>
    <w:p w:rsidR="0085629D" w:rsidRDefault="0085629D">
      <w:pPr>
        <w:rPr>
          <w:rFonts w:ascii="Times New Roman" w:hAnsi="Times New Roman" w:cs="Times New Roman"/>
          <w:sz w:val="28"/>
        </w:rPr>
      </w:pPr>
      <w:r w:rsidRPr="0085629D">
        <w:rPr>
          <w:rFonts w:ascii="Times New Roman" w:hAnsi="Times New Roman" w:cs="Times New Roman"/>
          <w:sz w:val="28"/>
        </w:rPr>
        <w:t xml:space="preserve"> Одним из проявлений патриотизма является любовь к природе. Бережное отношение к природе проявляется в элементарном уходе за животными и привычном труде по выращиванию растений. Большое значение имеют прогулки по лесам, рекам и полям. Прогулки дают возможность научить детей правилам внимательного отношения к природе. При ознакомлении детей с природой родной страны акцент делается на ее красоте, разнообразии и специфике. Яркие впечатления о природе и истории Родины, полученные в детстве, часто остаются в памяти человека на всю жизнь и формируют черты характера, которые помогают ребенку стать патриотом и гражданином своей страны. </w:t>
      </w:r>
    </w:p>
    <w:p w:rsidR="0085629D" w:rsidRDefault="0085629D">
      <w:pPr>
        <w:rPr>
          <w:rFonts w:ascii="Times New Roman" w:hAnsi="Times New Roman" w:cs="Times New Roman"/>
          <w:sz w:val="28"/>
        </w:rPr>
      </w:pPr>
      <w:r w:rsidRPr="0085629D">
        <w:rPr>
          <w:rFonts w:ascii="Times New Roman" w:hAnsi="Times New Roman" w:cs="Times New Roman"/>
          <w:sz w:val="28"/>
        </w:rPr>
        <w:t xml:space="preserve">Не менее важным условием нравственного и патриотического воспитания ребенка являются близкие отношения с родителями. Знакомство с историей своей семьи вызывает у детей сильные эмоции, заставляет сопереживать, обращает их внимание на воспоминания о прошлом, на собственные исторические корни. </w:t>
      </w:r>
    </w:p>
    <w:p w:rsidR="0085629D" w:rsidRDefault="0085629D">
      <w:pPr>
        <w:rPr>
          <w:rFonts w:ascii="Times New Roman" w:hAnsi="Times New Roman" w:cs="Times New Roman"/>
          <w:sz w:val="28"/>
        </w:rPr>
      </w:pPr>
      <w:r w:rsidRPr="0085629D">
        <w:rPr>
          <w:rFonts w:ascii="Times New Roman" w:hAnsi="Times New Roman" w:cs="Times New Roman"/>
          <w:sz w:val="28"/>
        </w:rPr>
        <w:t xml:space="preserve">Взаимодействие с родителями по этому вопросу способствует формированию бережного отношения к традициям и поддержанию вертикальных семейных связей. Целями патриотического воспитания дошкольников являются формирование духовно-нравственных установок и чувства принадлежности к семье и Родине. </w:t>
      </w:r>
    </w:p>
    <w:p w:rsidR="0085629D" w:rsidRDefault="0085629D">
      <w:pPr>
        <w:rPr>
          <w:rFonts w:ascii="Times New Roman" w:hAnsi="Times New Roman" w:cs="Times New Roman"/>
          <w:sz w:val="28"/>
        </w:rPr>
      </w:pPr>
      <w:r w:rsidRPr="0085629D">
        <w:rPr>
          <w:rFonts w:ascii="Times New Roman" w:hAnsi="Times New Roman" w:cs="Times New Roman"/>
          <w:sz w:val="28"/>
        </w:rPr>
        <w:lastRenderedPageBreak/>
        <w:t>Эта цель определяет следующие задачи:</w:t>
      </w:r>
    </w:p>
    <w:p w:rsidR="0085629D" w:rsidRDefault="0085629D">
      <w:pPr>
        <w:rPr>
          <w:rFonts w:ascii="Times New Roman" w:hAnsi="Times New Roman" w:cs="Times New Roman"/>
          <w:sz w:val="28"/>
        </w:rPr>
      </w:pPr>
      <w:r w:rsidRPr="0085629D">
        <w:rPr>
          <w:rFonts w:ascii="Times New Roman" w:hAnsi="Times New Roman" w:cs="Times New Roman"/>
          <w:sz w:val="28"/>
        </w:rPr>
        <w:t xml:space="preserve"> 1. привить детям любовь к родному краю, семье, родной природе, культуре и традициям; </w:t>
      </w:r>
    </w:p>
    <w:p w:rsidR="0085629D" w:rsidRDefault="0085629D">
      <w:pPr>
        <w:rPr>
          <w:rFonts w:ascii="Times New Roman" w:hAnsi="Times New Roman" w:cs="Times New Roman"/>
          <w:sz w:val="28"/>
        </w:rPr>
      </w:pPr>
      <w:r w:rsidRPr="0085629D">
        <w:rPr>
          <w:rFonts w:ascii="Times New Roman" w:hAnsi="Times New Roman" w:cs="Times New Roman"/>
          <w:sz w:val="28"/>
        </w:rPr>
        <w:t xml:space="preserve">2. создать эмоционально-благоприятную атмосферу во взаимоотношениях взрослых и детей; </w:t>
      </w:r>
    </w:p>
    <w:p w:rsidR="0085629D" w:rsidRDefault="0085629D">
      <w:pPr>
        <w:rPr>
          <w:rFonts w:ascii="Times New Roman" w:hAnsi="Times New Roman" w:cs="Times New Roman"/>
          <w:sz w:val="28"/>
        </w:rPr>
      </w:pPr>
      <w:r w:rsidRPr="0085629D">
        <w:rPr>
          <w:rFonts w:ascii="Times New Roman" w:hAnsi="Times New Roman" w:cs="Times New Roman"/>
          <w:sz w:val="28"/>
        </w:rPr>
        <w:t xml:space="preserve">3. сделать детей заботливыми, внимательными и чуткими по отношению к родному народу. </w:t>
      </w:r>
    </w:p>
    <w:p w:rsidR="0085629D" w:rsidRDefault="0085629D">
      <w:pPr>
        <w:rPr>
          <w:rFonts w:ascii="Times New Roman" w:hAnsi="Times New Roman" w:cs="Times New Roman"/>
          <w:sz w:val="28"/>
        </w:rPr>
      </w:pPr>
      <w:r w:rsidRPr="0085629D">
        <w:rPr>
          <w:rFonts w:ascii="Times New Roman" w:hAnsi="Times New Roman" w:cs="Times New Roman"/>
          <w:sz w:val="28"/>
        </w:rPr>
        <w:t xml:space="preserve">4. воспитать в них сострадание, внимание и заботу к людям, с которыми они родились и выросли. </w:t>
      </w:r>
    </w:p>
    <w:p w:rsidR="0085629D" w:rsidRDefault="0085629D">
      <w:pPr>
        <w:rPr>
          <w:rFonts w:ascii="Times New Roman" w:hAnsi="Times New Roman" w:cs="Times New Roman"/>
          <w:sz w:val="28"/>
        </w:rPr>
      </w:pPr>
      <w:r w:rsidRPr="0085629D">
        <w:rPr>
          <w:rFonts w:ascii="Times New Roman" w:hAnsi="Times New Roman" w:cs="Times New Roman"/>
          <w:sz w:val="28"/>
        </w:rPr>
        <w:t xml:space="preserve">Я предлагаю вашему вниманию свой опыт работы по патриотическому воспитанию. Исходя из задач программы по решению проблем в нравственно-патриотическом воспитании, я поставила перед собой цель: «Создание оптимальных условий для развития нравственно-патриотических чувств у детей младшего дошкольного возраста». </w:t>
      </w:r>
    </w:p>
    <w:p w:rsidR="0085629D" w:rsidRDefault="0085629D">
      <w:pPr>
        <w:rPr>
          <w:rFonts w:ascii="Times New Roman" w:hAnsi="Times New Roman" w:cs="Times New Roman"/>
          <w:sz w:val="28"/>
        </w:rPr>
      </w:pPr>
      <w:r w:rsidRPr="0085629D">
        <w:rPr>
          <w:rFonts w:ascii="Times New Roman" w:hAnsi="Times New Roman" w:cs="Times New Roman"/>
          <w:sz w:val="28"/>
        </w:rPr>
        <w:t>Патриотическое воспитание провожу в контексте непосредственно образовательной, коллективной и самостоятельной деятельности, создавая тем самым развивающую предметно-пространственную среду. Игры - обсуждения: «Храни игрушки и одежду», «Родина»; Игры - сидения: «</w:t>
      </w:r>
      <w:proofErr w:type="spellStart"/>
      <w:r w:rsidRPr="0085629D">
        <w:rPr>
          <w:rFonts w:ascii="Times New Roman" w:hAnsi="Times New Roman" w:cs="Times New Roman"/>
          <w:sz w:val="28"/>
        </w:rPr>
        <w:t>Радушки</w:t>
      </w:r>
      <w:proofErr w:type="spellEnd"/>
      <w:r w:rsidRPr="0085629D">
        <w:rPr>
          <w:rFonts w:ascii="Times New Roman" w:hAnsi="Times New Roman" w:cs="Times New Roman"/>
          <w:sz w:val="28"/>
        </w:rPr>
        <w:t xml:space="preserve"> в гостях у бабушки». - Игры с игрушками-ситуациями: «Кукла Дина стирает одежду»; «Кукла заболела»; «Готовим обед для куклы»; «Уборка в квартире»; «Помогаем маме варить суп». Русские народные сказки: </w:t>
      </w:r>
      <w:proofErr w:type="gramStart"/>
      <w:r w:rsidRPr="0085629D">
        <w:rPr>
          <w:rFonts w:ascii="Times New Roman" w:hAnsi="Times New Roman" w:cs="Times New Roman"/>
          <w:sz w:val="28"/>
        </w:rPr>
        <w:t>«Волк и семеро козлят», «Коробок», «Маша и медведь», «Лепка», «</w:t>
      </w:r>
      <w:proofErr w:type="spellStart"/>
      <w:r w:rsidRPr="0085629D">
        <w:rPr>
          <w:rFonts w:ascii="Times New Roman" w:hAnsi="Times New Roman" w:cs="Times New Roman"/>
          <w:sz w:val="28"/>
        </w:rPr>
        <w:t>Заюшкина</w:t>
      </w:r>
      <w:proofErr w:type="spellEnd"/>
      <w:r w:rsidRPr="0085629D">
        <w:rPr>
          <w:rFonts w:ascii="Times New Roman" w:hAnsi="Times New Roman" w:cs="Times New Roman"/>
          <w:sz w:val="28"/>
        </w:rPr>
        <w:t xml:space="preserve"> избушка», «Кот, лиса и курица» и др. - Стихи:</w:t>
      </w:r>
      <w:proofErr w:type="gramEnd"/>
      <w:r w:rsidRPr="0085629D">
        <w:rPr>
          <w:rFonts w:ascii="Times New Roman" w:hAnsi="Times New Roman" w:cs="Times New Roman"/>
          <w:sz w:val="28"/>
        </w:rPr>
        <w:t xml:space="preserve"> «Наша хозяйка была умная», «Волнушка и </w:t>
      </w:r>
      <w:proofErr w:type="gramStart"/>
      <w:r w:rsidRPr="0085629D">
        <w:rPr>
          <w:rFonts w:ascii="Times New Roman" w:hAnsi="Times New Roman" w:cs="Times New Roman"/>
          <w:sz w:val="28"/>
        </w:rPr>
        <w:t>Белобока</w:t>
      </w:r>
      <w:proofErr w:type="gramEnd"/>
      <w:r w:rsidRPr="0085629D">
        <w:rPr>
          <w:rFonts w:ascii="Times New Roman" w:hAnsi="Times New Roman" w:cs="Times New Roman"/>
          <w:sz w:val="28"/>
        </w:rPr>
        <w:t xml:space="preserve"> варили кашу», «Как у нашего кота». - Призывы: «Приди весна-радость», «Весна, будь красна», «Солнышко, солнышко ведро». - Народные подвижные игры: «Кошка-мышка», «Ход войной», «Пузырь» В течение всего года я воспитывала у детей желание радовать родителей подарками, сделанными своими руками. Они делали бумажные новогодние игрушки на Новый год, открытки для мам и бабушек на 8 Марта, открытки для пап и дедушек на День защитника Отечества, яйца на Пасху. Любовь к музыке прививаю детям следующими способами: - прослушиванием пластинок «Песенки для мамы», «Лучезарное великолепие», просм</w:t>
      </w:r>
      <w:r>
        <w:rPr>
          <w:rFonts w:ascii="Times New Roman" w:hAnsi="Times New Roman" w:cs="Times New Roman"/>
          <w:sz w:val="28"/>
        </w:rPr>
        <w:t>отром мультфильмов «Репка», «Тер</w:t>
      </w:r>
      <w:r w:rsidRPr="0085629D">
        <w:rPr>
          <w:rFonts w:ascii="Times New Roman" w:hAnsi="Times New Roman" w:cs="Times New Roman"/>
          <w:sz w:val="28"/>
        </w:rPr>
        <w:t xml:space="preserve">емок», организацией досугов и утренников, спортивных состязаний и выступлений, таких как «Курочка </w:t>
      </w:r>
      <w:proofErr w:type="gramStart"/>
      <w:r w:rsidRPr="0085629D">
        <w:rPr>
          <w:rFonts w:ascii="Times New Roman" w:hAnsi="Times New Roman" w:cs="Times New Roman"/>
          <w:sz w:val="28"/>
        </w:rPr>
        <w:t>Ряба</w:t>
      </w:r>
      <w:proofErr w:type="gramEnd"/>
      <w:r w:rsidRPr="0085629D">
        <w:rPr>
          <w:rFonts w:ascii="Times New Roman" w:hAnsi="Times New Roman" w:cs="Times New Roman"/>
          <w:sz w:val="28"/>
        </w:rPr>
        <w:t xml:space="preserve"> слушать народные песни, петь песни о семье, знакомиться с </w:t>
      </w:r>
      <w:r w:rsidRPr="0085629D">
        <w:rPr>
          <w:rFonts w:ascii="Times New Roman" w:hAnsi="Times New Roman" w:cs="Times New Roman"/>
          <w:sz w:val="28"/>
        </w:rPr>
        <w:lastRenderedPageBreak/>
        <w:t xml:space="preserve">русскими народными инструментами (флейта, дудочка, </w:t>
      </w:r>
      <w:proofErr w:type="spellStart"/>
      <w:r w:rsidRPr="0085629D">
        <w:rPr>
          <w:rFonts w:ascii="Times New Roman" w:hAnsi="Times New Roman" w:cs="Times New Roman"/>
          <w:sz w:val="28"/>
        </w:rPr>
        <w:t>шмельки</w:t>
      </w:r>
      <w:proofErr w:type="spellEnd"/>
      <w:r w:rsidRPr="0085629D">
        <w:rPr>
          <w:rFonts w:ascii="Times New Roman" w:hAnsi="Times New Roman" w:cs="Times New Roman"/>
          <w:sz w:val="28"/>
        </w:rPr>
        <w:t xml:space="preserve">, погремушка, деревянная ложка). </w:t>
      </w:r>
    </w:p>
    <w:p w:rsidR="0085629D" w:rsidRDefault="0085629D">
      <w:pPr>
        <w:rPr>
          <w:rFonts w:ascii="Times New Roman" w:hAnsi="Times New Roman" w:cs="Times New Roman"/>
          <w:sz w:val="28"/>
        </w:rPr>
      </w:pPr>
      <w:r w:rsidRPr="0085629D">
        <w:rPr>
          <w:rFonts w:ascii="Times New Roman" w:hAnsi="Times New Roman" w:cs="Times New Roman"/>
          <w:sz w:val="28"/>
        </w:rPr>
        <w:t xml:space="preserve">В беседах с детьми используются ИКТ, в том числе мультимедийное оборудование, цифровые фотоаппараты и магнитофоны, которые используются во время бесед. </w:t>
      </w:r>
    </w:p>
    <w:p w:rsidR="0085629D" w:rsidRDefault="0085629D">
      <w:pPr>
        <w:rPr>
          <w:rFonts w:ascii="Times New Roman" w:hAnsi="Times New Roman" w:cs="Times New Roman"/>
          <w:sz w:val="28"/>
        </w:rPr>
      </w:pPr>
      <w:r w:rsidRPr="0085629D">
        <w:rPr>
          <w:rFonts w:ascii="Times New Roman" w:hAnsi="Times New Roman" w:cs="Times New Roman"/>
          <w:sz w:val="28"/>
        </w:rPr>
        <w:t xml:space="preserve">Исходя из опыта работы, могу сказать, что тесная связь между педагогами и родителями также важна как условие нравственного и патриотического воспитания детей. Чем теснее контакт между детским садом и домом, тем успешнее будет происходить нравственно-патриотическое развитие. Родители активно участвовали в воспитательном процессе, организуя русские народные праздники, изготавливая атрибуты, оформляя праздники «Новый год» и «8 Марта», участвуя в играх, активно обсуждая вопросы воспитания на родительских собраниях, сотрудничая в организации выставок, поделок, картин и фотографий на темы «Моя семья», «Мой праздник на природе», «Наш праздник». </w:t>
      </w:r>
    </w:p>
    <w:p w:rsidR="00B92100" w:rsidRPr="0085629D" w:rsidRDefault="0085629D">
      <w:pPr>
        <w:rPr>
          <w:rFonts w:ascii="Times New Roman" w:hAnsi="Times New Roman" w:cs="Times New Roman"/>
          <w:sz w:val="28"/>
        </w:rPr>
      </w:pPr>
      <w:r w:rsidRPr="0085629D">
        <w:rPr>
          <w:rFonts w:ascii="Times New Roman" w:hAnsi="Times New Roman" w:cs="Times New Roman"/>
          <w:sz w:val="28"/>
        </w:rPr>
        <w:t>Дети стали активными участниками процесса. Результат деятельности - расширились представления детей о месте своего рождения, семье и детском саду</w:t>
      </w:r>
      <w:proofErr w:type="gramStart"/>
      <w:r w:rsidRPr="0085629D">
        <w:rPr>
          <w:rFonts w:ascii="Times New Roman" w:hAnsi="Times New Roman" w:cs="Times New Roman"/>
          <w:sz w:val="28"/>
        </w:rPr>
        <w:t>.</w:t>
      </w:r>
      <w:proofErr w:type="gramEnd"/>
      <w:r w:rsidRPr="0085629D">
        <w:rPr>
          <w:rFonts w:ascii="Times New Roman" w:hAnsi="Times New Roman" w:cs="Times New Roman"/>
          <w:sz w:val="28"/>
        </w:rPr>
        <w:t xml:space="preserve"> - </w:t>
      </w:r>
      <w:proofErr w:type="gramStart"/>
      <w:r w:rsidRPr="0085629D">
        <w:rPr>
          <w:rFonts w:ascii="Times New Roman" w:hAnsi="Times New Roman" w:cs="Times New Roman"/>
          <w:sz w:val="28"/>
        </w:rPr>
        <w:t>д</w:t>
      </w:r>
      <w:proofErr w:type="gramEnd"/>
      <w:r w:rsidRPr="0085629D">
        <w:rPr>
          <w:rFonts w:ascii="Times New Roman" w:hAnsi="Times New Roman" w:cs="Times New Roman"/>
          <w:sz w:val="28"/>
        </w:rPr>
        <w:t>ети активно используют сладости и считалки; - обогащаются знания детей о сказках и сказочных персонажах, развивается умение определять сказки и сказочных персонажей в произведениях искусства.</w:t>
      </w:r>
    </w:p>
    <w:sectPr w:rsidR="00B92100" w:rsidRPr="0085629D" w:rsidSect="0085629D">
      <w:pgSz w:w="11906" w:h="16838"/>
      <w:pgMar w:top="1134" w:right="850" w:bottom="1134" w:left="1701" w:header="708" w:footer="708" w:gutter="0"/>
      <w:pgBorders w:offsetFrom="page">
        <w:top w:val="thickThinMediumGap" w:sz="24" w:space="24" w:color="1F497D" w:themeColor="text2"/>
        <w:left w:val="thickThinMediumGap" w:sz="24" w:space="24" w:color="1F497D" w:themeColor="text2"/>
        <w:bottom w:val="thinThickMediumGap" w:sz="24" w:space="24" w:color="1F497D" w:themeColor="text2"/>
        <w:right w:val="thinThick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9D"/>
    <w:rsid w:val="0085629D"/>
    <w:rsid w:val="00B9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2025-03-05T05:22:00Z</dcterms:created>
  <dcterms:modified xsi:type="dcterms:W3CDTF">2025-03-05T05:33:00Z</dcterms:modified>
</cp:coreProperties>
</file>