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C5" w:rsidRDefault="005E12C5" w:rsidP="005E12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E12C5">
        <w:rPr>
          <w:rFonts w:ascii="Times New Roman" w:hAnsi="Times New Roman"/>
          <w:b/>
          <w:sz w:val="28"/>
          <w:szCs w:val="28"/>
          <w:lang w:eastAsia="ru-RU"/>
        </w:rPr>
        <w:t>Тема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</w:t>
      </w:r>
      <w:r w:rsidRPr="007D1CC5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Pr="007D1CC5">
        <w:rPr>
          <w:rFonts w:ascii="Times New Roman" w:hAnsi="Times New Roman"/>
          <w:sz w:val="28"/>
          <w:szCs w:val="28"/>
          <w:lang w:eastAsia="ru-RU"/>
        </w:rPr>
        <w:t>Повышение качества образовательных резуль</w:t>
      </w:r>
      <w:r w:rsidR="002F6391">
        <w:rPr>
          <w:rFonts w:ascii="Times New Roman" w:hAnsi="Times New Roman"/>
          <w:sz w:val="28"/>
          <w:szCs w:val="28"/>
          <w:lang w:eastAsia="ru-RU"/>
        </w:rPr>
        <w:t xml:space="preserve">татов обучающихся в контексте </w:t>
      </w:r>
      <w:r w:rsidRPr="007D1CC5">
        <w:rPr>
          <w:rFonts w:ascii="Times New Roman" w:hAnsi="Times New Roman"/>
          <w:sz w:val="28"/>
          <w:szCs w:val="28"/>
          <w:lang w:eastAsia="ru-RU"/>
        </w:rPr>
        <w:t xml:space="preserve"> функциональной грамотности. Компетентность педагога</w:t>
      </w:r>
      <w:proofErr w:type="gramStart"/>
      <w:r w:rsidRPr="007D1CC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 опыта работы) </w:t>
      </w:r>
    </w:p>
    <w:p w:rsidR="005E12C5" w:rsidRDefault="005E12C5" w:rsidP="005E12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12C5">
        <w:rPr>
          <w:rFonts w:ascii="Times New Roman" w:hAnsi="Times New Roman"/>
          <w:b/>
          <w:sz w:val="28"/>
          <w:szCs w:val="28"/>
          <w:lang w:eastAsia="ru-RU"/>
        </w:rPr>
        <w:t>Учитель русского языка и литературы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 МБОУ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Васильево-Шамшевской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СОШ №8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Кагальницкого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Семейникова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С.А.</w:t>
      </w:r>
      <w:r w:rsidRPr="007D1C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E12C5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C5" w:rsidRPr="005F75F3" w:rsidRDefault="005E12C5" w:rsidP="005E12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22A9">
        <w:rPr>
          <w:rFonts w:ascii="Times New Roman" w:hAnsi="Times New Roman" w:cs="Times New Roman"/>
          <w:sz w:val="28"/>
          <w:szCs w:val="28"/>
        </w:rPr>
        <w:t>Почему упор сделан на формирование функциональной грамотности? Функциональная грамотность сегодня стала важнейшим индикатор</w:t>
      </w:r>
      <w:r>
        <w:rPr>
          <w:rFonts w:ascii="Times New Roman" w:hAnsi="Times New Roman" w:cs="Times New Roman"/>
          <w:sz w:val="28"/>
          <w:szCs w:val="28"/>
        </w:rPr>
        <w:t>ом общественного благополучия, а</w:t>
      </w:r>
      <w:r w:rsidRPr="007C22A9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школьников – важный показатель качества образования</w:t>
      </w:r>
      <w:r w:rsidRPr="007C22A9">
        <w:rPr>
          <w:rFonts w:ascii="Times New Roman" w:hAnsi="Times New Roman" w:cs="Times New Roman"/>
          <w:bCs/>
          <w:sz w:val="28"/>
          <w:szCs w:val="28"/>
        </w:rPr>
        <w:t>, это уровень грамотности человека, определяющий его деятельность с использованием печатного слова в быту. </w:t>
      </w:r>
      <w:r w:rsidRPr="007C2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C5" w:rsidRPr="007C22A9" w:rsidRDefault="005E12C5" w:rsidP="005E12C5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C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же такое читательская </w:t>
      </w:r>
      <w:proofErr w:type="spellStart"/>
      <w:r w:rsidRPr="007C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грамотность</w:t>
      </w:r>
      <w:proofErr w:type="gramStart"/>
      <w:r w:rsidRPr="007C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proofErr w:type="gramEnd"/>
      <w:r w:rsidRPr="007C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spellEnd"/>
      <w:r w:rsidRPr="007C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способность обучающихся к осмыслению письменных текстов и рефлексии их, к использованию их содержания для достижения собственных целей, развития знаний и возможностей для активного участия в жизни общества. Главное, конечно, это понимание и умение правильно использовать прочитанное для достижения жизненных целей.</w:t>
      </w:r>
    </w:p>
    <w:p w:rsidR="005E12C5" w:rsidRPr="007C22A9" w:rsidRDefault="005E12C5" w:rsidP="005E12C5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нужно понять, в чем же заключается сущность понятия «читательская грамотность» в контексте современного мира? Читательская грамотность – это не перелистывание книги, рассматривание картинок, это умение размышлять над прочитанным текстом,  отбирать необходимую информацию в огромном потоке информации и найти ей применение в своей жизненной ситуации. Читательская грамотность – это первая ступень в функциональной грамотности.   Функциональная грамотность – это фундаментальная основа, способствующая активному участию человека в социальной, культурной, политико-экономической деятельности и, конечно же, это обучение на протяжении всей жизни.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12C5" w:rsidRPr="007C22A9" w:rsidRDefault="005E12C5" w:rsidP="005E12C5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      </w:t>
      </w:r>
    </w:p>
    <w:p w:rsidR="005E12C5" w:rsidRPr="007C22A9" w:rsidRDefault="005E12C5" w:rsidP="005E12C5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22A9">
        <w:rPr>
          <w:color w:val="000000"/>
          <w:sz w:val="28"/>
          <w:szCs w:val="28"/>
        </w:rPr>
        <w:t xml:space="preserve">Читательская грамотность определяется по уровню </w:t>
      </w:r>
      <w:proofErr w:type="spellStart"/>
      <w:r w:rsidRPr="007C22A9">
        <w:rPr>
          <w:color w:val="000000"/>
          <w:sz w:val="28"/>
          <w:szCs w:val="28"/>
        </w:rPr>
        <w:t>сформированности</w:t>
      </w:r>
      <w:proofErr w:type="spellEnd"/>
      <w:r w:rsidRPr="007C22A9">
        <w:rPr>
          <w:color w:val="000000"/>
          <w:sz w:val="28"/>
          <w:szCs w:val="28"/>
        </w:rPr>
        <w:t xml:space="preserve"> трех групп читательских умений:</w:t>
      </w:r>
    </w:p>
    <w:p w:rsidR="005E12C5" w:rsidRPr="007C22A9" w:rsidRDefault="005E12C5" w:rsidP="005E12C5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22A9">
        <w:rPr>
          <w:color w:val="000000"/>
          <w:sz w:val="28"/>
          <w:szCs w:val="28"/>
        </w:rPr>
        <w:sym w:font="Times New Roman" w:char="F0FC"/>
      </w:r>
      <w:r w:rsidRPr="007C22A9">
        <w:rPr>
          <w:color w:val="000000"/>
          <w:sz w:val="28"/>
          <w:szCs w:val="28"/>
        </w:rPr>
        <w:tab/>
        <w:t>Ориентация в содержании текста и понимании его целостного смысла, нахождение информации.</w:t>
      </w:r>
    </w:p>
    <w:p w:rsidR="005E12C5" w:rsidRPr="007C22A9" w:rsidRDefault="005E12C5" w:rsidP="005E12C5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22A9">
        <w:rPr>
          <w:color w:val="000000"/>
          <w:sz w:val="28"/>
          <w:szCs w:val="28"/>
        </w:rPr>
        <w:sym w:font="Times New Roman" w:char="F0FC"/>
      </w:r>
      <w:r w:rsidRPr="007C22A9">
        <w:rPr>
          <w:color w:val="000000"/>
          <w:sz w:val="28"/>
          <w:szCs w:val="28"/>
        </w:rPr>
        <w:tab/>
        <w:t>Интерпретация текста.</w:t>
      </w:r>
    </w:p>
    <w:p w:rsidR="005E12C5" w:rsidRPr="007C22A9" w:rsidRDefault="005E12C5" w:rsidP="005E12C5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22A9">
        <w:rPr>
          <w:color w:val="000000"/>
          <w:sz w:val="28"/>
          <w:szCs w:val="28"/>
        </w:rPr>
        <w:sym w:font="Times New Roman" w:char="F0FC"/>
      </w:r>
      <w:r w:rsidRPr="007C22A9">
        <w:rPr>
          <w:color w:val="000000"/>
          <w:sz w:val="28"/>
          <w:szCs w:val="28"/>
        </w:rPr>
        <w:tab/>
        <w:t>Рефлексия на содержание текста или на форму текста и его оценка.</w:t>
      </w:r>
    </w:p>
    <w:p w:rsidR="005E12C5" w:rsidRPr="007C22A9" w:rsidRDefault="005E12C5" w:rsidP="005E12C5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22A9">
        <w:rPr>
          <w:color w:val="000000"/>
          <w:sz w:val="28"/>
          <w:szCs w:val="28"/>
        </w:rPr>
        <w:t>Первая группа связана с общими умениями работать с текстом: понимание содержания текста и ориентация в нем.</w:t>
      </w:r>
    </w:p>
    <w:p w:rsidR="005E12C5" w:rsidRPr="007C22A9" w:rsidRDefault="005E12C5" w:rsidP="005E12C5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22A9">
        <w:rPr>
          <w:color w:val="000000"/>
          <w:sz w:val="28"/>
          <w:szCs w:val="28"/>
        </w:rPr>
        <w:t>Вторая группа умений направлена на глубокое и детальное понимание содержания и формы текста.</w:t>
      </w:r>
    </w:p>
    <w:p w:rsidR="005E12C5" w:rsidRPr="007C22A9" w:rsidRDefault="005E12C5" w:rsidP="005E12C5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22A9">
        <w:rPr>
          <w:color w:val="000000"/>
          <w:sz w:val="28"/>
          <w:szCs w:val="28"/>
        </w:rPr>
        <w:t>Третья группа умений включает в себя использование информации, выделенной из текста, для достижения разнообразных целей, решения поставленных задач с использованием или без использования дополнительных знаний</w:t>
      </w:r>
      <w:r w:rsidRPr="008E47EB">
        <w:rPr>
          <w:b/>
          <w:color w:val="000000"/>
          <w:sz w:val="28"/>
          <w:szCs w:val="28"/>
        </w:rPr>
        <w:t xml:space="preserve">. </w:t>
      </w:r>
    </w:p>
    <w:p w:rsidR="005E12C5" w:rsidRPr="007C22A9" w:rsidRDefault="005E12C5" w:rsidP="005E12C5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22A9">
        <w:rPr>
          <w:color w:val="000000"/>
          <w:sz w:val="28"/>
          <w:szCs w:val="28"/>
        </w:rPr>
        <w:t xml:space="preserve">          Для того</w:t>
      </w:r>
      <w:proofErr w:type="gramStart"/>
      <w:r w:rsidRPr="007C22A9">
        <w:rPr>
          <w:color w:val="000000"/>
          <w:sz w:val="28"/>
          <w:szCs w:val="28"/>
        </w:rPr>
        <w:t>,</w:t>
      </w:r>
      <w:proofErr w:type="gramEnd"/>
      <w:r w:rsidRPr="007C22A9">
        <w:rPr>
          <w:color w:val="000000"/>
          <w:sz w:val="28"/>
          <w:szCs w:val="28"/>
        </w:rPr>
        <w:t xml:space="preserve"> чтобы каждый ребенок владел всеми этими умениями, учитель должен знать приемы и способы их формирования.</w:t>
      </w:r>
    </w:p>
    <w:p w:rsidR="005E12C5" w:rsidRPr="007C22A9" w:rsidRDefault="005E12C5" w:rsidP="005E12C5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22A9">
        <w:rPr>
          <w:color w:val="000000"/>
          <w:sz w:val="28"/>
          <w:szCs w:val="28"/>
        </w:rPr>
        <w:lastRenderedPageBreak/>
        <w:t>Работа направлена на формирование основных читательских умений:</w:t>
      </w:r>
    </w:p>
    <w:p w:rsidR="005E12C5" w:rsidRPr="007C22A9" w:rsidRDefault="005E12C5" w:rsidP="005E12C5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22A9">
        <w:rPr>
          <w:color w:val="000000"/>
          <w:sz w:val="28"/>
          <w:szCs w:val="28"/>
        </w:rPr>
        <w:t>- находить и извлекать информацию;</w:t>
      </w:r>
    </w:p>
    <w:p w:rsidR="005E12C5" w:rsidRPr="007C22A9" w:rsidRDefault="005E12C5" w:rsidP="005E12C5">
      <w:pPr>
        <w:pStyle w:val="style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C22A9">
        <w:rPr>
          <w:color w:val="000000"/>
          <w:sz w:val="28"/>
          <w:szCs w:val="28"/>
        </w:rPr>
        <w:t>- интегрировать и интерпретировать сообщение текста;</w:t>
      </w:r>
    </w:p>
    <w:p w:rsidR="005E12C5" w:rsidRPr="007C22A9" w:rsidRDefault="005E12C5" w:rsidP="005E12C5">
      <w:pPr>
        <w:pStyle w:val="a5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A9">
        <w:rPr>
          <w:rFonts w:ascii="Times New Roman" w:hAnsi="Times New Roman" w:cs="Times New Roman"/>
          <w:color w:val="000000"/>
          <w:sz w:val="28"/>
          <w:szCs w:val="28"/>
        </w:rPr>
        <w:t>- осмыслить и оценить содержание и форму текста.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12C5" w:rsidRPr="007C22A9" w:rsidRDefault="005E12C5" w:rsidP="005E12C5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</w:p>
    <w:p w:rsidR="005E12C5" w:rsidRPr="007C22A9" w:rsidRDefault="005E12C5" w:rsidP="005E1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C22A9">
        <w:rPr>
          <w:rFonts w:ascii="Times New Roman" w:eastAsia="Times New Roman" w:hAnsi="Times New Roman" w:cs="Times New Roman"/>
          <w:sz w:val="28"/>
          <w:szCs w:val="28"/>
        </w:rPr>
        <w:t xml:space="preserve">                Рассмотрим некоторые формы и методы работы по совершенствованию читательской грамотности учащихся на уроках русского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применяю я в своей практике.</w:t>
      </w:r>
      <w:r w:rsidRPr="007C2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 xml:space="preserve">В учебниках по русскому языку читательская грамотность формируется на основе работы со </w:t>
      </w:r>
      <w:r w:rsidRPr="007C22A9">
        <w:rPr>
          <w:rFonts w:ascii="Times New Roman" w:hAnsi="Times New Roman" w:cs="Times New Roman"/>
          <w:i/>
          <w:iCs/>
          <w:sz w:val="28"/>
          <w:szCs w:val="28"/>
        </w:rPr>
        <w:t>сплошными</w:t>
      </w:r>
      <w:r w:rsidRPr="007C22A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22A9">
        <w:rPr>
          <w:rFonts w:ascii="Times New Roman" w:hAnsi="Times New Roman" w:cs="Times New Roman"/>
          <w:i/>
          <w:iCs/>
          <w:sz w:val="28"/>
          <w:szCs w:val="28"/>
        </w:rPr>
        <w:t>несплошными</w:t>
      </w:r>
      <w:proofErr w:type="spellEnd"/>
      <w:r w:rsidRPr="007C22A9">
        <w:rPr>
          <w:rFonts w:ascii="Times New Roman" w:hAnsi="Times New Roman" w:cs="Times New Roman"/>
          <w:sz w:val="28"/>
          <w:szCs w:val="28"/>
        </w:rPr>
        <w:t xml:space="preserve"> текстами.</w:t>
      </w:r>
    </w:p>
    <w:p w:rsidR="005E12C5" w:rsidRPr="007C22A9" w:rsidRDefault="005E12C5" w:rsidP="005E12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 xml:space="preserve">                К сплошным текстам относятся: описание (художественное и техническое)</w:t>
      </w:r>
      <w:proofErr w:type="gramStart"/>
      <w:r w:rsidRPr="007C22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22A9">
        <w:rPr>
          <w:rFonts w:ascii="Times New Roman" w:hAnsi="Times New Roman" w:cs="Times New Roman"/>
          <w:sz w:val="28"/>
          <w:szCs w:val="28"/>
        </w:rPr>
        <w:t xml:space="preserve"> повествование (рассказ, отчёт, репортаж), объяснение (объяснительное сочинение, определение, толкование, резюме, интерпретация) , арг</w:t>
      </w:r>
      <w:r>
        <w:rPr>
          <w:rFonts w:ascii="Times New Roman" w:hAnsi="Times New Roman" w:cs="Times New Roman"/>
          <w:sz w:val="28"/>
          <w:szCs w:val="28"/>
        </w:rPr>
        <w:t xml:space="preserve">ументация (комментарий, научное </w:t>
      </w:r>
      <w:r w:rsidRPr="007C22A9">
        <w:rPr>
          <w:rFonts w:ascii="Times New Roman" w:hAnsi="Times New Roman" w:cs="Times New Roman"/>
          <w:sz w:val="28"/>
          <w:szCs w:val="28"/>
        </w:rPr>
        <w:t>обоснование),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2A9">
        <w:rPr>
          <w:rFonts w:ascii="Times New Roman" w:hAnsi="Times New Roman" w:cs="Times New Roman"/>
          <w:sz w:val="28"/>
          <w:szCs w:val="28"/>
        </w:rPr>
        <w:t xml:space="preserve">инструкция (указание к выполнению работы,  правило, уставы, законы). К </w:t>
      </w:r>
      <w:proofErr w:type="spellStart"/>
      <w:r w:rsidRPr="007C22A9">
        <w:rPr>
          <w:rFonts w:ascii="Times New Roman" w:hAnsi="Times New Roman" w:cs="Times New Roman"/>
          <w:sz w:val="28"/>
          <w:szCs w:val="28"/>
        </w:rPr>
        <w:t>несплошны</w:t>
      </w:r>
      <w:proofErr w:type="gramStart"/>
      <w:r w:rsidRPr="007C22A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C22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C22A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C22A9">
        <w:rPr>
          <w:rFonts w:ascii="Times New Roman" w:hAnsi="Times New Roman" w:cs="Times New Roman"/>
          <w:sz w:val="28"/>
          <w:szCs w:val="28"/>
        </w:rPr>
        <w:t>графики, диаграммы, таблицы,  карты,  формы (налоговые, визовые, анкеты и др.), информационные листы и объявления</w:t>
      </w:r>
      <w:r>
        <w:rPr>
          <w:rFonts w:ascii="Times New Roman" w:hAnsi="Times New Roman" w:cs="Times New Roman"/>
          <w:sz w:val="28"/>
          <w:szCs w:val="28"/>
        </w:rPr>
        <w:t>. (Слайд 7)</w:t>
      </w:r>
    </w:p>
    <w:p w:rsidR="005E12C5" w:rsidRPr="007C22A9" w:rsidRDefault="005E12C5" w:rsidP="005E12C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 xml:space="preserve">Работа с такими текстами позволяет решать </w:t>
      </w:r>
      <w:r w:rsidRPr="007C22A9">
        <w:rPr>
          <w:rFonts w:ascii="Times New Roman" w:hAnsi="Times New Roman" w:cs="Times New Roman"/>
          <w:b/>
          <w:bCs/>
          <w:sz w:val="28"/>
          <w:szCs w:val="28"/>
        </w:rPr>
        <w:t>задачи по развитию читательской грамотности</w:t>
      </w:r>
      <w:r w:rsidRPr="007C22A9">
        <w:rPr>
          <w:rFonts w:ascii="Times New Roman" w:hAnsi="Times New Roman" w:cs="Times New Roman"/>
          <w:sz w:val="28"/>
          <w:szCs w:val="28"/>
        </w:rPr>
        <w:t>: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>-понимать коммуникативную цель чтения текста;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>-фиксировать информацию на письме в виде плана, тезисов, полного или сжатого пересказа (устного или письменного);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>-определять основную мысль текста;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>-дифференцировать главную и второстепенную, известную и неизвестную информацию;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>-выделять информацию, иллюстрирующую языковые факты, явления или аргументирующую выдвинутый тезис;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>- комментировать и оценивать информацию текста.</w:t>
      </w:r>
      <w:r>
        <w:rPr>
          <w:rFonts w:ascii="Times New Roman" w:hAnsi="Times New Roman" w:cs="Times New Roman"/>
          <w:sz w:val="28"/>
          <w:szCs w:val="28"/>
        </w:rPr>
        <w:t xml:space="preserve"> (Слайд 8)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E12C5" w:rsidRPr="007C22A9" w:rsidRDefault="005E12C5" w:rsidP="005E12C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22A9">
        <w:rPr>
          <w:rFonts w:ascii="Times New Roman" w:hAnsi="Times New Roman" w:cs="Times New Roman"/>
          <w:b/>
          <w:bCs/>
          <w:sz w:val="28"/>
          <w:szCs w:val="28"/>
        </w:rPr>
        <w:t>Приемов  по формированию  смыслового чтения</w:t>
      </w:r>
      <w:r w:rsidRPr="007C22A9">
        <w:rPr>
          <w:rFonts w:ascii="Times New Roman" w:hAnsi="Times New Roman" w:cs="Times New Roman"/>
          <w:b/>
          <w:sz w:val="28"/>
          <w:szCs w:val="28"/>
        </w:rPr>
        <w:t xml:space="preserve">  для сплошных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несплошных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текстов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очень много</w:t>
      </w:r>
      <w:proofErr w:type="gramEnd"/>
    </w:p>
    <w:p w:rsidR="005E12C5" w:rsidRPr="007C22A9" w:rsidRDefault="005E12C5" w:rsidP="005E12C5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работы с текстом можно условно разделить на приемы графической переработки текста, творческое чтение, приемы развития творческих способностей. 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E12C5" w:rsidRPr="007C22A9" w:rsidRDefault="005E12C5" w:rsidP="005E12C5">
      <w:pPr>
        <w:shd w:val="clear" w:color="auto" w:fill="FFFFFF"/>
        <w:spacing w:after="135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22A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 xml:space="preserve"> Приемы графической переработки текста.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C22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Прием «Составление кластера». Кластер - это особая графическая организация материала, позволяющая систематизировать и структурировать имеющиеся знания. В центре записывается ключевое слово и от него расходятся стрелки-лучи, показывая смысловые поля того или иного понятия. Прием позволяет визуализировать ключевые понятия текста, структурировать его.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C22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2.Денотатный граф (от лат. </w:t>
      </w:r>
      <w:proofErr w:type="spellStart"/>
      <w:r w:rsidRPr="007C22A9">
        <w:rPr>
          <w:rFonts w:ascii="Times New Roman" w:hAnsi="Times New Roman" w:cs="Times New Roman"/>
          <w:color w:val="333333"/>
          <w:sz w:val="28"/>
          <w:szCs w:val="28"/>
          <w:lang w:val="en-US" w:eastAsia="ru-RU"/>
        </w:rPr>
        <w:t>denoto</w:t>
      </w:r>
      <w:proofErr w:type="spellEnd"/>
      <w:r w:rsidRPr="007C22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– «обозначаю» и греч</w:t>
      </w:r>
      <w:proofErr w:type="gramStart"/>
      <w:r w:rsidRPr="007C22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C22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– «</w:t>
      </w:r>
      <w:proofErr w:type="gramStart"/>
      <w:r w:rsidRPr="007C22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C22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ишу») – способ вычленения из текста существенных признаков ключевого понятия. 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C22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Можно использовать как инструмент для анализа нового понятия, определяющего с разных позиций его содержание. 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C22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Выделение ключевого слова или словосочетания, чередование имени и глагола в графе. 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C22A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7C22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7C22A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Интеллект-карты</w:t>
      </w:r>
      <w:proofErr w:type="spellEnd"/>
      <w:proofErr w:type="gramEnd"/>
      <w:r w:rsidRPr="007C22A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C22A9">
        <w:rPr>
          <w:rFonts w:ascii="Times New Roman" w:hAnsi="Times New Roman" w:cs="Times New Roman"/>
          <w:color w:val="333333"/>
          <w:sz w:val="28"/>
          <w:szCs w:val="28"/>
        </w:rPr>
        <w:t xml:space="preserve">– это метод графического выражения процессов восприятия, обработки и запоминания информации, творческих задач, инструмент развития памяти и мышления. 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E12C5" w:rsidRPr="007C22A9" w:rsidRDefault="005E12C5" w:rsidP="005E12C5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C22A9">
        <w:rPr>
          <w:rFonts w:ascii="Times New Roman" w:hAnsi="Times New Roman" w:cs="Times New Roman"/>
          <w:b/>
          <w:color w:val="333333"/>
          <w:sz w:val="28"/>
          <w:szCs w:val="28"/>
        </w:rPr>
        <w:t>Приемы творческого чтения</w:t>
      </w:r>
    </w:p>
    <w:p w:rsidR="005E12C5" w:rsidRPr="001F229A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1.</w:t>
      </w:r>
      <w:r w:rsidRPr="001F229A">
        <w:rPr>
          <w:rFonts w:ascii="Times New Roman" w:hAnsi="Times New Roman" w:cs="Times New Roman"/>
          <w:b/>
          <w:color w:val="333333"/>
          <w:sz w:val="28"/>
          <w:szCs w:val="28"/>
        </w:rPr>
        <w:t>Ассоциативный куст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C22A9">
        <w:rPr>
          <w:rFonts w:ascii="Times New Roman" w:hAnsi="Times New Roman" w:cs="Times New Roman"/>
          <w:color w:val="333333"/>
          <w:sz w:val="28"/>
          <w:szCs w:val="28"/>
        </w:rPr>
        <w:t xml:space="preserve">Учитель дает ключевое слово или заголовок текста, ученики записывают вокруг него все возможные ассоциации. 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C22A9">
        <w:rPr>
          <w:rFonts w:ascii="Times New Roman" w:hAnsi="Times New Roman" w:cs="Times New Roman"/>
          <w:color w:val="333333"/>
          <w:sz w:val="28"/>
          <w:szCs w:val="28"/>
        </w:rPr>
        <w:t xml:space="preserve">Позволяет актуализировать уже имеющиеся знания, активизировать познавательную активность учащихся и мотивировать их на дальнейшую работу с текстом. 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22A9">
        <w:rPr>
          <w:rFonts w:ascii="Times New Roman" w:hAnsi="Times New Roman" w:cs="Times New Roman"/>
          <w:sz w:val="28"/>
          <w:szCs w:val="28"/>
        </w:rPr>
        <w:t xml:space="preserve">Приём «Маркировка». Перед чтением текста предлагается учащимся несколько вопросов на мотивацию: Почему я должен прочесть этот текст? Далее используется прием маркировки текста: на лист учебника с текстом надеваем файл, в руки </w:t>
      </w:r>
      <w:proofErr w:type="gramStart"/>
      <w:r w:rsidRPr="007C22A9">
        <w:rPr>
          <w:rFonts w:ascii="Times New Roman" w:hAnsi="Times New Roman" w:cs="Times New Roman"/>
          <w:sz w:val="28"/>
          <w:szCs w:val="28"/>
        </w:rPr>
        <w:t>берем</w:t>
      </w:r>
      <w:proofErr w:type="gramEnd"/>
      <w:r w:rsidRPr="007C22A9">
        <w:rPr>
          <w:rFonts w:ascii="Times New Roman" w:hAnsi="Times New Roman" w:cs="Times New Roman"/>
          <w:sz w:val="28"/>
          <w:szCs w:val="28"/>
        </w:rPr>
        <w:t xml:space="preserve"> цветной маркер и читаем текст по абзацам, выделяя главное и отмечая цифрами абзацы. Далее нужно пересказать по маркированному. Кроме того, что этот прием незаменимо действует при работе с лингвистическими текстами, также успешно его можно использовать при составлении плана любого текста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C22A9">
        <w:rPr>
          <w:rFonts w:ascii="Times New Roman" w:hAnsi="Times New Roman" w:cs="Times New Roman"/>
          <w:color w:val="000000"/>
          <w:sz w:val="28"/>
          <w:szCs w:val="28"/>
        </w:rPr>
        <w:t>Прием «Мозаика». «Реконструкция текста»</w:t>
      </w:r>
      <w:proofErr w:type="gramStart"/>
      <w:r w:rsidRPr="007C22A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C22A9">
        <w:rPr>
          <w:rFonts w:ascii="Times New Roman" w:hAnsi="Times New Roman" w:cs="Times New Roman"/>
          <w:color w:val="000000"/>
          <w:sz w:val="28"/>
          <w:szCs w:val="28"/>
        </w:rPr>
        <w:t xml:space="preserve"> Это приём эффективен при изучении, например, тем: «Предложение» “Текст”, “ Тема текста”. Ученикам предлагается составить из слов предложение, восстановить деформированный текст (расставить предложения в нужной последовательности) Текст разделяется на части (предложения, абзацы).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22A9">
        <w:rPr>
          <w:rFonts w:ascii="Times New Roman" w:hAnsi="Times New Roman" w:cs="Times New Roman"/>
          <w:color w:val="000000"/>
          <w:sz w:val="28"/>
          <w:szCs w:val="28"/>
        </w:rPr>
        <w:t>Ученикам предлагается собрать текст из разрозненных частей, разложив их в правильной последовательности.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22A9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Приемы развития творческих способностей</w:t>
      </w:r>
    </w:p>
    <w:p w:rsidR="005E12C5" w:rsidRPr="007C22A9" w:rsidRDefault="005E12C5" w:rsidP="005E12C5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F229A">
        <w:rPr>
          <w:rFonts w:ascii="Times New Roman" w:hAnsi="Times New Roman" w:cs="Times New Roman"/>
          <w:b/>
          <w:sz w:val="28"/>
          <w:szCs w:val="28"/>
        </w:rPr>
        <w:t>Приём «Круги на воде»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>Как от брошенного в воду камня, начинают расходиться круги, затягивающие в себя все предметы вокруг: листочек, веточку и т.п. Так и от одного «брошенного» слова может начаться движение, которое дает толчок  для новых ассоциаций и приводит к созданию целой истории.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>Последовательность работы по приёму: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lastRenderedPageBreak/>
        <w:t>Выбрать любое ведущее слово  (из 4 – 6 букв, без мягкого знака</w:t>
      </w:r>
      <w:proofErr w:type="gramStart"/>
      <w:r w:rsidRPr="007C22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E12C5" w:rsidRPr="007C22A9" w:rsidRDefault="005E12C5" w:rsidP="005E12C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>Записать это слово в столбик.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>Написать рядом с каждой буквой какое-нибудь существительное, которое начинается с данной буквы или синтаксические конструкции.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7C22A9">
        <w:rPr>
          <w:rFonts w:ascii="Times New Roman" w:hAnsi="Times New Roman" w:cs="Times New Roman"/>
          <w:sz w:val="28"/>
          <w:szCs w:val="28"/>
        </w:rPr>
        <w:t> Можно составить связный текст (рассказ) с использованием всех слов или 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C5" w:rsidRPr="007C22A9" w:rsidRDefault="005E12C5" w:rsidP="005E12C5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E12C5" w:rsidRPr="0026510C" w:rsidRDefault="005E12C5" w:rsidP="005E12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6510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Приём «Лингвистические сказки» </w:t>
      </w:r>
      <w:r w:rsidRPr="0026510C">
        <w:rPr>
          <w:rFonts w:ascii="Times New Roman" w:hAnsi="Times New Roman" w:cs="Times New Roman"/>
          <w:color w:val="333333"/>
          <w:sz w:val="28"/>
          <w:szCs w:val="28"/>
        </w:rPr>
        <w:t xml:space="preserve">благотворно влияют на отношение учащихся к </w:t>
      </w:r>
      <w:r w:rsidRPr="0026510C">
        <w:rPr>
          <w:rFonts w:ascii="Times New Roman" w:hAnsi="Times New Roman" w:cs="Times New Roman"/>
          <w:color w:val="000000"/>
          <w:sz w:val="28"/>
          <w:szCs w:val="28"/>
        </w:rPr>
        <w:t>русскому языку как к учебному предмету, способствуют развитию у них</w:t>
      </w:r>
      <w:r w:rsidRPr="0026510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6510C">
        <w:rPr>
          <w:rFonts w:ascii="Times New Roman" w:hAnsi="Times New Roman" w:cs="Times New Roman"/>
          <w:color w:val="000000"/>
          <w:sz w:val="28"/>
          <w:szCs w:val="28"/>
        </w:rPr>
        <w:t>наблюдательности, фантазии, зрительной памяти. Сказочный дидактический материал придает уроку яркую эмоциональную окрашенность, иллюстрируя сухие правила учебника.</w:t>
      </w:r>
    </w:p>
    <w:p w:rsidR="005E12C5" w:rsidRPr="007C22A9" w:rsidRDefault="005E12C5" w:rsidP="005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22A9">
        <w:rPr>
          <w:rFonts w:ascii="Times New Roman" w:hAnsi="Times New Roman" w:cs="Times New Roman"/>
          <w:color w:val="000000"/>
          <w:sz w:val="28"/>
          <w:szCs w:val="28"/>
        </w:rPr>
        <w:t>Лингвистическая сказка помогает сделать процесс обучения эффективным,</w:t>
      </w:r>
    </w:p>
    <w:p w:rsidR="005E12C5" w:rsidRPr="007C22A9" w:rsidRDefault="005E12C5" w:rsidP="005E1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22A9">
        <w:rPr>
          <w:rFonts w:ascii="Times New Roman" w:hAnsi="Times New Roman" w:cs="Times New Roman"/>
          <w:color w:val="000000"/>
          <w:sz w:val="28"/>
          <w:szCs w:val="28"/>
        </w:rPr>
        <w:t>разнообразным</w:t>
      </w:r>
      <w:proofErr w:type="gramEnd"/>
      <w:r w:rsidRPr="007C22A9">
        <w:rPr>
          <w:rFonts w:ascii="Times New Roman" w:hAnsi="Times New Roman" w:cs="Times New Roman"/>
          <w:color w:val="000000"/>
          <w:sz w:val="28"/>
          <w:szCs w:val="28"/>
        </w:rPr>
        <w:t>, а главное — интересным. Она способствует развитию у детей фантазии, воображения, чувства слова. Лингвистические сказки на уроках русского языка позволяют преподать материал в доступной, интересной, яркой и образной форме, способствуют лучшему усвоению знаний, вызывают интерес к самому предмету, формируют коммуникативные компетентности и повышают орфографическую грамотность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12C5" w:rsidRPr="007C22A9" w:rsidRDefault="005E12C5" w:rsidP="005E12C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2C5" w:rsidRDefault="005E12C5" w:rsidP="005E12C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формированию читательской грамотности является обязательной при подготовке к ВПР, Итоговому собеседованию, Итоговому сочинению, ОГЭ и ЕГЭ. Один из примеров – это подготовка к сочинению-рассуждению 9.3 по заготовленным текстам-клише.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12C5" w:rsidRPr="007C22A9" w:rsidRDefault="005E12C5" w:rsidP="005E12C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C22A9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для формирования читательской грамотности и воспитания гармонично-нравственной личности необходимо использовать самые передовые технологии, систематически организовывать  работу  учащихся   с текстом </w:t>
      </w:r>
      <w:r w:rsidRPr="007C2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на уроках русского языка, добывать и вычленять информацию на каждом уроке, развивать у</w:t>
      </w:r>
      <w:r w:rsidRPr="007C22A9">
        <w:rPr>
          <w:rFonts w:ascii="Times New Roman" w:hAnsi="Times New Roman" w:cs="Times New Roman"/>
          <w:sz w:val="28"/>
          <w:szCs w:val="28"/>
        </w:rPr>
        <w:t>мения грамотного читателя, проводить постоянный мониторинг понимания прочитанного. Если мы систематически и целенаправленно будем использовать методические приемы в работе над развитием чтения,   то    сформируем читательскую самостоятельность  школьников, а  ценность книги и чтения  снова станет   неоспоримой.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C5" w:rsidRPr="0026429A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C5" w:rsidRPr="0026429A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C5" w:rsidRPr="0026429A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C5" w:rsidRPr="00252950" w:rsidRDefault="005E12C5" w:rsidP="005E12C5">
      <w:pPr>
        <w:rPr>
          <w:rFonts w:ascii="Times New Roman" w:hAnsi="Times New Roman" w:cs="Times New Roman"/>
          <w:sz w:val="28"/>
          <w:szCs w:val="28"/>
        </w:rPr>
      </w:pPr>
      <w:r w:rsidRPr="00252950">
        <w:rPr>
          <w:rFonts w:ascii="Times New Roman" w:hAnsi="Times New Roman" w:cs="Times New Roman"/>
          <w:i/>
          <w:sz w:val="28"/>
          <w:szCs w:val="28"/>
        </w:rPr>
        <w:t>ФГБНУ   ИСРОРАО</w:t>
      </w:r>
      <w:proofErr w:type="gramStart"/>
      <w:r w:rsidRPr="00252950">
        <w:rPr>
          <w:rFonts w:ascii="Times New Roman" w:hAnsi="Times New Roman" w:cs="Times New Roman"/>
          <w:i/>
          <w:sz w:val="28"/>
          <w:szCs w:val="28"/>
        </w:rPr>
        <w:t xml:space="preserve">    ,</w:t>
      </w:r>
      <w:proofErr w:type="gramEnd"/>
      <w:r w:rsidRPr="00252950">
        <w:rPr>
          <w:rFonts w:ascii="Times New Roman" w:hAnsi="Times New Roman" w:cs="Times New Roman"/>
          <w:i/>
          <w:sz w:val="28"/>
          <w:szCs w:val="28"/>
        </w:rPr>
        <w:t xml:space="preserve"> адрес сайта  </w:t>
      </w:r>
      <w:hyperlink r:id="rId5" w:history="1">
        <w:r w:rsidRPr="00252950">
          <w:rPr>
            <w:rStyle w:val="a4"/>
            <w:rFonts w:ascii="Times New Roman" w:hAnsi="Times New Roman" w:cs="Times New Roman"/>
            <w:sz w:val="28"/>
            <w:szCs w:val="28"/>
          </w:rPr>
          <w:t>http://instrao.ru/</w:t>
        </w:r>
      </w:hyperlink>
    </w:p>
    <w:p w:rsidR="005E12C5" w:rsidRPr="00E73050" w:rsidRDefault="00E618CF" w:rsidP="005E12C5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5E12C5" w:rsidRPr="00252950">
          <w:rPr>
            <w:rFonts w:ascii="Times New Roman" w:hAnsi="Times New Roman" w:cs="Times New Roman"/>
            <w:bCs/>
            <w:sz w:val="28"/>
            <w:szCs w:val="28"/>
            <w:u w:val="single"/>
            <w:lang w:eastAsia="ru-RU"/>
          </w:rPr>
          <w:t>Обновление и пополнение открытого банка заданий для формирования функциональной грамотности</w:t>
        </w:r>
      </w:hyperlink>
      <w:r w:rsidR="005E12C5" w:rsidRPr="0025295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12C5" w:rsidRPr="00252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Разработанные материалы открываются на портале ФГБНУ «Институт стратегии развития образования Российской академии образования» и на </w:t>
      </w:r>
      <w:r w:rsidR="005E12C5" w:rsidRPr="00252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портале</w:t>
      </w:r>
      <w:r w:rsidR="005E12C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Российской электронной школы.</w:t>
      </w:r>
      <w:r w:rsidR="005E12C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5E12C5" w:rsidRPr="00252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Предлагаемые материалы содержат диагностические работы для </w:t>
      </w:r>
      <w:proofErr w:type="spellStart"/>
      <w:r w:rsidR="005E12C5" w:rsidRPr="00252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внутришкольного</w:t>
      </w:r>
      <w:proofErr w:type="spellEnd"/>
      <w:r w:rsidR="005E12C5" w:rsidRPr="00252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мониторинга, комплексные задания, включающие новые модели (интерактивные и интегрированные задания), и методические рекомендации по использованию открытого банка заданий в учебном процессе, внеурочной деятельности и </w:t>
      </w:r>
      <w:proofErr w:type="spellStart"/>
      <w:r w:rsidR="005E12C5" w:rsidRPr="00252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внутришкольном</w:t>
      </w:r>
      <w:proofErr w:type="spellEnd"/>
      <w:r w:rsidR="005E12C5" w:rsidRPr="00252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мониторинге</w:t>
      </w:r>
      <w:proofErr w:type="gramStart"/>
      <w:r w:rsidR="005E12C5" w:rsidRPr="0025295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 .</w:t>
      </w:r>
      <w:proofErr w:type="gramEnd"/>
      <w:r w:rsidR="005E12C5" w:rsidRPr="00E73050">
        <w:rPr>
          <w:rFonts w:ascii="Times New Roman" w:hAnsi="Times New Roman" w:cs="Times New Roman"/>
          <w:sz w:val="28"/>
          <w:szCs w:val="28"/>
          <w:lang w:eastAsia="ru-RU"/>
        </w:rPr>
        <w:t xml:space="preserve">Новые социальные запросы определяют цели образования как общекультурное, личностное и познавательное развитие учащихся, обеспечивающие такую ключевую компетенцию образования как «научить учиться».Поэтому перед школой стоит задача сформировать </w:t>
      </w:r>
      <w:proofErr w:type="spellStart"/>
      <w:r w:rsidR="005E12C5" w:rsidRPr="00E73050">
        <w:rPr>
          <w:rFonts w:ascii="Times New Roman" w:hAnsi="Times New Roman" w:cs="Times New Roman"/>
          <w:sz w:val="28"/>
          <w:szCs w:val="28"/>
          <w:lang w:eastAsia="ru-RU"/>
        </w:rPr>
        <w:t>метаумения</w:t>
      </w:r>
      <w:proofErr w:type="spellEnd"/>
      <w:r w:rsidR="005E12C5" w:rsidRPr="00E730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12C5" w:rsidRPr="00E73050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3050">
        <w:rPr>
          <w:rFonts w:ascii="Times New Roman" w:hAnsi="Times New Roman" w:cs="Times New Roman"/>
          <w:sz w:val="28"/>
          <w:szCs w:val="28"/>
          <w:lang w:eastAsia="ru-RU"/>
        </w:rPr>
        <w:t>• Теоретическое мышление (обобщение, систематизация, определение понятий, классификация, доказательство и т.п.);</w:t>
      </w:r>
      <w:proofErr w:type="gramEnd"/>
    </w:p>
    <w:p w:rsidR="005E12C5" w:rsidRPr="00E73050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3050">
        <w:rPr>
          <w:rFonts w:ascii="Times New Roman" w:hAnsi="Times New Roman" w:cs="Times New Roman"/>
          <w:sz w:val="28"/>
          <w:szCs w:val="28"/>
          <w:lang w:eastAsia="ru-RU"/>
        </w:rPr>
        <w:t>• Навыки переработки информации (анализ, синтез, интерпретация, экстраполяция, оценка, аргументация, умение сворачивать информацию);</w:t>
      </w:r>
      <w:proofErr w:type="gramEnd"/>
    </w:p>
    <w:p w:rsidR="005E12C5" w:rsidRPr="00E73050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hAnsi="Times New Roman" w:cs="Times New Roman"/>
          <w:sz w:val="28"/>
          <w:szCs w:val="28"/>
          <w:lang w:eastAsia="ru-RU"/>
        </w:rPr>
        <w:t>• Критическое мышление (умения отличать факты от мнений, определять соответствие заявления фактам, достоверность источника, видеть двусмысленность утверждения, невысказанные позиции, предвзятость, логические несоответствия и т.п.);</w:t>
      </w:r>
    </w:p>
    <w:p w:rsidR="005E12C5" w:rsidRPr="00E73050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hAnsi="Times New Roman" w:cs="Times New Roman"/>
          <w:sz w:val="28"/>
          <w:szCs w:val="28"/>
          <w:lang w:eastAsia="ru-RU"/>
        </w:rPr>
        <w:t xml:space="preserve">• Творческое мышление (перенос, видение новой функции, видение проблемы в стандартной ситуации, видение структуры объекта, альтернативное решение, комбинирование известных способов деятельности с </w:t>
      </w:r>
      <w:proofErr w:type="gramStart"/>
      <w:r w:rsidRPr="00E73050">
        <w:rPr>
          <w:rFonts w:ascii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E7305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E12C5" w:rsidRPr="00E73050" w:rsidRDefault="005E12C5" w:rsidP="005E1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3050">
        <w:rPr>
          <w:rFonts w:ascii="Times New Roman" w:hAnsi="Times New Roman" w:cs="Times New Roman"/>
          <w:b/>
          <w:sz w:val="28"/>
          <w:szCs w:val="28"/>
          <w:lang w:eastAsia="ru-RU"/>
        </w:rPr>
        <w:t>Стержнем развития интеллектуальных умений является критическое мышление.</w:t>
      </w:r>
    </w:p>
    <w:p w:rsidR="005E12C5" w:rsidRPr="00E73050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hAnsi="Times New Roman" w:cs="Times New Roman"/>
          <w:sz w:val="28"/>
          <w:szCs w:val="28"/>
          <w:lang w:eastAsia="ru-RU"/>
        </w:rPr>
        <w:t>Организация учебного процесса в новой информационно-образовательной среде основана на современных педагогических технологиях, и учитель свободен в их  выборе. В этой связи становятся наиболее актуальными следующие педагогические технологии:</w:t>
      </w:r>
    </w:p>
    <w:p w:rsidR="005E12C5" w:rsidRPr="00E73050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hAnsi="Times New Roman" w:cs="Times New Roman"/>
          <w:sz w:val="28"/>
          <w:szCs w:val="28"/>
          <w:lang w:eastAsia="ru-RU"/>
        </w:rPr>
        <w:t>- технология проектного обучения,</w:t>
      </w:r>
    </w:p>
    <w:p w:rsidR="005E12C5" w:rsidRPr="00E73050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hAnsi="Times New Roman" w:cs="Times New Roman"/>
          <w:sz w:val="28"/>
          <w:szCs w:val="28"/>
          <w:lang w:eastAsia="ru-RU"/>
        </w:rPr>
        <w:t>- технология развития критического мышления, </w:t>
      </w:r>
    </w:p>
    <w:p w:rsidR="005E12C5" w:rsidRPr="00E73050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73050">
        <w:rPr>
          <w:rFonts w:ascii="Times New Roman" w:hAnsi="Times New Roman" w:cs="Times New Roman"/>
          <w:sz w:val="28"/>
          <w:szCs w:val="28"/>
          <w:lang w:eastAsia="ru-RU"/>
        </w:rPr>
        <w:t>мыследеятельностная</w:t>
      </w:r>
      <w:proofErr w:type="spellEnd"/>
      <w:r w:rsidRPr="00E73050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педагогика,</w:t>
      </w:r>
    </w:p>
    <w:p w:rsidR="005E12C5" w:rsidRPr="00E73050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hAnsi="Times New Roman" w:cs="Times New Roman"/>
          <w:sz w:val="28"/>
          <w:szCs w:val="28"/>
          <w:lang w:eastAsia="ru-RU"/>
        </w:rPr>
        <w:t>- проблемное обучение,</w:t>
      </w:r>
    </w:p>
    <w:p w:rsidR="005E12C5" w:rsidRPr="00E73050" w:rsidRDefault="005E12C5" w:rsidP="005E12C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hAnsi="Times New Roman" w:cs="Times New Roman"/>
          <w:sz w:val="28"/>
          <w:szCs w:val="28"/>
          <w:lang w:eastAsia="ru-RU"/>
        </w:rPr>
        <w:t>- проектное обучение,</w:t>
      </w:r>
    </w:p>
    <w:p w:rsidR="008C7189" w:rsidRDefault="005E12C5" w:rsidP="005E12C5">
      <w:r w:rsidRPr="00E73050">
        <w:rPr>
          <w:rFonts w:ascii="Times New Roman" w:hAnsi="Times New Roman" w:cs="Times New Roman"/>
          <w:sz w:val="28"/>
          <w:szCs w:val="28"/>
          <w:lang w:eastAsia="ru-RU"/>
        </w:rPr>
        <w:t>- технологии логико-смыслового моделирования и другие.</w:t>
      </w:r>
    </w:p>
    <w:sectPr w:rsidR="008C7189" w:rsidSect="00FC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4D29"/>
    <w:multiLevelType w:val="hybridMultilevel"/>
    <w:tmpl w:val="52D884B8"/>
    <w:lvl w:ilvl="0" w:tplc="D2EAD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12C5"/>
    <w:rsid w:val="00156DF6"/>
    <w:rsid w:val="002F6391"/>
    <w:rsid w:val="00532F92"/>
    <w:rsid w:val="005E12C5"/>
    <w:rsid w:val="00E618CF"/>
    <w:rsid w:val="00FC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C5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C5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a4">
    <w:name w:val="Hyperlink"/>
    <w:basedOn w:val="a0"/>
    <w:uiPriority w:val="99"/>
    <w:unhideWhenUsed/>
    <w:rsid w:val="005E12C5"/>
    <w:rPr>
      <w:color w:val="0000FF" w:themeColor="hyperlink"/>
      <w:u w:val="single"/>
    </w:rPr>
  </w:style>
  <w:style w:type="paragraph" w:styleId="a5">
    <w:name w:val="No Spacing"/>
    <w:uiPriority w:val="1"/>
    <w:qFormat/>
    <w:rsid w:val="005E12C5"/>
    <w:pPr>
      <w:spacing w:after="0" w:line="240" w:lineRule="auto"/>
    </w:pPr>
  </w:style>
  <w:style w:type="paragraph" w:customStyle="1" w:styleId="style2">
    <w:name w:val="style2"/>
    <w:basedOn w:val="a"/>
    <w:rsid w:val="005E12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content/news/135/" TargetMode="External"/><Relationship Id="rId5" Type="http://schemas.openxmlformats.org/officeDocument/2006/relationships/hyperlink" Target="http://instr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1620</Words>
  <Characters>9239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2025-03-29T18:00:00Z</dcterms:created>
  <dcterms:modified xsi:type="dcterms:W3CDTF">2025-03-29T18:40:00Z</dcterms:modified>
</cp:coreProperties>
</file>