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86" w:rsidRPr="00206386" w:rsidRDefault="00182F92" w:rsidP="008A74C6">
      <w:pPr>
        <w:spacing w:before="100" w:beforeAutospacing="1" w:after="100" w:afterAutospacing="1" w:line="240" w:lineRule="auto"/>
        <w:ind w:left="-1134" w:firstLine="113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="001522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онспект </w:t>
      </w:r>
      <w:r w:rsidR="00206386" w:rsidRPr="00206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занятия по математике в средн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ей группе «Буратино в стране чудес</w:t>
      </w:r>
      <w:r w:rsidR="00206386" w:rsidRPr="00206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206386" w:rsidRPr="009A5477" w:rsidRDefault="00182F92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Стадниченко  Лидия Ивановна, МБДОУ  Детский сад « Алёнка».</w:t>
      </w:r>
    </w:p>
    <w:p w:rsidR="00206386" w:rsidRPr="009A5477" w:rsidRDefault="00206386" w:rsidP="002063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206386" w:rsidRPr="009A5477" w:rsidRDefault="009A5477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счете  на слух.</w:t>
      </w:r>
      <w:r w:rsidR="00206386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Уточнить представления о порядковом счете (в пределах 5).</w:t>
      </w:r>
      <w:r w:rsidR="00206386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сравнивать предметы по величине, обозначать результаты сравнения словами: высокий, низкий, самый высокий, ниже, выше.</w:t>
      </w:r>
      <w:r w:rsidR="00206386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представления о последовательности частей суток: утро, день, вечер, ночь.</w:t>
      </w:r>
      <w:r w:rsidR="00206386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в умении называть и различать знакомые геометрические фигуры: круг квадрат, треугольник, прямоугольник.</w:t>
      </w:r>
    </w:p>
    <w:p w:rsidR="00206386" w:rsidRPr="009A5477" w:rsidRDefault="00206386" w:rsidP="002063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материал: ящик-посылка; 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(плак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ат)  героев сказки</w:t>
      </w:r>
      <w:r w:rsidR="00152250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фигуры: круг квадрат, треугольник, прямоугольник (по 1).</w:t>
      </w:r>
      <w:proofErr w:type="gramEnd"/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Раздаточный 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152250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 </w:t>
      </w:r>
      <w:r w:rsidR="00152250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полосные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50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карточки, 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курочки, рыбк</w:t>
      </w:r>
      <w:proofErr w:type="gramStart"/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5-6 шт. на каждого), 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2 – 4 кругами (на каждого), геометрические фигуры - круг, квадрат, треугольник, прямоугольник (одна фигура на ребенка).</w:t>
      </w:r>
    </w:p>
    <w:p w:rsidR="00206386" w:rsidRPr="009A5477" w:rsidRDefault="00206386" w:rsidP="0020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общая</w:t>
      </w:r>
      <w:r w:rsidR="00182F92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организационная игра «Новые друзья» и игровая ситуация «Посылка  от папы Карла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«Фотография»</w:t>
      </w:r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фото героев. Детям необходимо </w:t>
      </w:r>
      <w:proofErr w:type="gramStart"/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идет первым, вторым, последним. Второе задание – определ</w:t>
      </w:r>
      <w:r w:rsidR="00182F92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кто самый высокий, низкий</w:t>
      </w:r>
      <w:proofErr w:type="gramStart"/>
      <w:r w:rsidR="00182F92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34BA"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t xml:space="preserve"> </w:t>
      </w:r>
      <w:proofErr w:type="gramEnd"/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</w:t>
      </w:r>
      <w:r w:rsidR="00BA5D99"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упражнение «Помоги Буратино </w:t>
      </w: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разложить картинки по порядку»</w:t>
      </w:r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 произвольном порядке расположены картинки, на которых изображены дети в разное время суток. Воспитатель пр</w:t>
      </w:r>
      <w:r w:rsidR="00BA5D99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едлагает детям помочь Буратино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разложить картинки по порядку: «Что изображено на картинках? Что делают дети? Когда это бывает?»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Уточняет последовательность расположения картинок (утро, день, вечер, ночь).</w:t>
      </w:r>
    </w:p>
    <w:p w:rsidR="00206386" w:rsidRPr="009A5477" w:rsidRDefault="0023249F" w:rsidP="0023249F">
      <w:pPr>
        <w:tabs>
          <w:tab w:val="left" w:pos="779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lastRenderedPageBreak/>
        <w:t xml:space="preserve"> ФИЗМИНУТКА «КТО НА МЕСЯЦЕ ЖИВЕТ?»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В. Звенит будильник – пора вставать. И к нам пришел вот такой симпатичный РЫЖИЙ  лис и зовет сделать зарядку-разминку.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Месяц по небу плывет.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Кто на месяце живет? (ходьба)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Там гуляет хитрый лис,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Он на землю смотрит вниз</w:t>
      </w:r>
      <w:proofErr w:type="gramStart"/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t>.</w:t>
      </w:r>
      <w:proofErr w:type="gramEnd"/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t>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(</w:t>
      </w:r>
      <w:proofErr w:type="gramStart"/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t>н</w:t>
      </w:r>
      <w:proofErr w:type="gramEnd"/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t>аклониться вперед)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Машет лис своим хвостом,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Серебрится мех густой.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(машут руками за спиной)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А вокруг летают звезды,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Залетают к лису в гости.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  <w:t>(машут руками перед собой) </w:t>
      </w:r>
      <w:r w:rsidRPr="009A5477">
        <w:rPr>
          <w:rFonts w:ascii="Arial" w:eastAsia="Times New Roman" w:hAnsi="Arial" w:cs="Arial"/>
          <w:color w:val="4B4B4B"/>
          <w:sz w:val="28"/>
          <w:szCs w:val="28"/>
          <w:lang w:eastAsia="ru-RU"/>
        </w:rPr>
        <w:br/>
      </w:r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«Угощения»</w:t>
      </w:r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д</w:t>
      </w:r>
      <w:r w:rsidR="00BA5D99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D99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полосная карточка. Буратино в харчевне заказал Лисе 4  КУРОЧК</w:t>
      </w:r>
      <w:proofErr w:type="gramStart"/>
      <w:r w:rsidR="00BA5D99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BA5D99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РАЗМЕЩАЕМ ИХ НА ВЕРХНЕЙ ПОЛОСКЕ), А КОТУ 5 РЫБОК (ПОМЕСТИМ НА НИЖНЕЙ ПОЛОСКЕ</w:t>
      </w:r>
      <w:r w:rsidR="00CE6A7C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Следующее задание: уровнять количество (двумя способами).</w:t>
      </w:r>
    </w:p>
    <w:p w:rsidR="00206386" w:rsidRPr="009A5477" w:rsidRDefault="00206386" w:rsidP="0020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Игровое </w:t>
      </w:r>
      <w:r w:rsidR="00CE6A7C"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«Игра НА ВНИМАНИЕ</w:t>
      </w:r>
      <w:r w:rsidRPr="009A5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20612" w:rsidRPr="009A5477" w:rsidRDefault="00206386" w:rsidP="00420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</w:t>
      </w:r>
      <w:r w:rsidR="00CE6A7C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агает детям посмотреть, ЧТО ЛЕЖИТ В ПОСЫЛКЕ, КОТОРУЮ ПРИСЛАЛ НАМ 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A7C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proofErr w:type="gramStart"/>
      <w:r w:rsidR="00CE6A7C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отстукивает определенное количество звуков, а дети показывают карточку с изображением соответствующего количества кругов.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="00420612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«ПЕРЕСЧИТАЙ ПРЕДМЕТЫ» </w:t>
      </w:r>
    </w:p>
    <w:p w:rsidR="00420612" w:rsidRPr="009A5477" w:rsidRDefault="00FF2C19" w:rsidP="00420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bookmarkStart w:id="0" w:name="_GoBack"/>
      <w:bookmarkEnd w:id="0"/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мотрите, </w:t>
      </w:r>
      <w:r w:rsid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12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 оставил свои карточки, видно не смог сосчитать. Пересчитайте предметы на карточке и обозначьте количество предметов цифрой (дети пересчитывают предметы и кладут рядом нужную цифру). </w:t>
      </w:r>
    </w:p>
    <w:p w:rsidR="00420612" w:rsidRPr="009A5477" w:rsidRDefault="00420612" w:rsidP="00420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елок? </w:t>
      </w:r>
    </w:p>
    <w:p w:rsidR="00420612" w:rsidRPr="009A5477" w:rsidRDefault="00420612" w:rsidP="00420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грибов? (и т.п.) </w:t>
      </w:r>
    </w:p>
    <w:p w:rsidR="00420612" w:rsidRPr="009A5477" w:rsidRDefault="00420612" w:rsidP="00420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правильно пересчитали? У кого не получилось? </w:t>
      </w:r>
    </w:p>
    <w:p w:rsidR="00420612" w:rsidRPr="009A5477" w:rsidRDefault="00420612" w:rsidP="00420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надо правильно считать? </w:t>
      </w:r>
    </w:p>
    <w:p w:rsidR="00420612" w:rsidRPr="009A5477" w:rsidRDefault="00420612" w:rsidP="00420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вместе с воспитателем проговаривают алгоритм: при пересчете надо не пропустить ни один предмет и ни один предмет не посчитать дважды). </w:t>
      </w:r>
    </w:p>
    <w:p w:rsidR="00206386" w:rsidRPr="009A5477" w:rsidRDefault="00FF2C19" w:rsidP="00420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12" w:rsidRPr="009A5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ребята, вы помогли  Буратино, справиться с трудностями, которые ожидали его в стране чудес.</w:t>
      </w:r>
    </w:p>
    <w:sectPr w:rsidR="00206386" w:rsidRPr="009A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2E2"/>
    <w:multiLevelType w:val="multilevel"/>
    <w:tmpl w:val="EEDA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86"/>
    <w:rsid w:val="00152250"/>
    <w:rsid w:val="00182F92"/>
    <w:rsid w:val="00206386"/>
    <w:rsid w:val="0023249F"/>
    <w:rsid w:val="002D01D1"/>
    <w:rsid w:val="00420612"/>
    <w:rsid w:val="007334BA"/>
    <w:rsid w:val="008A74C6"/>
    <w:rsid w:val="008D71C6"/>
    <w:rsid w:val="009A5477"/>
    <w:rsid w:val="00BA5D99"/>
    <w:rsid w:val="00CE6A7C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6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386"/>
    <w:rPr>
      <w:color w:val="0000FF"/>
      <w:u w:val="single"/>
    </w:rPr>
  </w:style>
  <w:style w:type="paragraph" w:customStyle="1" w:styleId="h2">
    <w:name w:val="h2"/>
    <w:basedOn w:val="a"/>
    <w:rsid w:val="0020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6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386"/>
    <w:rPr>
      <w:color w:val="0000FF"/>
      <w:u w:val="single"/>
    </w:rPr>
  </w:style>
  <w:style w:type="paragraph" w:customStyle="1" w:styleId="h2">
    <w:name w:val="h2"/>
    <w:basedOn w:val="a"/>
    <w:rsid w:val="0020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2016-11-26T14:47:00Z</dcterms:created>
  <dcterms:modified xsi:type="dcterms:W3CDTF">2017-06-17T09:15:00Z</dcterms:modified>
</cp:coreProperties>
</file>