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5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6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7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8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9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6BB" w:rsidRDefault="003806BB" w:rsidP="003806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06BB" w:rsidRDefault="003806BB" w:rsidP="003806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06BB" w:rsidRDefault="003806BB" w:rsidP="003806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06BB" w:rsidRDefault="003806BB" w:rsidP="003806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06BB" w:rsidRDefault="003806BB" w:rsidP="003806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06BB" w:rsidRDefault="003806BB" w:rsidP="003806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06BB" w:rsidRDefault="003806BB" w:rsidP="003806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06BB" w:rsidRPr="004A2895" w:rsidRDefault="003806BB" w:rsidP="003806BB">
      <w:pPr>
        <w:jc w:val="center"/>
        <w:rPr>
          <w:rFonts w:ascii="Times New Roman" w:hAnsi="Times New Roman" w:cs="Times New Roman"/>
          <w:sz w:val="28"/>
          <w:szCs w:val="28"/>
        </w:rPr>
      </w:pPr>
      <w:r w:rsidRPr="009E56AC">
        <w:rPr>
          <w:rFonts w:ascii="Times New Roman" w:hAnsi="Times New Roman" w:cs="Times New Roman"/>
          <w:sz w:val="28"/>
          <w:szCs w:val="28"/>
        </w:rPr>
        <w:t xml:space="preserve">Тенденции потребительского поведения </w:t>
      </w:r>
      <w:r w:rsidRPr="009E56AC">
        <w:rPr>
          <w:rFonts w:ascii="Times New Roman" w:hAnsi="Times New Roman" w:cs="Times New Roman"/>
          <w:sz w:val="28"/>
          <w:szCs w:val="28"/>
        </w:rPr>
        <w:br/>
        <w:t>в условиях к</w:t>
      </w:r>
      <w:r>
        <w:rPr>
          <w:rFonts w:ascii="Times New Roman" w:hAnsi="Times New Roman" w:cs="Times New Roman"/>
          <w:sz w:val="28"/>
          <w:szCs w:val="28"/>
        </w:rPr>
        <w:t>ризиса на рынке туристских услуг</w:t>
      </w:r>
    </w:p>
    <w:p w:rsidR="003806BB" w:rsidRDefault="003806BB" w:rsidP="003806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06BB" w:rsidRPr="004A2895" w:rsidRDefault="003806BB" w:rsidP="003806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06BB" w:rsidRPr="004A2895" w:rsidRDefault="003806BB" w:rsidP="003806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06BB" w:rsidRPr="004A2895" w:rsidRDefault="003806BB" w:rsidP="003806BB">
      <w:pPr>
        <w:jc w:val="right"/>
        <w:rPr>
          <w:rFonts w:ascii="Times New Roman" w:hAnsi="Times New Roman" w:cs="Times New Roman"/>
          <w:sz w:val="28"/>
          <w:szCs w:val="28"/>
        </w:rPr>
      </w:pPr>
      <w:r w:rsidRPr="004A2895">
        <w:rPr>
          <w:rFonts w:ascii="Times New Roman" w:hAnsi="Times New Roman" w:cs="Times New Roman"/>
          <w:sz w:val="28"/>
          <w:szCs w:val="28"/>
        </w:rPr>
        <w:t>Выполнила:</w:t>
      </w:r>
    </w:p>
    <w:p w:rsidR="003806BB" w:rsidRPr="004A2895" w:rsidRDefault="003806BB" w:rsidP="003806BB">
      <w:pPr>
        <w:jc w:val="right"/>
        <w:rPr>
          <w:rFonts w:ascii="Times New Roman" w:hAnsi="Times New Roman" w:cs="Times New Roman"/>
          <w:sz w:val="28"/>
          <w:szCs w:val="28"/>
        </w:rPr>
      </w:pPr>
      <w:r w:rsidRPr="004A2895">
        <w:rPr>
          <w:rFonts w:ascii="Times New Roman" w:hAnsi="Times New Roman" w:cs="Times New Roman"/>
          <w:sz w:val="28"/>
          <w:szCs w:val="28"/>
        </w:rPr>
        <w:t xml:space="preserve">Булатова </w:t>
      </w:r>
      <w:proofErr w:type="spellStart"/>
      <w:r w:rsidRPr="004A2895">
        <w:rPr>
          <w:rFonts w:ascii="Times New Roman" w:hAnsi="Times New Roman" w:cs="Times New Roman"/>
          <w:sz w:val="28"/>
          <w:szCs w:val="28"/>
        </w:rPr>
        <w:t>Диляра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Равилевна</w:t>
      </w:r>
      <w:proofErr w:type="spellEnd"/>
    </w:p>
    <w:p w:rsidR="003806BB" w:rsidRPr="004A2895" w:rsidRDefault="003806BB" w:rsidP="003806BB">
      <w:pPr>
        <w:jc w:val="right"/>
        <w:rPr>
          <w:rFonts w:ascii="Times New Roman" w:hAnsi="Times New Roman" w:cs="Times New Roman"/>
          <w:sz w:val="28"/>
          <w:szCs w:val="28"/>
        </w:rPr>
      </w:pPr>
      <w:r w:rsidRPr="004A2895">
        <w:rPr>
          <w:rFonts w:ascii="Times New Roman" w:hAnsi="Times New Roman" w:cs="Times New Roman"/>
          <w:sz w:val="28"/>
          <w:szCs w:val="28"/>
        </w:rPr>
        <w:t xml:space="preserve">Ученица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A2895">
        <w:rPr>
          <w:rFonts w:ascii="Times New Roman" w:hAnsi="Times New Roman" w:cs="Times New Roman"/>
          <w:sz w:val="28"/>
          <w:szCs w:val="28"/>
        </w:rPr>
        <w:t xml:space="preserve"> «А» класса</w:t>
      </w:r>
    </w:p>
    <w:p w:rsidR="003806BB" w:rsidRPr="004A2895" w:rsidRDefault="003806BB" w:rsidP="003806BB">
      <w:pPr>
        <w:jc w:val="right"/>
        <w:rPr>
          <w:rFonts w:ascii="Times New Roman" w:hAnsi="Times New Roman" w:cs="Times New Roman"/>
          <w:sz w:val="28"/>
          <w:szCs w:val="28"/>
        </w:rPr>
      </w:pPr>
      <w:r w:rsidRPr="004A2895">
        <w:rPr>
          <w:rFonts w:ascii="Times New Roman" w:hAnsi="Times New Roman" w:cs="Times New Roman"/>
          <w:sz w:val="28"/>
          <w:szCs w:val="28"/>
        </w:rPr>
        <w:t>МБОУ СОШ №101</w:t>
      </w:r>
    </w:p>
    <w:p w:rsidR="003806BB" w:rsidRDefault="003806BB" w:rsidP="003806BB">
      <w:pPr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3806BB" w:rsidRPr="004A2895" w:rsidRDefault="003806BB" w:rsidP="003806BB">
      <w:pPr>
        <w:ind w:left="142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806BB" w:rsidRPr="004A2895" w:rsidRDefault="003806BB" w:rsidP="003806BB">
      <w:pPr>
        <w:jc w:val="right"/>
        <w:rPr>
          <w:rFonts w:ascii="Times New Roman" w:hAnsi="Times New Roman" w:cs="Times New Roman"/>
          <w:sz w:val="28"/>
          <w:szCs w:val="28"/>
        </w:rPr>
      </w:pPr>
      <w:r w:rsidRPr="004A2895"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3806BB" w:rsidRPr="004A2895" w:rsidRDefault="003806BB" w:rsidP="003806BB">
      <w:pPr>
        <w:jc w:val="right"/>
        <w:rPr>
          <w:rFonts w:ascii="Times New Roman" w:hAnsi="Times New Roman" w:cs="Times New Roman"/>
          <w:sz w:val="28"/>
          <w:szCs w:val="28"/>
        </w:rPr>
      </w:pPr>
      <w:r w:rsidRPr="004A2895">
        <w:rPr>
          <w:rFonts w:ascii="Times New Roman" w:hAnsi="Times New Roman" w:cs="Times New Roman"/>
          <w:sz w:val="28"/>
          <w:szCs w:val="28"/>
        </w:rPr>
        <w:t>Вердеш Мария Александровна</w:t>
      </w:r>
    </w:p>
    <w:p w:rsidR="003806BB" w:rsidRPr="004A2895" w:rsidRDefault="003806BB" w:rsidP="003806BB">
      <w:pPr>
        <w:jc w:val="right"/>
        <w:rPr>
          <w:rFonts w:ascii="Times New Roman" w:hAnsi="Times New Roman" w:cs="Times New Roman"/>
          <w:sz w:val="28"/>
          <w:szCs w:val="28"/>
        </w:rPr>
      </w:pPr>
      <w:r w:rsidRPr="004A2895">
        <w:rPr>
          <w:rFonts w:ascii="Times New Roman" w:hAnsi="Times New Roman" w:cs="Times New Roman"/>
          <w:sz w:val="28"/>
          <w:szCs w:val="28"/>
        </w:rPr>
        <w:t>Учитель математики</w:t>
      </w:r>
    </w:p>
    <w:p w:rsidR="003806BB" w:rsidRPr="004A2895" w:rsidRDefault="003806BB" w:rsidP="003806B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06BB" w:rsidRPr="004A2895" w:rsidRDefault="003806BB" w:rsidP="003806B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06BB" w:rsidRPr="004A2895" w:rsidRDefault="003806BB" w:rsidP="003806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06BB" w:rsidRDefault="003806BB" w:rsidP="003806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06BB" w:rsidRDefault="003806BB" w:rsidP="003806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06BB" w:rsidRPr="004A2895" w:rsidRDefault="003806BB" w:rsidP="003806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06BB" w:rsidRPr="004A2895" w:rsidRDefault="003806BB" w:rsidP="003806BB">
      <w:pPr>
        <w:jc w:val="center"/>
        <w:rPr>
          <w:rFonts w:ascii="Times New Roman" w:hAnsi="Times New Roman" w:cs="Times New Roman"/>
          <w:sz w:val="28"/>
          <w:szCs w:val="28"/>
        </w:rPr>
      </w:pPr>
      <w:r w:rsidRPr="004A2895">
        <w:rPr>
          <w:rFonts w:ascii="Times New Roman" w:hAnsi="Times New Roman" w:cs="Times New Roman"/>
          <w:sz w:val="28"/>
          <w:szCs w:val="28"/>
        </w:rPr>
        <w:t>Самара, 201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83635C" w:rsidRPr="00CC744E" w:rsidRDefault="0083635C" w:rsidP="00785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44E">
        <w:rPr>
          <w:rFonts w:ascii="Times New Roman" w:hAnsi="Times New Roman" w:cs="Times New Roman"/>
          <w:sz w:val="24"/>
          <w:szCs w:val="24"/>
        </w:rPr>
        <w:lastRenderedPageBreak/>
        <w:t xml:space="preserve">Аннотация. </w:t>
      </w:r>
    </w:p>
    <w:p w:rsidR="00B4794B" w:rsidRDefault="0083635C" w:rsidP="00B479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44E">
        <w:rPr>
          <w:rFonts w:ascii="Times New Roman" w:hAnsi="Times New Roman" w:cs="Times New Roman"/>
          <w:sz w:val="24"/>
          <w:szCs w:val="24"/>
        </w:rPr>
        <w:t xml:space="preserve">Рассматриваются </w:t>
      </w:r>
      <w:r w:rsidR="00C471FD" w:rsidRPr="00CC744E">
        <w:rPr>
          <w:rFonts w:ascii="Times New Roman" w:hAnsi="Times New Roman" w:cs="Times New Roman"/>
          <w:sz w:val="24"/>
          <w:szCs w:val="24"/>
        </w:rPr>
        <w:t>современные тенденции,</w:t>
      </w:r>
      <w:r w:rsidRPr="00CC744E">
        <w:rPr>
          <w:rFonts w:ascii="Times New Roman" w:hAnsi="Times New Roman" w:cs="Times New Roman"/>
          <w:sz w:val="24"/>
          <w:szCs w:val="24"/>
        </w:rPr>
        <w:t xml:space="preserve"> сложившиеся в поведении потребителей в условиях кризиса на рынке туристски</w:t>
      </w:r>
      <w:r w:rsidR="00570095" w:rsidRPr="00CC744E">
        <w:rPr>
          <w:rFonts w:ascii="Times New Roman" w:hAnsi="Times New Roman" w:cs="Times New Roman"/>
          <w:sz w:val="24"/>
          <w:szCs w:val="24"/>
        </w:rPr>
        <w:t>х услуг</w:t>
      </w:r>
      <w:r w:rsidRPr="00CC744E">
        <w:rPr>
          <w:rFonts w:ascii="Times New Roman" w:hAnsi="Times New Roman" w:cs="Times New Roman"/>
          <w:sz w:val="24"/>
          <w:szCs w:val="24"/>
        </w:rPr>
        <w:t>. Проанализированы статистические данные въездного и выездного туризма</w:t>
      </w:r>
      <w:r w:rsidR="00C471FD" w:rsidRPr="00CC744E">
        <w:rPr>
          <w:rFonts w:ascii="Times New Roman" w:hAnsi="Times New Roman" w:cs="Times New Roman"/>
          <w:sz w:val="24"/>
          <w:szCs w:val="24"/>
        </w:rPr>
        <w:t>, деятельность туристических фирм.</w:t>
      </w:r>
      <w:r w:rsidRPr="00CC744E">
        <w:rPr>
          <w:rFonts w:ascii="Times New Roman" w:hAnsi="Times New Roman" w:cs="Times New Roman"/>
          <w:sz w:val="24"/>
          <w:szCs w:val="24"/>
        </w:rPr>
        <w:t xml:space="preserve"> </w:t>
      </w:r>
      <w:r w:rsidR="008F41FC" w:rsidRPr="008F41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Представлено описание поведения граждан в кризисных экономических условиях, на основе онлайн-опросов.</w:t>
      </w:r>
      <w:r w:rsidR="008F41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F41FC">
        <w:rPr>
          <w:rFonts w:ascii="Times New Roman" w:hAnsi="Times New Roman" w:cs="Times New Roman"/>
          <w:sz w:val="24"/>
          <w:szCs w:val="24"/>
        </w:rPr>
        <w:t xml:space="preserve">В результате проведённых исследований, </w:t>
      </w:r>
      <w:r w:rsidRPr="00CC744E">
        <w:rPr>
          <w:rFonts w:ascii="Times New Roman" w:hAnsi="Times New Roman" w:cs="Times New Roman"/>
          <w:sz w:val="24"/>
          <w:szCs w:val="24"/>
        </w:rPr>
        <w:t xml:space="preserve">определены тенденции потребительского поведения, которые послужили </w:t>
      </w:r>
      <w:r w:rsidRPr="00E2184D">
        <w:rPr>
          <w:rFonts w:ascii="Times New Roman" w:hAnsi="Times New Roman" w:cs="Times New Roman"/>
          <w:sz w:val="24"/>
          <w:szCs w:val="24"/>
        </w:rPr>
        <w:t xml:space="preserve">основанием </w:t>
      </w:r>
      <w:r w:rsidR="008F41FC" w:rsidRPr="00E2184D">
        <w:rPr>
          <w:rFonts w:ascii="Times New Roman" w:hAnsi="Times New Roman" w:cs="Times New Roman"/>
          <w:sz w:val="24"/>
          <w:szCs w:val="24"/>
        </w:rPr>
        <w:t xml:space="preserve">для </w:t>
      </w:r>
      <w:r w:rsidR="00946F05" w:rsidRPr="00E2184D">
        <w:rPr>
          <w:rFonts w:ascii="Times New Roman" w:hAnsi="Times New Roman" w:cs="Times New Roman"/>
          <w:sz w:val="24"/>
          <w:szCs w:val="24"/>
        </w:rPr>
        <w:t>формулировки</w:t>
      </w:r>
      <w:r w:rsidR="00946F05">
        <w:rPr>
          <w:rFonts w:ascii="Times New Roman" w:hAnsi="Times New Roman" w:cs="Times New Roman"/>
          <w:sz w:val="24"/>
          <w:szCs w:val="24"/>
        </w:rPr>
        <w:t xml:space="preserve"> рекомендаций турфирмам по организации отдыха</w:t>
      </w:r>
      <w:r w:rsidRPr="00CC744E">
        <w:rPr>
          <w:rFonts w:ascii="Times New Roman" w:hAnsi="Times New Roman" w:cs="Times New Roman"/>
          <w:sz w:val="24"/>
          <w:szCs w:val="24"/>
        </w:rPr>
        <w:t xml:space="preserve"> и </w:t>
      </w:r>
      <w:r w:rsidR="00946F05">
        <w:rPr>
          <w:rFonts w:ascii="Times New Roman" w:hAnsi="Times New Roman" w:cs="Times New Roman"/>
          <w:sz w:val="24"/>
          <w:szCs w:val="24"/>
        </w:rPr>
        <w:t>выявили насущные</w:t>
      </w:r>
      <w:r w:rsidRPr="00CC744E">
        <w:rPr>
          <w:rFonts w:ascii="Times New Roman" w:hAnsi="Times New Roman" w:cs="Times New Roman"/>
          <w:sz w:val="24"/>
          <w:szCs w:val="24"/>
        </w:rPr>
        <w:t xml:space="preserve"> проблем</w:t>
      </w:r>
      <w:r w:rsidR="00946F05">
        <w:rPr>
          <w:rFonts w:ascii="Times New Roman" w:hAnsi="Times New Roman" w:cs="Times New Roman"/>
          <w:sz w:val="24"/>
          <w:szCs w:val="24"/>
        </w:rPr>
        <w:t>ы</w:t>
      </w:r>
      <w:r w:rsidRPr="00CC744E">
        <w:rPr>
          <w:rFonts w:ascii="Times New Roman" w:hAnsi="Times New Roman" w:cs="Times New Roman"/>
          <w:sz w:val="24"/>
          <w:szCs w:val="24"/>
        </w:rPr>
        <w:t xml:space="preserve"> развития туристического бизнеса городского округа Самара. Было выявлено</w:t>
      </w:r>
      <w:r w:rsidR="00B4794B">
        <w:rPr>
          <w:rFonts w:ascii="Times New Roman" w:hAnsi="Times New Roman" w:cs="Times New Roman"/>
          <w:sz w:val="24"/>
          <w:szCs w:val="24"/>
        </w:rPr>
        <w:t>: туристы отдают предпочтение турам по России, сократилось время путешествий, основную роль играет стоимость путешествия</w:t>
      </w:r>
      <w:r w:rsidRPr="00CC744E">
        <w:rPr>
          <w:rFonts w:ascii="Times New Roman" w:hAnsi="Times New Roman" w:cs="Times New Roman"/>
          <w:sz w:val="24"/>
          <w:szCs w:val="24"/>
        </w:rPr>
        <w:t xml:space="preserve">. </w:t>
      </w:r>
      <w:r w:rsidR="00B4794B">
        <w:rPr>
          <w:rFonts w:ascii="Times New Roman" w:hAnsi="Times New Roman" w:cs="Times New Roman"/>
          <w:sz w:val="24"/>
          <w:szCs w:val="24"/>
        </w:rPr>
        <w:t>Среди основных проблем отмечено, что сервис курортов нашей страны уступает зарубежным странам, а так необходим</w:t>
      </w:r>
      <w:r w:rsidR="00685262">
        <w:rPr>
          <w:rFonts w:ascii="Times New Roman" w:hAnsi="Times New Roman" w:cs="Times New Roman"/>
          <w:sz w:val="24"/>
          <w:szCs w:val="24"/>
        </w:rPr>
        <w:t>о развитие информационных технологий в туризме</w:t>
      </w:r>
      <w:r w:rsidR="00B4794B">
        <w:rPr>
          <w:rFonts w:ascii="Times New Roman" w:hAnsi="Times New Roman" w:cs="Times New Roman"/>
          <w:sz w:val="24"/>
          <w:szCs w:val="24"/>
        </w:rPr>
        <w:t>.</w:t>
      </w:r>
    </w:p>
    <w:p w:rsidR="0083635C" w:rsidRPr="00CC744E" w:rsidRDefault="0083635C" w:rsidP="00B479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4E">
        <w:rPr>
          <w:rFonts w:ascii="Times New Roman" w:hAnsi="Times New Roman" w:cs="Times New Roman"/>
          <w:sz w:val="24"/>
          <w:szCs w:val="24"/>
        </w:rPr>
        <w:t xml:space="preserve">Ключевые слова. Классификация туристов, </w:t>
      </w:r>
      <w:r w:rsidRPr="00CC744E">
        <w:rPr>
          <w:rFonts w:ascii="Times New Roman" w:hAnsi="Times New Roman" w:cs="Times New Roman"/>
          <w:sz w:val="24"/>
          <w:szCs w:val="24"/>
          <w:lang w:val="en-US"/>
        </w:rPr>
        <w:t>Pest</w:t>
      </w:r>
      <w:r w:rsidR="00C471FD" w:rsidRPr="00CC744E">
        <w:rPr>
          <w:rFonts w:ascii="Times New Roman" w:hAnsi="Times New Roman" w:cs="Times New Roman"/>
          <w:sz w:val="24"/>
          <w:szCs w:val="24"/>
        </w:rPr>
        <w:t>-анализ, рынок туристских услуг, кризис.</w:t>
      </w:r>
    </w:p>
    <w:p w:rsidR="009846F5" w:rsidRDefault="009846F5" w:rsidP="007852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846F5" w:rsidRDefault="009846F5" w:rsidP="00AC640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Оглавление</w:t>
      </w:r>
    </w:p>
    <w:p w:rsidR="006B073B" w:rsidRPr="00083BE1" w:rsidRDefault="006B073B" w:rsidP="00B333EE">
      <w:pPr>
        <w:pStyle w:val="1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 w:rsidRPr="00083BE1">
        <w:rPr>
          <w:b w:val="0"/>
          <w:sz w:val="24"/>
          <w:szCs w:val="24"/>
        </w:rPr>
        <w:t>Введение……………………………………………………………………………………………</w:t>
      </w:r>
      <w:r w:rsidR="000302DD" w:rsidRPr="00083BE1">
        <w:rPr>
          <w:b w:val="0"/>
          <w:sz w:val="24"/>
          <w:szCs w:val="24"/>
        </w:rPr>
        <w:t>…...3</w:t>
      </w:r>
    </w:p>
    <w:p w:rsidR="006B073B" w:rsidRPr="00083BE1" w:rsidRDefault="006B073B" w:rsidP="00B333EE">
      <w:pPr>
        <w:pStyle w:val="1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 w:rsidRPr="00083BE1">
        <w:rPr>
          <w:b w:val="0"/>
          <w:sz w:val="24"/>
          <w:szCs w:val="24"/>
          <w:lang w:val="en-US"/>
        </w:rPr>
        <w:t>I</w:t>
      </w:r>
      <w:r w:rsidRPr="00083BE1">
        <w:rPr>
          <w:b w:val="0"/>
          <w:sz w:val="24"/>
          <w:szCs w:val="24"/>
        </w:rPr>
        <w:t>.Общие понятия. Классификация туристов……………………………………………………</w:t>
      </w:r>
      <w:proofErr w:type="gramStart"/>
      <w:r w:rsidRPr="00083BE1">
        <w:rPr>
          <w:b w:val="0"/>
          <w:sz w:val="24"/>
          <w:szCs w:val="24"/>
        </w:rPr>
        <w:t>…</w:t>
      </w:r>
      <w:r w:rsidR="000302DD" w:rsidRPr="00083BE1">
        <w:rPr>
          <w:b w:val="0"/>
          <w:sz w:val="24"/>
          <w:szCs w:val="24"/>
        </w:rPr>
        <w:t>….</w:t>
      </w:r>
      <w:proofErr w:type="gramEnd"/>
      <w:r w:rsidR="00F87750">
        <w:rPr>
          <w:b w:val="0"/>
          <w:sz w:val="24"/>
          <w:szCs w:val="24"/>
        </w:rPr>
        <w:t>4</w:t>
      </w:r>
    </w:p>
    <w:p w:rsidR="006B073B" w:rsidRPr="00083BE1" w:rsidRDefault="006B073B" w:rsidP="00B333EE">
      <w:pPr>
        <w:pStyle w:val="1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 w:rsidRPr="00083BE1">
        <w:rPr>
          <w:b w:val="0"/>
          <w:sz w:val="24"/>
          <w:szCs w:val="24"/>
          <w:lang w:val="en-US"/>
        </w:rPr>
        <w:t>II</w:t>
      </w:r>
      <w:r w:rsidRPr="00083BE1">
        <w:rPr>
          <w:b w:val="0"/>
          <w:sz w:val="24"/>
          <w:szCs w:val="24"/>
        </w:rPr>
        <w:t>. Состояние туристического рынка на основе статистики……………………………………</w:t>
      </w:r>
      <w:r w:rsidR="00F87750">
        <w:rPr>
          <w:b w:val="0"/>
          <w:sz w:val="24"/>
          <w:szCs w:val="24"/>
        </w:rPr>
        <w:t>…...6</w:t>
      </w:r>
    </w:p>
    <w:p w:rsidR="006B073B" w:rsidRPr="00083BE1" w:rsidRDefault="00AC728A" w:rsidP="00B333EE">
      <w:pPr>
        <w:pStyle w:val="1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 w:rsidRPr="00083BE1">
        <w:rPr>
          <w:b w:val="0"/>
          <w:sz w:val="24"/>
          <w:szCs w:val="24"/>
          <w:lang w:val="en-US"/>
        </w:rPr>
        <w:t>III</w:t>
      </w:r>
      <w:r w:rsidRPr="00083BE1">
        <w:rPr>
          <w:b w:val="0"/>
          <w:sz w:val="24"/>
          <w:szCs w:val="24"/>
        </w:rPr>
        <w:t>. Результаты онлайн-опроса……………………………………………………………………</w:t>
      </w:r>
      <w:r w:rsidR="005266B3">
        <w:rPr>
          <w:b w:val="0"/>
          <w:sz w:val="24"/>
          <w:szCs w:val="24"/>
        </w:rPr>
        <w:t>.</w:t>
      </w:r>
      <w:r w:rsidRPr="00083BE1">
        <w:rPr>
          <w:b w:val="0"/>
          <w:sz w:val="24"/>
          <w:szCs w:val="24"/>
        </w:rPr>
        <w:t>…</w:t>
      </w:r>
      <w:r w:rsidR="00083BE1" w:rsidRPr="00083BE1">
        <w:rPr>
          <w:b w:val="0"/>
          <w:sz w:val="24"/>
          <w:szCs w:val="24"/>
        </w:rPr>
        <w:t>.11</w:t>
      </w:r>
    </w:p>
    <w:p w:rsidR="00AC728A" w:rsidRDefault="00AC728A" w:rsidP="00B333EE">
      <w:pPr>
        <w:pStyle w:val="1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 w:rsidRPr="00083BE1">
        <w:rPr>
          <w:b w:val="0"/>
          <w:sz w:val="24"/>
          <w:szCs w:val="24"/>
          <w:lang w:val="en-US"/>
        </w:rPr>
        <w:t>IV</w:t>
      </w:r>
      <w:r w:rsidRPr="00083BE1">
        <w:rPr>
          <w:b w:val="0"/>
          <w:sz w:val="24"/>
          <w:szCs w:val="24"/>
        </w:rPr>
        <w:t xml:space="preserve">. </w:t>
      </w:r>
      <w:r w:rsidRPr="00083BE1">
        <w:rPr>
          <w:b w:val="0"/>
          <w:sz w:val="24"/>
          <w:szCs w:val="24"/>
          <w:lang w:val="en-US"/>
        </w:rPr>
        <w:t>Pest</w:t>
      </w:r>
      <w:r w:rsidRPr="00083BE1">
        <w:rPr>
          <w:b w:val="0"/>
          <w:sz w:val="24"/>
          <w:szCs w:val="24"/>
        </w:rPr>
        <w:t>-анализ………………</w:t>
      </w:r>
      <w:r w:rsidR="00083BE1" w:rsidRPr="00083BE1">
        <w:rPr>
          <w:b w:val="0"/>
          <w:sz w:val="24"/>
          <w:szCs w:val="24"/>
        </w:rPr>
        <w:t>…………………………………………………………………</w:t>
      </w:r>
      <w:proofErr w:type="gramStart"/>
      <w:r w:rsidR="00083BE1" w:rsidRPr="00083BE1">
        <w:rPr>
          <w:b w:val="0"/>
          <w:sz w:val="24"/>
          <w:szCs w:val="24"/>
        </w:rPr>
        <w:t>…</w:t>
      </w:r>
      <w:r w:rsidR="005266B3">
        <w:rPr>
          <w:b w:val="0"/>
          <w:sz w:val="24"/>
          <w:szCs w:val="24"/>
        </w:rPr>
        <w:t>.</w:t>
      </w:r>
      <w:r w:rsidR="00083BE1" w:rsidRPr="00083BE1">
        <w:rPr>
          <w:b w:val="0"/>
          <w:sz w:val="24"/>
          <w:szCs w:val="24"/>
        </w:rPr>
        <w:t>…..</w:t>
      </w:r>
      <w:proofErr w:type="gramEnd"/>
      <w:r w:rsidR="00083BE1" w:rsidRPr="00083BE1">
        <w:rPr>
          <w:b w:val="0"/>
          <w:sz w:val="24"/>
          <w:szCs w:val="24"/>
        </w:rPr>
        <w:t>16</w:t>
      </w:r>
    </w:p>
    <w:p w:rsidR="005266B3" w:rsidRPr="005266B3" w:rsidRDefault="005266B3" w:rsidP="00B333EE">
      <w:pPr>
        <w:pStyle w:val="1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lang w:val="en-US"/>
        </w:rPr>
        <w:t>V</w:t>
      </w:r>
      <w:r w:rsidRPr="005266B3">
        <w:rPr>
          <w:b w:val="0"/>
          <w:sz w:val="24"/>
          <w:szCs w:val="24"/>
        </w:rPr>
        <w:t xml:space="preserve">. </w:t>
      </w:r>
      <w:r>
        <w:rPr>
          <w:b w:val="0"/>
          <w:sz w:val="24"/>
          <w:szCs w:val="24"/>
        </w:rPr>
        <w:t>Рекомендации……………………………………………………………………………………...</w:t>
      </w:r>
      <w:r w:rsidR="00B333EE">
        <w:rPr>
          <w:b w:val="0"/>
          <w:sz w:val="24"/>
          <w:szCs w:val="24"/>
        </w:rPr>
        <w:t>.18</w:t>
      </w:r>
    </w:p>
    <w:p w:rsidR="00AC728A" w:rsidRPr="00083BE1" w:rsidRDefault="00AC728A" w:rsidP="00B333EE">
      <w:pPr>
        <w:pStyle w:val="1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 w:rsidRPr="00083BE1">
        <w:rPr>
          <w:b w:val="0"/>
          <w:sz w:val="24"/>
          <w:szCs w:val="24"/>
        </w:rPr>
        <w:t>Заключение……………………………………………………………………………………</w:t>
      </w:r>
      <w:r w:rsidR="00B333EE">
        <w:rPr>
          <w:b w:val="0"/>
          <w:sz w:val="24"/>
          <w:szCs w:val="24"/>
        </w:rPr>
        <w:t>………19</w:t>
      </w:r>
    </w:p>
    <w:p w:rsidR="00860B53" w:rsidRDefault="00860B53" w:rsidP="00B333EE">
      <w:pPr>
        <w:pStyle w:val="1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 w:rsidRPr="00083BE1">
        <w:rPr>
          <w:b w:val="0"/>
          <w:sz w:val="24"/>
          <w:szCs w:val="24"/>
        </w:rPr>
        <w:t>Библиографический спи</w:t>
      </w:r>
      <w:r w:rsidR="00083BE1">
        <w:rPr>
          <w:b w:val="0"/>
          <w:sz w:val="24"/>
          <w:szCs w:val="24"/>
        </w:rPr>
        <w:t>сок…………………………………………………………………</w:t>
      </w:r>
      <w:proofErr w:type="gramStart"/>
      <w:r w:rsidR="00083BE1">
        <w:rPr>
          <w:b w:val="0"/>
          <w:sz w:val="24"/>
          <w:szCs w:val="24"/>
        </w:rPr>
        <w:t>……</w:t>
      </w:r>
      <w:r w:rsidR="005266B3">
        <w:rPr>
          <w:b w:val="0"/>
          <w:sz w:val="24"/>
          <w:szCs w:val="24"/>
        </w:rPr>
        <w:t>.</w:t>
      </w:r>
      <w:proofErr w:type="gramEnd"/>
      <w:r w:rsidR="005266B3">
        <w:rPr>
          <w:b w:val="0"/>
          <w:sz w:val="24"/>
          <w:szCs w:val="24"/>
        </w:rPr>
        <w:t>.</w:t>
      </w:r>
      <w:r w:rsidR="00B333EE">
        <w:rPr>
          <w:b w:val="0"/>
          <w:sz w:val="24"/>
          <w:szCs w:val="24"/>
        </w:rPr>
        <w:t>…20</w:t>
      </w:r>
      <w:r w:rsidRPr="00083BE1">
        <w:rPr>
          <w:b w:val="0"/>
          <w:sz w:val="24"/>
          <w:szCs w:val="24"/>
        </w:rPr>
        <w:t xml:space="preserve"> </w:t>
      </w:r>
    </w:p>
    <w:p w:rsidR="00083BE1" w:rsidRPr="00083BE1" w:rsidRDefault="00083BE1" w:rsidP="00B333EE">
      <w:pPr>
        <w:pStyle w:val="1"/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Приложения…………………</w:t>
      </w:r>
      <w:r w:rsidR="00B333EE">
        <w:rPr>
          <w:b w:val="0"/>
          <w:sz w:val="24"/>
          <w:szCs w:val="24"/>
        </w:rPr>
        <w:t>………………………………………………………………………...21</w:t>
      </w:r>
    </w:p>
    <w:p w:rsidR="009846F5" w:rsidRPr="00083BE1" w:rsidRDefault="009846F5" w:rsidP="00083B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3BE1">
        <w:rPr>
          <w:rFonts w:ascii="Times New Roman" w:hAnsi="Times New Roman" w:cs="Times New Roman"/>
          <w:sz w:val="24"/>
          <w:szCs w:val="24"/>
        </w:rPr>
        <w:br w:type="page"/>
      </w:r>
    </w:p>
    <w:p w:rsidR="0083635C" w:rsidRPr="00CC744E" w:rsidRDefault="0083635C" w:rsidP="0078525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744E">
        <w:rPr>
          <w:rFonts w:ascii="Times New Roman" w:hAnsi="Times New Roman" w:cs="Times New Roman"/>
          <w:sz w:val="24"/>
          <w:szCs w:val="24"/>
        </w:rPr>
        <w:lastRenderedPageBreak/>
        <w:t>Введение.</w:t>
      </w:r>
    </w:p>
    <w:p w:rsidR="0083635C" w:rsidRPr="00CC744E" w:rsidRDefault="0083635C" w:rsidP="00785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44E">
        <w:rPr>
          <w:rFonts w:ascii="Times New Roman" w:hAnsi="Times New Roman" w:cs="Times New Roman"/>
          <w:sz w:val="24"/>
          <w:szCs w:val="24"/>
        </w:rPr>
        <w:t xml:space="preserve">Изменение геополитической ситуации оказало влияние на рынок туристских услуг. </w:t>
      </w:r>
      <w:r w:rsidR="00E44E1A" w:rsidRPr="00CC744E">
        <w:rPr>
          <w:rFonts w:ascii="Times New Roman" w:hAnsi="Times New Roman" w:cs="Times New Roman"/>
          <w:sz w:val="24"/>
          <w:szCs w:val="24"/>
        </w:rPr>
        <w:t>Жители нашей страны пересмотрели свои туристические приоритеты</w:t>
      </w:r>
      <w:r w:rsidRPr="00CC744E">
        <w:rPr>
          <w:rFonts w:ascii="Times New Roman" w:hAnsi="Times New Roman" w:cs="Times New Roman"/>
          <w:sz w:val="24"/>
          <w:szCs w:val="24"/>
        </w:rPr>
        <w:t xml:space="preserve">, </w:t>
      </w:r>
      <w:r w:rsidR="00E44E1A" w:rsidRPr="00CC744E">
        <w:rPr>
          <w:rFonts w:ascii="Times New Roman" w:hAnsi="Times New Roman" w:cs="Times New Roman"/>
          <w:sz w:val="24"/>
          <w:szCs w:val="24"/>
        </w:rPr>
        <w:t>изменили традиционные маршруты путешествий</w:t>
      </w:r>
      <w:r w:rsidR="00031DD2" w:rsidRPr="00CC744E">
        <w:rPr>
          <w:rFonts w:ascii="Times New Roman" w:hAnsi="Times New Roman" w:cs="Times New Roman"/>
          <w:sz w:val="24"/>
          <w:szCs w:val="24"/>
        </w:rPr>
        <w:t xml:space="preserve">, уменьшились затраты на </w:t>
      </w:r>
      <w:r w:rsidR="00B16BA2" w:rsidRPr="00CC744E">
        <w:rPr>
          <w:rFonts w:ascii="Times New Roman" w:hAnsi="Times New Roman" w:cs="Times New Roman"/>
          <w:sz w:val="24"/>
          <w:szCs w:val="24"/>
        </w:rPr>
        <w:t>путешествия</w:t>
      </w:r>
      <w:r w:rsidR="00E44E1A" w:rsidRPr="00CC744E">
        <w:rPr>
          <w:rFonts w:ascii="Times New Roman" w:hAnsi="Times New Roman" w:cs="Times New Roman"/>
          <w:sz w:val="24"/>
          <w:szCs w:val="24"/>
        </w:rPr>
        <w:t>.</w:t>
      </w:r>
      <w:r w:rsidR="007169AC" w:rsidRPr="00CC744E">
        <w:rPr>
          <w:rFonts w:ascii="Times New Roman" w:hAnsi="Times New Roman" w:cs="Times New Roman"/>
          <w:sz w:val="24"/>
          <w:szCs w:val="24"/>
        </w:rPr>
        <w:t xml:space="preserve"> </w:t>
      </w:r>
      <w:r w:rsidRPr="00CC74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Актуальность исследования объясняется тем, что сегодня необходимо осуществлять регулярный мониторинг настроений и потребностей граждан и отслеживать динамику спроса на те или иные </w:t>
      </w:r>
      <w:r w:rsidR="007169AC" w:rsidRPr="00CC74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предложения на рынке туристских услуг</w:t>
      </w:r>
      <w:r w:rsidR="0064705C" w:rsidRPr="00BE24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BE240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Российский потребитель уникален, а финансовое поведение россиян имеет ярко выраженную национально-культурную и географическую специфику.</w:t>
      </w:r>
      <w:r w:rsidRPr="00CC74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</w:p>
    <w:p w:rsidR="00E50DFF" w:rsidRPr="00CC744E" w:rsidRDefault="00E50DFF" w:rsidP="00785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44E">
        <w:rPr>
          <w:rFonts w:ascii="Times New Roman" w:hAnsi="Times New Roman" w:cs="Times New Roman"/>
          <w:sz w:val="24"/>
          <w:szCs w:val="24"/>
        </w:rPr>
        <w:t>Цель: Выявить тенденции потребительского поведения в у</w:t>
      </w:r>
      <w:r w:rsidR="00E8606A">
        <w:rPr>
          <w:rFonts w:ascii="Times New Roman" w:hAnsi="Times New Roman" w:cs="Times New Roman"/>
          <w:sz w:val="24"/>
          <w:szCs w:val="24"/>
        </w:rPr>
        <w:t>словиях кризиса на</w:t>
      </w:r>
      <w:r w:rsidRPr="00CC744E">
        <w:rPr>
          <w:rFonts w:ascii="Times New Roman" w:hAnsi="Times New Roman" w:cs="Times New Roman"/>
          <w:sz w:val="24"/>
          <w:szCs w:val="24"/>
        </w:rPr>
        <w:t xml:space="preserve"> рынке</w:t>
      </w:r>
      <w:r w:rsidR="00E8606A">
        <w:rPr>
          <w:rFonts w:ascii="Times New Roman" w:hAnsi="Times New Roman" w:cs="Times New Roman"/>
          <w:sz w:val="24"/>
          <w:szCs w:val="24"/>
        </w:rPr>
        <w:t xml:space="preserve"> туристских услуг.</w:t>
      </w:r>
    </w:p>
    <w:p w:rsidR="00E50DFF" w:rsidRPr="00CC744E" w:rsidRDefault="00E8606A" w:rsidP="00785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цели необходимо решить следующие задачи</w:t>
      </w:r>
      <w:r w:rsidR="00E50DFF" w:rsidRPr="00CC744E">
        <w:rPr>
          <w:rFonts w:ascii="Times New Roman" w:hAnsi="Times New Roman" w:cs="Times New Roman"/>
          <w:sz w:val="24"/>
          <w:szCs w:val="24"/>
        </w:rPr>
        <w:t>:</w:t>
      </w:r>
    </w:p>
    <w:p w:rsidR="00E50DFF" w:rsidRPr="00CC744E" w:rsidRDefault="00E50DFF" w:rsidP="00785255">
      <w:pPr>
        <w:pStyle w:val="a3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44E">
        <w:rPr>
          <w:rFonts w:ascii="Times New Roman" w:hAnsi="Times New Roman" w:cs="Times New Roman"/>
          <w:sz w:val="24"/>
          <w:szCs w:val="24"/>
        </w:rPr>
        <w:t>Познакомиться с понятием и классификацией туризма</w:t>
      </w:r>
      <w:r w:rsidR="008F41FC">
        <w:rPr>
          <w:rFonts w:ascii="Times New Roman" w:hAnsi="Times New Roman" w:cs="Times New Roman"/>
          <w:sz w:val="24"/>
          <w:szCs w:val="24"/>
        </w:rPr>
        <w:t>;</w:t>
      </w:r>
    </w:p>
    <w:p w:rsidR="00E50DFF" w:rsidRDefault="00E50DFF" w:rsidP="00785255">
      <w:pPr>
        <w:pStyle w:val="a3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44E">
        <w:rPr>
          <w:rFonts w:ascii="Times New Roman" w:hAnsi="Times New Roman" w:cs="Times New Roman"/>
          <w:sz w:val="24"/>
          <w:szCs w:val="24"/>
        </w:rPr>
        <w:t>Провести анализ состояния туристского рынка на основе статистики</w:t>
      </w:r>
      <w:r w:rsidR="008F41FC">
        <w:rPr>
          <w:rFonts w:ascii="Times New Roman" w:hAnsi="Times New Roman" w:cs="Times New Roman"/>
          <w:sz w:val="24"/>
          <w:szCs w:val="24"/>
        </w:rPr>
        <w:t>;</w:t>
      </w:r>
    </w:p>
    <w:p w:rsidR="008F41FC" w:rsidRPr="00CC744E" w:rsidRDefault="008F41FC" w:rsidP="00785255">
      <w:pPr>
        <w:pStyle w:val="a3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онлайн-опрос для выяснения тенденций </w:t>
      </w:r>
      <w:r w:rsidR="000302DD">
        <w:rPr>
          <w:rFonts w:ascii="Times New Roman" w:hAnsi="Times New Roman" w:cs="Times New Roman"/>
          <w:sz w:val="24"/>
          <w:szCs w:val="24"/>
        </w:rPr>
        <w:t xml:space="preserve">поведения </w:t>
      </w:r>
      <w:r>
        <w:rPr>
          <w:rFonts w:ascii="Times New Roman" w:hAnsi="Times New Roman" w:cs="Times New Roman"/>
          <w:sz w:val="24"/>
          <w:szCs w:val="24"/>
        </w:rPr>
        <w:t>потребителей;</w:t>
      </w:r>
    </w:p>
    <w:p w:rsidR="008F41FC" w:rsidRDefault="00E50DFF" w:rsidP="00785255">
      <w:pPr>
        <w:pStyle w:val="a3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44E">
        <w:rPr>
          <w:rFonts w:ascii="Times New Roman" w:hAnsi="Times New Roman" w:cs="Times New Roman"/>
          <w:sz w:val="24"/>
          <w:szCs w:val="24"/>
        </w:rPr>
        <w:t xml:space="preserve">Описать </w:t>
      </w:r>
      <w:r w:rsidR="008F41FC">
        <w:rPr>
          <w:rFonts w:ascii="Times New Roman" w:hAnsi="Times New Roman" w:cs="Times New Roman"/>
          <w:sz w:val="24"/>
          <w:szCs w:val="24"/>
        </w:rPr>
        <w:t xml:space="preserve">выявленные </w:t>
      </w:r>
      <w:r w:rsidRPr="00CC744E">
        <w:rPr>
          <w:rFonts w:ascii="Times New Roman" w:hAnsi="Times New Roman" w:cs="Times New Roman"/>
          <w:sz w:val="24"/>
          <w:szCs w:val="24"/>
        </w:rPr>
        <w:t>тенденции</w:t>
      </w:r>
      <w:r w:rsidR="008F41FC">
        <w:rPr>
          <w:rFonts w:ascii="Times New Roman" w:hAnsi="Times New Roman" w:cs="Times New Roman"/>
          <w:sz w:val="24"/>
          <w:szCs w:val="24"/>
        </w:rPr>
        <w:t>;</w:t>
      </w:r>
    </w:p>
    <w:p w:rsidR="00E50DFF" w:rsidRPr="00CC744E" w:rsidRDefault="008F41FC" w:rsidP="00785255">
      <w:pPr>
        <w:pStyle w:val="a3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50DFF" w:rsidRPr="00CC744E">
        <w:rPr>
          <w:rFonts w:ascii="Times New Roman" w:hAnsi="Times New Roman" w:cs="Times New Roman"/>
          <w:sz w:val="24"/>
          <w:szCs w:val="24"/>
        </w:rPr>
        <w:t xml:space="preserve">делать предложения для </w:t>
      </w:r>
      <w:r w:rsidR="00B113F9" w:rsidRPr="00CC744E">
        <w:rPr>
          <w:rFonts w:ascii="Times New Roman" w:hAnsi="Times New Roman" w:cs="Times New Roman"/>
          <w:sz w:val="24"/>
          <w:szCs w:val="24"/>
        </w:rPr>
        <w:t>тур</w:t>
      </w:r>
      <w:r w:rsidR="00B113F9">
        <w:rPr>
          <w:rFonts w:ascii="Times New Roman" w:hAnsi="Times New Roman" w:cs="Times New Roman"/>
          <w:sz w:val="24"/>
          <w:szCs w:val="24"/>
        </w:rPr>
        <w:t>истических</w:t>
      </w:r>
      <w:r w:rsidR="00E50DFF" w:rsidRPr="00CC744E">
        <w:rPr>
          <w:rFonts w:ascii="Times New Roman" w:hAnsi="Times New Roman" w:cs="Times New Roman"/>
          <w:sz w:val="24"/>
          <w:szCs w:val="24"/>
        </w:rPr>
        <w:t xml:space="preserve"> фирм </w:t>
      </w:r>
      <w:r w:rsidR="00E50DFF" w:rsidRPr="00312075">
        <w:rPr>
          <w:rFonts w:ascii="Times New Roman" w:hAnsi="Times New Roman" w:cs="Times New Roman"/>
          <w:sz w:val="24"/>
          <w:szCs w:val="24"/>
        </w:rPr>
        <w:t>или органов власти региона.</w:t>
      </w:r>
    </w:p>
    <w:p w:rsidR="0083635C" w:rsidRDefault="00BE240C" w:rsidP="0078525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46F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Объектом и</w:t>
      </w:r>
      <w:r w:rsidR="004D52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сследования является проявление поведения</w:t>
      </w:r>
      <w:r w:rsidRPr="00946F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а предметом </w:t>
      </w:r>
      <w:r w:rsidR="004D52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тенденции потребительского поведения в условиях кризиса</w:t>
      </w:r>
      <w:r w:rsidRPr="00946F0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. В работе с помощью метода сравнения проанализированы статистические данные туристической отрасли.  В качестве основного метода </w:t>
      </w:r>
      <w:r w:rsidR="008175AC" w:rsidRPr="00946F0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исследования поведения потребителей выбран метод онлайн-опроса</w:t>
      </w:r>
      <w:r w:rsidR="00946F05" w:rsidRPr="00946F05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. Для анализа внешней среды использован </w:t>
      </w:r>
      <w:r w:rsidR="00946F05" w:rsidRPr="00946F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PEST-анализ.</w:t>
      </w:r>
      <w:r w:rsidRPr="00946F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3635C" w:rsidRPr="00946F05">
        <w:rPr>
          <w:rFonts w:ascii="Times New Roman" w:hAnsi="Times New Roman" w:cs="Times New Roman"/>
          <w:color w:val="000000"/>
          <w:sz w:val="24"/>
          <w:szCs w:val="24"/>
        </w:rPr>
        <w:t>Изучение стратегий потребительской деятельности в туристической сфере представляется весьма перспективным направлением. В связи с этим особую значимость приобретает рассмотрение социальных аспектов деятельности потребителей</w:t>
      </w:r>
      <w:r w:rsidR="0034544C" w:rsidRPr="00946F05">
        <w:rPr>
          <w:rFonts w:ascii="Times New Roman" w:hAnsi="Times New Roman" w:cs="Times New Roman"/>
          <w:color w:val="000000"/>
          <w:sz w:val="24"/>
          <w:szCs w:val="24"/>
        </w:rPr>
        <w:t xml:space="preserve">. Выбор потребителя характеризует благосостояние человека, его социальный статус, жизненные ценности. </w:t>
      </w:r>
      <w:r w:rsidR="0057108E" w:rsidRPr="00946F05">
        <w:rPr>
          <w:rFonts w:ascii="Times New Roman" w:hAnsi="Times New Roman" w:cs="Times New Roman"/>
          <w:color w:val="000000"/>
          <w:sz w:val="24"/>
          <w:szCs w:val="24"/>
        </w:rPr>
        <w:t>С помощью результатов исследования возможно с</w:t>
      </w:r>
      <w:r w:rsidR="0057108E" w:rsidRPr="00946F0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прогнозировать дальнейшее развитие и возможные последствия для бизнеса и населения в туристической сфере в условиях кризиса.</w:t>
      </w:r>
      <w:r w:rsidR="00A04E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83635C" w:rsidRDefault="003B1059" w:rsidP="00785255">
      <w:pPr>
        <w:pStyle w:val="a8"/>
        <w:spacing w:before="0" w:beforeAutospacing="0" w:after="0" w:afterAutospacing="0" w:line="360" w:lineRule="auto"/>
        <w:ind w:firstLine="709"/>
        <w:jc w:val="both"/>
      </w:pPr>
      <w:r>
        <w:rPr>
          <w:color w:val="000000" w:themeColor="text1"/>
          <w:shd w:val="clear" w:color="auto" w:fill="FFFFFF"/>
        </w:rPr>
        <w:t xml:space="preserve">Полученные результаты могут быть использованы в </w:t>
      </w:r>
      <w:r w:rsidR="0083635C" w:rsidRPr="003B1059">
        <w:rPr>
          <w:color w:val="000000" w:themeColor="text1"/>
          <w:shd w:val="clear" w:color="auto" w:fill="FFFFFF"/>
        </w:rPr>
        <w:t xml:space="preserve">качестве рекомендаций для </w:t>
      </w:r>
      <w:r w:rsidR="001F1881">
        <w:rPr>
          <w:color w:val="000000" w:themeColor="text1"/>
          <w:shd w:val="clear" w:color="auto" w:fill="FFFFFF"/>
        </w:rPr>
        <w:t xml:space="preserve">формирования </w:t>
      </w:r>
      <w:r w:rsidR="008F41FC">
        <w:rPr>
          <w:color w:val="000000" w:themeColor="text1"/>
          <w:shd w:val="clear" w:color="auto" w:fill="FFFFFF"/>
        </w:rPr>
        <w:t xml:space="preserve">туристическими организациями региона </w:t>
      </w:r>
      <w:r w:rsidR="001F1881">
        <w:rPr>
          <w:color w:val="000000" w:themeColor="text1"/>
          <w:shd w:val="clear" w:color="auto" w:fill="FFFFFF"/>
        </w:rPr>
        <w:t xml:space="preserve">предложений </w:t>
      </w:r>
      <w:r w:rsidR="008F41FC">
        <w:rPr>
          <w:color w:val="000000" w:themeColor="text1"/>
          <w:shd w:val="clear" w:color="auto" w:fill="FFFFFF"/>
        </w:rPr>
        <w:t>для покупателей</w:t>
      </w:r>
      <w:r w:rsidR="0083635C" w:rsidRPr="003B1059">
        <w:rPr>
          <w:color w:val="000000" w:themeColor="text1"/>
          <w:shd w:val="clear" w:color="auto" w:fill="FFFFFF"/>
        </w:rPr>
        <w:t xml:space="preserve">. </w:t>
      </w:r>
      <w:r w:rsidR="00B816E8">
        <w:rPr>
          <w:color w:val="000000" w:themeColor="text1"/>
          <w:shd w:val="clear" w:color="auto" w:fill="FFFFFF"/>
        </w:rPr>
        <w:t xml:space="preserve">В работе </w:t>
      </w:r>
      <w:r w:rsidR="00B23EB5">
        <w:rPr>
          <w:color w:val="000000" w:themeColor="text1"/>
          <w:shd w:val="clear" w:color="auto" w:fill="FFFFFF"/>
        </w:rPr>
        <w:t xml:space="preserve">использовались </w:t>
      </w:r>
      <w:r w:rsidR="00B23EB5" w:rsidRPr="00CC744E">
        <w:t>материалы Федеральной службы государственной статистики</w:t>
      </w:r>
      <w:r w:rsidR="00B23EB5">
        <w:t xml:space="preserve">, закон «Об основах туристской деятельности в Российской Федерации». </w:t>
      </w:r>
      <w:r w:rsidR="00AD6508">
        <w:t>Основные факторы,</w:t>
      </w:r>
      <w:r w:rsidR="00A04E45">
        <w:t xml:space="preserve"> влияющие </w:t>
      </w:r>
      <w:r w:rsidR="00AD6508">
        <w:t>на туристский спрос,</w:t>
      </w:r>
      <w:r w:rsidR="00A04E45">
        <w:t xml:space="preserve"> изучала </w:t>
      </w:r>
      <w:r w:rsidR="00AD6508">
        <w:t>по</w:t>
      </w:r>
      <w:r w:rsidR="00A04E45">
        <w:t xml:space="preserve"> </w:t>
      </w:r>
      <w:r w:rsidR="00AD6508">
        <w:t>учебнику</w:t>
      </w:r>
      <w:r w:rsidR="00A04E45">
        <w:t xml:space="preserve"> Квартальнова В.А. «Туризм». Классификацию туристов заимствовала </w:t>
      </w:r>
      <w:r w:rsidR="00AD6508">
        <w:t>из различных ученых пособий,</w:t>
      </w:r>
      <w:r w:rsidR="00A04E45">
        <w:t xml:space="preserve"> отражённых в библиографическом списке.</w:t>
      </w:r>
    </w:p>
    <w:p w:rsidR="00472653" w:rsidRDefault="0047265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color w:val="000000"/>
        </w:rPr>
        <w:br w:type="page"/>
      </w:r>
    </w:p>
    <w:p w:rsidR="0066416C" w:rsidRPr="00CC744E" w:rsidRDefault="00A0249E" w:rsidP="00785255">
      <w:pPr>
        <w:pStyle w:val="a3"/>
        <w:numPr>
          <w:ilvl w:val="0"/>
          <w:numId w:val="5"/>
        </w:num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744E">
        <w:rPr>
          <w:rFonts w:ascii="Times New Roman" w:hAnsi="Times New Roman" w:cs="Times New Roman"/>
          <w:sz w:val="24"/>
          <w:szCs w:val="24"/>
        </w:rPr>
        <w:lastRenderedPageBreak/>
        <w:t>ОБЩИЕ ПОНЯТИЯ. КЛАССИФИКАЦИЯ ТУРИСТОВ</w:t>
      </w:r>
    </w:p>
    <w:p w:rsidR="00006735" w:rsidRPr="00CC744E" w:rsidRDefault="00425908" w:rsidP="00785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44E">
        <w:rPr>
          <w:rFonts w:ascii="Times New Roman" w:hAnsi="Times New Roman" w:cs="Times New Roman"/>
          <w:sz w:val="24"/>
          <w:szCs w:val="24"/>
        </w:rPr>
        <w:t xml:space="preserve">В </w:t>
      </w:r>
      <w:r w:rsidR="00C92AC9" w:rsidRPr="00CC744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Федеральном законе от 24 ноября 1996 г. N 132-ФЗ "Об основах туристской деятельности в Российской Федерации" сказано, </w:t>
      </w:r>
      <w:r w:rsidR="006123E5" w:rsidRPr="00CC744E">
        <w:rPr>
          <w:rFonts w:ascii="Times New Roman" w:hAnsi="Times New Roman" w:cs="Times New Roman"/>
          <w:sz w:val="24"/>
          <w:szCs w:val="24"/>
        </w:rPr>
        <w:t>что т</w:t>
      </w:r>
      <w:r w:rsidR="00FA3FF4" w:rsidRPr="00CC744E">
        <w:rPr>
          <w:rFonts w:ascii="Times New Roman" w:hAnsi="Times New Roman" w:cs="Times New Roman"/>
          <w:sz w:val="24"/>
          <w:szCs w:val="24"/>
        </w:rPr>
        <w:t xml:space="preserve">уризм </w:t>
      </w:r>
      <w:r w:rsidR="006123E5" w:rsidRPr="00CC744E">
        <w:rPr>
          <w:rFonts w:ascii="Times New Roman" w:hAnsi="Times New Roman" w:cs="Times New Roman"/>
          <w:sz w:val="24"/>
          <w:szCs w:val="24"/>
        </w:rPr>
        <w:t xml:space="preserve">–это </w:t>
      </w:r>
      <w:r w:rsidR="00FA3FF4" w:rsidRPr="00CC744E">
        <w:rPr>
          <w:rFonts w:ascii="Times New Roman" w:hAnsi="Times New Roman" w:cs="Times New Roman"/>
          <w:sz w:val="24"/>
          <w:szCs w:val="24"/>
        </w:rPr>
        <w:t xml:space="preserve">временные выезды граждан Российской Федерации, иностранных граждан и лиц без гражданства с постоянного места жительства в лечебно-оздоровительных, рекреационных, познавательных, физкультурно-спортивных, профессионально-деловых, религиозных и иных целях </w:t>
      </w:r>
      <w:r w:rsidR="00FA3FF4" w:rsidRPr="00CC744E">
        <w:rPr>
          <w:rFonts w:ascii="Times New Roman" w:hAnsi="Times New Roman" w:cs="Times New Roman"/>
          <w:color w:val="000000" w:themeColor="text1"/>
          <w:sz w:val="24"/>
          <w:szCs w:val="24"/>
        </w:rPr>
        <w:t>без занятия деятельностью, связанной с получением дохода от источников в стр</w:t>
      </w:r>
      <w:r w:rsidR="006123E5" w:rsidRPr="00CC744E">
        <w:rPr>
          <w:rFonts w:ascii="Times New Roman" w:hAnsi="Times New Roman" w:cs="Times New Roman"/>
          <w:color w:val="000000" w:themeColor="text1"/>
          <w:sz w:val="24"/>
          <w:szCs w:val="24"/>
        </w:rPr>
        <w:t>ане,</w:t>
      </w:r>
      <w:r w:rsidR="008C6FB5" w:rsidRPr="00CC74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временного пребывания</w:t>
      </w:r>
      <w:r w:rsidR="008C6FB5" w:rsidRPr="00CC744E">
        <w:rPr>
          <w:rFonts w:ascii="Times New Roman" w:hAnsi="Times New Roman" w:cs="Times New Roman"/>
          <w:sz w:val="24"/>
          <w:szCs w:val="24"/>
        </w:rPr>
        <w:t xml:space="preserve">. </w:t>
      </w:r>
      <w:r w:rsidR="00C92AC9" w:rsidRPr="00CC744E">
        <w:rPr>
          <w:rFonts w:ascii="Times New Roman" w:hAnsi="Times New Roman" w:cs="Times New Roman"/>
          <w:sz w:val="24"/>
          <w:szCs w:val="24"/>
        </w:rPr>
        <w:t>[</w:t>
      </w:r>
      <w:r w:rsidR="003C307D">
        <w:rPr>
          <w:rFonts w:ascii="Times New Roman" w:hAnsi="Times New Roman" w:cs="Times New Roman"/>
          <w:sz w:val="24"/>
          <w:szCs w:val="24"/>
        </w:rPr>
        <w:t>8</w:t>
      </w:r>
      <w:r w:rsidR="00C92AC9" w:rsidRPr="00CC744E">
        <w:rPr>
          <w:rFonts w:ascii="Times New Roman" w:hAnsi="Times New Roman" w:cs="Times New Roman"/>
          <w:sz w:val="24"/>
          <w:szCs w:val="24"/>
        </w:rPr>
        <w:t xml:space="preserve">] </w:t>
      </w:r>
    </w:p>
    <w:p w:rsidR="00006735" w:rsidRPr="00CC744E" w:rsidRDefault="00006735" w:rsidP="00785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44E">
        <w:rPr>
          <w:rFonts w:ascii="Times New Roman" w:hAnsi="Times New Roman" w:cs="Times New Roman"/>
          <w:sz w:val="24"/>
          <w:szCs w:val="24"/>
        </w:rPr>
        <w:t>Для общего представления о потребителях туристских услуг необходимо</w:t>
      </w:r>
      <w:r w:rsidR="00872C37" w:rsidRPr="00CC744E">
        <w:rPr>
          <w:rFonts w:ascii="Times New Roman" w:hAnsi="Times New Roman" w:cs="Times New Roman"/>
          <w:sz w:val="24"/>
          <w:szCs w:val="24"/>
        </w:rPr>
        <w:t xml:space="preserve"> </w:t>
      </w:r>
      <w:r w:rsidRPr="00CC744E">
        <w:rPr>
          <w:rFonts w:ascii="Times New Roman" w:hAnsi="Times New Roman" w:cs="Times New Roman"/>
          <w:sz w:val="24"/>
          <w:szCs w:val="24"/>
        </w:rPr>
        <w:t xml:space="preserve">познакомиться с понятием и классификацией. </w:t>
      </w:r>
    </w:p>
    <w:p w:rsidR="00006735" w:rsidRPr="00CC744E" w:rsidRDefault="0066416C" w:rsidP="0078525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44E">
        <w:rPr>
          <w:rStyle w:val="s10"/>
          <w:rFonts w:ascii="Times New Roman" w:hAnsi="Times New Roman" w:cs="Times New Roman"/>
          <w:bCs/>
          <w:color w:val="000000"/>
          <w:sz w:val="24"/>
          <w:szCs w:val="24"/>
        </w:rPr>
        <w:t>Т</w:t>
      </w:r>
      <w:r w:rsidR="00006735" w:rsidRPr="00CC744E">
        <w:rPr>
          <w:rStyle w:val="s10"/>
          <w:rFonts w:ascii="Times New Roman" w:hAnsi="Times New Roman" w:cs="Times New Roman"/>
          <w:bCs/>
          <w:color w:val="000000"/>
          <w:sz w:val="24"/>
          <w:szCs w:val="24"/>
        </w:rPr>
        <w:t>урист</w:t>
      </w:r>
      <w:r w:rsidR="00006735" w:rsidRPr="00CC744E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="00006735" w:rsidRPr="00CC744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- лицо, посещающее страну (место) временного пребывания в лечебно-оздоровительных, рекреационных, познавательных, физкультурно-спортивных, профессионально-деловых, религиозных и иных целях без занятия деятельностью, связанной с получением дохода от источников в стране (месте) временного пребывания, на период от 24 часов до 6 месяцев подряд или осуществляющее не менее одной ночевки в стране (месте) временного пребывания; </w:t>
      </w:r>
      <w:r w:rsidR="003C307D">
        <w:rPr>
          <w:rFonts w:ascii="Times New Roman" w:hAnsi="Times New Roman" w:cs="Times New Roman"/>
          <w:bCs/>
          <w:color w:val="000000"/>
          <w:sz w:val="24"/>
          <w:szCs w:val="24"/>
        </w:rPr>
        <w:t>[8</w:t>
      </w:r>
      <w:r w:rsidR="00A756AB" w:rsidRPr="00CC744E">
        <w:rPr>
          <w:rFonts w:ascii="Times New Roman" w:hAnsi="Times New Roman" w:cs="Times New Roman"/>
          <w:bCs/>
          <w:color w:val="000000"/>
          <w:sz w:val="24"/>
          <w:szCs w:val="24"/>
        </w:rPr>
        <w:t>]</w:t>
      </w:r>
    </w:p>
    <w:p w:rsidR="00E40F99" w:rsidRPr="00CC744E" w:rsidRDefault="00635645" w:rsidP="00785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44E">
        <w:rPr>
          <w:rFonts w:ascii="Times New Roman" w:hAnsi="Times New Roman" w:cs="Times New Roman"/>
          <w:sz w:val="24"/>
          <w:szCs w:val="24"/>
        </w:rPr>
        <w:t xml:space="preserve">Туристов можно разделить на отдельные категории. В зависимости от целей исследования могут применяться различные типологии </w:t>
      </w:r>
      <w:r w:rsidR="00F1147C" w:rsidRPr="00CC744E">
        <w:rPr>
          <w:rFonts w:ascii="Times New Roman" w:hAnsi="Times New Roman" w:cs="Times New Roman"/>
          <w:sz w:val="24"/>
          <w:szCs w:val="24"/>
        </w:rPr>
        <w:t xml:space="preserve">туристов. </w:t>
      </w:r>
    </w:p>
    <w:p w:rsidR="00635645" w:rsidRPr="00CC744E" w:rsidRDefault="00635645" w:rsidP="00785255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44E">
        <w:rPr>
          <w:rFonts w:ascii="Times New Roman" w:hAnsi="Times New Roman" w:cs="Times New Roman"/>
          <w:sz w:val="24"/>
          <w:szCs w:val="24"/>
        </w:rPr>
        <w:t>Турист как покупатель туристского продукта:</w:t>
      </w:r>
    </w:p>
    <w:p w:rsidR="00635645" w:rsidRPr="00CC744E" w:rsidRDefault="00635645" w:rsidP="00785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44E">
        <w:rPr>
          <w:rFonts w:ascii="Times New Roman" w:hAnsi="Times New Roman" w:cs="Times New Roman"/>
          <w:sz w:val="24"/>
          <w:szCs w:val="24"/>
        </w:rPr>
        <w:t>· «экономные» покупатели туристского продукта, которых отличает высокая чувствительность к цене,</w:t>
      </w:r>
      <w:r w:rsidR="00125D06" w:rsidRPr="00CC744E">
        <w:rPr>
          <w:rFonts w:ascii="Times New Roman" w:hAnsi="Times New Roman" w:cs="Times New Roman"/>
          <w:sz w:val="24"/>
          <w:szCs w:val="24"/>
        </w:rPr>
        <w:t xml:space="preserve"> качеству и ассортименту услуг;</w:t>
      </w:r>
    </w:p>
    <w:p w:rsidR="00635645" w:rsidRPr="00CC744E" w:rsidRDefault="00635645" w:rsidP="00785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44E">
        <w:rPr>
          <w:rFonts w:ascii="Times New Roman" w:hAnsi="Times New Roman" w:cs="Times New Roman"/>
          <w:sz w:val="24"/>
          <w:szCs w:val="24"/>
        </w:rPr>
        <w:t>· «персонифицированные» покупатели туристского продукта, для которых важны вид туристского продукта и качество услуг туризма, в то время как цена тура или услуги</w:t>
      </w:r>
      <w:r w:rsidR="00125D06" w:rsidRPr="00CC744E">
        <w:rPr>
          <w:rFonts w:ascii="Times New Roman" w:hAnsi="Times New Roman" w:cs="Times New Roman"/>
          <w:sz w:val="24"/>
          <w:szCs w:val="24"/>
        </w:rPr>
        <w:t xml:space="preserve"> не является решающим фактором;</w:t>
      </w:r>
    </w:p>
    <w:p w:rsidR="00635645" w:rsidRPr="00CC744E" w:rsidRDefault="00635645" w:rsidP="00785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44E">
        <w:rPr>
          <w:rFonts w:ascii="Times New Roman" w:hAnsi="Times New Roman" w:cs="Times New Roman"/>
          <w:sz w:val="24"/>
          <w:szCs w:val="24"/>
        </w:rPr>
        <w:t>· «этичные» покупатели туристского продукта, склонные платить низкие цены за туры с широки</w:t>
      </w:r>
      <w:r w:rsidR="00125D06" w:rsidRPr="00CC744E">
        <w:rPr>
          <w:rFonts w:ascii="Times New Roman" w:hAnsi="Times New Roman" w:cs="Times New Roman"/>
          <w:sz w:val="24"/>
          <w:szCs w:val="24"/>
        </w:rPr>
        <w:t>м ассортиментом услуг, туризма;</w:t>
      </w:r>
    </w:p>
    <w:p w:rsidR="00125D06" w:rsidRPr="00CC744E" w:rsidRDefault="00635645" w:rsidP="00785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44E">
        <w:rPr>
          <w:rFonts w:ascii="Times New Roman" w:hAnsi="Times New Roman" w:cs="Times New Roman"/>
          <w:sz w:val="24"/>
          <w:szCs w:val="24"/>
        </w:rPr>
        <w:t>· «апатичные» покупатели туристского продукта, для которых важно качество услуг туризма, а цена на них не играет роли.</w:t>
      </w:r>
    </w:p>
    <w:p w:rsidR="00125D06" w:rsidRPr="00CC744E" w:rsidRDefault="00125D06" w:rsidP="00785255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44E">
        <w:rPr>
          <w:rFonts w:ascii="Times New Roman" w:hAnsi="Times New Roman" w:cs="Times New Roman"/>
          <w:sz w:val="24"/>
          <w:szCs w:val="24"/>
        </w:rPr>
        <w:t xml:space="preserve"> По виду спроса на туристский продукт:</w:t>
      </w:r>
    </w:p>
    <w:p w:rsidR="00125D06" w:rsidRPr="00CC744E" w:rsidRDefault="00125D06" w:rsidP="00785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44E">
        <w:rPr>
          <w:rFonts w:ascii="Times New Roman" w:hAnsi="Times New Roman" w:cs="Times New Roman"/>
          <w:sz w:val="24"/>
          <w:szCs w:val="24"/>
        </w:rPr>
        <w:t>· люди с туристскими потребностями и желанием путешествовать;</w:t>
      </w:r>
    </w:p>
    <w:p w:rsidR="00125D06" w:rsidRPr="00CC744E" w:rsidRDefault="00125D06" w:rsidP="00785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44E">
        <w:rPr>
          <w:rFonts w:ascii="Times New Roman" w:hAnsi="Times New Roman" w:cs="Times New Roman"/>
          <w:sz w:val="24"/>
          <w:szCs w:val="24"/>
        </w:rPr>
        <w:t>· люди с высокой покупательной способностью, спрос которых направлен на элитные и самые престижные туры, оригинальные путешествия, высокий уровень туристского обслуживания (ком­форт, особое внимание обслуживающего персонала, предоставление индивидуального гида-переводчика и автотранспорта и т. п.);</w:t>
      </w:r>
    </w:p>
    <w:p w:rsidR="00277AC4" w:rsidRPr="00CC744E" w:rsidRDefault="00125D06" w:rsidP="00785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44E">
        <w:rPr>
          <w:rFonts w:ascii="Times New Roman" w:hAnsi="Times New Roman" w:cs="Times New Roman"/>
          <w:sz w:val="24"/>
          <w:szCs w:val="24"/>
        </w:rPr>
        <w:t>· люди с покупательским поведением, которое заставляет их реагировать на рекламу.</w:t>
      </w:r>
      <w:r w:rsidR="003C307D" w:rsidRPr="003C307D">
        <w:rPr>
          <w:rFonts w:ascii="Times New Roman" w:hAnsi="Times New Roman" w:cs="Times New Roman"/>
          <w:sz w:val="24"/>
          <w:szCs w:val="24"/>
        </w:rPr>
        <w:t xml:space="preserve"> </w:t>
      </w:r>
      <w:r w:rsidR="003C307D" w:rsidRPr="00CC744E">
        <w:rPr>
          <w:rFonts w:ascii="Times New Roman" w:hAnsi="Times New Roman" w:cs="Times New Roman"/>
          <w:sz w:val="24"/>
          <w:szCs w:val="24"/>
        </w:rPr>
        <w:t>[</w:t>
      </w:r>
      <w:r w:rsidR="003C307D">
        <w:rPr>
          <w:rFonts w:ascii="Times New Roman" w:hAnsi="Times New Roman" w:cs="Times New Roman"/>
          <w:sz w:val="24"/>
          <w:szCs w:val="24"/>
        </w:rPr>
        <w:t>7</w:t>
      </w:r>
      <w:r w:rsidR="003C307D" w:rsidRPr="00CC744E">
        <w:rPr>
          <w:rFonts w:ascii="Times New Roman" w:hAnsi="Times New Roman" w:cs="Times New Roman"/>
          <w:sz w:val="24"/>
          <w:szCs w:val="24"/>
        </w:rPr>
        <w:t>]</w:t>
      </w:r>
    </w:p>
    <w:p w:rsidR="00277AC4" w:rsidRPr="00CC744E" w:rsidRDefault="00277AC4" w:rsidP="00785255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44E">
        <w:rPr>
          <w:rFonts w:ascii="Times New Roman" w:hAnsi="Times New Roman" w:cs="Times New Roman"/>
          <w:sz w:val="24"/>
          <w:szCs w:val="24"/>
        </w:rPr>
        <w:lastRenderedPageBreak/>
        <w:t xml:space="preserve"> По активности туристов во время отдыха:</w:t>
      </w:r>
    </w:p>
    <w:p w:rsidR="00277AC4" w:rsidRPr="00CC744E" w:rsidRDefault="00277AC4" w:rsidP="00785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44E">
        <w:rPr>
          <w:rFonts w:ascii="Times New Roman" w:hAnsi="Times New Roman" w:cs="Times New Roman"/>
          <w:sz w:val="24"/>
          <w:szCs w:val="24"/>
        </w:rPr>
        <w:t>· любители спокойного отдыха. Его представители отправляются в отпуск для того, чтобы освободиться от повседневных стрессов и отдохнуть в спокойной и приятной обстановке. Они боятся посторонних и большого скопления людей, их привлекают солнце, песок и море;</w:t>
      </w:r>
    </w:p>
    <w:p w:rsidR="00277AC4" w:rsidRPr="00CC744E" w:rsidRDefault="00277AC4" w:rsidP="00785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44E">
        <w:rPr>
          <w:rFonts w:ascii="Times New Roman" w:hAnsi="Times New Roman" w:cs="Times New Roman"/>
          <w:sz w:val="24"/>
          <w:szCs w:val="24"/>
        </w:rPr>
        <w:t>· любители удовольствий. Очень предприимчивые туристы, которые во время отдыха заняты поиском разнообразных удовольствий и предпочитают светскую атмосферу;</w:t>
      </w:r>
    </w:p>
    <w:p w:rsidR="00277AC4" w:rsidRPr="00CC744E" w:rsidRDefault="00277AC4" w:rsidP="00785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44E">
        <w:rPr>
          <w:rFonts w:ascii="Times New Roman" w:hAnsi="Times New Roman" w:cs="Times New Roman"/>
          <w:sz w:val="24"/>
          <w:szCs w:val="24"/>
        </w:rPr>
        <w:t>· любители активного отдыха. Эти туристы любят природу и создают активную нагрузку своему телу. Предпочитают размеренное движение и пребывание на свежем воздухе. Их отпуск можно совместить с лечением.</w:t>
      </w:r>
    </w:p>
    <w:p w:rsidR="00277AC4" w:rsidRPr="00CC744E" w:rsidRDefault="00277AC4" w:rsidP="00785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44E">
        <w:rPr>
          <w:rFonts w:ascii="Times New Roman" w:hAnsi="Times New Roman" w:cs="Times New Roman"/>
          <w:sz w:val="24"/>
          <w:szCs w:val="24"/>
        </w:rPr>
        <w:t>· любители спортивного отдыха. Все внимание туристов-спортсменов сконцентрировано на соревнованиях. Как хобби спорт для них очень важен. Они не страшатся физических нагрузок.</w:t>
      </w:r>
    </w:p>
    <w:p w:rsidR="004671D7" w:rsidRPr="00CC744E" w:rsidRDefault="00277AC4" w:rsidP="00785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44E">
        <w:rPr>
          <w:rFonts w:ascii="Times New Roman" w:hAnsi="Times New Roman" w:cs="Times New Roman"/>
          <w:sz w:val="24"/>
          <w:szCs w:val="24"/>
        </w:rPr>
        <w:t>· отдыхающие с целью познания, изучения. Данный тип туристов заинтересован в повышении своего образовательного уровня, познании нового. В данном типе выделяются три подгруппы:</w:t>
      </w:r>
    </w:p>
    <w:p w:rsidR="004671D7" w:rsidRPr="00CC744E" w:rsidRDefault="00277AC4" w:rsidP="00785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44E">
        <w:rPr>
          <w:rFonts w:ascii="Times New Roman" w:hAnsi="Times New Roman" w:cs="Times New Roman"/>
          <w:sz w:val="24"/>
          <w:szCs w:val="24"/>
        </w:rPr>
        <w:t xml:space="preserve"> </w:t>
      </w:r>
      <w:r w:rsidR="00C42229" w:rsidRPr="00CC744E">
        <w:rPr>
          <w:rFonts w:ascii="Times New Roman" w:hAnsi="Times New Roman" w:cs="Times New Roman"/>
          <w:sz w:val="24"/>
          <w:szCs w:val="24"/>
        </w:rPr>
        <w:t>а) посещают</w:t>
      </w:r>
      <w:r w:rsidRPr="00CC744E">
        <w:rPr>
          <w:rFonts w:ascii="Times New Roman" w:hAnsi="Times New Roman" w:cs="Times New Roman"/>
          <w:sz w:val="24"/>
          <w:szCs w:val="24"/>
        </w:rPr>
        <w:t xml:space="preserve"> места, описанные в путеводителях;</w:t>
      </w:r>
    </w:p>
    <w:p w:rsidR="004671D7" w:rsidRPr="00CC744E" w:rsidRDefault="00277AC4" w:rsidP="00785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44E">
        <w:rPr>
          <w:rFonts w:ascii="Times New Roman" w:hAnsi="Times New Roman" w:cs="Times New Roman"/>
          <w:sz w:val="24"/>
          <w:szCs w:val="24"/>
        </w:rPr>
        <w:t xml:space="preserve">б) уделяют внимание не столько признанным достопримечательностям, сколько поиску таких мест, где он может почувствовать их атмосферу; </w:t>
      </w:r>
    </w:p>
    <w:p w:rsidR="00277AC4" w:rsidRPr="00CC744E" w:rsidRDefault="00277AC4" w:rsidP="00785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44E">
        <w:rPr>
          <w:rFonts w:ascii="Times New Roman" w:hAnsi="Times New Roman" w:cs="Times New Roman"/>
          <w:sz w:val="24"/>
          <w:szCs w:val="24"/>
        </w:rPr>
        <w:t>в) имеют ярко выраженные культурные и социально-научные интересы, их очень притягивает природа.</w:t>
      </w:r>
    </w:p>
    <w:p w:rsidR="004671D7" w:rsidRPr="003C307D" w:rsidRDefault="00277AC4" w:rsidP="00785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44E">
        <w:rPr>
          <w:rFonts w:ascii="Times New Roman" w:hAnsi="Times New Roman" w:cs="Times New Roman"/>
          <w:sz w:val="24"/>
          <w:szCs w:val="24"/>
        </w:rPr>
        <w:t xml:space="preserve">· любители приключений. К этому типу относятся искатели необычных впечатлений, любители острых ощущений, странствий в одиночку и </w:t>
      </w:r>
      <w:proofErr w:type="gramStart"/>
      <w:r w:rsidRPr="00CC744E">
        <w:rPr>
          <w:rFonts w:ascii="Times New Roman" w:hAnsi="Times New Roman" w:cs="Times New Roman"/>
          <w:sz w:val="24"/>
          <w:szCs w:val="24"/>
        </w:rPr>
        <w:t>т.п.</w:t>
      </w:r>
      <w:r w:rsidR="003C307D" w:rsidRPr="003C307D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3C307D" w:rsidRPr="003C307D">
        <w:rPr>
          <w:rFonts w:ascii="Times New Roman" w:hAnsi="Times New Roman" w:cs="Times New Roman"/>
          <w:sz w:val="24"/>
          <w:szCs w:val="24"/>
        </w:rPr>
        <w:t>1]</w:t>
      </w:r>
    </w:p>
    <w:p w:rsidR="004671D7" w:rsidRPr="00CC744E" w:rsidRDefault="004671D7" w:rsidP="00785255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44E">
        <w:rPr>
          <w:rFonts w:ascii="Times New Roman" w:hAnsi="Times New Roman" w:cs="Times New Roman"/>
          <w:sz w:val="24"/>
          <w:szCs w:val="24"/>
        </w:rPr>
        <w:t xml:space="preserve"> В зависимости от стиля жизни:</w:t>
      </w:r>
    </w:p>
    <w:p w:rsidR="004671D7" w:rsidRPr="00CC744E" w:rsidRDefault="004671D7" w:rsidP="00785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44E">
        <w:rPr>
          <w:rFonts w:ascii="Times New Roman" w:hAnsi="Times New Roman" w:cs="Times New Roman"/>
          <w:sz w:val="24"/>
          <w:szCs w:val="24"/>
        </w:rPr>
        <w:t>· любители наслаждений. Представители данной группы предъявляют очень высокие требования к качеству отдыха. Для них путешествие — это способ самовыражения. От отдыха они желают получить удовольствие, позволить себе некоторые слабости или дать себе спортивную нагрузку.</w:t>
      </w:r>
    </w:p>
    <w:p w:rsidR="004671D7" w:rsidRPr="00CC744E" w:rsidRDefault="004671D7" w:rsidP="00785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44E">
        <w:rPr>
          <w:rFonts w:ascii="Times New Roman" w:hAnsi="Times New Roman" w:cs="Times New Roman"/>
          <w:sz w:val="24"/>
          <w:szCs w:val="24"/>
        </w:rPr>
        <w:t>· тенденциозные туристы. Для таких туристов отдых — это возможность найти и проявить себя как личность. Это отдыхающие с высокими требованиями, но в отличие от «наслаждающихся жизнью» им не нужны условия класса «люкс». Они ищут единения с природой, тишины и возможности психологической разгрузки. Они осознают проблемы окружающей среды, интересуются политикой и культурой намеченного для посещения регионов.</w:t>
      </w:r>
    </w:p>
    <w:p w:rsidR="004671D7" w:rsidRPr="00CC744E" w:rsidRDefault="004671D7" w:rsidP="00785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44E">
        <w:rPr>
          <w:rFonts w:ascii="Times New Roman" w:hAnsi="Times New Roman" w:cs="Times New Roman"/>
          <w:sz w:val="24"/>
          <w:szCs w:val="24"/>
        </w:rPr>
        <w:t xml:space="preserve">· семейные туристы. В эту группу входят исключительно семьи с детьми. Семейные туристы любят проводить отпуск в кругу семьи, друзей, родственников. Они отдыхают в </w:t>
      </w:r>
      <w:r w:rsidRPr="00CC744E">
        <w:rPr>
          <w:rFonts w:ascii="Times New Roman" w:hAnsi="Times New Roman" w:cs="Times New Roman"/>
          <w:sz w:val="24"/>
          <w:szCs w:val="24"/>
        </w:rPr>
        <w:lastRenderedPageBreak/>
        <w:t>спокойной и удобной обстановке, покупают услуги по выгодным ценам, не любят, чтобы им мешали. Чаще всего обслуживают себя сами.</w:t>
      </w:r>
    </w:p>
    <w:p w:rsidR="00F364EC" w:rsidRPr="00CC744E" w:rsidRDefault="004671D7" w:rsidP="00785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44E">
        <w:rPr>
          <w:rFonts w:ascii="Times New Roman" w:hAnsi="Times New Roman" w:cs="Times New Roman"/>
          <w:sz w:val="24"/>
          <w:szCs w:val="24"/>
        </w:rPr>
        <w:t>· всецело отдыхающие. Важнейшим условием для туристов этого типа является возможность отдохнуть. В данную группу входят сравнительно пассивные туристы, которые проводят свой от­пуск традиционным способом: довольствуются тишиной, долго спят, любят вкусно и обильно поесть, совершают короткие прогулки или недальние поездки.</w:t>
      </w:r>
    </w:p>
    <w:p w:rsidR="00F364EC" w:rsidRPr="00CC744E" w:rsidRDefault="00F364EC" w:rsidP="00785255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44E">
        <w:rPr>
          <w:rFonts w:ascii="Times New Roman" w:hAnsi="Times New Roman" w:cs="Times New Roman"/>
          <w:sz w:val="24"/>
          <w:szCs w:val="24"/>
        </w:rPr>
        <w:t xml:space="preserve"> По возрасту:</w:t>
      </w:r>
    </w:p>
    <w:p w:rsidR="00F364EC" w:rsidRPr="00CC744E" w:rsidRDefault="00F364EC" w:rsidP="00785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44E">
        <w:rPr>
          <w:rFonts w:ascii="Times New Roman" w:hAnsi="Times New Roman" w:cs="Times New Roman"/>
          <w:sz w:val="24"/>
          <w:szCs w:val="24"/>
        </w:rPr>
        <w:t>· от 0 до 14 лет: это дети, как правило, путешествующие с родителями, для них необходимо формировать льготные расценки;</w:t>
      </w:r>
    </w:p>
    <w:p w:rsidR="00F364EC" w:rsidRPr="00CC744E" w:rsidRDefault="00F364EC" w:rsidP="00785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44E">
        <w:rPr>
          <w:rFonts w:ascii="Times New Roman" w:hAnsi="Times New Roman" w:cs="Times New Roman"/>
          <w:sz w:val="24"/>
          <w:szCs w:val="24"/>
        </w:rPr>
        <w:t>· 15 – 24 лет: сегментом является молодежь, которая уже путешествует без родителей, но, тем не менее, сохраняются льготные расценки на поездки.</w:t>
      </w:r>
    </w:p>
    <w:p w:rsidR="00F364EC" w:rsidRPr="00CC744E" w:rsidRDefault="00F364EC" w:rsidP="00785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44E">
        <w:rPr>
          <w:rFonts w:ascii="Times New Roman" w:hAnsi="Times New Roman" w:cs="Times New Roman"/>
          <w:sz w:val="24"/>
          <w:szCs w:val="24"/>
        </w:rPr>
        <w:t>· 25 – 44 лет: экономически активные люди, которые проводят время со своими семьями на отдыхе или друзьями. Здесь надо обращать внимание на потребности детей, если отдыхают семьями.</w:t>
      </w:r>
    </w:p>
    <w:p w:rsidR="00F364EC" w:rsidRPr="00CC744E" w:rsidRDefault="00F364EC" w:rsidP="00785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44E">
        <w:rPr>
          <w:rFonts w:ascii="Times New Roman" w:hAnsi="Times New Roman" w:cs="Times New Roman"/>
          <w:sz w:val="24"/>
          <w:szCs w:val="24"/>
        </w:rPr>
        <w:t>· 45 – 64 лет: люди среднего возраста, имеющие экономическую активность, но не обременены детьми. Таких потребителей называют «опустевшие гнезда».</w:t>
      </w:r>
    </w:p>
    <w:p w:rsidR="00F364EC" w:rsidRPr="003C307D" w:rsidRDefault="00F364EC" w:rsidP="00785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44E">
        <w:rPr>
          <w:rFonts w:ascii="Times New Roman" w:hAnsi="Times New Roman" w:cs="Times New Roman"/>
          <w:sz w:val="24"/>
          <w:szCs w:val="24"/>
        </w:rPr>
        <w:t xml:space="preserve">· старше 65 лет: здесь потребителями являются люди старшего возраста, неработающие пенсионеры. В мире этот сегмент насчитывает достаточно большую долю туристского </w:t>
      </w:r>
      <w:r w:rsidR="000302DD" w:rsidRPr="00CC744E">
        <w:rPr>
          <w:rFonts w:ascii="Times New Roman" w:hAnsi="Times New Roman" w:cs="Times New Roman"/>
          <w:sz w:val="24"/>
          <w:szCs w:val="24"/>
        </w:rPr>
        <w:t>рынка.</w:t>
      </w:r>
      <w:r w:rsidR="000302DD" w:rsidRPr="003C307D">
        <w:rPr>
          <w:rFonts w:ascii="Times New Roman" w:hAnsi="Times New Roman" w:cs="Times New Roman"/>
          <w:sz w:val="24"/>
          <w:szCs w:val="24"/>
        </w:rPr>
        <w:t xml:space="preserve"> [</w:t>
      </w:r>
      <w:r w:rsidR="003C307D" w:rsidRPr="003C307D">
        <w:rPr>
          <w:rFonts w:ascii="Times New Roman" w:hAnsi="Times New Roman" w:cs="Times New Roman"/>
          <w:sz w:val="24"/>
          <w:szCs w:val="24"/>
        </w:rPr>
        <w:t>4]</w:t>
      </w:r>
    </w:p>
    <w:p w:rsidR="00F90882" w:rsidRPr="00CC744E" w:rsidRDefault="00F90882" w:rsidP="0078525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744E">
        <w:rPr>
          <w:rFonts w:ascii="Times New Roman" w:hAnsi="Times New Roman" w:cs="Times New Roman"/>
          <w:sz w:val="24"/>
          <w:szCs w:val="24"/>
        </w:rPr>
        <w:t>Разделение туристов на отдельные группы дает нам общее представление о факторах, влияющих на цену турпродукта, на выбор потребителя.</w:t>
      </w:r>
    </w:p>
    <w:p w:rsidR="00A0249E" w:rsidRPr="00CC744E" w:rsidRDefault="00672A07" w:rsidP="00785255">
      <w:pPr>
        <w:pStyle w:val="a3"/>
        <w:numPr>
          <w:ilvl w:val="0"/>
          <w:numId w:val="5"/>
        </w:num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 ТУРИСТСКОГО РЫНКА</w:t>
      </w:r>
    </w:p>
    <w:p w:rsidR="00DA0C3F" w:rsidRPr="00C47777" w:rsidRDefault="00DA0C3F" w:rsidP="00785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44E">
        <w:rPr>
          <w:rFonts w:ascii="Times New Roman" w:hAnsi="Times New Roman" w:cs="Times New Roman"/>
          <w:sz w:val="24"/>
          <w:szCs w:val="24"/>
        </w:rPr>
        <w:t>Используя материалы Федеральной службы государственной статистики</w:t>
      </w:r>
      <w:r w:rsidR="0074787D" w:rsidRPr="00CC744E">
        <w:rPr>
          <w:rFonts w:ascii="Times New Roman" w:hAnsi="Times New Roman" w:cs="Times New Roman"/>
          <w:sz w:val="24"/>
          <w:szCs w:val="24"/>
        </w:rPr>
        <w:t>,</w:t>
      </w:r>
      <w:r w:rsidRPr="00CC744E">
        <w:rPr>
          <w:rFonts w:ascii="Times New Roman" w:hAnsi="Times New Roman" w:cs="Times New Roman"/>
          <w:sz w:val="24"/>
          <w:szCs w:val="24"/>
        </w:rPr>
        <w:t xml:space="preserve"> я проанализировала </w:t>
      </w:r>
      <w:r w:rsidR="00040A91" w:rsidRPr="00CC744E">
        <w:rPr>
          <w:rFonts w:ascii="Times New Roman" w:hAnsi="Times New Roman" w:cs="Times New Roman"/>
          <w:sz w:val="24"/>
          <w:szCs w:val="24"/>
        </w:rPr>
        <w:t>изменение состояния</w:t>
      </w:r>
      <w:r w:rsidRPr="00CC744E">
        <w:rPr>
          <w:rFonts w:ascii="Times New Roman" w:hAnsi="Times New Roman" w:cs="Times New Roman"/>
          <w:sz w:val="24"/>
          <w:szCs w:val="24"/>
        </w:rPr>
        <w:t xml:space="preserve"> туристического рынка</w:t>
      </w:r>
      <w:r w:rsidR="001F48D8" w:rsidRPr="00CC744E">
        <w:rPr>
          <w:rFonts w:ascii="Times New Roman" w:hAnsi="Times New Roman" w:cs="Times New Roman"/>
          <w:sz w:val="24"/>
          <w:szCs w:val="24"/>
        </w:rPr>
        <w:t xml:space="preserve"> в период с 2014 по 2016 </w:t>
      </w:r>
      <w:r w:rsidR="000302DD" w:rsidRPr="00CC744E">
        <w:rPr>
          <w:rFonts w:ascii="Times New Roman" w:hAnsi="Times New Roman" w:cs="Times New Roman"/>
          <w:sz w:val="24"/>
          <w:szCs w:val="24"/>
        </w:rPr>
        <w:t>год.</w:t>
      </w:r>
      <w:r w:rsidR="000302DD" w:rsidRPr="00C47777">
        <w:rPr>
          <w:rFonts w:ascii="Times New Roman" w:hAnsi="Times New Roman" w:cs="Times New Roman"/>
          <w:sz w:val="24"/>
          <w:szCs w:val="24"/>
        </w:rPr>
        <w:t xml:space="preserve"> [</w:t>
      </w:r>
      <w:r w:rsidR="00C47777" w:rsidRPr="00C47777">
        <w:rPr>
          <w:rFonts w:ascii="Times New Roman" w:hAnsi="Times New Roman" w:cs="Times New Roman"/>
          <w:sz w:val="24"/>
          <w:szCs w:val="24"/>
        </w:rPr>
        <w:t>9]</w:t>
      </w:r>
    </w:p>
    <w:p w:rsidR="00EB50A2" w:rsidRPr="00CC744E" w:rsidRDefault="005224AD" w:rsidP="00785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44E">
        <w:rPr>
          <w:rFonts w:ascii="Times New Roman" w:hAnsi="Times New Roman" w:cs="Times New Roman"/>
          <w:sz w:val="24"/>
          <w:szCs w:val="24"/>
        </w:rPr>
        <w:t>Ниже представлена</w:t>
      </w:r>
      <w:r w:rsidR="001F48D8" w:rsidRPr="00CC744E">
        <w:rPr>
          <w:rFonts w:ascii="Times New Roman" w:hAnsi="Times New Roman" w:cs="Times New Roman"/>
          <w:sz w:val="24"/>
          <w:szCs w:val="24"/>
        </w:rPr>
        <w:t xml:space="preserve"> </w:t>
      </w:r>
      <w:r w:rsidR="00AF79E5">
        <w:rPr>
          <w:rFonts w:ascii="Times New Roman" w:hAnsi="Times New Roman" w:cs="Times New Roman"/>
          <w:sz w:val="24"/>
          <w:szCs w:val="24"/>
        </w:rPr>
        <w:t>первая шестёрка</w:t>
      </w:r>
      <w:r w:rsidRPr="00CC744E">
        <w:rPr>
          <w:rFonts w:ascii="Times New Roman" w:hAnsi="Times New Roman" w:cs="Times New Roman"/>
          <w:sz w:val="24"/>
          <w:szCs w:val="24"/>
        </w:rPr>
        <w:t xml:space="preserve"> стран, чаще всего посещаемых россиянами</w:t>
      </w:r>
      <w:r w:rsidR="001F48D8" w:rsidRPr="00CC744E">
        <w:rPr>
          <w:rFonts w:ascii="Times New Roman" w:hAnsi="Times New Roman" w:cs="Times New Roman"/>
          <w:sz w:val="24"/>
          <w:szCs w:val="24"/>
        </w:rPr>
        <w:t xml:space="preserve"> за последние три года.  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303"/>
        <w:gridCol w:w="3303"/>
        <w:gridCol w:w="3305"/>
      </w:tblGrid>
      <w:tr w:rsidR="005224AD" w:rsidRPr="00CC744E" w:rsidTr="005224AD">
        <w:tc>
          <w:tcPr>
            <w:tcW w:w="1666" w:type="pct"/>
          </w:tcPr>
          <w:p w:rsidR="005224AD" w:rsidRPr="00CC744E" w:rsidRDefault="005224AD" w:rsidP="00785255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C744E">
              <w:rPr>
                <w:rFonts w:ascii="Times New Roman" w:hAnsi="Times New Roman" w:cs="Times New Roman"/>
                <w:sz w:val="24"/>
                <w:szCs w:val="24"/>
              </w:rPr>
              <w:t xml:space="preserve">Январь-сентябрь 2014 г. (тысяч) </w:t>
            </w:r>
            <w:r w:rsidRPr="00CC744E">
              <w:rPr>
                <w:rFonts w:ascii="Times New Roman" w:hAnsi="Times New Roman" w:cs="Times New Roman"/>
                <w:i/>
                <w:sz w:val="24"/>
                <w:szCs w:val="24"/>
              </w:rPr>
              <w:t>всего 34485</w:t>
            </w:r>
          </w:p>
        </w:tc>
        <w:tc>
          <w:tcPr>
            <w:tcW w:w="1666" w:type="pct"/>
          </w:tcPr>
          <w:p w:rsidR="005224AD" w:rsidRPr="00CC744E" w:rsidRDefault="005224AD" w:rsidP="00785255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C744E">
              <w:rPr>
                <w:rFonts w:ascii="Times New Roman" w:hAnsi="Times New Roman" w:cs="Times New Roman"/>
                <w:sz w:val="24"/>
                <w:szCs w:val="24"/>
              </w:rPr>
              <w:t xml:space="preserve">Январь-сентябрь 2015 г. (тысяч) </w:t>
            </w:r>
            <w:r w:rsidRPr="00CC744E">
              <w:rPr>
                <w:rFonts w:ascii="Times New Roman" w:hAnsi="Times New Roman" w:cs="Times New Roman"/>
                <w:i/>
                <w:sz w:val="24"/>
                <w:szCs w:val="24"/>
              </w:rPr>
              <w:t>всего 27459</w:t>
            </w:r>
          </w:p>
        </w:tc>
        <w:tc>
          <w:tcPr>
            <w:tcW w:w="1667" w:type="pct"/>
          </w:tcPr>
          <w:p w:rsidR="005224AD" w:rsidRPr="00CC744E" w:rsidRDefault="005224AD" w:rsidP="00785255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C744E">
              <w:rPr>
                <w:rFonts w:ascii="Times New Roman" w:hAnsi="Times New Roman" w:cs="Times New Roman"/>
                <w:sz w:val="24"/>
                <w:szCs w:val="24"/>
              </w:rPr>
              <w:t xml:space="preserve">Январь-сентябрь 2016 г. (тысяч) </w:t>
            </w:r>
            <w:r w:rsidRPr="00CC744E">
              <w:rPr>
                <w:rFonts w:ascii="Times New Roman" w:hAnsi="Times New Roman" w:cs="Times New Roman"/>
                <w:i/>
                <w:sz w:val="24"/>
                <w:szCs w:val="24"/>
              </w:rPr>
              <w:t>всего 25780</w:t>
            </w:r>
          </w:p>
        </w:tc>
      </w:tr>
      <w:tr w:rsidR="005224AD" w:rsidRPr="00CC744E" w:rsidTr="005224AD">
        <w:tc>
          <w:tcPr>
            <w:tcW w:w="1666" w:type="pct"/>
          </w:tcPr>
          <w:p w:rsidR="005224AD" w:rsidRPr="00CC744E" w:rsidRDefault="005224AD" w:rsidP="0078525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44E">
              <w:rPr>
                <w:rFonts w:ascii="Times New Roman" w:hAnsi="Times New Roman" w:cs="Times New Roman"/>
                <w:sz w:val="24"/>
                <w:szCs w:val="24"/>
              </w:rPr>
              <w:t>Турция – 3888</w:t>
            </w:r>
          </w:p>
          <w:p w:rsidR="00026B9D" w:rsidRPr="00CC744E" w:rsidRDefault="00026B9D" w:rsidP="0078525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44E">
              <w:rPr>
                <w:rFonts w:ascii="Times New Roman" w:hAnsi="Times New Roman" w:cs="Times New Roman"/>
                <w:sz w:val="24"/>
                <w:szCs w:val="24"/>
              </w:rPr>
              <w:t>Финляндия – 3393</w:t>
            </w:r>
          </w:p>
          <w:p w:rsidR="005224AD" w:rsidRPr="00CC744E" w:rsidRDefault="005224AD" w:rsidP="0078525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44E">
              <w:rPr>
                <w:rFonts w:ascii="Times New Roman" w:hAnsi="Times New Roman" w:cs="Times New Roman"/>
                <w:sz w:val="24"/>
                <w:szCs w:val="24"/>
              </w:rPr>
              <w:t>Казахстан – 2618</w:t>
            </w:r>
          </w:p>
          <w:p w:rsidR="005224AD" w:rsidRPr="00CC744E" w:rsidRDefault="005224AD" w:rsidP="0078525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44E">
              <w:rPr>
                <w:rFonts w:ascii="Times New Roman" w:hAnsi="Times New Roman" w:cs="Times New Roman"/>
                <w:sz w:val="24"/>
                <w:szCs w:val="24"/>
              </w:rPr>
              <w:t>Абхазия – 2558</w:t>
            </w:r>
          </w:p>
          <w:p w:rsidR="005224AD" w:rsidRPr="00CC744E" w:rsidRDefault="005224AD" w:rsidP="0078525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44E">
              <w:rPr>
                <w:rFonts w:ascii="Times New Roman" w:hAnsi="Times New Roman" w:cs="Times New Roman"/>
                <w:sz w:val="24"/>
                <w:szCs w:val="24"/>
              </w:rPr>
              <w:t>Египет – 2102</w:t>
            </w:r>
          </w:p>
          <w:p w:rsidR="005224AD" w:rsidRPr="00CC744E" w:rsidRDefault="005224AD" w:rsidP="0078525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44E">
              <w:rPr>
                <w:rFonts w:ascii="Times New Roman" w:hAnsi="Times New Roman" w:cs="Times New Roman"/>
                <w:sz w:val="24"/>
                <w:szCs w:val="24"/>
              </w:rPr>
              <w:t>Украина – 2108</w:t>
            </w:r>
          </w:p>
        </w:tc>
        <w:tc>
          <w:tcPr>
            <w:tcW w:w="1666" w:type="pct"/>
          </w:tcPr>
          <w:p w:rsidR="005224AD" w:rsidRPr="00CC744E" w:rsidRDefault="005224AD" w:rsidP="0078525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44E">
              <w:rPr>
                <w:rFonts w:ascii="Times New Roman" w:hAnsi="Times New Roman" w:cs="Times New Roman"/>
                <w:sz w:val="24"/>
                <w:szCs w:val="24"/>
              </w:rPr>
              <w:t>Абхазия – 3121</w:t>
            </w:r>
          </w:p>
          <w:p w:rsidR="005224AD" w:rsidRPr="00CC744E" w:rsidRDefault="005224AD" w:rsidP="0078525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44E">
              <w:rPr>
                <w:rFonts w:ascii="Times New Roman" w:hAnsi="Times New Roman" w:cs="Times New Roman"/>
                <w:sz w:val="24"/>
                <w:szCs w:val="24"/>
              </w:rPr>
              <w:t>Турция – 3123</w:t>
            </w:r>
          </w:p>
          <w:p w:rsidR="005224AD" w:rsidRPr="00CC744E" w:rsidRDefault="005224AD" w:rsidP="0078525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44E">
              <w:rPr>
                <w:rFonts w:ascii="Times New Roman" w:hAnsi="Times New Roman" w:cs="Times New Roman"/>
                <w:sz w:val="24"/>
                <w:szCs w:val="24"/>
              </w:rPr>
              <w:t>Казахстан – 2486</w:t>
            </w:r>
          </w:p>
          <w:p w:rsidR="005224AD" w:rsidRPr="00CC744E" w:rsidRDefault="005224AD" w:rsidP="0078525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44E">
              <w:rPr>
                <w:rFonts w:ascii="Times New Roman" w:hAnsi="Times New Roman" w:cs="Times New Roman"/>
                <w:sz w:val="24"/>
                <w:szCs w:val="24"/>
              </w:rPr>
              <w:t>Финляндия – 2352</w:t>
            </w:r>
          </w:p>
          <w:p w:rsidR="005224AD" w:rsidRPr="00CC744E" w:rsidRDefault="005224AD" w:rsidP="0078525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44E">
              <w:rPr>
                <w:rFonts w:ascii="Times New Roman" w:hAnsi="Times New Roman" w:cs="Times New Roman"/>
                <w:sz w:val="24"/>
                <w:szCs w:val="24"/>
              </w:rPr>
              <w:t>Египет – 1909</w:t>
            </w:r>
          </w:p>
          <w:p w:rsidR="005224AD" w:rsidRPr="00CC744E" w:rsidRDefault="005224AD" w:rsidP="0078525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44E">
              <w:rPr>
                <w:rFonts w:ascii="Times New Roman" w:hAnsi="Times New Roman" w:cs="Times New Roman"/>
                <w:sz w:val="24"/>
                <w:szCs w:val="24"/>
              </w:rPr>
              <w:t>Украина – 1266</w:t>
            </w:r>
          </w:p>
        </w:tc>
        <w:tc>
          <w:tcPr>
            <w:tcW w:w="1667" w:type="pct"/>
          </w:tcPr>
          <w:p w:rsidR="005224AD" w:rsidRPr="00CC744E" w:rsidRDefault="005224AD" w:rsidP="0078525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44E">
              <w:rPr>
                <w:rFonts w:ascii="Times New Roman" w:hAnsi="Times New Roman" w:cs="Times New Roman"/>
                <w:sz w:val="24"/>
                <w:szCs w:val="24"/>
              </w:rPr>
              <w:t>Абхазия – 3475</w:t>
            </w:r>
          </w:p>
          <w:p w:rsidR="005224AD" w:rsidRPr="00CC744E" w:rsidRDefault="005224AD" w:rsidP="0078525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44E">
              <w:rPr>
                <w:rFonts w:ascii="Times New Roman" w:hAnsi="Times New Roman" w:cs="Times New Roman"/>
                <w:sz w:val="24"/>
                <w:szCs w:val="24"/>
              </w:rPr>
              <w:t>Казахстан – 2248</w:t>
            </w:r>
          </w:p>
          <w:p w:rsidR="005224AD" w:rsidRPr="00CC744E" w:rsidRDefault="005224AD" w:rsidP="0078525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44E">
              <w:rPr>
                <w:rFonts w:ascii="Times New Roman" w:hAnsi="Times New Roman" w:cs="Times New Roman"/>
                <w:sz w:val="24"/>
                <w:szCs w:val="24"/>
              </w:rPr>
              <w:t>Финляндия – 2115</w:t>
            </w:r>
          </w:p>
          <w:p w:rsidR="005224AD" w:rsidRPr="00CC744E" w:rsidRDefault="005224AD" w:rsidP="0078525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44E">
              <w:rPr>
                <w:rFonts w:ascii="Times New Roman" w:hAnsi="Times New Roman" w:cs="Times New Roman"/>
                <w:sz w:val="24"/>
                <w:szCs w:val="24"/>
              </w:rPr>
              <w:t>Украина – 1377</w:t>
            </w:r>
          </w:p>
          <w:p w:rsidR="005224AD" w:rsidRPr="00CC744E" w:rsidRDefault="005224AD" w:rsidP="0078525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44E">
              <w:rPr>
                <w:rFonts w:ascii="Times New Roman" w:hAnsi="Times New Roman" w:cs="Times New Roman"/>
                <w:sz w:val="24"/>
                <w:szCs w:val="24"/>
              </w:rPr>
              <w:t>Китай – 1183</w:t>
            </w:r>
          </w:p>
          <w:p w:rsidR="005224AD" w:rsidRPr="00CC744E" w:rsidRDefault="005224AD" w:rsidP="0078525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44E">
              <w:rPr>
                <w:rFonts w:ascii="Times New Roman" w:hAnsi="Times New Roman" w:cs="Times New Roman"/>
                <w:sz w:val="24"/>
                <w:szCs w:val="24"/>
              </w:rPr>
              <w:t>Эстония – 1122</w:t>
            </w:r>
          </w:p>
        </w:tc>
      </w:tr>
    </w:tbl>
    <w:p w:rsidR="00FD1AD7" w:rsidRPr="00CC744E" w:rsidRDefault="00CC79C5" w:rsidP="00785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44E">
        <w:rPr>
          <w:rFonts w:ascii="Times New Roman" w:hAnsi="Times New Roman" w:cs="Times New Roman"/>
          <w:sz w:val="24"/>
          <w:szCs w:val="24"/>
        </w:rPr>
        <w:lastRenderedPageBreak/>
        <w:t xml:space="preserve">Получаем, </w:t>
      </w:r>
      <w:r w:rsidR="00B326E0" w:rsidRPr="00CC744E">
        <w:rPr>
          <w:rFonts w:ascii="Times New Roman" w:hAnsi="Times New Roman" w:cs="Times New Roman"/>
          <w:sz w:val="24"/>
          <w:szCs w:val="24"/>
        </w:rPr>
        <w:t xml:space="preserve">что </w:t>
      </w:r>
      <w:r w:rsidR="00026B9D" w:rsidRPr="00CC744E">
        <w:rPr>
          <w:rFonts w:ascii="Times New Roman" w:hAnsi="Times New Roman" w:cs="Times New Roman"/>
          <w:sz w:val="24"/>
          <w:szCs w:val="24"/>
        </w:rPr>
        <w:t>в 2014 году</w:t>
      </w:r>
      <w:r w:rsidR="00B326E0" w:rsidRPr="00CC744E">
        <w:rPr>
          <w:rFonts w:ascii="Times New Roman" w:hAnsi="Times New Roman" w:cs="Times New Roman"/>
          <w:sz w:val="24"/>
          <w:szCs w:val="24"/>
        </w:rPr>
        <w:t xml:space="preserve"> самой популярной страной для посещения нашими соотечественниками была</w:t>
      </w:r>
      <w:r w:rsidR="00026B9D" w:rsidRPr="00CC744E">
        <w:rPr>
          <w:rFonts w:ascii="Times New Roman" w:hAnsi="Times New Roman" w:cs="Times New Roman"/>
          <w:sz w:val="24"/>
          <w:szCs w:val="24"/>
        </w:rPr>
        <w:t xml:space="preserve"> Турция</w:t>
      </w:r>
      <w:r w:rsidR="00B326E0" w:rsidRPr="00CC744E">
        <w:rPr>
          <w:rFonts w:ascii="Times New Roman" w:hAnsi="Times New Roman" w:cs="Times New Roman"/>
          <w:sz w:val="24"/>
          <w:szCs w:val="24"/>
        </w:rPr>
        <w:t xml:space="preserve">, после неё </w:t>
      </w:r>
      <w:r w:rsidR="00026B9D" w:rsidRPr="00CC744E">
        <w:rPr>
          <w:rFonts w:ascii="Times New Roman" w:hAnsi="Times New Roman" w:cs="Times New Roman"/>
          <w:sz w:val="24"/>
          <w:szCs w:val="24"/>
        </w:rPr>
        <w:t>Финляндия</w:t>
      </w:r>
      <w:r w:rsidR="00B326E0" w:rsidRPr="00CC744E">
        <w:rPr>
          <w:rFonts w:ascii="Times New Roman" w:hAnsi="Times New Roman" w:cs="Times New Roman"/>
          <w:sz w:val="24"/>
          <w:szCs w:val="24"/>
        </w:rPr>
        <w:t>. В 2016 году лидером посещаемости становится Абхазия. Количество туристов посещающих эту страну возросло на 3</w:t>
      </w:r>
      <w:r w:rsidR="00026B9D" w:rsidRPr="00CC744E">
        <w:rPr>
          <w:rFonts w:ascii="Times New Roman" w:hAnsi="Times New Roman" w:cs="Times New Roman"/>
          <w:sz w:val="24"/>
          <w:szCs w:val="24"/>
        </w:rPr>
        <w:t>6</w:t>
      </w:r>
      <w:r w:rsidR="00B326E0" w:rsidRPr="00CC744E">
        <w:rPr>
          <w:rFonts w:ascii="Times New Roman" w:hAnsi="Times New Roman" w:cs="Times New Roman"/>
          <w:sz w:val="24"/>
          <w:szCs w:val="24"/>
        </w:rPr>
        <w:t xml:space="preserve">% по сравнению с 2014 годом. </w:t>
      </w:r>
      <w:r w:rsidR="00FD1AD7" w:rsidRPr="00CC744E">
        <w:rPr>
          <w:rFonts w:ascii="Times New Roman" w:hAnsi="Times New Roman" w:cs="Times New Roman"/>
          <w:sz w:val="24"/>
          <w:szCs w:val="24"/>
        </w:rPr>
        <w:t>Казахстан в 2016 поднялся на одну позицию до второго места, но количество туристов посетивших эту страну уменьшилось на 11</w:t>
      </w:r>
      <w:r w:rsidR="00946F05" w:rsidRPr="00CC744E">
        <w:rPr>
          <w:rFonts w:ascii="Times New Roman" w:hAnsi="Times New Roman" w:cs="Times New Roman"/>
          <w:sz w:val="24"/>
          <w:szCs w:val="24"/>
        </w:rPr>
        <w:t>% и</w:t>
      </w:r>
      <w:r w:rsidR="00FD1AD7" w:rsidRPr="00CC744E">
        <w:rPr>
          <w:rFonts w:ascii="Times New Roman" w:hAnsi="Times New Roman" w:cs="Times New Roman"/>
          <w:sz w:val="24"/>
          <w:szCs w:val="24"/>
        </w:rPr>
        <w:t xml:space="preserve"> 16% по сравнению с 2015 и 2014 годами соответственно. </w:t>
      </w:r>
    </w:p>
    <w:p w:rsidR="00C8489F" w:rsidRPr="00CC744E" w:rsidRDefault="00C8489F" w:rsidP="00785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44E">
        <w:rPr>
          <w:rFonts w:ascii="Times New Roman" w:hAnsi="Times New Roman" w:cs="Times New Roman"/>
          <w:sz w:val="24"/>
          <w:szCs w:val="24"/>
        </w:rPr>
        <w:t xml:space="preserve">Абхазия с четвёртого места в 2014 г. поднялась на первое в 2015-2016 г. Причинами могут служить то, что: </w:t>
      </w:r>
    </w:p>
    <w:p w:rsidR="00C8489F" w:rsidRPr="00CC744E" w:rsidRDefault="00C8489F" w:rsidP="00785255">
      <w:pPr>
        <w:pStyle w:val="a3"/>
        <w:numPr>
          <w:ilvl w:val="0"/>
          <w:numId w:val="17"/>
        </w:num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744E">
        <w:rPr>
          <w:rFonts w:ascii="Times New Roman" w:hAnsi="Times New Roman" w:cs="Times New Roman"/>
          <w:sz w:val="24"/>
          <w:szCs w:val="24"/>
        </w:rPr>
        <w:t xml:space="preserve">С севера и </w:t>
      </w:r>
      <w:proofErr w:type="spellStart"/>
      <w:r w:rsidRPr="00CC744E">
        <w:rPr>
          <w:rFonts w:ascii="Times New Roman" w:hAnsi="Times New Roman" w:cs="Times New Roman"/>
          <w:sz w:val="24"/>
          <w:szCs w:val="24"/>
        </w:rPr>
        <w:t>северо</w:t>
      </w:r>
      <w:proofErr w:type="spellEnd"/>
      <w:r w:rsidRPr="00CC744E">
        <w:rPr>
          <w:rFonts w:ascii="Times New Roman" w:hAnsi="Times New Roman" w:cs="Times New Roman"/>
          <w:sz w:val="24"/>
          <w:szCs w:val="24"/>
        </w:rPr>
        <w:t>–востока Абхазия граничит с Российской Федерацией.</w:t>
      </w:r>
    </w:p>
    <w:p w:rsidR="00C8489F" w:rsidRPr="00CC744E" w:rsidRDefault="00C8489F" w:rsidP="00785255">
      <w:pPr>
        <w:pStyle w:val="a3"/>
        <w:numPr>
          <w:ilvl w:val="0"/>
          <w:numId w:val="17"/>
        </w:num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744E">
        <w:rPr>
          <w:rFonts w:ascii="Times New Roman" w:hAnsi="Times New Roman" w:cs="Times New Roman"/>
          <w:sz w:val="24"/>
          <w:szCs w:val="24"/>
        </w:rPr>
        <w:t>Государственным языком страны является абхазский, но русский язык считается вторым языком в стране, который признают все государственные учреждения и негосударственные организации.</w:t>
      </w:r>
    </w:p>
    <w:p w:rsidR="00C8489F" w:rsidRPr="00CC744E" w:rsidRDefault="00C8489F" w:rsidP="00785255">
      <w:pPr>
        <w:pStyle w:val="a3"/>
        <w:numPr>
          <w:ilvl w:val="0"/>
          <w:numId w:val="17"/>
        </w:num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744E">
        <w:rPr>
          <w:rFonts w:ascii="Times New Roman" w:hAnsi="Times New Roman" w:cs="Times New Roman"/>
          <w:sz w:val="24"/>
          <w:szCs w:val="24"/>
        </w:rPr>
        <w:t>Российский рубль является основным платежным средством в Абхазии</w:t>
      </w:r>
    </w:p>
    <w:p w:rsidR="00C8489F" w:rsidRPr="00CC744E" w:rsidRDefault="00C8489F" w:rsidP="00785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44E">
        <w:rPr>
          <w:rFonts w:ascii="Times New Roman" w:hAnsi="Times New Roman" w:cs="Times New Roman"/>
          <w:sz w:val="24"/>
          <w:szCs w:val="24"/>
        </w:rPr>
        <w:t xml:space="preserve">А вот напряженность в отношениях </w:t>
      </w:r>
      <w:r w:rsidR="001B0F39" w:rsidRPr="00CC744E">
        <w:rPr>
          <w:rFonts w:ascii="Times New Roman" w:hAnsi="Times New Roman" w:cs="Times New Roman"/>
          <w:sz w:val="24"/>
          <w:szCs w:val="24"/>
        </w:rPr>
        <w:t>Турции</w:t>
      </w:r>
      <w:r w:rsidR="002F6AB8" w:rsidRPr="00CC744E">
        <w:rPr>
          <w:rFonts w:ascii="Times New Roman" w:hAnsi="Times New Roman" w:cs="Times New Roman"/>
          <w:sz w:val="24"/>
          <w:szCs w:val="24"/>
        </w:rPr>
        <w:t xml:space="preserve"> </w:t>
      </w:r>
      <w:r w:rsidRPr="00CC744E">
        <w:rPr>
          <w:rFonts w:ascii="Times New Roman" w:hAnsi="Times New Roman" w:cs="Times New Roman"/>
          <w:sz w:val="24"/>
          <w:szCs w:val="24"/>
        </w:rPr>
        <w:t xml:space="preserve">с Россией и череда кровопролитных атак отпугнули туристов. Количество иностранцев в 2016 г., посетивших </w:t>
      </w:r>
      <w:r w:rsidR="002F6AB8" w:rsidRPr="00CC744E">
        <w:rPr>
          <w:rFonts w:ascii="Times New Roman" w:hAnsi="Times New Roman" w:cs="Times New Roman"/>
          <w:sz w:val="24"/>
          <w:szCs w:val="24"/>
        </w:rPr>
        <w:t xml:space="preserve">эту </w:t>
      </w:r>
      <w:proofErr w:type="spellStart"/>
      <w:r w:rsidR="002F6AB8" w:rsidRPr="00CC744E">
        <w:rPr>
          <w:rFonts w:ascii="Times New Roman" w:hAnsi="Times New Roman" w:cs="Times New Roman"/>
          <w:sz w:val="24"/>
          <w:szCs w:val="24"/>
        </w:rPr>
        <w:t>сттрану</w:t>
      </w:r>
      <w:proofErr w:type="spellEnd"/>
      <w:r w:rsidRPr="00CC744E">
        <w:rPr>
          <w:rFonts w:ascii="Times New Roman" w:hAnsi="Times New Roman" w:cs="Times New Roman"/>
          <w:sz w:val="24"/>
          <w:szCs w:val="24"/>
        </w:rPr>
        <w:t>, уменьшилось в 6,5 раз, (2015 год – 3123 поездки, 2016 год – 483 поездки) как показали официальные данные.</w:t>
      </w:r>
    </w:p>
    <w:p w:rsidR="00B326E0" w:rsidRPr="00CC744E" w:rsidRDefault="00B326E0" w:rsidP="00785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44E">
        <w:rPr>
          <w:rFonts w:ascii="Times New Roman" w:hAnsi="Times New Roman" w:cs="Times New Roman"/>
          <w:sz w:val="24"/>
          <w:szCs w:val="24"/>
        </w:rPr>
        <w:t>Общее число выездных поездок россиян за п</w:t>
      </w:r>
      <w:r w:rsidR="00FD1AD7" w:rsidRPr="00CC744E">
        <w:rPr>
          <w:rFonts w:ascii="Times New Roman" w:hAnsi="Times New Roman" w:cs="Times New Roman"/>
          <w:sz w:val="24"/>
          <w:szCs w:val="24"/>
        </w:rPr>
        <w:t>ериод с января</w:t>
      </w:r>
      <w:r w:rsidR="00026B9D" w:rsidRPr="00CC744E">
        <w:rPr>
          <w:rFonts w:ascii="Times New Roman" w:hAnsi="Times New Roman" w:cs="Times New Roman"/>
          <w:sz w:val="24"/>
          <w:szCs w:val="24"/>
        </w:rPr>
        <w:t xml:space="preserve"> по сентябрь </w:t>
      </w:r>
      <w:r w:rsidRPr="00CC744E">
        <w:rPr>
          <w:rFonts w:ascii="Times New Roman" w:hAnsi="Times New Roman" w:cs="Times New Roman"/>
          <w:sz w:val="24"/>
          <w:szCs w:val="24"/>
        </w:rPr>
        <w:t xml:space="preserve">2016 года сократилось на </w:t>
      </w:r>
      <w:r w:rsidR="005353E5" w:rsidRPr="00CC744E">
        <w:rPr>
          <w:rFonts w:ascii="Times New Roman" w:hAnsi="Times New Roman" w:cs="Times New Roman"/>
          <w:sz w:val="24"/>
          <w:szCs w:val="24"/>
        </w:rPr>
        <w:t>6,5%</w:t>
      </w:r>
      <w:r w:rsidRPr="00CC744E">
        <w:rPr>
          <w:rFonts w:ascii="Times New Roman" w:hAnsi="Times New Roman" w:cs="Times New Roman"/>
          <w:sz w:val="24"/>
          <w:szCs w:val="24"/>
        </w:rPr>
        <w:t xml:space="preserve"> по сравнению с 2015 и на </w:t>
      </w:r>
      <w:r w:rsidR="005353E5" w:rsidRPr="00CC744E">
        <w:rPr>
          <w:rFonts w:ascii="Times New Roman" w:hAnsi="Times New Roman" w:cs="Times New Roman"/>
          <w:sz w:val="24"/>
          <w:szCs w:val="24"/>
        </w:rPr>
        <w:t>33,8</w:t>
      </w:r>
      <w:r w:rsidRPr="00CC744E">
        <w:rPr>
          <w:rFonts w:ascii="Times New Roman" w:hAnsi="Times New Roman" w:cs="Times New Roman"/>
          <w:sz w:val="24"/>
          <w:szCs w:val="24"/>
        </w:rPr>
        <w:t>% по сравнению с 2014 годом.</w:t>
      </w:r>
    </w:p>
    <w:p w:rsidR="00DE3EB9" w:rsidRPr="00CC744E" w:rsidRDefault="00A81F30" w:rsidP="00785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44E">
        <w:rPr>
          <w:rFonts w:ascii="Times New Roman" w:hAnsi="Times New Roman" w:cs="Times New Roman"/>
          <w:sz w:val="24"/>
          <w:szCs w:val="24"/>
        </w:rPr>
        <w:t xml:space="preserve">Что касается въездных туристических поездок, то список пятёрки лидеров не претерпел кардинальных изменений.  </w:t>
      </w:r>
    </w:p>
    <w:tbl>
      <w:tblPr>
        <w:tblStyle w:val="a5"/>
        <w:tblW w:w="9738" w:type="dxa"/>
        <w:tblLook w:val="04A0" w:firstRow="1" w:lastRow="0" w:firstColumn="1" w:lastColumn="0" w:noHBand="0" w:noVBand="1"/>
      </w:tblPr>
      <w:tblGrid>
        <w:gridCol w:w="3246"/>
        <w:gridCol w:w="3246"/>
        <w:gridCol w:w="3246"/>
      </w:tblGrid>
      <w:tr w:rsidR="001A5321" w:rsidRPr="00CC744E" w:rsidTr="001A5321">
        <w:tc>
          <w:tcPr>
            <w:tcW w:w="3246" w:type="dxa"/>
          </w:tcPr>
          <w:p w:rsidR="001A5321" w:rsidRPr="00CC744E" w:rsidRDefault="001A5321" w:rsidP="0078525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44E">
              <w:rPr>
                <w:rFonts w:ascii="Times New Roman" w:hAnsi="Times New Roman" w:cs="Times New Roman"/>
                <w:sz w:val="24"/>
                <w:szCs w:val="24"/>
              </w:rPr>
              <w:t xml:space="preserve">Январь-сентябрь 2014 г. (тысяч) </w:t>
            </w:r>
            <w:r w:rsidRPr="00CC744E">
              <w:rPr>
                <w:rFonts w:ascii="Times New Roman" w:hAnsi="Times New Roman" w:cs="Times New Roman"/>
                <w:i/>
                <w:sz w:val="24"/>
                <w:szCs w:val="24"/>
              </w:rPr>
              <w:t>всего 19141</w:t>
            </w:r>
          </w:p>
        </w:tc>
        <w:tc>
          <w:tcPr>
            <w:tcW w:w="3246" w:type="dxa"/>
          </w:tcPr>
          <w:p w:rsidR="001A5321" w:rsidRPr="00CC744E" w:rsidRDefault="001A5321" w:rsidP="0078525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44E">
              <w:rPr>
                <w:rFonts w:ascii="Times New Roman" w:hAnsi="Times New Roman" w:cs="Times New Roman"/>
                <w:sz w:val="24"/>
                <w:szCs w:val="24"/>
              </w:rPr>
              <w:t xml:space="preserve">Январь-сентябрь 2015 г. (тысяч) </w:t>
            </w:r>
            <w:r w:rsidRPr="00CC744E">
              <w:rPr>
                <w:rFonts w:ascii="Times New Roman" w:hAnsi="Times New Roman" w:cs="Times New Roman"/>
                <w:i/>
                <w:sz w:val="24"/>
                <w:szCs w:val="24"/>
              </w:rPr>
              <w:t>всего 20672</w:t>
            </w:r>
          </w:p>
        </w:tc>
        <w:tc>
          <w:tcPr>
            <w:tcW w:w="3246" w:type="dxa"/>
          </w:tcPr>
          <w:p w:rsidR="001A5321" w:rsidRPr="00CC744E" w:rsidRDefault="001A5321" w:rsidP="00785255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C744E">
              <w:rPr>
                <w:rFonts w:ascii="Times New Roman" w:hAnsi="Times New Roman" w:cs="Times New Roman"/>
                <w:sz w:val="24"/>
                <w:szCs w:val="24"/>
              </w:rPr>
              <w:t xml:space="preserve">Январь-сентябрь 2016 г. (тысяч) </w:t>
            </w:r>
            <w:r w:rsidRPr="00CC744E">
              <w:rPr>
                <w:rFonts w:ascii="Times New Roman" w:hAnsi="Times New Roman" w:cs="Times New Roman"/>
                <w:i/>
                <w:sz w:val="24"/>
                <w:szCs w:val="24"/>
              </w:rPr>
              <w:t>всего 19247</w:t>
            </w:r>
          </w:p>
        </w:tc>
      </w:tr>
      <w:tr w:rsidR="001A5321" w:rsidRPr="00CC744E" w:rsidTr="001A5321">
        <w:tc>
          <w:tcPr>
            <w:tcW w:w="3246" w:type="dxa"/>
          </w:tcPr>
          <w:p w:rsidR="001A5321" w:rsidRPr="00CC744E" w:rsidRDefault="001A5321" w:rsidP="007852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44E">
              <w:rPr>
                <w:rFonts w:ascii="Times New Roman" w:hAnsi="Times New Roman" w:cs="Times New Roman"/>
                <w:sz w:val="24"/>
                <w:szCs w:val="24"/>
              </w:rPr>
              <w:t>Украина – 6310</w:t>
            </w:r>
          </w:p>
          <w:p w:rsidR="001A5321" w:rsidRPr="00CC744E" w:rsidRDefault="001A5321" w:rsidP="007852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44E">
              <w:rPr>
                <w:rFonts w:ascii="Times New Roman" w:hAnsi="Times New Roman" w:cs="Times New Roman"/>
                <w:sz w:val="24"/>
                <w:szCs w:val="24"/>
              </w:rPr>
              <w:t>Казахстан – 2723</w:t>
            </w:r>
          </w:p>
          <w:p w:rsidR="001A5321" w:rsidRPr="00CC744E" w:rsidRDefault="001A5321" w:rsidP="007852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44E">
              <w:rPr>
                <w:rFonts w:ascii="Times New Roman" w:hAnsi="Times New Roman" w:cs="Times New Roman"/>
                <w:sz w:val="24"/>
                <w:szCs w:val="24"/>
              </w:rPr>
              <w:t>Польша – 1363</w:t>
            </w:r>
          </w:p>
          <w:p w:rsidR="001A5321" w:rsidRPr="00CC744E" w:rsidRDefault="001A5321" w:rsidP="007852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44E">
              <w:rPr>
                <w:rFonts w:ascii="Times New Roman" w:hAnsi="Times New Roman" w:cs="Times New Roman"/>
                <w:sz w:val="24"/>
                <w:szCs w:val="24"/>
              </w:rPr>
              <w:t>Финляндия – 1039</w:t>
            </w:r>
          </w:p>
          <w:p w:rsidR="001A5321" w:rsidRPr="00CC744E" w:rsidRDefault="001A5321" w:rsidP="007852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44E">
              <w:rPr>
                <w:rFonts w:ascii="Times New Roman" w:hAnsi="Times New Roman" w:cs="Times New Roman"/>
                <w:sz w:val="24"/>
                <w:szCs w:val="24"/>
              </w:rPr>
              <w:t>Узбекистан – 605</w:t>
            </w:r>
          </w:p>
          <w:p w:rsidR="001A5321" w:rsidRPr="00CC744E" w:rsidRDefault="001A5321" w:rsidP="0078525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44E">
              <w:rPr>
                <w:rFonts w:ascii="Times New Roman" w:hAnsi="Times New Roman" w:cs="Times New Roman"/>
                <w:sz w:val="24"/>
                <w:szCs w:val="24"/>
              </w:rPr>
              <w:t>Китай – 709</w:t>
            </w:r>
          </w:p>
        </w:tc>
        <w:tc>
          <w:tcPr>
            <w:tcW w:w="3246" w:type="dxa"/>
          </w:tcPr>
          <w:p w:rsidR="001A5321" w:rsidRPr="00CC744E" w:rsidRDefault="001A5321" w:rsidP="0078525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44E">
              <w:rPr>
                <w:rFonts w:ascii="Times New Roman" w:hAnsi="Times New Roman" w:cs="Times New Roman"/>
                <w:sz w:val="24"/>
                <w:szCs w:val="24"/>
              </w:rPr>
              <w:t>Украина – 6648</w:t>
            </w:r>
          </w:p>
          <w:p w:rsidR="001A5321" w:rsidRPr="00CC744E" w:rsidRDefault="001A5321" w:rsidP="0078525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44E">
              <w:rPr>
                <w:rFonts w:ascii="Times New Roman" w:hAnsi="Times New Roman" w:cs="Times New Roman"/>
                <w:sz w:val="24"/>
                <w:szCs w:val="24"/>
              </w:rPr>
              <w:t>Казахстан – 3841</w:t>
            </w:r>
          </w:p>
          <w:p w:rsidR="001A5321" w:rsidRPr="00CC744E" w:rsidRDefault="001A5321" w:rsidP="0078525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44E">
              <w:rPr>
                <w:rFonts w:ascii="Times New Roman" w:hAnsi="Times New Roman" w:cs="Times New Roman"/>
                <w:sz w:val="24"/>
                <w:szCs w:val="24"/>
              </w:rPr>
              <w:t>Польша – 1299</w:t>
            </w:r>
          </w:p>
          <w:p w:rsidR="001A5321" w:rsidRPr="00CC744E" w:rsidRDefault="001A5321" w:rsidP="0078525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44E">
              <w:rPr>
                <w:rFonts w:ascii="Times New Roman" w:hAnsi="Times New Roman" w:cs="Times New Roman"/>
                <w:sz w:val="24"/>
                <w:szCs w:val="24"/>
              </w:rPr>
              <w:t>Финляндия – 1072</w:t>
            </w:r>
          </w:p>
          <w:p w:rsidR="001A5321" w:rsidRPr="00CC744E" w:rsidRDefault="001A5321" w:rsidP="0078525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44E">
              <w:rPr>
                <w:rFonts w:ascii="Times New Roman" w:hAnsi="Times New Roman" w:cs="Times New Roman"/>
                <w:sz w:val="24"/>
                <w:szCs w:val="24"/>
              </w:rPr>
              <w:t>Китай – 930</w:t>
            </w:r>
          </w:p>
          <w:p w:rsidR="001A5321" w:rsidRPr="00CC744E" w:rsidRDefault="001A5321" w:rsidP="0078525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44E">
              <w:rPr>
                <w:rFonts w:ascii="Times New Roman" w:hAnsi="Times New Roman" w:cs="Times New Roman"/>
                <w:sz w:val="24"/>
                <w:szCs w:val="24"/>
              </w:rPr>
              <w:t>Азербайджан – 619</w:t>
            </w:r>
          </w:p>
        </w:tc>
        <w:tc>
          <w:tcPr>
            <w:tcW w:w="3246" w:type="dxa"/>
          </w:tcPr>
          <w:p w:rsidR="001A5321" w:rsidRPr="00CC744E" w:rsidRDefault="001A5321" w:rsidP="007852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44E">
              <w:rPr>
                <w:rFonts w:ascii="Times New Roman" w:hAnsi="Times New Roman" w:cs="Times New Roman"/>
                <w:sz w:val="24"/>
                <w:szCs w:val="24"/>
              </w:rPr>
              <w:t xml:space="preserve">Украина – 6805 </w:t>
            </w:r>
          </w:p>
          <w:p w:rsidR="001A5321" w:rsidRPr="00CC744E" w:rsidRDefault="001A5321" w:rsidP="007852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44E">
              <w:rPr>
                <w:rFonts w:ascii="Times New Roman" w:hAnsi="Times New Roman" w:cs="Times New Roman"/>
                <w:sz w:val="24"/>
                <w:szCs w:val="24"/>
              </w:rPr>
              <w:t xml:space="preserve">Казахстан – 2772 </w:t>
            </w:r>
          </w:p>
          <w:p w:rsidR="001A5321" w:rsidRPr="00CC744E" w:rsidRDefault="001A5321" w:rsidP="007852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44E">
              <w:rPr>
                <w:rFonts w:ascii="Times New Roman" w:hAnsi="Times New Roman" w:cs="Times New Roman"/>
                <w:sz w:val="24"/>
                <w:szCs w:val="24"/>
              </w:rPr>
              <w:t>Китай – 1072</w:t>
            </w:r>
          </w:p>
          <w:p w:rsidR="001A5321" w:rsidRPr="00CC744E" w:rsidRDefault="001A5321" w:rsidP="007852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44E">
              <w:rPr>
                <w:rFonts w:ascii="Times New Roman" w:hAnsi="Times New Roman" w:cs="Times New Roman"/>
                <w:sz w:val="24"/>
                <w:szCs w:val="24"/>
              </w:rPr>
              <w:t>Финляндия – 1052</w:t>
            </w:r>
          </w:p>
          <w:p w:rsidR="001A5321" w:rsidRPr="00CC744E" w:rsidRDefault="001A5321" w:rsidP="007852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44E">
              <w:rPr>
                <w:rFonts w:ascii="Times New Roman" w:hAnsi="Times New Roman" w:cs="Times New Roman"/>
                <w:sz w:val="24"/>
                <w:szCs w:val="24"/>
              </w:rPr>
              <w:t>Польша – 835</w:t>
            </w:r>
          </w:p>
          <w:p w:rsidR="001A5321" w:rsidRPr="00CC744E" w:rsidRDefault="001A5321" w:rsidP="0078525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44E">
              <w:rPr>
                <w:rFonts w:ascii="Times New Roman" w:hAnsi="Times New Roman" w:cs="Times New Roman"/>
                <w:sz w:val="24"/>
                <w:szCs w:val="24"/>
              </w:rPr>
              <w:t>Азербайджан – 690</w:t>
            </w:r>
          </w:p>
        </w:tc>
      </w:tr>
    </w:tbl>
    <w:p w:rsidR="00A81F30" w:rsidRPr="00CC744E" w:rsidRDefault="00A81F30" w:rsidP="00785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44E">
        <w:rPr>
          <w:rFonts w:ascii="Times New Roman" w:hAnsi="Times New Roman" w:cs="Times New Roman"/>
          <w:sz w:val="24"/>
          <w:szCs w:val="24"/>
        </w:rPr>
        <w:t xml:space="preserve">Украина последовательно занимает первое </w:t>
      </w:r>
      <w:r w:rsidR="005112DC" w:rsidRPr="00CC744E">
        <w:rPr>
          <w:rFonts w:ascii="Times New Roman" w:hAnsi="Times New Roman" w:cs="Times New Roman"/>
          <w:sz w:val="24"/>
          <w:szCs w:val="24"/>
        </w:rPr>
        <w:t>место,</w:t>
      </w:r>
      <w:r w:rsidRPr="00CC744E">
        <w:rPr>
          <w:rFonts w:ascii="Times New Roman" w:hAnsi="Times New Roman" w:cs="Times New Roman"/>
          <w:sz w:val="24"/>
          <w:szCs w:val="24"/>
        </w:rPr>
        <w:t xml:space="preserve"> </w:t>
      </w:r>
      <w:r w:rsidR="005112DC" w:rsidRPr="00CC744E">
        <w:rPr>
          <w:rFonts w:ascii="Times New Roman" w:hAnsi="Times New Roman" w:cs="Times New Roman"/>
          <w:sz w:val="24"/>
          <w:szCs w:val="24"/>
        </w:rPr>
        <w:t>поток туристов с 2014 года увеличился на 8</w:t>
      </w:r>
      <w:r w:rsidR="0053756D" w:rsidRPr="00CC744E">
        <w:rPr>
          <w:rFonts w:ascii="Times New Roman" w:hAnsi="Times New Roman" w:cs="Times New Roman"/>
          <w:sz w:val="24"/>
          <w:szCs w:val="24"/>
        </w:rPr>
        <w:t>%. Китай в 2016 г поднялся до третьего. с шестого места 2014 года, увеличив поток туристов на 51%</w:t>
      </w:r>
      <w:r w:rsidRPr="00CC744E">
        <w:rPr>
          <w:rFonts w:ascii="Times New Roman" w:hAnsi="Times New Roman" w:cs="Times New Roman"/>
          <w:sz w:val="24"/>
          <w:szCs w:val="24"/>
        </w:rPr>
        <w:t>.</w:t>
      </w:r>
      <w:r w:rsidR="0053756D" w:rsidRPr="00CC744E">
        <w:rPr>
          <w:rFonts w:ascii="Times New Roman" w:hAnsi="Times New Roman" w:cs="Times New Roman"/>
          <w:sz w:val="24"/>
          <w:szCs w:val="24"/>
        </w:rPr>
        <w:t xml:space="preserve"> </w:t>
      </w:r>
      <w:r w:rsidRPr="00CC744E">
        <w:rPr>
          <w:rFonts w:ascii="Times New Roman" w:hAnsi="Times New Roman" w:cs="Times New Roman"/>
          <w:sz w:val="24"/>
          <w:szCs w:val="24"/>
        </w:rPr>
        <w:t xml:space="preserve"> Явных причин две. Во</w:t>
      </w:r>
      <w:r w:rsidRPr="00CC744E">
        <w:rPr>
          <w:rFonts w:ascii="Times New Roman" w:eastAsia="MS Mincho" w:hAnsi="Times New Roman" w:cs="Times New Roman"/>
          <w:sz w:val="24"/>
          <w:szCs w:val="24"/>
        </w:rPr>
        <w:noBreakHyphen/>
      </w:r>
      <w:r w:rsidRPr="00CC744E">
        <w:rPr>
          <w:rFonts w:ascii="Times New Roman" w:hAnsi="Times New Roman" w:cs="Times New Roman"/>
          <w:sz w:val="24"/>
          <w:szCs w:val="24"/>
        </w:rPr>
        <w:t>первых, кризис: курс рубля серьезно снизился по отношению к юаню, и китайцам стало банально выгодно приезжать на отдых в дружественную Россию. Во</w:t>
      </w:r>
      <w:r w:rsidRPr="00CC744E">
        <w:rPr>
          <w:rFonts w:ascii="Times New Roman" w:eastAsia="MS Mincho" w:hAnsi="Times New Roman" w:cs="Times New Roman"/>
          <w:sz w:val="24"/>
          <w:szCs w:val="24"/>
        </w:rPr>
        <w:noBreakHyphen/>
      </w:r>
      <w:r w:rsidRPr="00CC744E">
        <w:rPr>
          <w:rFonts w:ascii="Times New Roman" w:hAnsi="Times New Roman" w:cs="Times New Roman"/>
          <w:sz w:val="24"/>
          <w:szCs w:val="24"/>
        </w:rPr>
        <w:t xml:space="preserve">вторых, росту поездок способствует реализация соглашения между правительствами обеих </w:t>
      </w:r>
      <w:r w:rsidRPr="00CC744E">
        <w:rPr>
          <w:rFonts w:ascii="Times New Roman" w:hAnsi="Times New Roman" w:cs="Times New Roman"/>
          <w:sz w:val="24"/>
          <w:szCs w:val="24"/>
        </w:rPr>
        <w:lastRenderedPageBreak/>
        <w:t>стран.</w:t>
      </w:r>
      <w:r w:rsidR="0053756D" w:rsidRPr="00CC744E">
        <w:rPr>
          <w:rFonts w:ascii="Times New Roman" w:hAnsi="Times New Roman" w:cs="Times New Roman"/>
          <w:sz w:val="24"/>
          <w:szCs w:val="24"/>
        </w:rPr>
        <w:t xml:space="preserve"> Общее число въездных поездок</w:t>
      </w:r>
      <w:r w:rsidR="00815BD1" w:rsidRPr="00CC744E">
        <w:rPr>
          <w:rFonts w:ascii="Times New Roman" w:hAnsi="Times New Roman" w:cs="Times New Roman"/>
          <w:sz w:val="24"/>
          <w:szCs w:val="24"/>
        </w:rPr>
        <w:t xml:space="preserve"> снизилось незначительно на 7 % по сравнению с 2015 годом, а вот с 2014 годом осталось </w:t>
      </w:r>
      <w:r w:rsidR="001101B3" w:rsidRPr="00CC744E">
        <w:rPr>
          <w:rFonts w:ascii="Times New Roman" w:hAnsi="Times New Roman" w:cs="Times New Roman"/>
          <w:sz w:val="24"/>
          <w:szCs w:val="24"/>
        </w:rPr>
        <w:t xml:space="preserve">практически </w:t>
      </w:r>
      <w:r w:rsidR="00815BD1" w:rsidRPr="00CC744E">
        <w:rPr>
          <w:rFonts w:ascii="Times New Roman" w:hAnsi="Times New Roman" w:cs="Times New Roman"/>
          <w:sz w:val="24"/>
          <w:szCs w:val="24"/>
        </w:rPr>
        <w:t>на том же уровне увеличившись на 0,5%.</w:t>
      </w:r>
    </w:p>
    <w:p w:rsidR="00092FB2" w:rsidRPr="00CC744E" w:rsidRDefault="000A1791" w:rsidP="00785255">
      <w:pPr>
        <w:tabs>
          <w:tab w:val="center" w:pos="503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44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CB5B7D4" wp14:editId="3259EEC6">
            <wp:simplePos x="0" y="0"/>
            <wp:positionH relativeFrom="page">
              <wp:posOffset>868680</wp:posOffset>
            </wp:positionH>
            <wp:positionV relativeFrom="paragraph">
              <wp:posOffset>0</wp:posOffset>
            </wp:positionV>
            <wp:extent cx="6234430" cy="3028950"/>
            <wp:effectExtent l="0" t="0" r="0" b="0"/>
            <wp:wrapThrough wrapText="bothSides">
              <wp:wrapPolygon edited="0">
                <wp:start x="0" y="0"/>
                <wp:lineTo x="0" y="21464"/>
                <wp:lineTo x="21516" y="21464"/>
                <wp:lineTo x="21516" y="0"/>
                <wp:lineTo x="0" y="0"/>
              </wp:wrapPolygon>
            </wp:wrapThrough>
            <wp:docPr id="5" name="Рисунок 1" descr="C:\Users\DILYARA\YandexDisk\Скриншоты\2017-01-06_13-33-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LYARA\YandexDisk\Скриншоты\2017-01-06_13-33-1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43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2FB2" w:rsidRPr="00CC744E">
        <w:rPr>
          <w:rFonts w:ascii="Times New Roman" w:hAnsi="Times New Roman" w:cs="Times New Roman"/>
          <w:sz w:val="24"/>
          <w:szCs w:val="24"/>
        </w:rPr>
        <w:t>Анализируя о</w:t>
      </w:r>
      <w:r w:rsidR="00421349" w:rsidRPr="00CC744E">
        <w:rPr>
          <w:rFonts w:ascii="Times New Roman" w:hAnsi="Times New Roman" w:cs="Times New Roman"/>
          <w:sz w:val="24"/>
          <w:szCs w:val="24"/>
        </w:rPr>
        <w:t>сновные показатели деятельности туристских фирм (в тыс.)</w:t>
      </w:r>
      <w:r w:rsidR="00092FB2" w:rsidRPr="00CC744E">
        <w:rPr>
          <w:rFonts w:ascii="Times New Roman" w:hAnsi="Times New Roman" w:cs="Times New Roman"/>
          <w:sz w:val="24"/>
          <w:szCs w:val="24"/>
        </w:rPr>
        <w:t xml:space="preserve"> представленные в таблице можно заметить, что к</w:t>
      </w:r>
      <w:r w:rsidR="00092FB2" w:rsidRPr="00CC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оличество турпакетов, реализованных населению, </w:t>
      </w:r>
      <w:r w:rsidR="00C42229" w:rsidRPr="00CC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достигло своего</w:t>
      </w:r>
      <w:r w:rsidR="00092FB2" w:rsidRPr="00CC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пика в 2013 году и составило 5384 ед., однако это значение сократилось на 25,3% к 2015 году. Причем сокращение количества зарубежных туров </w:t>
      </w:r>
      <w:r w:rsidR="00672A07" w:rsidRPr="00CC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составило 41</w:t>
      </w:r>
      <w:r w:rsidR="00092FB2" w:rsidRPr="00CC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,5% при росте продаж российских пакетов на 37%. Вместе с тем, общее количество проданных российских туров </w:t>
      </w:r>
      <w:r w:rsidR="00672A07" w:rsidRPr="00CC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по-прежнему</w:t>
      </w:r>
      <w:r w:rsidR="00092FB2" w:rsidRPr="00CC7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остается вдвое меньше, чем зарубежных (соотношение 1:1,86). </w:t>
      </w:r>
    </w:p>
    <w:p w:rsidR="00421349" w:rsidRPr="00CC744E" w:rsidRDefault="00421349" w:rsidP="00785255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744E">
        <w:rPr>
          <w:rFonts w:ascii="Times New Roman" w:hAnsi="Times New Roman" w:cs="Times New Roman"/>
          <w:sz w:val="24"/>
          <w:szCs w:val="24"/>
        </w:rPr>
        <w:t xml:space="preserve">Фирм занимающихся турагентской деятельностью в 28 раз больше, чем туроператоров и в 8 раз больше, чем тех, кто занимается и </w:t>
      </w:r>
      <w:proofErr w:type="spellStart"/>
      <w:r w:rsidRPr="00CC744E">
        <w:rPr>
          <w:rFonts w:ascii="Times New Roman" w:hAnsi="Times New Roman" w:cs="Times New Roman"/>
          <w:sz w:val="24"/>
          <w:szCs w:val="24"/>
        </w:rPr>
        <w:t>турагентсокой</w:t>
      </w:r>
      <w:proofErr w:type="spellEnd"/>
      <w:r w:rsidRPr="00CC744E">
        <w:rPr>
          <w:rFonts w:ascii="Times New Roman" w:hAnsi="Times New Roman" w:cs="Times New Roman"/>
          <w:sz w:val="24"/>
          <w:szCs w:val="24"/>
        </w:rPr>
        <w:t xml:space="preserve"> и туроператорской деятельностью.</w:t>
      </w:r>
    </w:p>
    <w:p w:rsidR="00421349" w:rsidRPr="00CC744E" w:rsidRDefault="00421349" w:rsidP="00785255">
      <w:pPr>
        <w:tabs>
          <w:tab w:val="center" w:pos="5031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744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78950B" wp14:editId="3DFA960C">
            <wp:extent cx="5695950" cy="2981325"/>
            <wp:effectExtent l="0" t="0" r="0" b="9525"/>
            <wp:docPr id="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F424B" w:rsidRPr="00CC744E" w:rsidRDefault="007F424B" w:rsidP="00785255">
      <w:pPr>
        <w:tabs>
          <w:tab w:val="center" w:pos="503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44E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Деятельность </w:t>
      </w:r>
      <w:proofErr w:type="spellStart"/>
      <w:r w:rsidRPr="00CC744E">
        <w:rPr>
          <w:rFonts w:ascii="Times New Roman" w:hAnsi="Times New Roman" w:cs="Times New Roman"/>
          <w:sz w:val="24"/>
          <w:szCs w:val="24"/>
        </w:rPr>
        <w:t>турагентов</w:t>
      </w:r>
      <w:proofErr w:type="spellEnd"/>
      <w:r w:rsidRPr="00CC744E">
        <w:rPr>
          <w:rFonts w:ascii="Times New Roman" w:hAnsi="Times New Roman" w:cs="Times New Roman"/>
          <w:sz w:val="24"/>
          <w:szCs w:val="24"/>
        </w:rPr>
        <w:t xml:space="preserve"> в 2015 году продолжила увеличиваться и, в сравнении с 2014 выросла на 4%, а деятельность туроператоров, и так являвшаяся непопулярной, сократилась почти на 20%. Экскурсионная же оставалась стабильной в 2013-2014 годы в 2016 подскочила на 23%. Отношение всех пунктов последнего года соответственно диаграмме </w:t>
      </w:r>
      <w:r w:rsidRPr="00946F05">
        <w:rPr>
          <w:rFonts w:ascii="Times New Roman" w:hAnsi="Times New Roman" w:cs="Times New Roman"/>
          <w:sz w:val="24"/>
          <w:szCs w:val="24"/>
        </w:rPr>
        <w:t>равно 3:10:81:6.</w:t>
      </w:r>
      <w:r w:rsidRPr="00CC744E">
        <w:rPr>
          <w:rFonts w:ascii="Times New Roman" w:hAnsi="Times New Roman" w:cs="Times New Roman"/>
          <w:sz w:val="24"/>
          <w:szCs w:val="24"/>
        </w:rPr>
        <w:t xml:space="preserve"> По представленной статистике можно заметить, что активность туроператоров склонна снижаться.</w:t>
      </w:r>
    </w:p>
    <w:p w:rsidR="00463C41" w:rsidRPr="00CC744E" w:rsidRDefault="00463C41" w:rsidP="00785255">
      <w:pPr>
        <w:tabs>
          <w:tab w:val="center" w:pos="503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44E">
        <w:rPr>
          <w:rFonts w:ascii="Times New Roman" w:hAnsi="Times New Roman" w:cs="Times New Roman"/>
          <w:sz w:val="24"/>
          <w:szCs w:val="24"/>
        </w:rPr>
        <w:t>Число реализованных турпакетов уменьшилось на 8%, в свою очередь уменьшилось количество туров по зарубежным странам на 23,7%</w:t>
      </w:r>
      <w:r w:rsidR="00036540" w:rsidRPr="00CC744E">
        <w:rPr>
          <w:rFonts w:ascii="Times New Roman" w:hAnsi="Times New Roman" w:cs="Times New Roman"/>
          <w:sz w:val="24"/>
          <w:szCs w:val="24"/>
        </w:rPr>
        <w:t>, а по России увеличилось на 34% в 2015 году по сравнению с 2014 годом.</w:t>
      </w:r>
    </w:p>
    <w:p w:rsidR="00421349" w:rsidRPr="00CC744E" w:rsidRDefault="00421349" w:rsidP="00785255">
      <w:pPr>
        <w:tabs>
          <w:tab w:val="center" w:pos="503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744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5B1609" wp14:editId="2E6942A5">
            <wp:extent cx="5943600" cy="2352675"/>
            <wp:effectExtent l="0" t="0" r="0" b="9525"/>
            <wp:docPr id="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21349" w:rsidRPr="00CC744E" w:rsidRDefault="00421349" w:rsidP="00785255">
      <w:pPr>
        <w:tabs>
          <w:tab w:val="center" w:pos="503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44E">
        <w:rPr>
          <w:rFonts w:ascii="Times New Roman" w:hAnsi="Times New Roman" w:cs="Times New Roman"/>
          <w:sz w:val="24"/>
          <w:szCs w:val="24"/>
        </w:rPr>
        <w:t>В 2015</w:t>
      </w:r>
      <w:r w:rsidR="00036540" w:rsidRPr="00CC744E">
        <w:rPr>
          <w:rFonts w:ascii="Times New Roman" w:hAnsi="Times New Roman" w:cs="Times New Roman"/>
          <w:sz w:val="24"/>
          <w:szCs w:val="24"/>
        </w:rPr>
        <w:t xml:space="preserve"> </w:t>
      </w:r>
      <w:r w:rsidR="00823DA5" w:rsidRPr="00CC744E">
        <w:rPr>
          <w:rFonts w:ascii="Times New Roman" w:hAnsi="Times New Roman" w:cs="Times New Roman"/>
          <w:sz w:val="24"/>
          <w:szCs w:val="24"/>
        </w:rPr>
        <w:t>общая численность</w:t>
      </w:r>
      <w:r w:rsidRPr="00CC744E">
        <w:rPr>
          <w:rFonts w:ascii="Times New Roman" w:hAnsi="Times New Roman" w:cs="Times New Roman"/>
          <w:sz w:val="24"/>
          <w:szCs w:val="24"/>
        </w:rPr>
        <w:t xml:space="preserve"> туристов, отправленных туристическими фирмами в туры уменьшилась по сравнению с 2014 г на 7 %. А вот туров по России с</w:t>
      </w:r>
      <w:r w:rsidR="003249BA" w:rsidRPr="00CC744E">
        <w:rPr>
          <w:rFonts w:ascii="Times New Roman" w:hAnsi="Times New Roman" w:cs="Times New Roman"/>
          <w:sz w:val="24"/>
          <w:szCs w:val="24"/>
        </w:rPr>
        <w:t>тало значительно больше на 30%,</w:t>
      </w:r>
      <w:r w:rsidRPr="00CC744E">
        <w:rPr>
          <w:rFonts w:ascii="Times New Roman" w:hAnsi="Times New Roman" w:cs="Times New Roman"/>
          <w:sz w:val="24"/>
          <w:szCs w:val="24"/>
        </w:rPr>
        <w:t xml:space="preserve"> по ст</w:t>
      </w:r>
      <w:r w:rsidR="003249BA" w:rsidRPr="00CC744E">
        <w:rPr>
          <w:rFonts w:ascii="Times New Roman" w:hAnsi="Times New Roman" w:cs="Times New Roman"/>
          <w:sz w:val="24"/>
          <w:szCs w:val="24"/>
        </w:rPr>
        <w:t>ранам СНГ меньше на 20,6</w:t>
      </w:r>
      <w:r w:rsidR="00E00395" w:rsidRPr="00CC744E">
        <w:rPr>
          <w:rFonts w:ascii="Times New Roman" w:hAnsi="Times New Roman" w:cs="Times New Roman"/>
          <w:sz w:val="24"/>
          <w:szCs w:val="24"/>
        </w:rPr>
        <w:t>%, по</w:t>
      </w:r>
      <w:r w:rsidRPr="00CC744E">
        <w:rPr>
          <w:rFonts w:ascii="Times New Roman" w:hAnsi="Times New Roman" w:cs="Times New Roman"/>
          <w:sz w:val="24"/>
          <w:szCs w:val="24"/>
        </w:rPr>
        <w:t xml:space="preserve"> Европе умен</w:t>
      </w:r>
      <w:r w:rsidR="003249BA" w:rsidRPr="00CC744E">
        <w:rPr>
          <w:rFonts w:ascii="Times New Roman" w:hAnsi="Times New Roman" w:cs="Times New Roman"/>
          <w:sz w:val="24"/>
          <w:szCs w:val="24"/>
        </w:rPr>
        <w:t>ьшилось на 18,1%</w:t>
      </w:r>
      <w:r w:rsidRPr="00CC744E">
        <w:rPr>
          <w:rFonts w:ascii="Times New Roman" w:hAnsi="Times New Roman" w:cs="Times New Roman"/>
          <w:sz w:val="24"/>
          <w:szCs w:val="24"/>
        </w:rPr>
        <w:t>, по Азии на 18,3%, по Африке на 22,2%. Получаем, что количество туров в зарубежные страны уменьшилось в среднем на 20%.</w:t>
      </w:r>
    </w:p>
    <w:p w:rsidR="002519D5" w:rsidRPr="00CC744E" w:rsidRDefault="003249BA" w:rsidP="00785255">
      <w:pPr>
        <w:tabs>
          <w:tab w:val="center" w:pos="503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44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72E7296" wp14:editId="6BEE9245">
            <wp:extent cx="6105525" cy="38195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21349" w:rsidRPr="00CC744E" w:rsidRDefault="00421349" w:rsidP="00785255">
      <w:pPr>
        <w:tabs>
          <w:tab w:val="center" w:pos="503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44E">
        <w:rPr>
          <w:rFonts w:ascii="Times New Roman" w:hAnsi="Times New Roman" w:cs="Times New Roman"/>
          <w:sz w:val="24"/>
          <w:szCs w:val="24"/>
        </w:rPr>
        <w:t>Несмотря на уменьшение активности туристов нужно отметить, что туры по Европе п</w:t>
      </w:r>
      <w:r w:rsidR="007B6F36" w:rsidRPr="00CC744E">
        <w:rPr>
          <w:rFonts w:ascii="Times New Roman" w:hAnsi="Times New Roman" w:cs="Times New Roman"/>
          <w:sz w:val="24"/>
          <w:szCs w:val="24"/>
        </w:rPr>
        <w:t>ользуются популярностью: Греция, Испания, Чешская Республика, Италия</w:t>
      </w:r>
      <w:r w:rsidRPr="00CC744E">
        <w:rPr>
          <w:rFonts w:ascii="Times New Roman" w:hAnsi="Times New Roman" w:cs="Times New Roman"/>
          <w:sz w:val="24"/>
          <w:szCs w:val="24"/>
        </w:rPr>
        <w:t>, Болгария</w:t>
      </w:r>
      <w:r w:rsidR="007B6F36" w:rsidRPr="00CC744E">
        <w:rPr>
          <w:rFonts w:ascii="Times New Roman" w:hAnsi="Times New Roman" w:cs="Times New Roman"/>
          <w:sz w:val="24"/>
          <w:szCs w:val="24"/>
        </w:rPr>
        <w:t>.</w:t>
      </w:r>
      <w:r w:rsidRPr="00CC744E">
        <w:rPr>
          <w:rFonts w:ascii="Times New Roman" w:hAnsi="Times New Roman" w:cs="Times New Roman"/>
          <w:sz w:val="24"/>
          <w:szCs w:val="24"/>
        </w:rPr>
        <w:t xml:space="preserve"> Из стран Азии в 2</w:t>
      </w:r>
      <w:r w:rsidR="007B6F36" w:rsidRPr="00CC744E">
        <w:rPr>
          <w:rFonts w:ascii="Times New Roman" w:hAnsi="Times New Roman" w:cs="Times New Roman"/>
          <w:sz w:val="24"/>
          <w:szCs w:val="24"/>
        </w:rPr>
        <w:t>015 году были популярны: Турция, Таиланд, Китай, Объединённые Арабские Эмираты</w:t>
      </w:r>
      <w:r w:rsidRPr="00CC744E">
        <w:rPr>
          <w:rFonts w:ascii="Times New Roman" w:hAnsi="Times New Roman" w:cs="Times New Roman"/>
          <w:sz w:val="24"/>
          <w:szCs w:val="24"/>
        </w:rPr>
        <w:t>. Также в Афр</w:t>
      </w:r>
      <w:r w:rsidR="007B6F36" w:rsidRPr="00CC744E">
        <w:rPr>
          <w:rFonts w:ascii="Times New Roman" w:hAnsi="Times New Roman" w:cs="Times New Roman"/>
          <w:sz w:val="24"/>
          <w:szCs w:val="24"/>
        </w:rPr>
        <w:t>ике пользовались спросом Египет и Тунис</w:t>
      </w:r>
      <w:r w:rsidRPr="00CC744E">
        <w:rPr>
          <w:rFonts w:ascii="Times New Roman" w:hAnsi="Times New Roman" w:cs="Times New Roman"/>
          <w:sz w:val="24"/>
          <w:szCs w:val="24"/>
        </w:rPr>
        <w:t>.</w:t>
      </w:r>
    </w:p>
    <w:p w:rsidR="00A9217C" w:rsidRPr="00CC744E" w:rsidRDefault="00A9217C" w:rsidP="00785255">
      <w:pPr>
        <w:tabs>
          <w:tab w:val="center" w:pos="503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44E">
        <w:rPr>
          <w:rFonts w:ascii="Times New Roman" w:hAnsi="Times New Roman" w:cs="Times New Roman"/>
          <w:sz w:val="24"/>
          <w:szCs w:val="24"/>
        </w:rPr>
        <w:t xml:space="preserve">В 2015 г. численность иностранных туристов, принятых туристскими фирмами возросла до 754 тысяч человек, что в 2,6 раза больше, чем </w:t>
      </w:r>
      <w:r w:rsidR="00F1147C" w:rsidRPr="00CC744E">
        <w:rPr>
          <w:rFonts w:ascii="Times New Roman" w:hAnsi="Times New Roman" w:cs="Times New Roman"/>
          <w:sz w:val="24"/>
          <w:szCs w:val="24"/>
        </w:rPr>
        <w:t>в 2014</w:t>
      </w:r>
      <w:r w:rsidRPr="00CC744E">
        <w:rPr>
          <w:rFonts w:ascii="Times New Roman" w:hAnsi="Times New Roman" w:cs="Times New Roman"/>
          <w:sz w:val="24"/>
          <w:szCs w:val="24"/>
        </w:rPr>
        <w:t xml:space="preserve"> г. и в 2,1 раза больше, чем в 2013 г. </w:t>
      </w:r>
    </w:p>
    <w:p w:rsidR="00A9217C" w:rsidRPr="00CC744E" w:rsidRDefault="00A9217C" w:rsidP="00785255">
      <w:pPr>
        <w:tabs>
          <w:tab w:val="center" w:pos="503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44E">
        <w:rPr>
          <w:rFonts w:ascii="Times New Roman" w:hAnsi="Times New Roman" w:cs="Times New Roman"/>
          <w:sz w:val="24"/>
          <w:szCs w:val="24"/>
        </w:rPr>
        <w:t xml:space="preserve">В 2016 г. Наибольшее количество туристов было принято из следующих стран: Китай, Германия, Япония, Италия, Франция.  (Отношение </w:t>
      </w:r>
      <w:proofErr w:type="gramStart"/>
      <w:r w:rsidRPr="00CC744E">
        <w:rPr>
          <w:rFonts w:ascii="Times New Roman" w:hAnsi="Times New Roman" w:cs="Times New Roman"/>
          <w:sz w:val="24"/>
          <w:szCs w:val="24"/>
        </w:rPr>
        <w:t>83:7:3:3:2</w:t>
      </w:r>
      <w:proofErr w:type="gramEnd"/>
      <w:r w:rsidRPr="00CC744E">
        <w:rPr>
          <w:rFonts w:ascii="Times New Roman" w:hAnsi="Times New Roman" w:cs="Times New Roman"/>
          <w:sz w:val="24"/>
          <w:szCs w:val="24"/>
        </w:rPr>
        <w:t>)</w:t>
      </w:r>
    </w:p>
    <w:p w:rsidR="0091606B" w:rsidRDefault="0091606B" w:rsidP="00785255">
      <w:pPr>
        <w:tabs>
          <w:tab w:val="center" w:pos="503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744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A6E6098" wp14:editId="377C870E">
            <wp:extent cx="5229225" cy="361950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125E4" w:rsidRPr="00CC744E" w:rsidRDefault="008125E4" w:rsidP="00785255">
      <w:pPr>
        <w:tabs>
          <w:tab w:val="center" w:pos="503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2F7F" w:rsidRPr="00E02F7F" w:rsidRDefault="00E02F7F" w:rsidP="00785255">
      <w:pPr>
        <w:pStyle w:val="a3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09A9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F8763C">
        <w:rPr>
          <w:rFonts w:ascii="Times New Roman" w:hAnsi="Times New Roman" w:cs="Times New Roman"/>
          <w:sz w:val="24"/>
          <w:szCs w:val="24"/>
        </w:rPr>
        <w:t>ОНЛАЙН-</w:t>
      </w:r>
      <w:r w:rsidRPr="00FC09A9">
        <w:rPr>
          <w:rFonts w:ascii="Times New Roman" w:hAnsi="Times New Roman" w:cs="Times New Roman"/>
          <w:sz w:val="24"/>
          <w:szCs w:val="24"/>
        </w:rPr>
        <w:t>ОПРОСА</w:t>
      </w:r>
    </w:p>
    <w:p w:rsidR="00E02F7F" w:rsidRPr="00FC09A9" w:rsidRDefault="00E02F7F" w:rsidP="00785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9A9">
        <w:rPr>
          <w:rFonts w:ascii="Times New Roman" w:hAnsi="Times New Roman" w:cs="Times New Roman"/>
          <w:sz w:val="24"/>
          <w:szCs w:val="24"/>
        </w:rPr>
        <w:t xml:space="preserve">Для того, чтобы выявить тенденции потребительского поведения в условиях кризиса мы решили провести опрос с помощью </w:t>
      </w:r>
      <w:r w:rsidRPr="00FC09A9">
        <w:rPr>
          <w:rFonts w:ascii="Times New Roman" w:hAnsi="Times New Roman" w:cs="Times New Roman"/>
          <w:sz w:val="24"/>
          <w:szCs w:val="24"/>
          <w:lang w:val="en-US"/>
        </w:rPr>
        <w:t>Goggle</w:t>
      </w:r>
      <w:r w:rsidRPr="00FC09A9">
        <w:rPr>
          <w:rFonts w:ascii="Times New Roman" w:hAnsi="Times New Roman" w:cs="Times New Roman"/>
          <w:sz w:val="24"/>
          <w:szCs w:val="24"/>
        </w:rPr>
        <w:t xml:space="preserve"> Формы среди учащихся школы и их родителей. В первой анкете предст</w:t>
      </w:r>
      <w:r w:rsidR="00F8763C">
        <w:rPr>
          <w:rFonts w:ascii="Times New Roman" w:hAnsi="Times New Roman" w:cs="Times New Roman"/>
          <w:sz w:val="24"/>
          <w:szCs w:val="24"/>
        </w:rPr>
        <w:t>авлено 95 ответов, во второй – 62</w:t>
      </w:r>
      <w:r w:rsidRPr="00FC09A9">
        <w:rPr>
          <w:rFonts w:ascii="Times New Roman" w:hAnsi="Times New Roman" w:cs="Times New Roman"/>
          <w:sz w:val="24"/>
          <w:szCs w:val="24"/>
        </w:rPr>
        <w:t>.</w:t>
      </w:r>
    </w:p>
    <w:p w:rsidR="00E02F7F" w:rsidRPr="00F1147C" w:rsidRDefault="00E02F7F" w:rsidP="00785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47C">
        <w:rPr>
          <w:rFonts w:ascii="Times New Roman" w:hAnsi="Times New Roman" w:cs="Times New Roman"/>
          <w:sz w:val="24"/>
          <w:szCs w:val="24"/>
        </w:rPr>
        <w:t xml:space="preserve">По результатам анкеты половину респондентов составляют ученики, вторую половину </w:t>
      </w:r>
      <w:r w:rsidR="00F1147C" w:rsidRPr="00F1147C">
        <w:rPr>
          <w:rFonts w:ascii="Times New Roman" w:hAnsi="Times New Roman" w:cs="Times New Roman"/>
          <w:sz w:val="24"/>
          <w:szCs w:val="24"/>
        </w:rPr>
        <w:t>–</w:t>
      </w:r>
      <w:r w:rsidRPr="00F1147C">
        <w:rPr>
          <w:rFonts w:ascii="Times New Roman" w:hAnsi="Times New Roman" w:cs="Times New Roman"/>
          <w:sz w:val="24"/>
          <w:szCs w:val="24"/>
        </w:rPr>
        <w:t xml:space="preserve"> взрослые</w:t>
      </w:r>
      <w:r w:rsidR="00F1147C" w:rsidRPr="00F1147C">
        <w:rPr>
          <w:rFonts w:ascii="Times New Roman" w:hAnsi="Times New Roman" w:cs="Times New Roman"/>
          <w:sz w:val="24"/>
          <w:szCs w:val="24"/>
        </w:rPr>
        <w:t xml:space="preserve">. </w:t>
      </w:r>
      <w:r w:rsidR="00F1147C" w:rsidRPr="00F114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Фактически покупателями являются взрослые, поэтому их ответы мы выделили отдельно. </w:t>
      </w:r>
      <w:r w:rsidR="00F114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F1147C" w:rsidRPr="00F114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отребительское поведение формируется в течение длительного срока, поэтому тенденции будущего закладываются в настоящем. Привычки и установки в туристской сфере формируются под влиянием семьи, опыта потребления, уровня образования и степени знакомства с услугами туррынка. Школьники реальные потребители будущего десятилетия.</w:t>
      </w:r>
      <w:r w:rsidR="00F1147C" w:rsidRPr="00F1147C">
        <w:rPr>
          <w:rFonts w:ascii="Times New Roman" w:hAnsi="Times New Roman" w:cs="Times New Roman"/>
          <w:sz w:val="24"/>
          <w:szCs w:val="24"/>
        </w:rPr>
        <w:t xml:space="preserve"> </w:t>
      </w:r>
      <w:r w:rsidRPr="00F1147C">
        <w:rPr>
          <w:rFonts w:ascii="Times New Roman" w:hAnsi="Times New Roman" w:cs="Times New Roman"/>
          <w:sz w:val="24"/>
          <w:szCs w:val="24"/>
        </w:rPr>
        <w:t xml:space="preserve"> поэтому при анализе</w:t>
      </w:r>
      <w:r w:rsidR="00F1147C" w:rsidRPr="00F1147C">
        <w:rPr>
          <w:rFonts w:ascii="Times New Roman" w:hAnsi="Times New Roman" w:cs="Times New Roman"/>
          <w:sz w:val="24"/>
          <w:szCs w:val="24"/>
        </w:rPr>
        <w:t xml:space="preserve"> мы их мнение тоже уч</w:t>
      </w:r>
      <w:r w:rsidR="00F1147C">
        <w:rPr>
          <w:rFonts w:ascii="Times New Roman" w:hAnsi="Times New Roman" w:cs="Times New Roman"/>
          <w:sz w:val="24"/>
          <w:szCs w:val="24"/>
        </w:rPr>
        <w:t>итывали</w:t>
      </w:r>
      <w:r w:rsidR="00F1147C" w:rsidRPr="00F1147C">
        <w:rPr>
          <w:rFonts w:ascii="Times New Roman" w:hAnsi="Times New Roman" w:cs="Times New Roman"/>
          <w:sz w:val="24"/>
          <w:szCs w:val="24"/>
        </w:rPr>
        <w:t>.</w:t>
      </w:r>
    </w:p>
    <w:p w:rsidR="00E02F7F" w:rsidRDefault="00E02F7F" w:rsidP="00785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9A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076E964A" wp14:editId="38883C39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4582160" cy="2320925"/>
            <wp:effectExtent l="0" t="0" r="8890" b="3175"/>
            <wp:wrapThrough wrapText="bothSides">
              <wp:wrapPolygon edited="0">
                <wp:start x="0" y="0"/>
                <wp:lineTo x="0" y="21452"/>
                <wp:lineTo x="21552" y="21452"/>
                <wp:lineTo x="21552" y="0"/>
                <wp:lineTo x="0" y="0"/>
              </wp:wrapPolygon>
            </wp:wrapThrough>
            <wp:docPr id="3" name="Рисунок 3" descr="C:\Users\DILYARA\YandexDisk\Скриншоты\2017-03-06_18-38-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LYARA\YandexDisk\Скриншоты\2017-03-06_18-38-30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160" cy="232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2F7F" w:rsidRDefault="00E02F7F" w:rsidP="00785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2F7F" w:rsidRPr="00FC09A9" w:rsidRDefault="00E02F7F" w:rsidP="00785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2F7F" w:rsidRPr="00FC09A9" w:rsidRDefault="00E02F7F" w:rsidP="00785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2F7F" w:rsidRPr="00FC09A9" w:rsidRDefault="00E02F7F" w:rsidP="00785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2F7F" w:rsidRPr="00FC09A9" w:rsidRDefault="00E02F7F" w:rsidP="00785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2F7F" w:rsidRDefault="00E02F7F" w:rsidP="0078525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02F7F" w:rsidRDefault="00E02F7F" w:rsidP="0078525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02F7F" w:rsidRDefault="00E02F7F" w:rsidP="0078525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02F7F" w:rsidRPr="00FC09A9" w:rsidRDefault="00E02F7F" w:rsidP="00785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9A9">
        <w:rPr>
          <w:rFonts w:ascii="Times New Roman" w:hAnsi="Times New Roman" w:cs="Times New Roman"/>
          <w:sz w:val="24"/>
          <w:szCs w:val="24"/>
        </w:rPr>
        <w:t xml:space="preserve">Первый заданный вопрос должен был определить, какой туризм предпочитает анкетированный.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98"/>
        <w:gridCol w:w="216"/>
        <w:gridCol w:w="5297"/>
      </w:tblGrid>
      <w:tr w:rsidR="00E02F7F" w:rsidRPr="00FC09A9" w:rsidTr="004F7CF1">
        <w:tc>
          <w:tcPr>
            <w:tcW w:w="4630" w:type="dxa"/>
            <w:gridSpan w:val="2"/>
          </w:tcPr>
          <w:p w:rsidR="00E02F7F" w:rsidRPr="00FC09A9" w:rsidRDefault="00E02F7F" w:rsidP="0078525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A9">
              <w:rPr>
                <w:rFonts w:ascii="Times New Roman" w:hAnsi="Times New Roman" w:cs="Times New Roman"/>
                <w:sz w:val="24"/>
                <w:szCs w:val="24"/>
              </w:rPr>
              <w:t>Ответы всех респондентов</w:t>
            </w:r>
          </w:p>
        </w:tc>
        <w:tc>
          <w:tcPr>
            <w:tcW w:w="5281" w:type="dxa"/>
          </w:tcPr>
          <w:p w:rsidR="00E02F7F" w:rsidRPr="00FC09A9" w:rsidRDefault="00E02F7F" w:rsidP="0078525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9A9">
              <w:rPr>
                <w:rFonts w:ascii="Times New Roman" w:hAnsi="Times New Roman" w:cs="Times New Roman"/>
                <w:sz w:val="24"/>
                <w:szCs w:val="24"/>
              </w:rPr>
              <w:t>Ответы взрослых</w:t>
            </w:r>
          </w:p>
        </w:tc>
      </w:tr>
      <w:tr w:rsidR="00E02F7F" w:rsidRPr="00FC09A9" w:rsidTr="004F7CF1">
        <w:tc>
          <w:tcPr>
            <w:tcW w:w="9911" w:type="dxa"/>
            <w:gridSpan w:val="3"/>
          </w:tcPr>
          <w:p w:rsidR="00E02F7F" w:rsidRPr="00611EBF" w:rsidRDefault="00E02F7F" w:rsidP="0078525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EBF">
              <w:rPr>
                <w:rFonts w:ascii="Times New Roman" w:hAnsi="Times New Roman" w:cs="Times New Roman"/>
                <w:b/>
                <w:sz w:val="24"/>
                <w:szCs w:val="24"/>
              </w:rPr>
              <w:t>Какие туры Вы предпочитаете?</w:t>
            </w:r>
          </w:p>
        </w:tc>
      </w:tr>
      <w:tr w:rsidR="00E02F7F" w:rsidRPr="00FC09A9" w:rsidTr="004F7CF1">
        <w:tc>
          <w:tcPr>
            <w:tcW w:w="4630" w:type="dxa"/>
          </w:tcPr>
          <w:p w:rsidR="00E02F7F" w:rsidRPr="00FC09A9" w:rsidRDefault="00E02F7F" w:rsidP="0078525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A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210B84AF" wp14:editId="51EDE997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272415</wp:posOffset>
                  </wp:positionV>
                  <wp:extent cx="2600325" cy="1229995"/>
                  <wp:effectExtent l="0" t="0" r="9525" b="8255"/>
                  <wp:wrapThrough wrapText="bothSides">
                    <wp:wrapPolygon edited="0">
                      <wp:start x="0" y="0"/>
                      <wp:lineTo x="0" y="21410"/>
                      <wp:lineTo x="21521" y="21410"/>
                      <wp:lineTo x="21521" y="0"/>
                      <wp:lineTo x="0" y="0"/>
                    </wp:wrapPolygon>
                  </wp:wrapThrough>
                  <wp:docPr id="4" name="Рисунок 4" descr="C:\Users\DILYARA\YandexDisk\Скриншоты\2017-03-06_19-00-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ILYARA\YandexDisk\Скриншоты\2017-03-06_19-00-5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244" t="23782"/>
                          <a:stretch/>
                        </pic:blipFill>
                        <pic:spPr bwMode="auto">
                          <a:xfrm>
                            <a:off x="0" y="0"/>
                            <a:ext cx="2600325" cy="122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81" w:type="dxa"/>
            <w:gridSpan w:val="2"/>
          </w:tcPr>
          <w:p w:rsidR="00E02F7F" w:rsidRPr="00FC09A9" w:rsidRDefault="00E02F7F" w:rsidP="0078525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A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E7C48C" wp14:editId="446C1C08">
                  <wp:extent cx="3171825" cy="1590675"/>
                  <wp:effectExtent l="0" t="0" r="0" b="0"/>
                  <wp:docPr id="8" name="Диаграмма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</w:tr>
      <w:tr w:rsidR="00E02F7F" w:rsidRPr="00FC09A9" w:rsidTr="004F7CF1">
        <w:tc>
          <w:tcPr>
            <w:tcW w:w="4630" w:type="dxa"/>
          </w:tcPr>
          <w:p w:rsidR="00E02F7F" w:rsidRPr="00FC09A9" w:rsidRDefault="00E02F7F" w:rsidP="0078525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A9">
              <w:rPr>
                <w:rFonts w:ascii="Times New Roman" w:hAnsi="Times New Roman" w:cs="Times New Roman"/>
                <w:sz w:val="24"/>
                <w:szCs w:val="24"/>
              </w:rPr>
              <w:t>Почти 55% анкетированных предпочли зарубежные туры. Что интересно, 65% людей, выбравших этот вариант ответа являются людьми школьного возраста.</w:t>
            </w:r>
          </w:p>
        </w:tc>
        <w:tc>
          <w:tcPr>
            <w:tcW w:w="5281" w:type="dxa"/>
            <w:gridSpan w:val="2"/>
          </w:tcPr>
          <w:p w:rsidR="00E02F7F" w:rsidRPr="00FC09A9" w:rsidRDefault="00E02F7F" w:rsidP="0078525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A9">
              <w:rPr>
                <w:rFonts w:ascii="Times New Roman" w:hAnsi="Times New Roman" w:cs="Times New Roman"/>
                <w:sz w:val="24"/>
                <w:szCs w:val="24"/>
              </w:rPr>
              <w:t>76% респондентов старше 18 лет выбрали туры по России.</w:t>
            </w:r>
          </w:p>
        </w:tc>
      </w:tr>
      <w:tr w:rsidR="00E02F7F" w:rsidRPr="00FC09A9" w:rsidTr="004F7CF1">
        <w:tc>
          <w:tcPr>
            <w:tcW w:w="9911" w:type="dxa"/>
            <w:gridSpan w:val="3"/>
          </w:tcPr>
          <w:p w:rsidR="00E02F7F" w:rsidRPr="00611EBF" w:rsidRDefault="00E02F7F" w:rsidP="0078525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E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Сколько дней составляет ваша поездка?</w:t>
            </w:r>
          </w:p>
        </w:tc>
      </w:tr>
      <w:tr w:rsidR="00E02F7F" w:rsidRPr="00FC09A9" w:rsidTr="004F7CF1">
        <w:tc>
          <w:tcPr>
            <w:tcW w:w="4630" w:type="dxa"/>
          </w:tcPr>
          <w:p w:rsidR="00E02F7F" w:rsidRPr="00FC09A9" w:rsidRDefault="00E02F7F" w:rsidP="0078525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A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7C2B56" wp14:editId="70974035">
                  <wp:extent cx="2822260" cy="1676400"/>
                  <wp:effectExtent l="0" t="0" r="0" b="0"/>
                  <wp:docPr id="15" name="Рисунок 15" descr="https://pp.userapi.com/c837231/v837231241/26863/o4W7WqRqVQ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p.userapi.com/c837231/v837231241/26863/o4W7WqRqVQU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660" t="61281" r="20768"/>
                          <a:stretch/>
                        </pic:blipFill>
                        <pic:spPr bwMode="auto">
                          <a:xfrm>
                            <a:off x="0" y="0"/>
                            <a:ext cx="2830274" cy="168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1" w:type="dxa"/>
            <w:gridSpan w:val="2"/>
          </w:tcPr>
          <w:p w:rsidR="00E02F7F" w:rsidRPr="00FC09A9" w:rsidRDefault="00E02F7F" w:rsidP="0078525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A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871369" wp14:editId="5A00921D">
                  <wp:extent cx="3609975" cy="1876425"/>
                  <wp:effectExtent l="0" t="0" r="0" b="0"/>
                  <wp:docPr id="14" name="Диаграмма 1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  <w:tr w:rsidR="00E02F7F" w:rsidRPr="00FC09A9" w:rsidTr="004F7CF1">
        <w:tc>
          <w:tcPr>
            <w:tcW w:w="9911" w:type="dxa"/>
            <w:gridSpan w:val="3"/>
          </w:tcPr>
          <w:p w:rsidR="00E02F7F" w:rsidRPr="00FC09A9" w:rsidRDefault="00E02F7F" w:rsidP="0078525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C09A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При опросе взрослого населения преобладают поездки менее недели, а вот в целом получается, что у 63,7% туристов путешествие длится более недели.</w:t>
            </w:r>
          </w:p>
        </w:tc>
      </w:tr>
      <w:tr w:rsidR="00E02F7F" w:rsidRPr="00FC09A9" w:rsidTr="004F7CF1">
        <w:tc>
          <w:tcPr>
            <w:tcW w:w="9911" w:type="dxa"/>
            <w:gridSpan w:val="3"/>
          </w:tcPr>
          <w:p w:rsidR="00E02F7F" w:rsidRPr="00FC09A9" w:rsidRDefault="00E02F7F" w:rsidP="0078525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11E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Предпочитаете планировать свой отдых самостоятельно или оставить работу турагенту или туроператору</w:t>
            </w:r>
            <w:r w:rsidRPr="00FC09A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?</w:t>
            </w:r>
          </w:p>
        </w:tc>
      </w:tr>
      <w:tr w:rsidR="00E02F7F" w:rsidRPr="00FC09A9" w:rsidTr="004F7CF1">
        <w:tc>
          <w:tcPr>
            <w:tcW w:w="4630" w:type="dxa"/>
          </w:tcPr>
          <w:p w:rsidR="00E02F7F" w:rsidRPr="00FC09A9" w:rsidRDefault="00E02F7F" w:rsidP="0078525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A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F23CD2" wp14:editId="02143FC6">
                  <wp:extent cx="2761042" cy="1343025"/>
                  <wp:effectExtent l="0" t="0" r="127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19" t="29246" r="11447"/>
                          <a:stretch/>
                        </pic:blipFill>
                        <pic:spPr bwMode="auto">
                          <a:xfrm>
                            <a:off x="0" y="0"/>
                            <a:ext cx="2768971" cy="1346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1" w:type="dxa"/>
            <w:gridSpan w:val="2"/>
          </w:tcPr>
          <w:p w:rsidR="00E02F7F" w:rsidRPr="00FC09A9" w:rsidRDefault="00E02F7F" w:rsidP="0078525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C09A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DDF4F97" wp14:editId="5AFD4AB1">
                  <wp:extent cx="2971800" cy="1609725"/>
                  <wp:effectExtent l="0" t="0" r="0" b="0"/>
                  <wp:docPr id="17" name="Диаграмма 1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</w:tr>
      <w:tr w:rsidR="00E02F7F" w:rsidRPr="00FC09A9" w:rsidTr="004F7CF1">
        <w:tc>
          <w:tcPr>
            <w:tcW w:w="9911" w:type="dxa"/>
            <w:gridSpan w:val="3"/>
          </w:tcPr>
          <w:p w:rsidR="00E02F7F" w:rsidRPr="00FC09A9" w:rsidRDefault="00E02F7F" w:rsidP="0078525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C09A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Более половины респондентов привыкли планировать свой отдых самостоятельно.</w:t>
            </w:r>
          </w:p>
        </w:tc>
      </w:tr>
      <w:tr w:rsidR="00E02F7F" w:rsidRPr="00FC09A9" w:rsidTr="004F7CF1">
        <w:tc>
          <w:tcPr>
            <w:tcW w:w="9911" w:type="dxa"/>
            <w:gridSpan w:val="3"/>
          </w:tcPr>
          <w:p w:rsidR="00E02F7F" w:rsidRPr="00611EBF" w:rsidRDefault="00E02F7F" w:rsidP="0078525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611E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Оцените степень доверия турфирмам по 5-ти балльной шкале</w:t>
            </w:r>
          </w:p>
        </w:tc>
      </w:tr>
      <w:tr w:rsidR="00E02F7F" w:rsidRPr="00FC09A9" w:rsidTr="004F7CF1">
        <w:tc>
          <w:tcPr>
            <w:tcW w:w="4630" w:type="dxa"/>
          </w:tcPr>
          <w:p w:rsidR="00E02F7F" w:rsidRPr="00FC09A9" w:rsidRDefault="00E02F7F" w:rsidP="0078525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A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275C4A" wp14:editId="7B0C639D">
                  <wp:extent cx="2714625" cy="151310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82" t="16322" r="7056"/>
                          <a:stretch/>
                        </pic:blipFill>
                        <pic:spPr bwMode="auto">
                          <a:xfrm>
                            <a:off x="0" y="0"/>
                            <a:ext cx="2734874" cy="1524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1" w:type="dxa"/>
            <w:gridSpan w:val="2"/>
          </w:tcPr>
          <w:p w:rsidR="00E02F7F" w:rsidRPr="00FC09A9" w:rsidRDefault="00E02F7F" w:rsidP="0078525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C09A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566AFC" wp14:editId="7F52FD37">
                  <wp:extent cx="3000375" cy="1428750"/>
                  <wp:effectExtent l="0" t="0" r="0" b="0"/>
                  <wp:docPr id="18" name="Диаграмма 1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</w:tc>
      </w:tr>
      <w:tr w:rsidR="00E02F7F" w:rsidRPr="00FC09A9" w:rsidTr="004F7CF1">
        <w:tc>
          <w:tcPr>
            <w:tcW w:w="9911" w:type="dxa"/>
            <w:gridSpan w:val="3"/>
          </w:tcPr>
          <w:p w:rsidR="00E02F7F" w:rsidRPr="00FC09A9" w:rsidRDefault="00E02F7F" w:rsidP="0078525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C09A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Почти все респонденты оценили свою степень доверия от 3 до 5 баллов</w:t>
            </w:r>
          </w:p>
        </w:tc>
      </w:tr>
      <w:tr w:rsidR="00611EBF" w:rsidRPr="00FC09A9" w:rsidTr="004F7CF1">
        <w:tc>
          <w:tcPr>
            <w:tcW w:w="9911" w:type="dxa"/>
            <w:gridSpan w:val="3"/>
          </w:tcPr>
          <w:p w:rsidR="00611EBF" w:rsidRPr="00611EBF" w:rsidRDefault="00611EBF" w:rsidP="007852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611EB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Укажите самый важный параметр при выборе тура.</w:t>
            </w:r>
          </w:p>
        </w:tc>
      </w:tr>
      <w:tr w:rsidR="00E02F7F" w:rsidRPr="00FC09A9" w:rsidTr="004F7CF1">
        <w:tc>
          <w:tcPr>
            <w:tcW w:w="4630" w:type="dxa"/>
          </w:tcPr>
          <w:p w:rsidR="00E02F7F" w:rsidRPr="00FC09A9" w:rsidRDefault="00E02F7F" w:rsidP="0078525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9A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2DC9259C" wp14:editId="18B4AA9D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109220</wp:posOffset>
                  </wp:positionV>
                  <wp:extent cx="2848610" cy="948690"/>
                  <wp:effectExtent l="0" t="0" r="8890" b="3810"/>
                  <wp:wrapThrough wrapText="bothSides">
                    <wp:wrapPolygon edited="0">
                      <wp:start x="0" y="0"/>
                      <wp:lineTo x="0" y="21253"/>
                      <wp:lineTo x="21523" y="21253"/>
                      <wp:lineTo x="21523" y="0"/>
                      <wp:lineTo x="0" y="0"/>
                    </wp:wrapPolygon>
                  </wp:wrapThrough>
                  <wp:docPr id="9" name="Рисунок 9" descr="C:\Users\DILYARA\YandexDisk\Скриншоты\2017-03-06_19-12-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DILYARA\YandexDisk\Скриншоты\2017-03-06_19-12-46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316"/>
                          <a:stretch/>
                        </pic:blipFill>
                        <pic:spPr bwMode="auto">
                          <a:xfrm>
                            <a:off x="0" y="0"/>
                            <a:ext cx="284861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81" w:type="dxa"/>
            <w:gridSpan w:val="2"/>
          </w:tcPr>
          <w:p w:rsidR="00E02F7F" w:rsidRPr="00FC09A9" w:rsidRDefault="00E02F7F" w:rsidP="0078525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C09A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0213D0" wp14:editId="78BEF70A">
                  <wp:extent cx="3171825" cy="1133475"/>
                  <wp:effectExtent l="0" t="0" r="0" b="0"/>
                  <wp:docPr id="11" name="Диаграмма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</w:tc>
      </w:tr>
      <w:tr w:rsidR="00E02F7F" w:rsidRPr="00FC09A9" w:rsidTr="004F7CF1">
        <w:tc>
          <w:tcPr>
            <w:tcW w:w="9911" w:type="dxa"/>
            <w:gridSpan w:val="3"/>
          </w:tcPr>
          <w:p w:rsidR="00E02F7F" w:rsidRPr="00FC09A9" w:rsidRDefault="00E02F7F" w:rsidP="0078525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C09A9">
              <w:rPr>
                <w:rFonts w:ascii="Times New Roman" w:hAnsi="Times New Roman" w:cs="Times New Roman"/>
                <w:sz w:val="24"/>
                <w:szCs w:val="24"/>
              </w:rPr>
              <w:t>Главным параметром при выборе тура является стоимость, за ней следует страна/</w:t>
            </w:r>
            <w:r w:rsidR="00611EBF" w:rsidRPr="00FC09A9">
              <w:rPr>
                <w:rFonts w:ascii="Times New Roman" w:hAnsi="Times New Roman" w:cs="Times New Roman"/>
                <w:sz w:val="24"/>
                <w:szCs w:val="24"/>
              </w:rPr>
              <w:t>город (</w:t>
            </w:r>
            <w:r w:rsidRPr="00FC09A9">
              <w:rPr>
                <w:rFonts w:ascii="Times New Roman" w:hAnsi="Times New Roman" w:cs="Times New Roman"/>
                <w:sz w:val="24"/>
                <w:szCs w:val="24"/>
              </w:rPr>
              <w:t xml:space="preserve">у всех опрошенных) пребывания и условия </w:t>
            </w:r>
            <w:r w:rsidR="00611EBF" w:rsidRPr="00FC09A9">
              <w:rPr>
                <w:rFonts w:ascii="Times New Roman" w:hAnsi="Times New Roman" w:cs="Times New Roman"/>
                <w:sz w:val="24"/>
                <w:szCs w:val="24"/>
              </w:rPr>
              <w:t>проживания (</w:t>
            </w:r>
            <w:r w:rsidRPr="00FC09A9">
              <w:rPr>
                <w:rFonts w:ascii="Times New Roman" w:hAnsi="Times New Roman" w:cs="Times New Roman"/>
                <w:sz w:val="24"/>
                <w:szCs w:val="24"/>
              </w:rPr>
              <w:t>у взрослых респондентов). Потребители всегда стараются найти самый бюджетный и наилучший вариант.</w:t>
            </w:r>
          </w:p>
        </w:tc>
      </w:tr>
    </w:tbl>
    <w:p w:rsidR="00E02F7F" w:rsidRPr="00FC09A9" w:rsidRDefault="00E02F7F" w:rsidP="00785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2F7F" w:rsidRPr="00FC09A9" w:rsidRDefault="00E02F7F" w:rsidP="00785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9A9">
        <w:rPr>
          <w:rFonts w:ascii="Times New Roman" w:hAnsi="Times New Roman" w:cs="Times New Roman"/>
          <w:sz w:val="24"/>
          <w:szCs w:val="24"/>
        </w:rPr>
        <w:t>Большинство опрошенных могут пойти лишь в проверенную знакомыми турфирму, которую они лично им посоветовали, либо в крупное агентство. Это также можно подтвердить результатами шестого вопроса.</w:t>
      </w:r>
    </w:p>
    <w:p w:rsidR="00E02F7F" w:rsidRPr="00FC09A9" w:rsidRDefault="00E02F7F" w:rsidP="00785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9A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51182ABA" wp14:editId="272BF139">
            <wp:simplePos x="0" y="0"/>
            <wp:positionH relativeFrom="column">
              <wp:posOffset>99695</wp:posOffset>
            </wp:positionH>
            <wp:positionV relativeFrom="paragraph">
              <wp:posOffset>80010</wp:posOffset>
            </wp:positionV>
            <wp:extent cx="4667250" cy="2265045"/>
            <wp:effectExtent l="0" t="0" r="0" b="1905"/>
            <wp:wrapThrough wrapText="bothSides">
              <wp:wrapPolygon edited="0">
                <wp:start x="0" y="0"/>
                <wp:lineTo x="0" y="21437"/>
                <wp:lineTo x="21512" y="21437"/>
                <wp:lineTo x="21512" y="0"/>
                <wp:lineTo x="0" y="0"/>
              </wp:wrapPolygon>
            </wp:wrapThrough>
            <wp:docPr id="12" name="Рисунок 12" descr="C:\Users\DILYARA\YandexDisk\Скриншоты\2017-03-06_19-34-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ILYARA\YandexDisk\Скриншоты\2017-03-06_19-34-33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26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2F7F" w:rsidRPr="00FC09A9" w:rsidRDefault="00E02F7F" w:rsidP="00785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2F7F" w:rsidRPr="00FC09A9" w:rsidRDefault="00E02F7F" w:rsidP="00785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2F7F" w:rsidRPr="00FC09A9" w:rsidRDefault="00E02F7F" w:rsidP="00785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2F7F" w:rsidRPr="00FC09A9" w:rsidRDefault="00E02F7F" w:rsidP="00785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2F7F" w:rsidRPr="00FC09A9" w:rsidRDefault="00E02F7F" w:rsidP="00785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2F7F" w:rsidRPr="00FC09A9" w:rsidRDefault="00E02F7F" w:rsidP="00785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2F7F" w:rsidRDefault="00E02F7F" w:rsidP="00785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1EBF" w:rsidRDefault="00611EBF" w:rsidP="00785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2F7F" w:rsidRPr="00FC09A9" w:rsidRDefault="00611EBF" w:rsidP="00785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9A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 wp14:anchorId="61BD8DA9" wp14:editId="3FF08075">
            <wp:simplePos x="0" y="0"/>
            <wp:positionH relativeFrom="column">
              <wp:posOffset>-90805</wp:posOffset>
            </wp:positionH>
            <wp:positionV relativeFrom="paragraph">
              <wp:posOffset>1028700</wp:posOffset>
            </wp:positionV>
            <wp:extent cx="5086350" cy="1943100"/>
            <wp:effectExtent l="0" t="0" r="0" b="0"/>
            <wp:wrapThrough wrapText="bothSides">
              <wp:wrapPolygon edited="0">
                <wp:start x="0" y="0"/>
                <wp:lineTo x="0" y="21388"/>
                <wp:lineTo x="21519" y="21388"/>
                <wp:lineTo x="21519" y="0"/>
                <wp:lineTo x="0" y="0"/>
              </wp:wrapPolygon>
            </wp:wrapThrough>
            <wp:docPr id="13" name="Рисунок 13" descr="C:\Users\DILYARA\YandexDisk\Скриншоты\2017-03-06_19-52-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ILYARA\YandexDisk\Скриншоты\2017-03-06_19-52-4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888"/>
                    <a:stretch/>
                  </pic:blipFill>
                  <pic:spPr bwMode="auto">
                    <a:xfrm>
                      <a:off x="0" y="0"/>
                      <a:ext cx="50863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При ответе </w:t>
      </w:r>
      <w:r w:rsidR="00E02F7F" w:rsidRPr="00FC09A9">
        <w:rPr>
          <w:rFonts w:ascii="Times New Roman" w:hAnsi="Times New Roman" w:cs="Times New Roman"/>
          <w:sz w:val="24"/>
          <w:szCs w:val="24"/>
        </w:rPr>
        <w:t xml:space="preserve">на вопрос «интересуетесь ли Вы состоянием туристического рынка?» мнения разделились почти поровну. 50% совсем не интересуются, 46,7% интересуются, и 3,3% ответили «Иногда», «Редко», «Не совсем». 85,7% взрослых дали положительный ответ, учащиеся же в основном не интересуются. </w:t>
      </w:r>
    </w:p>
    <w:p w:rsidR="00E02F7F" w:rsidRPr="00FC09A9" w:rsidRDefault="00E02F7F" w:rsidP="00785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2F7F" w:rsidRPr="00FC09A9" w:rsidRDefault="00E02F7F" w:rsidP="00785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2F7F" w:rsidRPr="00FC09A9" w:rsidRDefault="00E02F7F" w:rsidP="00785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2F7F" w:rsidRPr="00FC09A9" w:rsidRDefault="00E02F7F" w:rsidP="00785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2F7F" w:rsidRPr="00FC09A9" w:rsidRDefault="00E02F7F" w:rsidP="00785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2F7F" w:rsidRPr="00FC09A9" w:rsidRDefault="00E02F7F" w:rsidP="00785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2F7F" w:rsidRPr="00FC09A9" w:rsidRDefault="00E02F7F" w:rsidP="00785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2F7F" w:rsidRDefault="00E02F7F" w:rsidP="00785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2F7F" w:rsidRPr="00FC09A9" w:rsidRDefault="00E02F7F" w:rsidP="00785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9A9">
        <w:rPr>
          <w:rFonts w:ascii="Times New Roman" w:hAnsi="Times New Roman" w:cs="Times New Roman"/>
          <w:sz w:val="24"/>
          <w:szCs w:val="24"/>
        </w:rPr>
        <w:t>Во второй анкете мы решили акцентировать внимание на предпочтения</w:t>
      </w:r>
      <w:r w:rsidR="002C6301">
        <w:rPr>
          <w:rFonts w:ascii="Times New Roman" w:hAnsi="Times New Roman" w:cs="Times New Roman"/>
          <w:sz w:val="24"/>
          <w:szCs w:val="24"/>
        </w:rPr>
        <w:t>х</w:t>
      </w:r>
      <w:r w:rsidRPr="00FC09A9">
        <w:rPr>
          <w:rFonts w:ascii="Times New Roman" w:hAnsi="Times New Roman" w:cs="Times New Roman"/>
          <w:sz w:val="24"/>
          <w:szCs w:val="24"/>
        </w:rPr>
        <w:t xml:space="preserve"> каждого человека, на его точку зрения. Вопросы составлялись на основе факторов, влияющих на туризм, они же были использованы при составлении </w:t>
      </w:r>
      <w:r w:rsidRPr="00FC09A9">
        <w:rPr>
          <w:rFonts w:ascii="Times New Roman" w:hAnsi="Times New Roman" w:cs="Times New Roman"/>
          <w:sz w:val="24"/>
          <w:szCs w:val="24"/>
          <w:lang w:val="en-US"/>
        </w:rPr>
        <w:t>pest</w:t>
      </w:r>
      <w:r w:rsidRPr="00FC09A9">
        <w:rPr>
          <w:rFonts w:ascii="Times New Roman" w:hAnsi="Times New Roman" w:cs="Times New Roman"/>
          <w:sz w:val="24"/>
          <w:szCs w:val="24"/>
        </w:rPr>
        <w:t xml:space="preserve">-анализа. </w:t>
      </w:r>
    </w:p>
    <w:p w:rsidR="00E02F7F" w:rsidRPr="00FC09A9" w:rsidRDefault="00E02F7F" w:rsidP="00785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9A9">
        <w:rPr>
          <w:rFonts w:ascii="Times New Roman" w:hAnsi="Times New Roman" w:cs="Times New Roman"/>
          <w:sz w:val="24"/>
          <w:szCs w:val="24"/>
        </w:rPr>
        <w:t xml:space="preserve">Росстат сообщил о падении реальных доходов населения РФ в 2016 году на 5,9%. Согласно их данным, непрерывное сокращение доходов россиян продолжается 22 месяц подряд. Посредством анкеты мы решили проверить эту информацию. И это действительно оказалось так. 58,7% чувствуют уменьшение своих финансов. </w:t>
      </w:r>
    </w:p>
    <w:p w:rsidR="00E02F7F" w:rsidRPr="00FC09A9" w:rsidRDefault="00611EBF" w:rsidP="00785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9A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54F6CBF0" wp14:editId="1AFA9BB8">
            <wp:simplePos x="0" y="0"/>
            <wp:positionH relativeFrom="margin">
              <wp:posOffset>204470</wp:posOffset>
            </wp:positionH>
            <wp:positionV relativeFrom="paragraph">
              <wp:posOffset>45720</wp:posOffset>
            </wp:positionV>
            <wp:extent cx="3619500" cy="1771650"/>
            <wp:effectExtent l="0" t="0" r="0" b="0"/>
            <wp:wrapTight wrapText="bothSides">
              <wp:wrapPolygon edited="0">
                <wp:start x="0" y="0"/>
                <wp:lineTo x="0" y="21368"/>
                <wp:lineTo x="21486" y="21368"/>
                <wp:lineTo x="21486" y="0"/>
                <wp:lineTo x="0" y="0"/>
              </wp:wrapPolygon>
            </wp:wrapTight>
            <wp:docPr id="20" name="Рисунок 20" descr="C:\Users\DILYARA\YandexDisk\Скриншоты\2017-03-07_23-23-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LYARA\YandexDisk\Скриншоты\2017-03-07_23-23-4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524" b="10203"/>
                    <a:stretch/>
                  </pic:blipFill>
                  <pic:spPr bwMode="auto">
                    <a:xfrm>
                      <a:off x="0" y="0"/>
                      <a:ext cx="36195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2F7F" w:rsidRPr="00FC09A9" w:rsidRDefault="00E02F7F" w:rsidP="00785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2F7F" w:rsidRPr="00FC09A9" w:rsidRDefault="00E02F7F" w:rsidP="00785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2F7F" w:rsidRPr="00FC09A9" w:rsidRDefault="00E02F7F" w:rsidP="00785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2F7F" w:rsidRDefault="00E02F7F" w:rsidP="00785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2F7F" w:rsidRDefault="00E02F7F" w:rsidP="00785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2F7F" w:rsidRDefault="00E02F7F" w:rsidP="00785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2F7F" w:rsidRPr="00FC09A9" w:rsidRDefault="00795257" w:rsidP="00785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9A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3DCBDE2D" wp14:editId="51173BF0">
            <wp:simplePos x="0" y="0"/>
            <wp:positionH relativeFrom="column">
              <wp:posOffset>527685</wp:posOffset>
            </wp:positionH>
            <wp:positionV relativeFrom="paragraph">
              <wp:posOffset>1376680</wp:posOffset>
            </wp:positionV>
            <wp:extent cx="5603875" cy="2543175"/>
            <wp:effectExtent l="0" t="0" r="0" b="9525"/>
            <wp:wrapThrough wrapText="bothSides">
              <wp:wrapPolygon edited="0">
                <wp:start x="0" y="0"/>
                <wp:lineTo x="0" y="21519"/>
                <wp:lineTo x="21514" y="21519"/>
                <wp:lineTo x="21514" y="0"/>
                <wp:lineTo x="0" y="0"/>
              </wp:wrapPolygon>
            </wp:wrapThrough>
            <wp:docPr id="21" name="Рисунок 21" descr="C:\Users\DILYARA\YandexDisk\Скриншоты\2017-03-08_00-34-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LYARA\YandexDisk\Скриншоты\2017-03-08_00-34-38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8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F7F" w:rsidRPr="00FC09A9">
        <w:rPr>
          <w:rFonts w:ascii="Times New Roman" w:hAnsi="Times New Roman" w:cs="Times New Roman"/>
          <w:sz w:val="24"/>
          <w:szCs w:val="24"/>
        </w:rPr>
        <w:t xml:space="preserve">За уменьшением финансов следует экономия средств. Неблагоприятная финансовая ситуация пробуждает так называемые кризисные стратегии потребителей: рационализация расходов на питание, поиск более дешевых товаров и мест их продаж. На вопрос, предлагающий выбор между «ценой поездки выше среднего, зато проверено» и «продолжить искать вариант дешевле», 69% отвечавших выбрали второй вариант. </w:t>
      </w:r>
    </w:p>
    <w:p w:rsidR="00E02F7F" w:rsidRPr="00FC09A9" w:rsidRDefault="00471686" w:rsidP="00785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1686">
        <w:rPr>
          <w:rFonts w:ascii="Times New Roman" w:hAnsi="Times New Roman" w:cs="Times New Roman"/>
          <w:sz w:val="24"/>
          <w:szCs w:val="24"/>
        </w:rPr>
        <w:t>Разыскивая место для проживания</w:t>
      </w:r>
      <w:r w:rsidR="00E02F7F" w:rsidRPr="00471686">
        <w:rPr>
          <w:rFonts w:ascii="Times New Roman" w:hAnsi="Times New Roman" w:cs="Times New Roman"/>
          <w:sz w:val="24"/>
          <w:szCs w:val="24"/>
        </w:rPr>
        <w:t>, потребители также п</w:t>
      </w:r>
      <w:r w:rsidRPr="00471686">
        <w:rPr>
          <w:rFonts w:ascii="Times New Roman" w:hAnsi="Times New Roman" w:cs="Times New Roman"/>
          <w:sz w:val="24"/>
          <w:szCs w:val="24"/>
        </w:rPr>
        <w:t>ытаются сэкономить финансовые ресурсы</w:t>
      </w:r>
      <w:r w:rsidR="00E02F7F" w:rsidRPr="00471686">
        <w:rPr>
          <w:rFonts w:ascii="Times New Roman" w:hAnsi="Times New Roman" w:cs="Times New Roman"/>
          <w:sz w:val="24"/>
          <w:szCs w:val="24"/>
        </w:rPr>
        <w:t>, но при этом они стараются найти гостиницу с хорошими условиями проживания. Предлагая выбрать из хороших условий проживания, но при этом ненасыщенным маршрутом и плохими условиями прожива</w:t>
      </w:r>
      <w:r w:rsidRPr="00471686">
        <w:rPr>
          <w:rFonts w:ascii="Times New Roman" w:hAnsi="Times New Roman" w:cs="Times New Roman"/>
          <w:sz w:val="24"/>
          <w:szCs w:val="24"/>
        </w:rPr>
        <w:t>ния, и насыщенным планом отдыха.</w:t>
      </w:r>
      <w:r w:rsidR="00795257" w:rsidRPr="00471686">
        <w:rPr>
          <w:rFonts w:ascii="Times New Roman" w:hAnsi="Times New Roman" w:cs="Times New Roman"/>
          <w:sz w:val="24"/>
          <w:szCs w:val="24"/>
        </w:rPr>
        <w:t xml:space="preserve"> При возникновении возможности выбора между </w:t>
      </w:r>
      <w:r w:rsidRPr="00471686">
        <w:rPr>
          <w:rFonts w:ascii="Times New Roman" w:hAnsi="Times New Roman" w:cs="Times New Roman"/>
          <w:sz w:val="24"/>
          <w:szCs w:val="24"/>
        </w:rPr>
        <w:t>комфортными условиями</w:t>
      </w:r>
      <w:r w:rsidR="00795257" w:rsidRPr="00471686">
        <w:rPr>
          <w:rFonts w:ascii="Times New Roman" w:hAnsi="Times New Roman" w:cs="Times New Roman"/>
          <w:sz w:val="24"/>
          <w:szCs w:val="24"/>
        </w:rPr>
        <w:t xml:space="preserve"> проживания и </w:t>
      </w:r>
      <w:r w:rsidRPr="00471686">
        <w:rPr>
          <w:rFonts w:ascii="Times New Roman" w:hAnsi="Times New Roman" w:cs="Times New Roman"/>
          <w:sz w:val="24"/>
          <w:szCs w:val="24"/>
        </w:rPr>
        <w:t>насыщенным планом</w:t>
      </w:r>
      <w:r w:rsidR="00795257" w:rsidRPr="00471686">
        <w:rPr>
          <w:rFonts w:ascii="Times New Roman" w:hAnsi="Times New Roman" w:cs="Times New Roman"/>
          <w:sz w:val="24"/>
          <w:szCs w:val="24"/>
        </w:rPr>
        <w:t xml:space="preserve"> экскурсий мнения респондентов практически разделились поровну. В этом случае сыграли роль личные приоритеты респондентов и каждый выбрал то, ради чего он собственно и едет отдыхать. </w:t>
      </w:r>
      <w:r w:rsidR="00D10D93">
        <w:rPr>
          <w:rFonts w:ascii="Times New Roman" w:hAnsi="Times New Roman" w:cs="Times New Roman"/>
          <w:sz w:val="24"/>
          <w:szCs w:val="24"/>
        </w:rPr>
        <w:t xml:space="preserve">Для одних в приоритете </w:t>
      </w:r>
      <w:r w:rsidR="00795257" w:rsidRPr="00471686">
        <w:rPr>
          <w:rFonts w:ascii="Times New Roman" w:hAnsi="Times New Roman" w:cs="Times New Roman"/>
          <w:sz w:val="24"/>
          <w:szCs w:val="24"/>
        </w:rPr>
        <w:t>комфорт проживани</w:t>
      </w:r>
      <w:r w:rsidR="00D10D93">
        <w:rPr>
          <w:rFonts w:ascii="Times New Roman" w:hAnsi="Times New Roman" w:cs="Times New Roman"/>
          <w:sz w:val="24"/>
          <w:szCs w:val="24"/>
        </w:rPr>
        <w:t>я</w:t>
      </w:r>
      <w:r w:rsidR="00795257" w:rsidRPr="00471686">
        <w:rPr>
          <w:rFonts w:ascii="Times New Roman" w:hAnsi="Times New Roman" w:cs="Times New Roman"/>
          <w:sz w:val="24"/>
          <w:szCs w:val="24"/>
        </w:rPr>
        <w:t xml:space="preserve">, а </w:t>
      </w:r>
      <w:r w:rsidR="00D10D93">
        <w:rPr>
          <w:rFonts w:ascii="Times New Roman" w:hAnsi="Times New Roman" w:cs="Times New Roman"/>
          <w:sz w:val="24"/>
          <w:szCs w:val="24"/>
        </w:rPr>
        <w:t>для других</w:t>
      </w:r>
      <w:r w:rsidR="00795257" w:rsidRPr="00471686">
        <w:rPr>
          <w:rFonts w:ascii="Times New Roman" w:hAnsi="Times New Roman" w:cs="Times New Roman"/>
          <w:sz w:val="24"/>
          <w:szCs w:val="24"/>
        </w:rPr>
        <w:t xml:space="preserve"> </w:t>
      </w:r>
      <w:r w:rsidR="00D10D93">
        <w:rPr>
          <w:rFonts w:ascii="Times New Roman" w:hAnsi="Times New Roman" w:cs="Times New Roman"/>
          <w:sz w:val="24"/>
          <w:szCs w:val="24"/>
        </w:rPr>
        <w:t>экскурсионная программа</w:t>
      </w:r>
      <w:r w:rsidR="00795257" w:rsidRPr="00471686">
        <w:rPr>
          <w:rFonts w:ascii="Times New Roman" w:hAnsi="Times New Roman" w:cs="Times New Roman"/>
          <w:sz w:val="24"/>
          <w:szCs w:val="24"/>
        </w:rPr>
        <w:t>.</w:t>
      </w:r>
    </w:p>
    <w:p w:rsidR="00E02F7F" w:rsidRPr="00FC09A9" w:rsidRDefault="00611EBF" w:rsidP="00785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9A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 wp14:anchorId="3BC63AF4" wp14:editId="3ED06F25">
            <wp:simplePos x="0" y="0"/>
            <wp:positionH relativeFrom="page">
              <wp:posOffset>1628775</wp:posOffset>
            </wp:positionH>
            <wp:positionV relativeFrom="paragraph">
              <wp:posOffset>13335</wp:posOffset>
            </wp:positionV>
            <wp:extent cx="4876800" cy="2348865"/>
            <wp:effectExtent l="0" t="0" r="0" b="0"/>
            <wp:wrapThrough wrapText="bothSides">
              <wp:wrapPolygon edited="0">
                <wp:start x="0" y="0"/>
                <wp:lineTo x="0" y="21372"/>
                <wp:lineTo x="21516" y="21372"/>
                <wp:lineTo x="21516" y="0"/>
                <wp:lineTo x="0" y="0"/>
              </wp:wrapPolygon>
            </wp:wrapThrough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F7F" w:rsidRPr="00FC09A9">
        <w:rPr>
          <w:rFonts w:ascii="Times New Roman" w:hAnsi="Times New Roman" w:cs="Times New Roman"/>
          <w:sz w:val="24"/>
          <w:szCs w:val="24"/>
        </w:rPr>
        <w:t>Так как в прошлой анкете среди зарубежных туров и по России большинство выбрало зарубежные, в этой анкете мы решили поинтересоваться, какие страны они планируют посетить. По результатам опроса среди российских туристов-взрослых самыми популярными зарубежными странами в 2016 году являются: Таиланд, Казахстан, Финляндия, Греция, Испания. Среди туристов-подростков: Великобритания, Франция, Германия, США.</w:t>
      </w:r>
    </w:p>
    <w:p w:rsidR="00E02F7F" w:rsidRDefault="00E02F7F" w:rsidP="00785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9A9">
        <w:rPr>
          <w:rFonts w:ascii="Times New Roman" w:hAnsi="Times New Roman" w:cs="Times New Roman"/>
          <w:sz w:val="24"/>
          <w:szCs w:val="24"/>
        </w:rPr>
        <w:t>Возвращаясь к туризму в России, был задан вопрос «Чем, по-вашему мнению, отдых в Ро</w:t>
      </w:r>
      <w:r w:rsidR="00893749">
        <w:rPr>
          <w:rFonts w:ascii="Times New Roman" w:hAnsi="Times New Roman" w:cs="Times New Roman"/>
          <w:sz w:val="24"/>
          <w:szCs w:val="24"/>
        </w:rPr>
        <w:t>ссии уступает другим странам?»</w:t>
      </w:r>
      <w:r w:rsidRPr="00FC09A9">
        <w:rPr>
          <w:rFonts w:ascii="Times New Roman" w:hAnsi="Times New Roman" w:cs="Times New Roman"/>
          <w:sz w:val="24"/>
          <w:szCs w:val="24"/>
        </w:rPr>
        <w:t xml:space="preserve"> </w:t>
      </w:r>
      <w:r w:rsidR="00611EBF">
        <w:rPr>
          <w:rFonts w:ascii="Times New Roman" w:hAnsi="Times New Roman" w:cs="Times New Roman"/>
          <w:sz w:val="24"/>
          <w:szCs w:val="24"/>
        </w:rPr>
        <w:t>В</w:t>
      </w:r>
      <w:r w:rsidRPr="00FC09A9">
        <w:rPr>
          <w:rFonts w:ascii="Times New Roman" w:hAnsi="Times New Roman" w:cs="Times New Roman"/>
          <w:sz w:val="24"/>
          <w:szCs w:val="24"/>
        </w:rPr>
        <w:t xml:space="preserve"> каждой </w:t>
      </w:r>
      <w:r w:rsidR="00611EBF">
        <w:rPr>
          <w:rFonts w:ascii="Times New Roman" w:hAnsi="Times New Roman" w:cs="Times New Roman"/>
          <w:sz w:val="24"/>
          <w:szCs w:val="24"/>
        </w:rPr>
        <w:t xml:space="preserve">возрастной </w:t>
      </w:r>
      <w:r w:rsidRPr="00FC09A9">
        <w:rPr>
          <w:rFonts w:ascii="Times New Roman" w:hAnsi="Times New Roman" w:cs="Times New Roman"/>
          <w:sz w:val="24"/>
          <w:szCs w:val="24"/>
        </w:rPr>
        <w:t xml:space="preserve">категории </w:t>
      </w:r>
      <w:r w:rsidR="00611EBF">
        <w:rPr>
          <w:rFonts w:ascii="Times New Roman" w:hAnsi="Times New Roman" w:cs="Times New Roman"/>
          <w:sz w:val="24"/>
          <w:szCs w:val="24"/>
        </w:rPr>
        <w:t>ответы поделились на 3 группы</w:t>
      </w:r>
      <w:r w:rsidRPr="00FC09A9">
        <w:rPr>
          <w:rFonts w:ascii="Times New Roman" w:hAnsi="Times New Roman" w:cs="Times New Roman"/>
          <w:sz w:val="24"/>
          <w:szCs w:val="24"/>
        </w:rPr>
        <w:t>. Результаты людей зрелых показывают, что 68,7% туристов уверены, что отдых в России ничем не хуже, чем отдых в других странах. 22,3% анкетированных ответили «сервисом», 9% просто-напросто не знают ответа. Почти три четверти туристов-подростков также не знают отличий туризма в странах, 23% - «ничем», 7% - «сервисом».</w:t>
      </w:r>
    </w:p>
    <w:p w:rsidR="008679B2" w:rsidRDefault="000B420D" w:rsidP="00785255">
      <w:pPr>
        <w:tabs>
          <w:tab w:val="center" w:pos="5031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заметить, что значительная</w:t>
      </w:r>
      <w:r w:rsidR="008679B2" w:rsidRPr="008679B2">
        <w:rPr>
          <w:rFonts w:ascii="Times New Roman" w:hAnsi="Times New Roman" w:cs="Times New Roman"/>
          <w:sz w:val="24"/>
          <w:szCs w:val="24"/>
        </w:rPr>
        <w:t xml:space="preserve"> часть ответов людей взрослых и подростков противоречат друг другу.</w:t>
      </w:r>
    </w:p>
    <w:p w:rsidR="000B420D" w:rsidRPr="000B420D" w:rsidRDefault="000B420D" w:rsidP="000B420D">
      <w:pPr>
        <w:pStyle w:val="a3"/>
        <w:numPr>
          <w:ilvl w:val="0"/>
          <w:numId w:val="5"/>
        </w:numPr>
        <w:tabs>
          <w:tab w:val="center" w:pos="5031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0B420D">
        <w:rPr>
          <w:rFonts w:ascii="Times New Roman" w:hAnsi="Times New Roman" w:cs="Times New Roman"/>
          <w:color w:val="000000"/>
          <w:sz w:val="27"/>
          <w:szCs w:val="27"/>
        </w:rPr>
        <w:t>PEST-АНАЛИЗ</w:t>
      </w:r>
    </w:p>
    <w:p w:rsidR="000B420D" w:rsidRPr="000B420D" w:rsidRDefault="00691CCF" w:rsidP="00691CCF">
      <w:pPr>
        <w:tabs>
          <w:tab w:val="center" w:pos="503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B420D" w:rsidRPr="000B420D">
        <w:rPr>
          <w:rFonts w:ascii="Times New Roman" w:hAnsi="Times New Roman" w:cs="Times New Roman"/>
          <w:sz w:val="24"/>
          <w:szCs w:val="24"/>
        </w:rPr>
        <w:t>PEST-анализ является удобным и простым способом, который применяют различные компании, чтобы проанализировать макросреду или внешнюю среду. Методика PEST-анализа нередко применяется и для того, чтобы оценивать ключевые рыночные тенденции в той</w:t>
      </w:r>
      <w:r w:rsidR="00A72D29">
        <w:rPr>
          <w:rFonts w:ascii="Times New Roman" w:hAnsi="Times New Roman" w:cs="Times New Roman"/>
          <w:sz w:val="24"/>
          <w:szCs w:val="24"/>
        </w:rPr>
        <w:t xml:space="preserve"> или иной сфере деятельности. [2</w:t>
      </w:r>
      <w:r w:rsidR="000B420D" w:rsidRPr="000B420D">
        <w:rPr>
          <w:rFonts w:ascii="Times New Roman" w:hAnsi="Times New Roman" w:cs="Times New Roman"/>
          <w:sz w:val="24"/>
          <w:szCs w:val="24"/>
        </w:rPr>
        <w:t>]</w:t>
      </w:r>
    </w:p>
    <w:p w:rsidR="000B420D" w:rsidRPr="000B420D" w:rsidRDefault="000B420D" w:rsidP="00691CCF">
      <w:pPr>
        <w:tabs>
          <w:tab w:val="center" w:pos="503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20D">
        <w:rPr>
          <w:rFonts w:ascii="Times New Roman" w:hAnsi="Times New Roman" w:cs="Times New Roman"/>
          <w:sz w:val="24"/>
          <w:szCs w:val="24"/>
        </w:rPr>
        <w:t>Суть PEST-анализа в вопросе изучения экономики заключается в необходимости выявить, как на государственном уровне распределяются ресурсы. Получение этих сведений важно для работы любой организации. Что касается социальных аспектов, они также важны для PEST-анализа. Технологические факторы – это тенденции, появляющиеся в процессе технологического развития. Часто именно они выступают в роли причин, по которым рынок меняется и несет потери. Вследствие этих аспектов иногда появляются и новые продукты.</w:t>
      </w:r>
    </w:p>
    <w:p w:rsidR="003E23AB" w:rsidRPr="00CD3F00" w:rsidRDefault="000B420D" w:rsidP="00691CCF">
      <w:pPr>
        <w:tabs>
          <w:tab w:val="center" w:pos="503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F00">
        <w:rPr>
          <w:rFonts w:ascii="Times New Roman" w:hAnsi="Times New Roman" w:cs="Times New Roman"/>
          <w:sz w:val="24"/>
          <w:szCs w:val="24"/>
        </w:rPr>
        <w:lastRenderedPageBreak/>
        <w:t xml:space="preserve">В начале анализа мы определили факторы, которые могут оказать влияние на продажи и прибыль в туризме. </w:t>
      </w:r>
      <w:r w:rsidR="003E23AB" w:rsidRPr="00CD3F00">
        <w:rPr>
          <w:rFonts w:ascii="Times New Roman" w:hAnsi="Times New Roman" w:cs="Times New Roman"/>
          <w:sz w:val="24"/>
          <w:szCs w:val="24"/>
        </w:rPr>
        <w:t>Далее, преподавателями и сотрудниками кафедры коммерции, сервиса и туризма была выполнена экспертная оценка.</w:t>
      </w:r>
      <w:r w:rsidR="00CD3F00" w:rsidRPr="00CD3F0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Оценка проводилась по 10-балльной шкале. Результаты были рассчитаны на основе простой средней. </w:t>
      </w:r>
      <w:r w:rsidR="00F668C6" w:rsidRPr="00CD3F00">
        <w:rPr>
          <w:rFonts w:ascii="Times New Roman" w:hAnsi="Times New Roman" w:cs="Times New Roman"/>
          <w:sz w:val="24"/>
          <w:szCs w:val="24"/>
        </w:rPr>
        <w:t xml:space="preserve"> (Приложение 1)</w:t>
      </w:r>
    </w:p>
    <w:p w:rsidR="000B420D" w:rsidRPr="000B420D" w:rsidRDefault="000B420D" w:rsidP="00691CCF">
      <w:pPr>
        <w:tabs>
          <w:tab w:val="center" w:pos="503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20D">
        <w:rPr>
          <w:rFonts w:ascii="Times New Roman" w:hAnsi="Times New Roman" w:cs="Times New Roman"/>
          <w:sz w:val="24"/>
          <w:szCs w:val="24"/>
        </w:rPr>
        <w:t xml:space="preserve">Первая группа факторов – политические факторы. Изучение политических факторов в рамках PEST-анализа мотивировано тем, что власть регулирует механизм обращения денег и другие вопросы, связанные с получением прибыли и необходимых ресурсов. Факторами с наибольшей средней оценкой являются </w:t>
      </w:r>
      <w:proofErr w:type="spellStart"/>
      <w:r w:rsidRPr="000B420D">
        <w:rPr>
          <w:rFonts w:ascii="Times New Roman" w:hAnsi="Times New Roman" w:cs="Times New Roman"/>
          <w:sz w:val="24"/>
          <w:szCs w:val="24"/>
        </w:rPr>
        <w:t>санкционное</w:t>
      </w:r>
      <w:proofErr w:type="spellEnd"/>
      <w:r w:rsidRPr="000B420D">
        <w:rPr>
          <w:rFonts w:ascii="Times New Roman" w:hAnsi="Times New Roman" w:cs="Times New Roman"/>
          <w:sz w:val="24"/>
          <w:szCs w:val="24"/>
        </w:rPr>
        <w:t xml:space="preserve"> давление (3,6), ухудшение отношений с крупными тур. центрами (1,45), рост террористической опасности (1,16). Общая средняя оценка факторов – 7,53.</w:t>
      </w:r>
    </w:p>
    <w:p w:rsidR="000B420D" w:rsidRPr="000B420D" w:rsidRDefault="000B420D" w:rsidP="00691CCF">
      <w:pPr>
        <w:tabs>
          <w:tab w:val="center" w:pos="503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20D">
        <w:rPr>
          <w:rFonts w:ascii="Times New Roman" w:hAnsi="Times New Roman" w:cs="Times New Roman"/>
          <w:sz w:val="24"/>
          <w:szCs w:val="24"/>
        </w:rPr>
        <w:t>Экономические аспекты являются важным условием деловой активности для большинства предприятий. С помощью этой информации можно спрогнозировать спрос, уровень цен, прибыльность. Общая средняя оценка – 8,35. Наиболее важные факторы: уменьшение реальных доходов граждан (3,36), изменение курсов валют (1,48), снижение платежеспособного спроса (1,44).</w:t>
      </w:r>
    </w:p>
    <w:p w:rsidR="000B420D" w:rsidRPr="000B420D" w:rsidRDefault="000B420D" w:rsidP="00691CCF">
      <w:pPr>
        <w:tabs>
          <w:tab w:val="center" w:pos="503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20D">
        <w:rPr>
          <w:rFonts w:ascii="Times New Roman" w:hAnsi="Times New Roman" w:cs="Times New Roman"/>
          <w:sz w:val="24"/>
          <w:szCs w:val="24"/>
        </w:rPr>
        <w:t>Цель определения социальных факторов — это изучить формирование потребительских предпочтений, их изменение и возможного спроса. Из социальных факторов выделяются: сильное социальное расслоение (2,04), тенденция придерживаться здорового образа жизни (1,44), рост осознания туристских возможностей (1,32). Средняя оценка группы факторов – 6,28.</w:t>
      </w:r>
    </w:p>
    <w:p w:rsidR="000B420D" w:rsidRPr="000B420D" w:rsidRDefault="000B420D" w:rsidP="00691CCF">
      <w:pPr>
        <w:tabs>
          <w:tab w:val="center" w:pos="503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20D">
        <w:rPr>
          <w:rFonts w:ascii="Times New Roman" w:hAnsi="Times New Roman" w:cs="Times New Roman"/>
          <w:sz w:val="24"/>
          <w:szCs w:val="24"/>
        </w:rPr>
        <w:t>И последняя группа – технологические факторы. Анализ технологической составляющей макросреды позволяет своевременно перестроиться на производство и реализацию продукта, а также вовремя отказаться от устаревших используемых технологий. Важнейшие факторы: туристская мобильность (2,46), развитие информационных систем бронирования (2,31), развитие информационных технологий в туризме (2,16). Общая средняя оценка – 10,48.</w:t>
      </w:r>
    </w:p>
    <w:p w:rsidR="00F1147C" w:rsidRDefault="00312075" w:rsidP="00691CCF">
      <w:pPr>
        <w:tabs>
          <w:tab w:val="center" w:pos="503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224E">
        <w:rPr>
          <w:rFonts w:ascii="Times New Roman" w:hAnsi="Times New Roman" w:cs="Times New Roman"/>
          <w:sz w:val="24"/>
          <w:szCs w:val="24"/>
        </w:rPr>
        <w:t xml:space="preserve">По экспертной оценке, </w:t>
      </w:r>
      <w:r w:rsidR="00691CCF" w:rsidRPr="00B72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специалистов в сфере туризма, </w:t>
      </w:r>
      <w:r w:rsidR="00691CCF" w:rsidRPr="00B7224E">
        <w:rPr>
          <w:rFonts w:ascii="Times New Roman" w:hAnsi="Times New Roman" w:cs="Times New Roman"/>
          <w:sz w:val="24"/>
          <w:szCs w:val="24"/>
        </w:rPr>
        <w:t xml:space="preserve">PEST-анализ показал, что </w:t>
      </w:r>
      <w:r w:rsidR="000B420D" w:rsidRPr="00B7224E">
        <w:rPr>
          <w:rFonts w:ascii="Times New Roman" w:hAnsi="Times New Roman" w:cs="Times New Roman"/>
          <w:sz w:val="24"/>
          <w:szCs w:val="24"/>
        </w:rPr>
        <w:t xml:space="preserve">технологические факторы являются </w:t>
      </w:r>
      <w:r w:rsidR="00691CCF" w:rsidRPr="00B7224E">
        <w:rPr>
          <w:rFonts w:ascii="Times New Roman" w:hAnsi="Times New Roman" w:cs="Times New Roman"/>
          <w:sz w:val="24"/>
          <w:szCs w:val="24"/>
        </w:rPr>
        <w:t>основными</w:t>
      </w:r>
      <w:r w:rsidR="000B420D" w:rsidRPr="00B7224E">
        <w:rPr>
          <w:rFonts w:ascii="Times New Roman" w:hAnsi="Times New Roman" w:cs="Times New Roman"/>
          <w:sz w:val="24"/>
          <w:szCs w:val="24"/>
        </w:rPr>
        <w:t>. Их изменения в туризме подействуют на общую обстановку</w:t>
      </w:r>
      <w:r w:rsidR="00CD3F00" w:rsidRPr="00B7224E">
        <w:rPr>
          <w:rFonts w:ascii="Times New Roman" w:hAnsi="Times New Roman" w:cs="Times New Roman"/>
          <w:sz w:val="24"/>
          <w:szCs w:val="24"/>
        </w:rPr>
        <w:t xml:space="preserve"> </w:t>
      </w:r>
      <w:r w:rsidR="00CD3F00" w:rsidRPr="00B72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покупательское поведение, в частности определяет возможность самостоятельной организации путешествий, гибкость маршрутов, доступность удаленных регионов</w:t>
      </w:r>
      <w:r w:rsidR="00B72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F4D85" w:rsidRPr="0084556E" w:rsidRDefault="00D23183" w:rsidP="0084556E">
      <w:pPr>
        <w:pStyle w:val="a3"/>
        <w:numPr>
          <w:ilvl w:val="0"/>
          <w:numId w:val="5"/>
        </w:numPr>
        <w:tabs>
          <w:tab w:val="center" w:pos="5031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55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РЕКОМЕНДАЦИИ</w:t>
      </w:r>
    </w:p>
    <w:p w:rsidR="00DF52DA" w:rsidRDefault="00DF52DA" w:rsidP="00DF52DA">
      <w:pPr>
        <w:tabs>
          <w:tab w:val="center" w:pos="503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кризисный период должны быть особые рекомендации по совершенствованию деятельности турфирм в России. Активизация внутреннего туризма является одной из основных рекомендаций. </w:t>
      </w:r>
      <w:r w:rsidRPr="00DF52DA">
        <w:rPr>
          <w:rFonts w:ascii="Times New Roman" w:hAnsi="Times New Roman" w:cs="Times New Roman"/>
          <w:sz w:val="24"/>
          <w:szCs w:val="24"/>
        </w:rPr>
        <w:t>В свете обострения внешней политической обстановки есть мнения, что российский туризм вскоре будет рассматриваться исключительно, как внутренний. Туризм может стать одним из перспективных направлений развития экономики Самарской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2F25" w:rsidRPr="000A788C" w:rsidRDefault="00062F25" w:rsidP="00062F25">
      <w:pPr>
        <w:tabs>
          <w:tab w:val="center" w:pos="503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788C">
        <w:rPr>
          <w:rFonts w:ascii="Times New Roman" w:hAnsi="Times New Roman" w:cs="Times New Roman"/>
          <w:sz w:val="24"/>
          <w:szCs w:val="24"/>
        </w:rPr>
        <w:lastRenderedPageBreak/>
        <w:t>Барьером в развитии внутреннего туризма, несмотря на благоприятную обстановку, может стать низкий уровень сервиса отечественных компаний (начиная от туроператоров и заканчивая отелями, перевозчиками и коммунальными предприятиями, в ведомстве которых находятся государс</w:t>
      </w:r>
      <w:r>
        <w:rPr>
          <w:rFonts w:ascii="Times New Roman" w:hAnsi="Times New Roman" w:cs="Times New Roman"/>
          <w:sz w:val="24"/>
          <w:szCs w:val="24"/>
        </w:rPr>
        <w:t xml:space="preserve">твенные достопримечательности). </w:t>
      </w:r>
      <w:r w:rsidRPr="000A788C">
        <w:rPr>
          <w:rFonts w:ascii="Times New Roman" w:hAnsi="Times New Roman" w:cs="Times New Roman"/>
          <w:sz w:val="24"/>
          <w:szCs w:val="24"/>
        </w:rPr>
        <w:t>Многие россияне жалуются на низкое качество предоставляемых услуг, неудобство отелей, высокие цены отечественных мест отдыха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2F25" w:rsidRPr="00C55235" w:rsidRDefault="00062F25" w:rsidP="00062F25">
      <w:pPr>
        <w:tabs>
          <w:tab w:val="center" w:pos="503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идеального тура у путешественников в последние года сложилось следующим образом – низкая цена, хорошие условия проживания, насыщенный маршрут. Объединить все вместе невозможно, но подвести результат к похожему туру – да. </w:t>
      </w:r>
    </w:p>
    <w:p w:rsidR="00DF52DA" w:rsidRDefault="00DF52DA" w:rsidP="00DF52DA">
      <w:pPr>
        <w:tabs>
          <w:tab w:val="center" w:pos="503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совершения путешествий, люди, несмотря на кризис, обращаются в турфирмы. На основе результатов нашего исследования подготовлен ряд рекомендаций:</w:t>
      </w:r>
    </w:p>
    <w:p w:rsidR="00DF52DA" w:rsidRDefault="00DF52DA" w:rsidP="005E3621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183">
        <w:rPr>
          <w:rFonts w:ascii="Times New Roman" w:hAnsi="Times New Roman" w:cs="Times New Roman"/>
          <w:sz w:val="24"/>
          <w:szCs w:val="24"/>
        </w:rPr>
        <w:t>Уделить внимание организации туров по</w:t>
      </w:r>
      <w:r>
        <w:rPr>
          <w:rFonts w:ascii="Times New Roman" w:hAnsi="Times New Roman" w:cs="Times New Roman"/>
          <w:sz w:val="24"/>
          <w:szCs w:val="24"/>
        </w:rPr>
        <w:t xml:space="preserve"> России. </w:t>
      </w:r>
      <w:r w:rsidR="00062F25">
        <w:rPr>
          <w:rFonts w:ascii="Times New Roman" w:hAnsi="Times New Roman" w:cs="Times New Roman"/>
          <w:sz w:val="24"/>
          <w:szCs w:val="24"/>
        </w:rPr>
        <w:t>Сформировать</w:t>
      </w:r>
      <w:r>
        <w:rPr>
          <w:rFonts w:ascii="Times New Roman" w:hAnsi="Times New Roman" w:cs="Times New Roman"/>
          <w:sz w:val="24"/>
          <w:szCs w:val="24"/>
        </w:rPr>
        <w:t xml:space="preserve"> туры аналогичные </w:t>
      </w:r>
      <w:r w:rsidRPr="00D23183">
        <w:rPr>
          <w:rFonts w:ascii="Times New Roman" w:hAnsi="Times New Roman" w:cs="Times New Roman"/>
          <w:sz w:val="24"/>
          <w:szCs w:val="24"/>
        </w:rPr>
        <w:t>зарубежным, но по территории нашей страны</w:t>
      </w:r>
      <w:r w:rsidR="00062F25">
        <w:rPr>
          <w:rFonts w:ascii="Times New Roman" w:hAnsi="Times New Roman" w:cs="Times New Roman"/>
          <w:sz w:val="24"/>
          <w:szCs w:val="24"/>
        </w:rPr>
        <w:t>;</w:t>
      </w:r>
    </w:p>
    <w:p w:rsidR="00DF52DA" w:rsidRDefault="00DF52DA" w:rsidP="005E3621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туры для туристов с различными доходами, так как в кризис реальный доходы снижаются, а путешествовать </w:t>
      </w:r>
      <w:r w:rsidR="00062F25">
        <w:rPr>
          <w:rFonts w:ascii="Times New Roman" w:hAnsi="Times New Roman" w:cs="Times New Roman"/>
          <w:sz w:val="24"/>
          <w:szCs w:val="24"/>
        </w:rPr>
        <w:t>наши соотечественники хотели бы;</w:t>
      </w:r>
    </w:p>
    <w:p w:rsidR="00DF52DA" w:rsidRDefault="00DF52DA" w:rsidP="005E3621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Уделить внимание развитию информационных технологий в туристическом бизнесе, в том числе системы бронирования.</w:t>
      </w:r>
    </w:p>
    <w:p w:rsidR="00697521" w:rsidRDefault="00D23183" w:rsidP="005E36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Туризм</w:t>
      </w:r>
      <w:r w:rsidR="00DF52DA">
        <w:rPr>
          <w:rFonts w:ascii="Times New Roman" w:hAnsi="Times New Roman" w:cs="Times New Roman"/>
          <w:sz w:val="24"/>
          <w:szCs w:val="24"/>
        </w:rPr>
        <w:t xml:space="preserve"> привлекает внимание к региону и вносит дополнительные инвестиции.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52DA">
        <w:rPr>
          <w:rFonts w:ascii="Times New Roman" w:hAnsi="Times New Roman" w:cs="Times New Roman"/>
          <w:sz w:val="24"/>
          <w:szCs w:val="24"/>
        </w:rPr>
        <w:t xml:space="preserve">Необходима </w:t>
      </w:r>
      <w:r w:rsidR="00697521">
        <w:rPr>
          <w:rFonts w:ascii="Times New Roman" w:hAnsi="Times New Roman" w:cs="Times New Roman"/>
          <w:sz w:val="24"/>
          <w:szCs w:val="24"/>
        </w:rPr>
        <w:t>поддержка и развитие туризма</w:t>
      </w:r>
      <w:r w:rsidR="00DF52DA">
        <w:rPr>
          <w:rFonts w:ascii="Times New Roman" w:hAnsi="Times New Roman" w:cs="Times New Roman"/>
          <w:sz w:val="24"/>
          <w:szCs w:val="24"/>
        </w:rPr>
        <w:t xml:space="preserve"> со стороны властей региона</w:t>
      </w:r>
      <w:r w:rsidR="00697521">
        <w:rPr>
          <w:rFonts w:ascii="Times New Roman" w:hAnsi="Times New Roman" w:cs="Times New Roman"/>
          <w:sz w:val="24"/>
          <w:szCs w:val="24"/>
        </w:rPr>
        <w:t>.</w:t>
      </w:r>
      <w:r w:rsidR="00062F25">
        <w:rPr>
          <w:rFonts w:ascii="Times New Roman" w:hAnsi="Times New Roman" w:cs="Times New Roman"/>
          <w:sz w:val="24"/>
          <w:szCs w:val="24"/>
        </w:rPr>
        <w:t xml:space="preserve"> А именно:</w:t>
      </w:r>
    </w:p>
    <w:p w:rsidR="00697521" w:rsidRDefault="00697521" w:rsidP="005E3621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521">
        <w:rPr>
          <w:rFonts w:ascii="Times New Roman" w:hAnsi="Times New Roman" w:cs="Times New Roman"/>
          <w:sz w:val="24"/>
          <w:szCs w:val="24"/>
        </w:rPr>
        <w:t xml:space="preserve">Подробнее освещать мероприятия, которые могут привлечь туристов </w:t>
      </w:r>
      <w:r w:rsidR="00062F25">
        <w:rPr>
          <w:rFonts w:ascii="Times New Roman" w:hAnsi="Times New Roman" w:cs="Times New Roman"/>
          <w:sz w:val="24"/>
          <w:szCs w:val="24"/>
        </w:rPr>
        <w:t>на территорию Самарской области с помощью средств массовой информации;</w:t>
      </w:r>
    </w:p>
    <w:p w:rsidR="00DF52DA" w:rsidRDefault="00697521" w:rsidP="005E3621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2DA">
        <w:rPr>
          <w:rFonts w:ascii="Times New Roman" w:hAnsi="Times New Roman" w:cs="Times New Roman"/>
          <w:sz w:val="24"/>
          <w:szCs w:val="24"/>
        </w:rPr>
        <w:t>Поддерживать проекты</w:t>
      </w:r>
      <w:r w:rsidR="00DF52DA" w:rsidRPr="00DF52DA">
        <w:rPr>
          <w:rFonts w:ascii="Times New Roman" w:hAnsi="Times New Roman" w:cs="Times New Roman"/>
          <w:sz w:val="24"/>
          <w:szCs w:val="24"/>
        </w:rPr>
        <w:t>,</w:t>
      </w:r>
      <w:r w:rsidRPr="00DF52DA">
        <w:rPr>
          <w:rFonts w:ascii="Times New Roman" w:hAnsi="Times New Roman" w:cs="Times New Roman"/>
          <w:sz w:val="24"/>
          <w:szCs w:val="24"/>
        </w:rPr>
        <w:t xml:space="preserve"> направленные на развитие туризма в Самарской области. Такие, как «Хлебная площадь», Наследие Самары, событийный туризм, </w:t>
      </w:r>
      <w:r w:rsidR="00DF52DA">
        <w:rPr>
          <w:rFonts w:ascii="Times New Roman" w:hAnsi="Times New Roman" w:cs="Times New Roman"/>
          <w:sz w:val="24"/>
          <w:szCs w:val="24"/>
        </w:rPr>
        <w:t>и т.п.</w:t>
      </w:r>
    </w:p>
    <w:p w:rsidR="00697521" w:rsidRPr="00DF52DA" w:rsidRDefault="00697521" w:rsidP="005E3621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2DA">
        <w:rPr>
          <w:rFonts w:ascii="Times New Roman" w:hAnsi="Times New Roman" w:cs="Times New Roman"/>
          <w:sz w:val="24"/>
          <w:szCs w:val="24"/>
        </w:rPr>
        <w:t>Уделять внимание объектам, которые могут быть визитной карточкой нашей области.</w:t>
      </w:r>
    </w:p>
    <w:p w:rsidR="00D23183" w:rsidRPr="00D23183" w:rsidRDefault="00D23183" w:rsidP="00D231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1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D85" w:rsidRPr="00B7224E" w:rsidRDefault="00EF4D85" w:rsidP="00D23183">
      <w:pPr>
        <w:spacing w:after="0" w:line="360" w:lineRule="auto"/>
        <w:ind w:left="709"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F668C6" w:rsidRDefault="00F668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F0413" w:rsidRDefault="003B1059" w:rsidP="00785255">
      <w:pPr>
        <w:tabs>
          <w:tab w:val="center" w:pos="503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Заключение.</w:t>
      </w:r>
    </w:p>
    <w:p w:rsidR="00F42AF2" w:rsidRPr="00066A39" w:rsidRDefault="00452F97" w:rsidP="00785255">
      <w:pPr>
        <w:tabs>
          <w:tab w:val="center" w:pos="503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Во времена кризисов резко снижаются объёмы потребления, изменяется поведение потребителей. Успех предприятия зависит от правильной маркетинговой политики, нужно адаптировать свои предложения к сложившейся ситуации и отслеживать потребительское поведение. </w:t>
      </w:r>
      <w:r w:rsidR="00F42AF2" w:rsidRPr="00066A39">
        <w:rPr>
          <w:rFonts w:ascii="Times New Roman" w:hAnsi="Times New Roman" w:cs="Times New Roman"/>
          <w:sz w:val="24"/>
          <w:szCs w:val="24"/>
        </w:rPr>
        <w:t xml:space="preserve">На основании полученных результатов </w:t>
      </w:r>
      <w:r w:rsidR="00066A39">
        <w:rPr>
          <w:rFonts w:ascii="Times New Roman" w:hAnsi="Times New Roman" w:cs="Times New Roman"/>
          <w:sz w:val="24"/>
          <w:szCs w:val="24"/>
        </w:rPr>
        <w:t>исследования</w:t>
      </w:r>
      <w:r w:rsidR="00F42AF2" w:rsidRPr="00066A39">
        <w:rPr>
          <w:rFonts w:ascii="Times New Roman" w:hAnsi="Times New Roman" w:cs="Times New Roman"/>
          <w:sz w:val="24"/>
          <w:szCs w:val="24"/>
        </w:rPr>
        <w:t xml:space="preserve"> были сделаны следующие выводы</w:t>
      </w:r>
      <w:r w:rsidR="00066A39">
        <w:rPr>
          <w:rFonts w:ascii="Times New Roman" w:hAnsi="Times New Roman" w:cs="Times New Roman"/>
          <w:sz w:val="24"/>
          <w:szCs w:val="24"/>
        </w:rPr>
        <w:t xml:space="preserve"> и сформулированы основные тенденции потребительского поведения в условиях кризиса на туристском рынке:</w:t>
      </w:r>
      <w:r w:rsidR="00F42AF2" w:rsidRPr="00066A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AF2" w:rsidRDefault="00F42AF2" w:rsidP="00785255">
      <w:pPr>
        <w:pStyle w:val="a3"/>
        <w:numPr>
          <w:ilvl w:val="0"/>
          <w:numId w:val="20"/>
        </w:numPr>
        <w:tabs>
          <w:tab w:val="center" w:pos="503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Туристы отдают предпочтение турам по России и ближнему зарубежью, взамен зарубежным путешествиям. Это подтверждено и статистикой, и ответами онлайн-опроса.  При чём складывается мнение, что отдых на наших курортах ничем не уступает путешествиям по другим странам.</w:t>
      </w:r>
    </w:p>
    <w:p w:rsidR="00F42AF2" w:rsidRPr="00862783" w:rsidRDefault="00F42AF2" w:rsidP="00785255">
      <w:pPr>
        <w:pStyle w:val="a3"/>
        <w:numPr>
          <w:ilvl w:val="0"/>
          <w:numId w:val="20"/>
        </w:numPr>
        <w:tabs>
          <w:tab w:val="center" w:pos="503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Длительность путешествий в кризис у многих с</w:t>
      </w:r>
      <w:r w:rsidRPr="00862783">
        <w:rPr>
          <w:rFonts w:ascii="Times New Roman" w:hAnsi="Times New Roman" w:cs="Times New Roman"/>
          <w:sz w:val="24"/>
          <w:szCs w:val="24"/>
        </w:rPr>
        <w:t xml:space="preserve">ократилась </w:t>
      </w:r>
      <w:r>
        <w:rPr>
          <w:rFonts w:ascii="Times New Roman" w:hAnsi="Times New Roman" w:cs="Times New Roman"/>
          <w:sz w:val="24"/>
          <w:szCs w:val="24"/>
        </w:rPr>
        <w:t>до одной</w:t>
      </w:r>
      <w:r w:rsidRPr="00862783">
        <w:rPr>
          <w:rFonts w:ascii="Times New Roman" w:hAnsi="Times New Roman" w:cs="Times New Roman"/>
          <w:sz w:val="24"/>
          <w:szCs w:val="24"/>
        </w:rPr>
        <w:t xml:space="preserve"> недели.</w:t>
      </w:r>
    </w:p>
    <w:p w:rsidR="00F42AF2" w:rsidRDefault="00F42AF2" w:rsidP="00785255">
      <w:pPr>
        <w:pStyle w:val="a3"/>
        <w:numPr>
          <w:ilvl w:val="0"/>
          <w:numId w:val="20"/>
        </w:numPr>
        <w:tabs>
          <w:tab w:val="center" w:pos="503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783">
        <w:rPr>
          <w:rFonts w:ascii="Times New Roman" w:hAnsi="Times New Roman" w:cs="Times New Roman"/>
          <w:sz w:val="24"/>
          <w:szCs w:val="24"/>
        </w:rPr>
        <w:t xml:space="preserve">Туристы, несмотря на кризис, доверяют организацию своего отдыха турфирмам. В турфирмы обращаются в основном для поездки в зарубежные страны, а вот для поездок по России, многие предпочитают планировать свой отдых самостоятельно. </w:t>
      </w:r>
      <w:r>
        <w:rPr>
          <w:rFonts w:ascii="Times New Roman" w:hAnsi="Times New Roman" w:cs="Times New Roman"/>
          <w:sz w:val="24"/>
          <w:szCs w:val="24"/>
        </w:rPr>
        <w:t>Выросла популярность фирм занимающихся только экскурсионной деятельностью.</w:t>
      </w:r>
    </w:p>
    <w:p w:rsidR="00F42AF2" w:rsidRDefault="00F42AF2" w:rsidP="00785255">
      <w:pPr>
        <w:pStyle w:val="a3"/>
        <w:numPr>
          <w:ilvl w:val="0"/>
          <w:numId w:val="20"/>
        </w:numPr>
        <w:tabs>
          <w:tab w:val="center" w:pos="503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Большую роль при выборе путешествия играет стоимость поездки, это тоже показатель кризисного состояния в стране.</w:t>
      </w:r>
    </w:p>
    <w:p w:rsidR="003B1059" w:rsidRPr="00CC744E" w:rsidRDefault="008E2BD5" w:rsidP="00785255">
      <w:pPr>
        <w:tabs>
          <w:tab w:val="center" w:pos="503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Данные, полученные в результате проведённого исследования, являются практически полезной информацией для </w:t>
      </w:r>
      <w:r w:rsidR="00F42AF2">
        <w:rPr>
          <w:rFonts w:ascii="Times New Roman" w:hAnsi="Times New Roman" w:cs="Times New Roman"/>
          <w:sz w:val="24"/>
          <w:szCs w:val="24"/>
        </w:rPr>
        <w:t>туристических компаний. Опираясь</w:t>
      </w:r>
      <w:r>
        <w:rPr>
          <w:rFonts w:ascii="Times New Roman" w:hAnsi="Times New Roman" w:cs="Times New Roman"/>
          <w:sz w:val="24"/>
          <w:szCs w:val="24"/>
        </w:rPr>
        <w:t xml:space="preserve"> на эти данные организации могут корректировать ассортимент своих услуг, схему ценообразования, а </w:t>
      </w:r>
      <w:r w:rsidR="001424B1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2AF2">
        <w:rPr>
          <w:rFonts w:ascii="Times New Roman" w:hAnsi="Times New Roman" w:cs="Times New Roman"/>
          <w:sz w:val="24"/>
          <w:szCs w:val="24"/>
        </w:rPr>
        <w:t>формировать стратегию работы с клиентами.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6E8" w:rsidRPr="005862BF" w:rsidRDefault="00B816E8" w:rsidP="00785255">
      <w:pPr>
        <w:pStyle w:val="a8"/>
        <w:spacing w:before="0" w:beforeAutospacing="0" w:after="0" w:afterAutospacing="0" w:line="360" w:lineRule="auto"/>
        <w:ind w:firstLine="709"/>
        <w:jc w:val="both"/>
        <w:rPr>
          <w:rStyle w:val="apple-converted-space"/>
          <w:color w:val="0D0D0D" w:themeColor="text1" w:themeTint="F2"/>
          <w:shd w:val="clear" w:color="auto" w:fill="FFFFFF"/>
        </w:rPr>
      </w:pPr>
      <w:r w:rsidRPr="00CC744E">
        <w:rPr>
          <w:color w:val="000000"/>
          <w:shd w:val="clear" w:color="auto" w:fill="FFFFFF"/>
        </w:rPr>
        <w:t>Взгляды, потребности и желания клиентов постоянно меняются. Рассматривая туристскую индустрию нельзя не заметить, что понятия населения о наилучших видах отдыха изменяются, как и мода на престижные места отдыха</w:t>
      </w:r>
      <w:r>
        <w:rPr>
          <w:color w:val="000000"/>
          <w:shd w:val="clear" w:color="auto" w:fill="FFFFFF"/>
        </w:rPr>
        <w:t xml:space="preserve">. </w:t>
      </w:r>
      <w:r w:rsidRPr="005862BF">
        <w:rPr>
          <w:color w:val="0D0D0D" w:themeColor="text1" w:themeTint="F2"/>
          <w:shd w:val="clear" w:color="auto" w:fill="FFFFFF"/>
        </w:rPr>
        <w:t xml:space="preserve">Туризм привлекает внимание к стране, что повышает ее инвестиционную привлекательность. Он стимулирует модернизацию старых и открытие новых </w:t>
      </w:r>
      <w:r w:rsidR="00452F97">
        <w:rPr>
          <w:color w:val="0D0D0D" w:themeColor="text1" w:themeTint="F2"/>
          <w:shd w:val="clear" w:color="auto" w:fill="FFFFFF"/>
        </w:rPr>
        <w:t>объектов</w:t>
      </w:r>
      <w:r w:rsidRPr="005862BF">
        <w:rPr>
          <w:color w:val="0D0D0D" w:themeColor="text1" w:themeTint="F2"/>
          <w:shd w:val="clear" w:color="auto" w:fill="FFFFFF"/>
        </w:rPr>
        <w:t xml:space="preserve">, создание рабочих мест в потребительском секторе, крайне эффективно влияет на </w:t>
      </w:r>
      <w:r w:rsidR="00452F97">
        <w:rPr>
          <w:color w:val="0D0D0D" w:themeColor="text1" w:themeTint="F2"/>
          <w:shd w:val="clear" w:color="auto" w:fill="FFFFFF"/>
        </w:rPr>
        <w:t>развитие инфраструктуры региона</w:t>
      </w:r>
      <w:r w:rsidRPr="00452F97">
        <w:rPr>
          <w:color w:val="0D0D0D" w:themeColor="text1" w:themeTint="F2"/>
          <w:shd w:val="clear" w:color="auto" w:fill="FFFFFF"/>
        </w:rPr>
        <w:t>.</w:t>
      </w:r>
      <w:r w:rsidR="00452F97" w:rsidRPr="00452F97">
        <w:rPr>
          <w:rStyle w:val="apple-converted-space"/>
          <w:color w:val="0D0D0D" w:themeColor="text1" w:themeTint="F2"/>
          <w:shd w:val="clear" w:color="auto" w:fill="FFFFFF"/>
        </w:rPr>
        <w:t xml:space="preserve"> В процессе исследования было замечено, что особое место уделяется психологическим качествам потребителя. Я хотела бы подробнее изучить это направление и продолжить свои исследования касающиеся</w:t>
      </w:r>
      <w:r w:rsidR="00452F97">
        <w:rPr>
          <w:rStyle w:val="apple-converted-space"/>
          <w:color w:val="0D0D0D" w:themeColor="text1" w:themeTint="F2"/>
          <w:shd w:val="clear" w:color="auto" w:fill="FFFFFF"/>
        </w:rPr>
        <w:t xml:space="preserve"> поведения потребителей.</w:t>
      </w:r>
    </w:p>
    <w:p w:rsidR="00EF0413" w:rsidRPr="00CC744E" w:rsidRDefault="00EF0413" w:rsidP="00785255">
      <w:pPr>
        <w:tabs>
          <w:tab w:val="center" w:pos="503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2075" w:rsidRDefault="003120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0249E" w:rsidRPr="00312075" w:rsidRDefault="009D6D37" w:rsidP="0078525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12075">
        <w:rPr>
          <w:rFonts w:ascii="Times New Roman" w:hAnsi="Times New Roman" w:cs="Times New Roman"/>
          <w:sz w:val="24"/>
          <w:szCs w:val="24"/>
        </w:rPr>
        <w:lastRenderedPageBreak/>
        <w:t>Библиографический список.</w:t>
      </w:r>
    </w:p>
    <w:p w:rsidR="00C47777" w:rsidRPr="00C47777" w:rsidRDefault="00EB1151" w:rsidP="00C47777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hyperlink r:id="rId29" w:history="1">
        <w:proofErr w:type="spellStart"/>
        <w:r w:rsidR="00C47777" w:rsidRPr="00C47777">
          <w:rPr>
            <w:rStyle w:val="a4"/>
            <w:rFonts w:ascii="Times New Roman" w:hAnsi="Times New Roman" w:cs="Times New Roman"/>
            <w:bCs/>
            <w:color w:val="0D0D0D" w:themeColor="text1" w:themeTint="F2"/>
            <w:sz w:val="24"/>
            <w:szCs w:val="24"/>
            <w:u w:val="none"/>
            <w:bdr w:val="none" w:sz="0" w:space="0" w:color="auto" w:frame="1"/>
          </w:rPr>
          <w:t>Аманжолова</w:t>
        </w:r>
        <w:proofErr w:type="spellEnd"/>
        <w:r w:rsidR="00C47777" w:rsidRPr="00C47777">
          <w:rPr>
            <w:rStyle w:val="a4"/>
            <w:rFonts w:ascii="Times New Roman" w:hAnsi="Times New Roman" w:cs="Times New Roman"/>
            <w:bCs/>
            <w:color w:val="0D0D0D" w:themeColor="text1" w:themeTint="F2"/>
            <w:sz w:val="24"/>
            <w:szCs w:val="24"/>
            <w:u w:val="none"/>
            <w:bdr w:val="none" w:sz="0" w:space="0" w:color="auto" w:frame="1"/>
          </w:rPr>
          <w:t xml:space="preserve"> М.Б., </w:t>
        </w:r>
        <w:proofErr w:type="spellStart"/>
        <w:r w:rsidR="00C47777" w:rsidRPr="00C47777">
          <w:rPr>
            <w:rStyle w:val="a4"/>
            <w:rFonts w:ascii="Times New Roman" w:hAnsi="Times New Roman" w:cs="Times New Roman"/>
            <w:bCs/>
            <w:color w:val="0D0D0D" w:themeColor="text1" w:themeTint="F2"/>
            <w:sz w:val="24"/>
            <w:szCs w:val="24"/>
            <w:u w:val="none"/>
            <w:bdr w:val="none" w:sz="0" w:space="0" w:color="auto" w:frame="1"/>
          </w:rPr>
          <w:t>Тленбекова</w:t>
        </w:r>
        <w:proofErr w:type="spellEnd"/>
        <w:r w:rsidR="00C47777" w:rsidRPr="00C47777">
          <w:rPr>
            <w:rStyle w:val="a4"/>
            <w:rFonts w:ascii="Times New Roman" w:hAnsi="Times New Roman" w:cs="Times New Roman"/>
            <w:bCs/>
            <w:color w:val="0D0D0D" w:themeColor="text1" w:themeTint="F2"/>
            <w:sz w:val="24"/>
            <w:szCs w:val="24"/>
            <w:u w:val="none"/>
            <w:bdr w:val="none" w:sz="0" w:space="0" w:color="auto" w:frame="1"/>
          </w:rPr>
          <w:t xml:space="preserve"> </w:t>
        </w:r>
        <w:proofErr w:type="gramStart"/>
        <w:r w:rsidR="00C47777" w:rsidRPr="00C47777">
          <w:rPr>
            <w:rStyle w:val="a4"/>
            <w:rFonts w:ascii="Times New Roman" w:hAnsi="Times New Roman" w:cs="Times New Roman"/>
            <w:bCs/>
            <w:color w:val="0D0D0D" w:themeColor="text1" w:themeTint="F2"/>
            <w:sz w:val="24"/>
            <w:szCs w:val="24"/>
            <w:u w:val="none"/>
            <w:bdr w:val="none" w:sz="0" w:space="0" w:color="auto" w:frame="1"/>
          </w:rPr>
          <w:t>М.К..</w:t>
        </w:r>
        <w:proofErr w:type="gramEnd"/>
        <w:r w:rsidR="00C47777" w:rsidRPr="00C47777">
          <w:rPr>
            <w:rStyle w:val="a4"/>
            <w:rFonts w:ascii="Times New Roman" w:hAnsi="Times New Roman" w:cs="Times New Roman"/>
            <w:bCs/>
            <w:color w:val="0D0D0D" w:themeColor="text1" w:themeTint="F2"/>
            <w:sz w:val="24"/>
            <w:szCs w:val="24"/>
            <w:u w:val="none"/>
            <w:bdr w:val="none" w:sz="0" w:space="0" w:color="auto" w:frame="1"/>
          </w:rPr>
          <w:t xml:space="preserve"> Сборник текстов и упражнений по профессиональному русскому языку для студентов специальности «Туризм»: </w:t>
        </w:r>
        <w:proofErr w:type="spellStart"/>
        <w:r w:rsidR="00C47777" w:rsidRPr="00C47777">
          <w:rPr>
            <w:rStyle w:val="a4"/>
            <w:rFonts w:ascii="Times New Roman" w:hAnsi="Times New Roman" w:cs="Times New Roman"/>
            <w:bCs/>
            <w:color w:val="0D0D0D" w:themeColor="text1" w:themeTint="F2"/>
            <w:sz w:val="24"/>
            <w:szCs w:val="24"/>
            <w:u w:val="none"/>
            <w:bdr w:val="none" w:sz="0" w:space="0" w:color="auto" w:frame="1"/>
          </w:rPr>
          <w:t>учебно</w:t>
        </w:r>
        <w:proofErr w:type="spellEnd"/>
        <w:r w:rsidR="00C47777" w:rsidRPr="00C47777">
          <w:rPr>
            <w:rStyle w:val="a4"/>
            <w:rFonts w:ascii="Times New Roman" w:hAnsi="Times New Roman" w:cs="Times New Roman"/>
            <w:bCs/>
            <w:color w:val="0D0D0D" w:themeColor="text1" w:themeTint="F2"/>
            <w:sz w:val="24"/>
            <w:szCs w:val="24"/>
            <w:u w:val="none"/>
            <w:bdr w:val="none" w:sz="0" w:space="0" w:color="auto" w:frame="1"/>
          </w:rPr>
          <w:t xml:space="preserve"> - методическое пособие. – Павлодар: Кереку,2008. – 54 </w:t>
        </w:r>
        <w:proofErr w:type="gramStart"/>
        <w:r w:rsidR="00C47777" w:rsidRPr="00C47777">
          <w:rPr>
            <w:rStyle w:val="a4"/>
            <w:rFonts w:ascii="Times New Roman" w:hAnsi="Times New Roman" w:cs="Times New Roman"/>
            <w:bCs/>
            <w:color w:val="0D0D0D" w:themeColor="text1" w:themeTint="F2"/>
            <w:sz w:val="24"/>
            <w:szCs w:val="24"/>
            <w:u w:val="none"/>
            <w:bdr w:val="none" w:sz="0" w:space="0" w:color="auto" w:frame="1"/>
          </w:rPr>
          <w:t>с..</w:t>
        </w:r>
        <w:proofErr w:type="gramEnd"/>
        <w:r w:rsidR="00C47777" w:rsidRPr="00C47777">
          <w:rPr>
            <w:rStyle w:val="a4"/>
            <w:rFonts w:ascii="Times New Roman" w:hAnsi="Times New Roman" w:cs="Times New Roman"/>
            <w:bCs/>
            <w:color w:val="0D0D0D" w:themeColor="text1" w:themeTint="F2"/>
            <w:sz w:val="24"/>
            <w:szCs w:val="24"/>
            <w:u w:val="none"/>
            <w:bdr w:val="none" w:sz="0" w:space="0" w:color="auto" w:frame="1"/>
          </w:rPr>
          <w:t xml:space="preserve"> 2008</w:t>
        </w:r>
      </w:hyperlink>
    </w:p>
    <w:p w:rsidR="00C47777" w:rsidRPr="00C47777" w:rsidRDefault="00C47777" w:rsidP="00C47777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477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Арутюнова Д.В. Стратегический менеджмент, Учебное пособие. Таганрог: Изд-во ТТИ ЮФУ, 2010. 122 с.</w:t>
      </w:r>
    </w:p>
    <w:p w:rsidR="0066416C" w:rsidRPr="00C47777" w:rsidRDefault="00C47777" w:rsidP="00C47777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47777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Квартальнов В. А. Туризм. Учебник. – М.: Финансы и статистика, 2002 – 320с.</w:t>
      </w:r>
    </w:p>
    <w:p w:rsidR="00F46BC3" w:rsidRPr="00312075" w:rsidRDefault="00F46BC3" w:rsidP="00C47777">
      <w:pPr>
        <w:pStyle w:val="1"/>
        <w:numPr>
          <w:ilvl w:val="0"/>
          <w:numId w:val="21"/>
        </w:numPr>
        <w:spacing w:before="0" w:beforeAutospacing="0" w:after="0" w:afterAutospacing="0" w:line="360" w:lineRule="atLeast"/>
        <w:jc w:val="both"/>
        <w:textAlignment w:val="baseline"/>
        <w:rPr>
          <w:b w:val="0"/>
          <w:bCs w:val="0"/>
          <w:color w:val="0D0D0D" w:themeColor="text1" w:themeTint="F2"/>
          <w:sz w:val="24"/>
          <w:szCs w:val="24"/>
        </w:rPr>
      </w:pPr>
      <w:r w:rsidRPr="00312075">
        <w:rPr>
          <w:b w:val="0"/>
          <w:bCs w:val="0"/>
          <w:color w:val="0D0D0D" w:themeColor="text1" w:themeTint="F2"/>
          <w:sz w:val="24"/>
          <w:szCs w:val="24"/>
        </w:rPr>
        <w:t>Карпова</w:t>
      </w:r>
      <w:r w:rsidR="00C47777" w:rsidRPr="00C47777">
        <w:rPr>
          <w:b w:val="0"/>
          <w:bCs w:val="0"/>
          <w:color w:val="0D0D0D" w:themeColor="text1" w:themeTint="F2"/>
          <w:sz w:val="24"/>
          <w:szCs w:val="24"/>
        </w:rPr>
        <w:t xml:space="preserve"> </w:t>
      </w:r>
      <w:r w:rsidR="00C47777" w:rsidRPr="00312075">
        <w:rPr>
          <w:b w:val="0"/>
          <w:bCs w:val="0"/>
          <w:color w:val="0D0D0D" w:themeColor="text1" w:themeTint="F2"/>
          <w:sz w:val="24"/>
          <w:szCs w:val="24"/>
        </w:rPr>
        <w:t>Г.А.,</w:t>
      </w:r>
      <w:r w:rsidRPr="00312075">
        <w:rPr>
          <w:b w:val="0"/>
          <w:bCs w:val="0"/>
          <w:color w:val="0D0D0D" w:themeColor="text1" w:themeTint="F2"/>
          <w:sz w:val="24"/>
          <w:szCs w:val="24"/>
        </w:rPr>
        <w:t xml:space="preserve"> Хорева</w:t>
      </w:r>
      <w:r w:rsidR="00C47777" w:rsidRPr="00C47777">
        <w:rPr>
          <w:b w:val="0"/>
          <w:bCs w:val="0"/>
          <w:color w:val="0D0D0D" w:themeColor="text1" w:themeTint="F2"/>
          <w:sz w:val="24"/>
          <w:szCs w:val="24"/>
        </w:rPr>
        <w:t xml:space="preserve"> </w:t>
      </w:r>
      <w:r w:rsidR="00C47777" w:rsidRPr="00312075">
        <w:rPr>
          <w:b w:val="0"/>
          <w:bCs w:val="0"/>
          <w:color w:val="0D0D0D" w:themeColor="text1" w:themeTint="F2"/>
          <w:sz w:val="24"/>
          <w:szCs w:val="24"/>
        </w:rPr>
        <w:t>Л.В</w:t>
      </w:r>
      <w:r w:rsidRPr="00312075">
        <w:rPr>
          <w:b w:val="0"/>
          <w:bCs w:val="0"/>
          <w:color w:val="0D0D0D" w:themeColor="text1" w:themeTint="F2"/>
          <w:sz w:val="24"/>
          <w:szCs w:val="24"/>
        </w:rPr>
        <w:t xml:space="preserve">. Экономика и управление туристской </w:t>
      </w:r>
      <w:r w:rsidR="009B72D3" w:rsidRPr="00312075">
        <w:rPr>
          <w:b w:val="0"/>
          <w:bCs w:val="0"/>
          <w:color w:val="0D0D0D" w:themeColor="text1" w:themeTint="F2"/>
          <w:sz w:val="24"/>
          <w:szCs w:val="24"/>
        </w:rPr>
        <w:t>деятельностью:</w:t>
      </w:r>
      <w:r w:rsidRPr="00312075">
        <w:rPr>
          <w:b w:val="0"/>
          <w:bCs w:val="0"/>
          <w:color w:val="0D0D0D" w:themeColor="text1" w:themeTint="F2"/>
          <w:sz w:val="24"/>
          <w:szCs w:val="24"/>
        </w:rPr>
        <w:t xml:space="preserve"> учебное пособие в 2-х частях. Ч. 1. - СПб</w:t>
      </w:r>
      <w:proofErr w:type="gramStart"/>
      <w:r w:rsidRPr="00312075">
        <w:rPr>
          <w:b w:val="0"/>
          <w:bCs w:val="0"/>
          <w:color w:val="0D0D0D" w:themeColor="text1" w:themeTint="F2"/>
          <w:sz w:val="24"/>
          <w:szCs w:val="24"/>
        </w:rPr>
        <w:t>. :</w:t>
      </w:r>
      <w:proofErr w:type="gramEnd"/>
      <w:r w:rsidRPr="00312075">
        <w:rPr>
          <w:b w:val="0"/>
          <w:bCs w:val="0"/>
          <w:color w:val="0D0D0D" w:themeColor="text1" w:themeTint="F2"/>
          <w:sz w:val="24"/>
          <w:szCs w:val="24"/>
        </w:rPr>
        <w:t xml:space="preserve"> Изд-во СПбГУЭФ,2011. - 268 </w:t>
      </w:r>
      <w:proofErr w:type="gramStart"/>
      <w:r w:rsidRPr="00312075">
        <w:rPr>
          <w:b w:val="0"/>
          <w:bCs w:val="0"/>
          <w:color w:val="0D0D0D" w:themeColor="text1" w:themeTint="F2"/>
          <w:sz w:val="24"/>
          <w:szCs w:val="24"/>
        </w:rPr>
        <w:t>с..</w:t>
      </w:r>
      <w:proofErr w:type="gramEnd"/>
      <w:r w:rsidRPr="00312075">
        <w:rPr>
          <w:b w:val="0"/>
          <w:bCs w:val="0"/>
          <w:color w:val="0D0D0D" w:themeColor="text1" w:themeTint="F2"/>
          <w:sz w:val="24"/>
          <w:szCs w:val="24"/>
        </w:rPr>
        <w:t xml:space="preserve"> 2011</w:t>
      </w:r>
    </w:p>
    <w:p w:rsidR="00582460" w:rsidRPr="00C47777" w:rsidRDefault="00582460" w:rsidP="00C47777">
      <w:pPr>
        <w:pStyle w:val="a3"/>
        <w:numPr>
          <w:ilvl w:val="0"/>
          <w:numId w:val="21"/>
        </w:num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proofErr w:type="spellStart"/>
      <w:r w:rsidRPr="00C47777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Кистенева</w:t>
      </w:r>
      <w:proofErr w:type="spellEnd"/>
      <w:r w:rsidRPr="00C47777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Н.С. Потребительская ценность как основа управления качеством </w:t>
      </w:r>
      <w:r w:rsidR="009B72D3" w:rsidRPr="00C47777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услуг. /</w:t>
      </w:r>
      <w:r w:rsidRPr="00C47777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/ Вестник Самарского государственного экономического университета. Выпуск 6 / Самарский государственный экономический университет – Самара,2012, с.46-50.</w:t>
      </w:r>
    </w:p>
    <w:p w:rsidR="00582460" w:rsidRPr="00C47777" w:rsidRDefault="00582460" w:rsidP="00C47777">
      <w:pPr>
        <w:pStyle w:val="a3"/>
        <w:numPr>
          <w:ilvl w:val="0"/>
          <w:numId w:val="21"/>
        </w:num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proofErr w:type="spellStart"/>
      <w:r w:rsidRPr="00C47777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Кистенева</w:t>
      </w:r>
      <w:proofErr w:type="spellEnd"/>
      <w:r w:rsidRPr="00C47777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Н.С. Качество услуг глазами современного </w:t>
      </w:r>
      <w:r w:rsidR="009B72D3" w:rsidRPr="00C47777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потребителя. /</w:t>
      </w:r>
      <w:r w:rsidRPr="00C47777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/ </w:t>
      </w:r>
      <w:r w:rsidR="002D45B3" w:rsidRPr="00C47777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Экономика и управление: Анализ тенденций и перспектива развития.</w:t>
      </w:r>
      <w:r w:rsidRPr="00C47777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Выпуск </w:t>
      </w:r>
      <w:r w:rsidR="002D45B3" w:rsidRPr="00C47777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13</w:t>
      </w:r>
      <w:r w:rsidRPr="00C47777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/ </w:t>
      </w:r>
      <w:r w:rsidR="002D45B3" w:rsidRPr="00C47777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Общество с ограниченной ответственностью «Центр развития научного сотрудничества»</w:t>
      </w:r>
      <w:r w:rsidRPr="00C47777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– </w:t>
      </w:r>
      <w:r w:rsidR="002D45B3" w:rsidRPr="00C47777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Новосибирск</w:t>
      </w:r>
      <w:r w:rsidRPr="00C47777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,201</w:t>
      </w:r>
      <w:r w:rsidR="002D45B3" w:rsidRPr="00C47777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4, с.255</w:t>
      </w:r>
      <w:r w:rsidRPr="00C47777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-</w:t>
      </w:r>
      <w:r w:rsidR="002D45B3" w:rsidRPr="00C47777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2</w:t>
      </w:r>
      <w:r w:rsidRPr="00C47777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5</w:t>
      </w:r>
      <w:r w:rsidR="002D45B3" w:rsidRPr="00C47777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8</w:t>
      </w:r>
      <w:r w:rsidRPr="00C47777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</w:t>
      </w:r>
    </w:p>
    <w:p w:rsidR="00C47777" w:rsidRPr="00C47777" w:rsidRDefault="00C47777" w:rsidP="00C47777">
      <w:pPr>
        <w:pStyle w:val="a3"/>
        <w:numPr>
          <w:ilvl w:val="0"/>
          <w:numId w:val="21"/>
        </w:numPr>
        <w:spacing w:after="0" w:line="360" w:lineRule="auto"/>
        <w:jc w:val="both"/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proofErr w:type="spellStart"/>
      <w:r w:rsidRPr="00C47777">
        <w:rPr>
          <w:rStyle w:val="a9"/>
          <w:rFonts w:ascii="Times New Roman" w:hAnsi="Times New Roman" w:cs="Times New Roman"/>
          <w:bCs/>
          <w:i w:val="0"/>
          <w:iCs w:val="0"/>
          <w:color w:val="0D0D0D" w:themeColor="text1" w:themeTint="F2"/>
          <w:sz w:val="24"/>
          <w:szCs w:val="24"/>
          <w:shd w:val="clear" w:color="auto" w:fill="FFFFFF"/>
        </w:rPr>
        <w:t>Шаруненко</w:t>
      </w:r>
      <w:proofErr w:type="spellEnd"/>
      <w:r w:rsidRPr="00C47777">
        <w:rPr>
          <w:rStyle w:val="a9"/>
          <w:rFonts w:ascii="Times New Roman" w:hAnsi="Times New Roman" w:cs="Times New Roman"/>
          <w:bCs/>
          <w:i w:val="0"/>
          <w:iCs w:val="0"/>
          <w:color w:val="0D0D0D" w:themeColor="text1" w:themeTint="F2"/>
          <w:sz w:val="24"/>
          <w:szCs w:val="24"/>
          <w:shd w:val="clear" w:color="auto" w:fill="FFFFFF"/>
        </w:rPr>
        <w:t xml:space="preserve"> Ю.М</w:t>
      </w:r>
      <w:r w:rsidRPr="00C47777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</w:t>
      </w:r>
      <w:r w:rsidRPr="00C47777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  Рекреационный туризм</w:t>
      </w:r>
      <w:r w:rsidRPr="00C47777">
        <w:rPr>
          <w:rStyle w:val="a9"/>
          <w:rFonts w:ascii="Times New Roman" w:hAnsi="Times New Roman" w:cs="Times New Roman"/>
          <w:bCs/>
          <w:i w:val="0"/>
          <w:iCs w:val="0"/>
          <w:color w:val="0D0D0D" w:themeColor="text1" w:themeTint="F2"/>
          <w:sz w:val="24"/>
          <w:szCs w:val="24"/>
          <w:shd w:val="clear" w:color="auto" w:fill="FFFFFF"/>
        </w:rPr>
        <w:t>, учебно</w:t>
      </w:r>
      <w:r w:rsidRPr="00C47777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-методическое пособие: </w:t>
      </w:r>
      <w:r w:rsidRPr="00C4777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Академия безопасности и выживания,</w:t>
      </w:r>
      <w:r w:rsidRPr="00C47777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2014. – 130 с. 2014</w:t>
      </w:r>
    </w:p>
    <w:p w:rsidR="00F87750" w:rsidRDefault="00C47777" w:rsidP="00032F75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8775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Закон об основах туристской деятельности на территории Российской Федерации. </w:t>
      </w:r>
    </w:p>
    <w:p w:rsidR="00946F05" w:rsidRPr="00F87750" w:rsidRDefault="009B72D3" w:rsidP="00032F75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87750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Федеральная слу</w:t>
      </w:r>
      <w:r w:rsidR="00E2092F" w:rsidRPr="00F87750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жба государственной статистики </w:t>
      </w:r>
    </w:p>
    <w:p w:rsidR="00300465" w:rsidRDefault="00300465">
      <w:pPr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br w:type="page"/>
      </w:r>
    </w:p>
    <w:p w:rsidR="00300465" w:rsidRDefault="00300465" w:rsidP="00300465">
      <w:pPr>
        <w:spacing w:after="0" w:line="360" w:lineRule="auto"/>
        <w:ind w:firstLine="709"/>
        <w:jc w:val="right"/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lastRenderedPageBreak/>
        <w:t>Приложение 1.</w:t>
      </w:r>
    </w:p>
    <w:p w:rsidR="005266B3" w:rsidRDefault="005266B3" w:rsidP="005266B3">
      <w:pPr>
        <w:spacing w:after="0" w:line="360" w:lineRule="auto"/>
        <w:ind w:firstLine="709"/>
        <w:jc w:val="center"/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0B420D">
        <w:rPr>
          <w:rFonts w:ascii="Times New Roman" w:hAnsi="Times New Roman" w:cs="Times New Roman"/>
          <w:sz w:val="24"/>
          <w:szCs w:val="24"/>
        </w:rPr>
        <w:t>PEST-анализ</w:t>
      </w:r>
    </w:p>
    <w:tbl>
      <w:tblPr>
        <w:tblW w:w="10206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86"/>
        <w:gridCol w:w="871"/>
        <w:gridCol w:w="642"/>
        <w:gridCol w:w="642"/>
        <w:gridCol w:w="642"/>
        <w:gridCol w:w="642"/>
        <w:gridCol w:w="642"/>
        <w:gridCol w:w="1139"/>
      </w:tblGrid>
      <w:tr w:rsidR="00300465" w:rsidRPr="00300465" w:rsidTr="00300465">
        <w:trPr>
          <w:trHeight w:val="285"/>
        </w:trPr>
        <w:tc>
          <w:tcPr>
            <w:tcW w:w="7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00465" w:rsidRPr="00300465" w:rsidTr="00300465">
        <w:trPr>
          <w:trHeight w:val="285"/>
        </w:trPr>
        <w:tc>
          <w:tcPr>
            <w:tcW w:w="77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фактора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фактора, %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Экспертная оценка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оценка</w:t>
            </w:r>
          </w:p>
        </w:tc>
      </w:tr>
      <w:tr w:rsidR="00300465" w:rsidRPr="00300465" w:rsidTr="00300465">
        <w:trPr>
          <w:trHeight w:val="285"/>
        </w:trPr>
        <w:tc>
          <w:tcPr>
            <w:tcW w:w="77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0465" w:rsidRPr="00300465" w:rsidTr="00300465">
        <w:trPr>
          <w:trHeight w:val="285"/>
        </w:trPr>
        <w:tc>
          <w:tcPr>
            <w:tcW w:w="7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9966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ПОЛИТИЧЕСКИЕ ФАКТОРЫ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9966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9966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9966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9966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9966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9966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9966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7,53</w:t>
            </w:r>
          </w:p>
        </w:tc>
      </w:tr>
      <w:tr w:rsidR="00300465" w:rsidRPr="00300465" w:rsidTr="00300465">
        <w:trPr>
          <w:trHeight w:val="285"/>
        </w:trPr>
        <w:tc>
          <w:tcPr>
            <w:tcW w:w="7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Санкционное</w:t>
            </w:r>
            <w:proofErr w:type="spellEnd"/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давление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</w:tr>
      <w:tr w:rsidR="00300465" w:rsidRPr="00300465" w:rsidTr="00300465">
        <w:trPr>
          <w:trHeight w:val="285"/>
        </w:trPr>
        <w:tc>
          <w:tcPr>
            <w:tcW w:w="7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Ухудшение отношений с крупными туристическими центрами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1,45</w:t>
            </w:r>
          </w:p>
        </w:tc>
      </w:tr>
      <w:tr w:rsidR="00300465" w:rsidRPr="00300465" w:rsidTr="00300465">
        <w:trPr>
          <w:trHeight w:val="285"/>
        </w:trPr>
        <w:tc>
          <w:tcPr>
            <w:tcW w:w="7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 террористической опасности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1,16</w:t>
            </w:r>
          </w:p>
        </w:tc>
      </w:tr>
      <w:tr w:rsidR="00300465" w:rsidRPr="00300465" w:rsidTr="00300465">
        <w:trPr>
          <w:trHeight w:val="285"/>
        </w:trPr>
        <w:tc>
          <w:tcPr>
            <w:tcW w:w="7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Запрет на выезд за рубеж для отдельных социальных групп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</w:tr>
      <w:tr w:rsidR="00300465" w:rsidRPr="00300465" w:rsidTr="00300465">
        <w:trPr>
          <w:trHeight w:val="285"/>
        </w:trPr>
        <w:tc>
          <w:tcPr>
            <w:tcW w:w="7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межправительственных соглашений в области туризма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0,72</w:t>
            </w:r>
          </w:p>
        </w:tc>
      </w:tr>
      <w:tr w:rsidR="00300465" w:rsidRPr="00300465" w:rsidTr="00300465">
        <w:trPr>
          <w:trHeight w:val="285"/>
        </w:trPr>
        <w:tc>
          <w:tcPr>
            <w:tcW w:w="7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 ФАКТОРЫ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8,35</w:t>
            </w:r>
          </w:p>
        </w:tc>
      </w:tr>
      <w:tr w:rsidR="00300465" w:rsidRPr="00300465" w:rsidTr="00300465">
        <w:trPr>
          <w:trHeight w:val="285"/>
        </w:trPr>
        <w:tc>
          <w:tcPr>
            <w:tcW w:w="7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курсов валют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1,48</w:t>
            </w:r>
          </w:p>
        </w:tc>
      </w:tr>
      <w:tr w:rsidR="00300465" w:rsidRPr="00300465" w:rsidTr="00300465">
        <w:trPr>
          <w:trHeight w:val="285"/>
        </w:trPr>
        <w:tc>
          <w:tcPr>
            <w:tcW w:w="7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платежеспособного спроса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1,44</w:t>
            </w:r>
          </w:p>
        </w:tc>
      </w:tr>
      <w:tr w:rsidR="00300465" w:rsidRPr="00300465" w:rsidTr="00300465">
        <w:trPr>
          <w:trHeight w:val="285"/>
        </w:trPr>
        <w:tc>
          <w:tcPr>
            <w:tcW w:w="7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реальных доходов граждан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3,36</w:t>
            </w:r>
          </w:p>
        </w:tc>
      </w:tr>
      <w:tr w:rsidR="00300465" w:rsidRPr="00300465" w:rsidTr="00300465">
        <w:trPr>
          <w:trHeight w:val="285"/>
        </w:trPr>
        <w:tc>
          <w:tcPr>
            <w:tcW w:w="7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цен на услуги российских курортов и туристических центров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1,05</w:t>
            </w:r>
          </w:p>
        </w:tc>
      </w:tr>
      <w:tr w:rsidR="00300465" w:rsidRPr="00300465" w:rsidTr="00300465">
        <w:trPr>
          <w:trHeight w:val="285"/>
        </w:trPr>
        <w:tc>
          <w:tcPr>
            <w:tcW w:w="7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тарифов на пассажирские перевозки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1,02</w:t>
            </w:r>
          </w:p>
        </w:tc>
      </w:tr>
      <w:tr w:rsidR="00300465" w:rsidRPr="00300465" w:rsidTr="00300465">
        <w:trPr>
          <w:trHeight w:val="285"/>
        </w:trPr>
        <w:tc>
          <w:tcPr>
            <w:tcW w:w="7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ФАКТОРЫ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6,28</w:t>
            </w:r>
          </w:p>
        </w:tc>
      </w:tr>
      <w:tr w:rsidR="00300465" w:rsidRPr="00300465" w:rsidTr="00300465">
        <w:trPr>
          <w:trHeight w:val="285"/>
        </w:trPr>
        <w:tc>
          <w:tcPr>
            <w:tcW w:w="7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Тенденция придерживаться здорового образа жизни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1,44</w:t>
            </w:r>
          </w:p>
        </w:tc>
      </w:tr>
      <w:tr w:rsidR="00300465" w:rsidRPr="00300465" w:rsidTr="00300465">
        <w:trPr>
          <w:trHeight w:val="285"/>
        </w:trPr>
        <w:tc>
          <w:tcPr>
            <w:tcW w:w="7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Патриотические настроения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0,68</w:t>
            </w:r>
          </w:p>
        </w:tc>
      </w:tr>
      <w:tr w:rsidR="00300465" w:rsidRPr="00300465" w:rsidTr="00300465">
        <w:trPr>
          <w:trHeight w:val="285"/>
        </w:trPr>
        <w:tc>
          <w:tcPr>
            <w:tcW w:w="7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Сильное социальное расслоение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2,04</w:t>
            </w:r>
          </w:p>
        </w:tc>
      </w:tr>
      <w:tr w:rsidR="00300465" w:rsidRPr="00300465" w:rsidTr="00300465">
        <w:trPr>
          <w:trHeight w:val="285"/>
        </w:trPr>
        <w:tc>
          <w:tcPr>
            <w:tcW w:w="7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продолжительности оплачиваемых отпусков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</w:tr>
      <w:tr w:rsidR="00300465" w:rsidRPr="00300465" w:rsidTr="00300465">
        <w:trPr>
          <w:trHeight w:val="285"/>
        </w:trPr>
        <w:tc>
          <w:tcPr>
            <w:tcW w:w="7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 осознания туристских возможностей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1,32</w:t>
            </w:r>
          </w:p>
        </w:tc>
      </w:tr>
      <w:tr w:rsidR="00300465" w:rsidRPr="00300465" w:rsidTr="00300465">
        <w:trPr>
          <w:trHeight w:val="285"/>
        </w:trPr>
        <w:tc>
          <w:tcPr>
            <w:tcW w:w="7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 ФАКТОРЫ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10,48</w:t>
            </w:r>
          </w:p>
        </w:tc>
      </w:tr>
      <w:tr w:rsidR="00300465" w:rsidRPr="00300465" w:rsidTr="00300465">
        <w:trPr>
          <w:trHeight w:val="285"/>
        </w:trPr>
        <w:tc>
          <w:tcPr>
            <w:tcW w:w="7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 уровень технического развития российских туристических центров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1,95</w:t>
            </w:r>
          </w:p>
        </w:tc>
      </w:tr>
      <w:tr w:rsidR="00300465" w:rsidRPr="00300465" w:rsidTr="00300465">
        <w:trPr>
          <w:trHeight w:val="285"/>
        </w:trPr>
        <w:tc>
          <w:tcPr>
            <w:tcW w:w="7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Устаревшее оборудование и транспорт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</w:tr>
      <w:tr w:rsidR="00300465" w:rsidRPr="00300465" w:rsidTr="00300465">
        <w:trPr>
          <w:trHeight w:val="285"/>
        </w:trPr>
        <w:tc>
          <w:tcPr>
            <w:tcW w:w="7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информационных технологий в туризме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2,16</w:t>
            </w:r>
          </w:p>
        </w:tc>
      </w:tr>
      <w:tr w:rsidR="00300465" w:rsidRPr="00300465" w:rsidTr="00300465">
        <w:trPr>
          <w:trHeight w:val="285"/>
        </w:trPr>
        <w:tc>
          <w:tcPr>
            <w:tcW w:w="7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информационных  систем бронирования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2,31</w:t>
            </w:r>
          </w:p>
        </w:tc>
      </w:tr>
      <w:tr w:rsidR="00300465" w:rsidRPr="00300465" w:rsidTr="00300465">
        <w:trPr>
          <w:trHeight w:val="285"/>
        </w:trPr>
        <w:tc>
          <w:tcPr>
            <w:tcW w:w="7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Туристская мобильность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2,46</w:t>
            </w:r>
          </w:p>
        </w:tc>
      </w:tr>
      <w:tr w:rsidR="00300465" w:rsidRPr="00300465" w:rsidTr="00300465">
        <w:trPr>
          <w:trHeight w:val="285"/>
        </w:trPr>
        <w:tc>
          <w:tcPr>
            <w:tcW w:w="7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3399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ОБЩИЙ ИТОГ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3399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3399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3399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3399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3399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3399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3399" w:fill="auto"/>
          </w:tcPr>
          <w:p w:rsidR="00300465" w:rsidRPr="00300465" w:rsidRDefault="003004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300465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32,64</w:t>
            </w:r>
          </w:p>
        </w:tc>
      </w:tr>
    </w:tbl>
    <w:p w:rsidR="00B23EB5" w:rsidRPr="00312075" w:rsidRDefault="002D45B3" w:rsidP="00785255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31207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23" name="Рисунок 23" descr="http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3EB5" w:rsidRPr="00312075" w:rsidSect="00475DBC">
      <w:footerReference w:type="default" r:id="rId31"/>
      <w:pgSz w:w="11906" w:h="16838"/>
      <w:pgMar w:top="1134" w:right="567" w:bottom="1134" w:left="1418" w:header="709" w:footer="8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151" w:rsidRDefault="00EB1151" w:rsidP="009B72D3">
      <w:pPr>
        <w:spacing w:after="0" w:line="240" w:lineRule="auto"/>
      </w:pPr>
      <w:r>
        <w:separator/>
      </w:r>
    </w:p>
  </w:endnote>
  <w:endnote w:type="continuationSeparator" w:id="0">
    <w:p w:rsidR="00EB1151" w:rsidRDefault="00EB1151" w:rsidP="009B7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2428620"/>
      <w:docPartObj>
        <w:docPartGallery w:val="Page Numbers (Bottom of Page)"/>
        <w:docPartUnique/>
      </w:docPartObj>
    </w:sdtPr>
    <w:sdtEndPr/>
    <w:sdtContent>
      <w:p w:rsidR="004F7CF1" w:rsidRDefault="004F7CF1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6BB">
          <w:rPr>
            <w:noProof/>
          </w:rPr>
          <w:t>2</w:t>
        </w:r>
        <w:r>
          <w:fldChar w:fldCharType="end"/>
        </w:r>
      </w:p>
    </w:sdtContent>
  </w:sdt>
  <w:p w:rsidR="004F7CF1" w:rsidRDefault="004F7CF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151" w:rsidRDefault="00EB1151" w:rsidP="009B72D3">
      <w:pPr>
        <w:spacing w:after="0" w:line="240" w:lineRule="auto"/>
      </w:pPr>
      <w:r>
        <w:separator/>
      </w:r>
    </w:p>
  </w:footnote>
  <w:footnote w:type="continuationSeparator" w:id="0">
    <w:p w:rsidR="00EB1151" w:rsidRDefault="00EB1151" w:rsidP="009B7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22D3"/>
    <w:multiLevelType w:val="hybridMultilevel"/>
    <w:tmpl w:val="AD10B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845B2"/>
    <w:multiLevelType w:val="hybridMultilevel"/>
    <w:tmpl w:val="4AC82AAC"/>
    <w:lvl w:ilvl="0" w:tplc="F6E699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7A44EF"/>
    <w:multiLevelType w:val="hybridMultilevel"/>
    <w:tmpl w:val="D4FA13A0"/>
    <w:lvl w:ilvl="0" w:tplc="1F9CFF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3A6743"/>
    <w:multiLevelType w:val="hybridMultilevel"/>
    <w:tmpl w:val="AB66F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15774"/>
    <w:multiLevelType w:val="hybridMultilevel"/>
    <w:tmpl w:val="67AE193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479085A"/>
    <w:multiLevelType w:val="hybridMultilevel"/>
    <w:tmpl w:val="F43AF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957FC"/>
    <w:multiLevelType w:val="hybridMultilevel"/>
    <w:tmpl w:val="2FFC1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673A0"/>
    <w:multiLevelType w:val="hybridMultilevel"/>
    <w:tmpl w:val="44F83960"/>
    <w:lvl w:ilvl="0" w:tplc="B0D2E9A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9471A"/>
    <w:multiLevelType w:val="hybridMultilevel"/>
    <w:tmpl w:val="4AC82AAC"/>
    <w:lvl w:ilvl="0" w:tplc="F6E699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D04871"/>
    <w:multiLevelType w:val="hybridMultilevel"/>
    <w:tmpl w:val="AE684B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521724F"/>
    <w:multiLevelType w:val="hybridMultilevel"/>
    <w:tmpl w:val="335A8D0C"/>
    <w:lvl w:ilvl="0" w:tplc="8018B7B0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6396A"/>
    <w:multiLevelType w:val="hybridMultilevel"/>
    <w:tmpl w:val="991E9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926F5"/>
    <w:multiLevelType w:val="hybridMultilevel"/>
    <w:tmpl w:val="5B8EE612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3D98399B"/>
    <w:multiLevelType w:val="hybridMultilevel"/>
    <w:tmpl w:val="6B90DB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EAD44A5"/>
    <w:multiLevelType w:val="hybridMultilevel"/>
    <w:tmpl w:val="D1A430A2"/>
    <w:lvl w:ilvl="0" w:tplc="E4448C3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943439D"/>
    <w:multiLevelType w:val="hybridMultilevel"/>
    <w:tmpl w:val="5900CE50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496A2A65"/>
    <w:multiLevelType w:val="hybridMultilevel"/>
    <w:tmpl w:val="3EB63840"/>
    <w:lvl w:ilvl="0" w:tplc="C620629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A077C"/>
    <w:multiLevelType w:val="hybridMultilevel"/>
    <w:tmpl w:val="A93C1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6B6D47"/>
    <w:multiLevelType w:val="hybridMultilevel"/>
    <w:tmpl w:val="947C01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71C9B"/>
    <w:multiLevelType w:val="hybridMultilevel"/>
    <w:tmpl w:val="4426D9FA"/>
    <w:lvl w:ilvl="0" w:tplc="750A93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E4676B"/>
    <w:multiLevelType w:val="hybridMultilevel"/>
    <w:tmpl w:val="4AC82AAC"/>
    <w:lvl w:ilvl="0" w:tplc="F6E699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5"/>
  </w:num>
  <w:num w:numId="3">
    <w:abstractNumId w:val="3"/>
  </w:num>
  <w:num w:numId="4">
    <w:abstractNumId w:val="5"/>
  </w:num>
  <w:num w:numId="5">
    <w:abstractNumId w:val="19"/>
  </w:num>
  <w:num w:numId="6">
    <w:abstractNumId w:val="2"/>
  </w:num>
  <w:num w:numId="7">
    <w:abstractNumId w:val="20"/>
  </w:num>
  <w:num w:numId="8">
    <w:abstractNumId w:val="8"/>
  </w:num>
  <w:num w:numId="9">
    <w:abstractNumId w:val="1"/>
  </w:num>
  <w:num w:numId="10">
    <w:abstractNumId w:val="16"/>
  </w:num>
  <w:num w:numId="11">
    <w:abstractNumId w:val="10"/>
  </w:num>
  <w:num w:numId="12">
    <w:abstractNumId w:val="0"/>
  </w:num>
  <w:num w:numId="13">
    <w:abstractNumId w:val="18"/>
  </w:num>
  <w:num w:numId="14">
    <w:abstractNumId w:val="14"/>
  </w:num>
  <w:num w:numId="15">
    <w:abstractNumId w:val="0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9"/>
  </w:num>
  <w:num w:numId="19">
    <w:abstractNumId w:val="4"/>
  </w:num>
  <w:num w:numId="20">
    <w:abstractNumId w:val="6"/>
  </w:num>
  <w:num w:numId="21">
    <w:abstractNumId w:val="7"/>
  </w:num>
  <w:num w:numId="22">
    <w:abstractNumId w:val="13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9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FF4"/>
    <w:rsid w:val="00006735"/>
    <w:rsid w:val="00026B9D"/>
    <w:rsid w:val="000302DD"/>
    <w:rsid w:val="00031DD2"/>
    <w:rsid w:val="00031E3B"/>
    <w:rsid w:val="0003211F"/>
    <w:rsid w:val="00036540"/>
    <w:rsid w:val="00040A91"/>
    <w:rsid w:val="000423DF"/>
    <w:rsid w:val="00060C8A"/>
    <w:rsid w:val="00062F25"/>
    <w:rsid w:val="00066A39"/>
    <w:rsid w:val="00083BE1"/>
    <w:rsid w:val="000844C4"/>
    <w:rsid w:val="00092FB2"/>
    <w:rsid w:val="000A1791"/>
    <w:rsid w:val="000B420D"/>
    <w:rsid w:val="000B6399"/>
    <w:rsid w:val="001101B3"/>
    <w:rsid w:val="00125D06"/>
    <w:rsid w:val="0013686F"/>
    <w:rsid w:val="001424B1"/>
    <w:rsid w:val="00195E51"/>
    <w:rsid w:val="001A02ED"/>
    <w:rsid w:val="001A4A0E"/>
    <w:rsid w:val="001A5321"/>
    <w:rsid w:val="001B0F39"/>
    <w:rsid w:val="001F1881"/>
    <w:rsid w:val="001F48D8"/>
    <w:rsid w:val="00211C76"/>
    <w:rsid w:val="002171F6"/>
    <w:rsid w:val="00231400"/>
    <w:rsid w:val="002519D5"/>
    <w:rsid w:val="002561DD"/>
    <w:rsid w:val="00275A94"/>
    <w:rsid w:val="00277AC4"/>
    <w:rsid w:val="00293E98"/>
    <w:rsid w:val="002B3232"/>
    <w:rsid w:val="002C6301"/>
    <w:rsid w:val="002D45B3"/>
    <w:rsid w:val="002E631C"/>
    <w:rsid w:val="002F6AB8"/>
    <w:rsid w:val="00300465"/>
    <w:rsid w:val="00312075"/>
    <w:rsid w:val="003249BA"/>
    <w:rsid w:val="00341FC8"/>
    <w:rsid w:val="0034544C"/>
    <w:rsid w:val="00350525"/>
    <w:rsid w:val="003806BB"/>
    <w:rsid w:val="00381CE8"/>
    <w:rsid w:val="003B1059"/>
    <w:rsid w:val="003C307D"/>
    <w:rsid w:val="003D54DB"/>
    <w:rsid w:val="003D61BE"/>
    <w:rsid w:val="003E23AB"/>
    <w:rsid w:val="003E449F"/>
    <w:rsid w:val="00402315"/>
    <w:rsid w:val="0040582A"/>
    <w:rsid w:val="00421349"/>
    <w:rsid w:val="00425908"/>
    <w:rsid w:val="00432CB5"/>
    <w:rsid w:val="00450686"/>
    <w:rsid w:val="00452F97"/>
    <w:rsid w:val="00463C41"/>
    <w:rsid w:val="004671D7"/>
    <w:rsid w:val="00471686"/>
    <w:rsid w:val="00472653"/>
    <w:rsid w:val="0047520F"/>
    <w:rsid w:val="00475DBC"/>
    <w:rsid w:val="004865B6"/>
    <w:rsid w:val="0049311E"/>
    <w:rsid w:val="004D52D4"/>
    <w:rsid w:val="004F4997"/>
    <w:rsid w:val="004F7CF1"/>
    <w:rsid w:val="00510118"/>
    <w:rsid w:val="005112DC"/>
    <w:rsid w:val="005224AD"/>
    <w:rsid w:val="005266B3"/>
    <w:rsid w:val="005335AC"/>
    <w:rsid w:val="005353E5"/>
    <w:rsid w:val="0053756D"/>
    <w:rsid w:val="00570095"/>
    <w:rsid w:val="00570C31"/>
    <w:rsid w:val="0057108E"/>
    <w:rsid w:val="00582460"/>
    <w:rsid w:val="005862BF"/>
    <w:rsid w:val="00592C1F"/>
    <w:rsid w:val="005B4D88"/>
    <w:rsid w:val="005B74C9"/>
    <w:rsid w:val="005D3EE7"/>
    <w:rsid w:val="005E0D89"/>
    <w:rsid w:val="005E3621"/>
    <w:rsid w:val="005F18EA"/>
    <w:rsid w:val="00611EBF"/>
    <w:rsid w:val="006123E5"/>
    <w:rsid w:val="00635645"/>
    <w:rsid w:val="0064705C"/>
    <w:rsid w:val="0066416C"/>
    <w:rsid w:val="00671502"/>
    <w:rsid w:val="00672A07"/>
    <w:rsid w:val="00685262"/>
    <w:rsid w:val="00691CCF"/>
    <w:rsid w:val="00697521"/>
    <w:rsid w:val="006A1273"/>
    <w:rsid w:val="006B073B"/>
    <w:rsid w:val="006C1998"/>
    <w:rsid w:val="006F5D86"/>
    <w:rsid w:val="007105E0"/>
    <w:rsid w:val="007169AC"/>
    <w:rsid w:val="0074787D"/>
    <w:rsid w:val="00752ABE"/>
    <w:rsid w:val="007641E8"/>
    <w:rsid w:val="00774A87"/>
    <w:rsid w:val="00782521"/>
    <w:rsid w:val="00785255"/>
    <w:rsid w:val="007868F9"/>
    <w:rsid w:val="00795257"/>
    <w:rsid w:val="007968E2"/>
    <w:rsid w:val="007A289C"/>
    <w:rsid w:val="007B6F36"/>
    <w:rsid w:val="007F424B"/>
    <w:rsid w:val="008125E4"/>
    <w:rsid w:val="00815BD1"/>
    <w:rsid w:val="008175AC"/>
    <w:rsid w:val="00823DA5"/>
    <w:rsid w:val="0083635C"/>
    <w:rsid w:val="0084556E"/>
    <w:rsid w:val="00860B53"/>
    <w:rsid w:val="00862783"/>
    <w:rsid w:val="008679B2"/>
    <w:rsid w:val="00872C37"/>
    <w:rsid w:val="0088500C"/>
    <w:rsid w:val="00891281"/>
    <w:rsid w:val="00893749"/>
    <w:rsid w:val="008C1A60"/>
    <w:rsid w:val="008C6FB5"/>
    <w:rsid w:val="008E2BD5"/>
    <w:rsid w:val="008F41FC"/>
    <w:rsid w:val="00900C30"/>
    <w:rsid w:val="0091606B"/>
    <w:rsid w:val="0093037F"/>
    <w:rsid w:val="00941AD3"/>
    <w:rsid w:val="00946F05"/>
    <w:rsid w:val="009650FF"/>
    <w:rsid w:val="009846F5"/>
    <w:rsid w:val="009B72D3"/>
    <w:rsid w:val="009D6D37"/>
    <w:rsid w:val="00A0249E"/>
    <w:rsid w:val="00A04E45"/>
    <w:rsid w:val="00A2219C"/>
    <w:rsid w:val="00A36464"/>
    <w:rsid w:val="00A46DAE"/>
    <w:rsid w:val="00A544E3"/>
    <w:rsid w:val="00A61DF8"/>
    <w:rsid w:val="00A72D29"/>
    <w:rsid w:val="00A756AB"/>
    <w:rsid w:val="00A81F30"/>
    <w:rsid w:val="00A9217C"/>
    <w:rsid w:val="00AA0C37"/>
    <w:rsid w:val="00AC640E"/>
    <w:rsid w:val="00AC728A"/>
    <w:rsid w:val="00AD6508"/>
    <w:rsid w:val="00AF79E5"/>
    <w:rsid w:val="00B03662"/>
    <w:rsid w:val="00B113F9"/>
    <w:rsid w:val="00B16BA2"/>
    <w:rsid w:val="00B23EB5"/>
    <w:rsid w:val="00B326E0"/>
    <w:rsid w:val="00B333EE"/>
    <w:rsid w:val="00B34D98"/>
    <w:rsid w:val="00B4794B"/>
    <w:rsid w:val="00B51620"/>
    <w:rsid w:val="00B7224E"/>
    <w:rsid w:val="00B7695B"/>
    <w:rsid w:val="00B816E8"/>
    <w:rsid w:val="00BC4400"/>
    <w:rsid w:val="00BD42E2"/>
    <w:rsid w:val="00BD540C"/>
    <w:rsid w:val="00BE240C"/>
    <w:rsid w:val="00BF7CA9"/>
    <w:rsid w:val="00C0649C"/>
    <w:rsid w:val="00C11748"/>
    <w:rsid w:val="00C25BF0"/>
    <w:rsid w:val="00C31FA0"/>
    <w:rsid w:val="00C42229"/>
    <w:rsid w:val="00C471FD"/>
    <w:rsid w:val="00C47777"/>
    <w:rsid w:val="00C60270"/>
    <w:rsid w:val="00C634F3"/>
    <w:rsid w:val="00C8489F"/>
    <w:rsid w:val="00C8508D"/>
    <w:rsid w:val="00C92AC9"/>
    <w:rsid w:val="00CB6E30"/>
    <w:rsid w:val="00CC744E"/>
    <w:rsid w:val="00CC79C5"/>
    <w:rsid w:val="00CD3F00"/>
    <w:rsid w:val="00CF2A3A"/>
    <w:rsid w:val="00CF663D"/>
    <w:rsid w:val="00CF6DD2"/>
    <w:rsid w:val="00D006D6"/>
    <w:rsid w:val="00D10D93"/>
    <w:rsid w:val="00D134F8"/>
    <w:rsid w:val="00D23183"/>
    <w:rsid w:val="00D32BF9"/>
    <w:rsid w:val="00D806CE"/>
    <w:rsid w:val="00DA0C3F"/>
    <w:rsid w:val="00DA2186"/>
    <w:rsid w:val="00DB3197"/>
    <w:rsid w:val="00DE3EB9"/>
    <w:rsid w:val="00DF06F3"/>
    <w:rsid w:val="00DF52DA"/>
    <w:rsid w:val="00DF5CE9"/>
    <w:rsid w:val="00E00395"/>
    <w:rsid w:val="00E02F7F"/>
    <w:rsid w:val="00E07465"/>
    <w:rsid w:val="00E16DBD"/>
    <w:rsid w:val="00E2092F"/>
    <w:rsid w:val="00E2184D"/>
    <w:rsid w:val="00E31CF9"/>
    <w:rsid w:val="00E3784A"/>
    <w:rsid w:val="00E40F99"/>
    <w:rsid w:val="00E44E1A"/>
    <w:rsid w:val="00E50DFF"/>
    <w:rsid w:val="00E635EC"/>
    <w:rsid w:val="00E661AB"/>
    <w:rsid w:val="00E8606A"/>
    <w:rsid w:val="00EB1151"/>
    <w:rsid w:val="00EB50A2"/>
    <w:rsid w:val="00ED19C5"/>
    <w:rsid w:val="00EF0413"/>
    <w:rsid w:val="00EF4D85"/>
    <w:rsid w:val="00F06F27"/>
    <w:rsid w:val="00F1147C"/>
    <w:rsid w:val="00F14DF8"/>
    <w:rsid w:val="00F258E0"/>
    <w:rsid w:val="00F364EC"/>
    <w:rsid w:val="00F42AF2"/>
    <w:rsid w:val="00F46BC3"/>
    <w:rsid w:val="00F668C6"/>
    <w:rsid w:val="00F835E9"/>
    <w:rsid w:val="00F8763C"/>
    <w:rsid w:val="00F87750"/>
    <w:rsid w:val="00F90882"/>
    <w:rsid w:val="00FA3FF4"/>
    <w:rsid w:val="00FD1AD7"/>
    <w:rsid w:val="00FD25A5"/>
    <w:rsid w:val="00FF7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E36BBE"/>
  <w15:docId w15:val="{6825D723-BB67-4BF6-935F-3B42ABA5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95B"/>
  </w:style>
  <w:style w:type="paragraph" w:styleId="1">
    <w:name w:val="heading 1"/>
    <w:basedOn w:val="a"/>
    <w:link w:val="10"/>
    <w:uiPriority w:val="9"/>
    <w:qFormat/>
    <w:rsid w:val="00F46B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FF4"/>
    <w:pPr>
      <w:ind w:left="720"/>
      <w:contextualSpacing/>
    </w:pPr>
  </w:style>
  <w:style w:type="character" w:customStyle="1" w:styleId="apple-converted-space">
    <w:name w:val="apple-converted-space"/>
    <w:basedOn w:val="a0"/>
    <w:rsid w:val="00C92AC9"/>
  </w:style>
  <w:style w:type="character" w:styleId="a4">
    <w:name w:val="Hyperlink"/>
    <w:basedOn w:val="a0"/>
    <w:uiPriority w:val="99"/>
    <w:unhideWhenUsed/>
    <w:rsid w:val="00C92AC9"/>
    <w:rPr>
      <w:color w:val="0000FF"/>
      <w:u w:val="single"/>
    </w:rPr>
  </w:style>
  <w:style w:type="character" w:customStyle="1" w:styleId="s10">
    <w:name w:val="s_10"/>
    <w:basedOn w:val="a0"/>
    <w:rsid w:val="00006735"/>
  </w:style>
  <w:style w:type="table" w:styleId="a5">
    <w:name w:val="Table Grid"/>
    <w:basedOn w:val="a1"/>
    <w:uiPriority w:val="39"/>
    <w:rsid w:val="00A75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13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34F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C4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83635C"/>
  </w:style>
  <w:style w:type="character" w:customStyle="1" w:styleId="10">
    <w:name w:val="Заголовок 1 Знак"/>
    <w:basedOn w:val="a0"/>
    <w:link w:val="1"/>
    <w:uiPriority w:val="9"/>
    <w:rsid w:val="00F46B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Emphasis"/>
    <w:basedOn w:val="a0"/>
    <w:uiPriority w:val="20"/>
    <w:qFormat/>
    <w:rsid w:val="00293E98"/>
    <w:rPr>
      <w:i/>
      <w:iCs/>
    </w:rPr>
  </w:style>
  <w:style w:type="paragraph" w:styleId="aa">
    <w:name w:val="TOC Heading"/>
    <w:basedOn w:val="1"/>
    <w:next w:val="a"/>
    <w:uiPriority w:val="39"/>
    <w:unhideWhenUsed/>
    <w:qFormat/>
    <w:rsid w:val="006B073B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6B073B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6B073B"/>
    <w:pPr>
      <w:spacing w:after="100"/>
      <w:ind w:left="22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6B073B"/>
    <w:pPr>
      <w:spacing w:after="100"/>
      <w:ind w:left="440"/>
    </w:pPr>
    <w:rPr>
      <w:rFonts w:eastAsiaTheme="minorEastAsia" w:cs="Times New Roman"/>
      <w:lang w:eastAsia="ru-RU"/>
    </w:rPr>
  </w:style>
  <w:style w:type="paragraph" w:styleId="ab">
    <w:name w:val="header"/>
    <w:basedOn w:val="a"/>
    <w:link w:val="ac"/>
    <w:uiPriority w:val="99"/>
    <w:unhideWhenUsed/>
    <w:rsid w:val="009B7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B72D3"/>
  </w:style>
  <w:style w:type="paragraph" w:styleId="ad">
    <w:name w:val="footer"/>
    <w:basedOn w:val="a"/>
    <w:link w:val="ae"/>
    <w:uiPriority w:val="99"/>
    <w:unhideWhenUsed/>
    <w:rsid w:val="009B7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B72D3"/>
  </w:style>
  <w:style w:type="character" w:styleId="af">
    <w:name w:val="FollowedHyperlink"/>
    <w:basedOn w:val="a0"/>
    <w:uiPriority w:val="99"/>
    <w:semiHidden/>
    <w:unhideWhenUsed/>
    <w:rsid w:val="009B72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image" Target="media/image5.png"/><Relationship Id="rId26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chart" Target="charts/chart8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6.xml"/><Relationship Id="rId25" Type="http://schemas.openxmlformats.org/officeDocument/2006/relationships/image" Target="media/image9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6.png"/><Relationship Id="rId29" Type="http://schemas.openxmlformats.org/officeDocument/2006/relationships/hyperlink" Target="http://scicenter.online/yazyik-russkiy/sbornik-tekstov-uprajneniy-professionalnomu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image" Target="media/image8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chart" Target="charts/chart9.xml"/><Relationship Id="rId28" Type="http://schemas.openxmlformats.org/officeDocument/2006/relationships/image" Target="media/image12.png"/><Relationship Id="rId10" Type="http://schemas.openxmlformats.org/officeDocument/2006/relationships/chart" Target="charts/chart2.xml"/><Relationship Id="rId19" Type="http://schemas.openxmlformats.org/officeDocument/2006/relationships/chart" Target="charts/chart7.xm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image" Target="media/image3.png"/><Relationship Id="rId22" Type="http://schemas.openxmlformats.org/officeDocument/2006/relationships/image" Target="media/image7.png"/><Relationship Id="rId27" Type="http://schemas.openxmlformats.org/officeDocument/2006/relationships/image" Target="media/image11.png"/><Relationship Id="rId30" Type="http://schemas.openxmlformats.org/officeDocument/2006/relationships/image" Target="media/image13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G:\&#1096;&#1082;&#1086;&#1083;&#1072;\&#1086;&#1076;&#1072;&#1088;&#1105;&#1085;&#1085;&#1099;&#1077;%20&#1076;&#1077;&#1090;&#1080;\2016-2017\&#1074;&#1079;&#1083;&#1077;&#1090;\&#1041;&#1091;&#1083;&#1072;&#1090;&#1086;&#1074;&#1072;%202017\4-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ria\Desktop\&#1074;&#1079;&#1083;&#1105;&#1090;\4-3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ria\Desktop\&#1074;&#1079;&#1083;&#1105;&#1090;\&#1073;&#1091;&#1083;&#1072;&#1090;&#1086;&#1074;&#1072;\OPROS_VZROSLYKh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ria\Desktop\&#1074;&#1079;&#1083;&#1105;&#1090;\&#1073;&#1091;&#1083;&#1072;&#1090;&#1086;&#1074;&#1072;\OPROS_VZROSLYKh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ria\Desktop\&#1074;&#1079;&#1083;&#1105;&#1090;\&#1073;&#1091;&#1083;&#1072;&#1090;&#1086;&#1074;&#1072;\OPROS_VZROSLYKh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ria\Desktop\&#1074;&#1079;&#1083;&#1105;&#1090;\&#1073;&#1091;&#1083;&#1072;&#1090;&#1086;&#1074;&#1072;\OPROS_VZROSLYKh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Динамика количества туристических</a:t>
            </a:r>
            <a:r>
              <a:rPr lang="ru-RU" sz="1400" baseline="0"/>
              <a:t> фирм </a:t>
            </a:r>
            <a:endParaRPr lang="ru-RU" sz="1400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туроператорская деятельность</c:v>
                </c:pt>
                <c:pt idx="1">
                  <c:v>туроп. и тураг. Деятельность</c:v>
                </c:pt>
                <c:pt idx="2">
                  <c:v>турагентская деятельность</c:v>
                </c:pt>
                <c:pt idx="3">
                  <c:v>экскурсионная деятельность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478</c:v>
                </c:pt>
                <c:pt idx="1">
                  <c:v>1362</c:v>
                </c:pt>
                <c:pt idx="2">
                  <c:v>8936</c:v>
                </c:pt>
                <c:pt idx="3">
                  <c:v>548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7B-498E-88CB-CCD8B22B5EB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туроператорская деятельность</c:v>
                </c:pt>
                <c:pt idx="1">
                  <c:v>туроп. и тураг. Деятельность</c:v>
                </c:pt>
                <c:pt idx="2">
                  <c:v>турагентская деятельность</c:v>
                </c:pt>
                <c:pt idx="3">
                  <c:v>экскурсионная деятельность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445</c:v>
                </c:pt>
                <c:pt idx="1">
                  <c:v>1306</c:v>
                </c:pt>
                <c:pt idx="2">
                  <c:v>9307</c:v>
                </c:pt>
                <c:pt idx="3">
                  <c:v>556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B7B-498E-88CB-CCD8B22B5EB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туроператорская деятельность</c:v>
                </c:pt>
                <c:pt idx="1">
                  <c:v>туроп. и тураг. Деятельность</c:v>
                </c:pt>
                <c:pt idx="2">
                  <c:v>турагентская деятельность</c:v>
                </c:pt>
                <c:pt idx="3">
                  <c:v>экскурсионная деятельность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349</c:v>
                </c:pt>
                <c:pt idx="1">
                  <c:v>1159</c:v>
                </c:pt>
                <c:pt idx="2">
                  <c:v>9701</c:v>
                </c:pt>
                <c:pt idx="3">
                  <c:v>684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B7B-498E-88CB-CCD8B22B5E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5638272"/>
        <c:axId val="95639808"/>
        <c:axId val="0"/>
      </c:bar3DChart>
      <c:catAx>
        <c:axId val="956382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5639808"/>
        <c:crosses val="autoZero"/>
        <c:auto val="1"/>
        <c:lblAlgn val="ctr"/>
        <c:lblOffset val="100"/>
        <c:noMultiLvlLbl val="0"/>
      </c:catAx>
      <c:valAx>
        <c:axId val="956398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563827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Число реализованных  турпакетов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2013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всего </c:v>
                </c:pt>
                <c:pt idx="1">
                  <c:v>по территории России</c:v>
                </c:pt>
                <c:pt idx="2">
                  <c:v>по зарубежным странам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5384</c:v>
                </c:pt>
                <c:pt idx="1">
                  <c:v>969</c:v>
                </c:pt>
                <c:pt idx="2">
                  <c:v>4240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CB5-417E-9377-482AEBFA166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всего </c:v>
                </c:pt>
                <c:pt idx="1">
                  <c:v>по территории России</c:v>
                </c:pt>
                <c:pt idx="2">
                  <c:v>по зарубежным странам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4384</c:v>
                </c:pt>
                <c:pt idx="1">
                  <c:v>992</c:v>
                </c:pt>
                <c:pt idx="2">
                  <c:v>3253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CB5-417E-9377-482AEBFA166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всего </c:v>
                </c:pt>
                <c:pt idx="1">
                  <c:v>по территории России</c:v>
                </c:pt>
                <c:pt idx="2">
                  <c:v>по зарубежным странам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4024</c:v>
                </c:pt>
                <c:pt idx="1">
                  <c:v>1331</c:v>
                </c:pt>
                <c:pt idx="2">
                  <c:v>2482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CB5-417E-9377-482AEBFA16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9925504"/>
        <c:axId val="110168704"/>
        <c:axId val="0"/>
      </c:bar3DChart>
      <c:catAx>
        <c:axId val="1099255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0168704"/>
        <c:crosses val="autoZero"/>
        <c:auto val="1"/>
        <c:lblAlgn val="ctr"/>
        <c:lblOffset val="100"/>
        <c:noMultiLvlLbl val="0"/>
      </c:catAx>
      <c:valAx>
        <c:axId val="1101687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992550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legend>
      <c:legendPos val="r"/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320" b="1" i="0" u="none" strike="noStrike" kern="1200" spc="0" baseline="0">
                <a:solidFill>
                  <a:schemeClr val="tx1">
                    <a:lumMod val="95000"/>
                    <a:lumOff val="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Численность российских туристов , отправленных туристическими фирмами в туры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1" i="0" u="none" strike="noStrike" kern="1200" spc="0" baseline="0">
              <a:solidFill>
                <a:schemeClr val="tx1">
                  <a:lumMod val="95000"/>
                  <a:lumOff val="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Лист2!$I$8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Лист2!$H$9:$H$15</c:f>
              <c:strCache>
                <c:ptCount val="7"/>
                <c:pt idx="0">
                  <c:v>Отправлено российских туристов – всего</c:v>
                </c:pt>
                <c:pt idx="1">
                  <c:v>в том числе по странам:</c:v>
                </c:pt>
                <c:pt idx="2">
                  <c:v>Россия</c:v>
                </c:pt>
                <c:pt idx="3">
                  <c:v>страны СНГ</c:v>
                </c:pt>
                <c:pt idx="4">
                  <c:v>Европа</c:v>
                </c:pt>
                <c:pt idx="5">
                  <c:v>Азия</c:v>
                </c:pt>
                <c:pt idx="6">
                  <c:v>Африка</c:v>
                </c:pt>
              </c:strCache>
            </c:strRef>
          </c:cat>
          <c:val>
            <c:numRef>
              <c:f>Лист2!$I$9:$I$15</c:f>
              <c:numCache>
                <c:formatCode>General</c:formatCode>
                <c:ptCount val="7"/>
                <c:pt idx="0" formatCode="0">
                  <c:v>9883</c:v>
                </c:pt>
                <c:pt idx="2" formatCode="0">
                  <c:v>1916.4</c:v>
                </c:pt>
                <c:pt idx="3" formatCode="0">
                  <c:v>130.5</c:v>
                </c:pt>
                <c:pt idx="4" formatCode="0">
                  <c:v>2248.6</c:v>
                </c:pt>
                <c:pt idx="5" formatCode="0">
                  <c:v>4107.1000000000004</c:v>
                </c:pt>
                <c:pt idx="6" formatCode="0">
                  <c:v>1313.3999999999999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B50-458E-B287-CE988DAA384A}"/>
            </c:ext>
          </c:extLst>
        </c:ser>
        <c:ser>
          <c:idx val="1"/>
          <c:order val="1"/>
          <c:tx>
            <c:strRef>
              <c:f>Лист2!$J$8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Лист2!$H$9:$H$15</c:f>
              <c:strCache>
                <c:ptCount val="7"/>
                <c:pt idx="0">
                  <c:v>Отправлено российских туристов – всего</c:v>
                </c:pt>
                <c:pt idx="1">
                  <c:v>в том числе по странам:</c:v>
                </c:pt>
                <c:pt idx="2">
                  <c:v>Россия</c:v>
                </c:pt>
                <c:pt idx="3">
                  <c:v>страны СНГ</c:v>
                </c:pt>
                <c:pt idx="4">
                  <c:v>Европа</c:v>
                </c:pt>
                <c:pt idx="5">
                  <c:v>Азия</c:v>
                </c:pt>
                <c:pt idx="6">
                  <c:v>Африка</c:v>
                </c:pt>
              </c:strCache>
            </c:strRef>
          </c:cat>
          <c:val>
            <c:numRef>
              <c:f>Лист2!$J$9:$J$15</c:f>
              <c:numCache>
                <c:formatCode>General</c:formatCode>
                <c:ptCount val="7"/>
                <c:pt idx="0" formatCode="0">
                  <c:v>8487.1</c:v>
                </c:pt>
                <c:pt idx="2" formatCode="0">
                  <c:v>1974.2</c:v>
                </c:pt>
                <c:pt idx="3" formatCode="0">
                  <c:v>49.3</c:v>
                </c:pt>
                <c:pt idx="4" formatCode="0">
                  <c:v>1442.4999999999998</c:v>
                </c:pt>
                <c:pt idx="5" formatCode="0">
                  <c:v>3582.7000000000003</c:v>
                </c:pt>
                <c:pt idx="6" formatCode="0">
                  <c:v>1300.8999999999999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B50-458E-B287-CE988DAA384A}"/>
            </c:ext>
          </c:extLst>
        </c:ser>
        <c:ser>
          <c:idx val="2"/>
          <c:order val="2"/>
          <c:tx>
            <c:strRef>
              <c:f>Лист2!$K$8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Лист2!$H$9:$H$15</c:f>
              <c:strCache>
                <c:ptCount val="7"/>
                <c:pt idx="0">
                  <c:v>Отправлено российских туристов – всего</c:v>
                </c:pt>
                <c:pt idx="1">
                  <c:v>в том числе по странам:</c:v>
                </c:pt>
                <c:pt idx="2">
                  <c:v>Россия</c:v>
                </c:pt>
                <c:pt idx="3">
                  <c:v>страны СНГ</c:v>
                </c:pt>
                <c:pt idx="4">
                  <c:v>Европа</c:v>
                </c:pt>
                <c:pt idx="5">
                  <c:v>Азия</c:v>
                </c:pt>
                <c:pt idx="6">
                  <c:v>Африка</c:v>
                </c:pt>
              </c:strCache>
            </c:strRef>
          </c:cat>
          <c:val>
            <c:numRef>
              <c:f>Лист2!$K$9:$K$15</c:f>
              <c:numCache>
                <c:formatCode>General</c:formatCode>
                <c:ptCount val="7"/>
                <c:pt idx="0" formatCode="0">
                  <c:v>7889.232</c:v>
                </c:pt>
                <c:pt idx="2" formatCode="0">
                  <c:v>2628.2069999999999</c:v>
                </c:pt>
                <c:pt idx="3" formatCode="0">
                  <c:v>39.06</c:v>
                </c:pt>
                <c:pt idx="4" formatCode="0">
                  <c:v>1180.7650000000003</c:v>
                </c:pt>
                <c:pt idx="5" formatCode="0">
                  <c:v>2928.3740000000003</c:v>
                </c:pt>
                <c:pt idx="6" formatCode="0">
                  <c:v>1012.5309999999999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B50-458E-B287-CE988DAA38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8649264"/>
        <c:axId val="308649592"/>
      </c:barChart>
      <c:catAx>
        <c:axId val="308649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8649592"/>
        <c:crosses val="autoZero"/>
        <c:auto val="1"/>
        <c:lblAlgn val="ctr"/>
        <c:lblOffset val="100"/>
        <c:noMultiLvlLbl val="0"/>
      </c:catAx>
      <c:valAx>
        <c:axId val="308649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864926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1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95000"/>
                  <a:lumOff val="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solidFill>
            <a:schemeClr val="tx1">
              <a:lumMod val="95000"/>
              <a:lumOff val="5000"/>
            </a:schemeClr>
          </a:solidFill>
        </a:defRPr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 rtl="0">
              <a:defRPr sz="1400" b="0" i="0" u="none" strike="noStrike" kern="1200" spc="0" baseline="0">
                <a:solidFill>
                  <a:schemeClr val="tx1">
                    <a:lumMod val="95000"/>
                    <a:lumOff val="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/>
              <a:t>Численность иностранных туристов, принятых туристскими фирмами (в тыс.)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 rtl="0">
            <a:defRPr sz="1400" b="0" i="0" u="none" strike="noStrike" kern="1200" spc="0" baseline="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Лист2!$M$6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Лист2!$L$7:$L$12</c:f>
              <c:strCache>
                <c:ptCount val="6"/>
                <c:pt idx="0">
                  <c:v>Принято иностранных туристов – всего</c:v>
                </c:pt>
                <c:pt idx="1">
                  <c:v>в том из стран:</c:v>
                </c:pt>
                <c:pt idx="2">
                  <c:v>страны СНГ</c:v>
                </c:pt>
                <c:pt idx="3">
                  <c:v>Европа</c:v>
                </c:pt>
                <c:pt idx="4">
                  <c:v>Азия</c:v>
                </c:pt>
                <c:pt idx="5">
                  <c:v>Африка</c:v>
                </c:pt>
              </c:strCache>
            </c:strRef>
          </c:cat>
          <c:val>
            <c:numRef>
              <c:f>Лист2!$M$7:$M$12</c:f>
              <c:numCache>
                <c:formatCode>General</c:formatCode>
                <c:ptCount val="6"/>
                <c:pt idx="0">
                  <c:v>348.5</c:v>
                </c:pt>
                <c:pt idx="2">
                  <c:v>10.4</c:v>
                </c:pt>
                <c:pt idx="3">
                  <c:v>160.30000000000004</c:v>
                </c:pt>
                <c:pt idx="4">
                  <c:v>154.20000000000002</c:v>
                </c:pt>
                <c:pt idx="5">
                  <c:v>1.1000000000000001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C77-46CD-BB56-03B32B25D984}"/>
            </c:ext>
          </c:extLst>
        </c:ser>
        <c:ser>
          <c:idx val="1"/>
          <c:order val="1"/>
          <c:tx>
            <c:strRef>
              <c:f>Лист2!$N$6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Лист2!$L$7:$L$12</c:f>
              <c:strCache>
                <c:ptCount val="6"/>
                <c:pt idx="0">
                  <c:v>Принято иностранных туристов – всего</c:v>
                </c:pt>
                <c:pt idx="1">
                  <c:v>в том из стран:</c:v>
                </c:pt>
                <c:pt idx="2">
                  <c:v>страны СНГ</c:v>
                </c:pt>
                <c:pt idx="3">
                  <c:v>Европа</c:v>
                </c:pt>
                <c:pt idx="4">
                  <c:v>Азия</c:v>
                </c:pt>
                <c:pt idx="5">
                  <c:v>Африка</c:v>
                </c:pt>
              </c:strCache>
            </c:strRef>
          </c:cat>
          <c:val>
            <c:numRef>
              <c:f>Лист2!$N$7:$N$12</c:f>
              <c:numCache>
                <c:formatCode>General</c:formatCode>
                <c:ptCount val="6"/>
                <c:pt idx="0">
                  <c:v>291.89999999999998</c:v>
                </c:pt>
                <c:pt idx="2">
                  <c:v>7.6</c:v>
                </c:pt>
                <c:pt idx="3">
                  <c:v>95.699999999999989</c:v>
                </c:pt>
                <c:pt idx="4">
                  <c:v>158.6</c:v>
                </c:pt>
                <c:pt idx="5">
                  <c:v>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C77-46CD-BB56-03B32B25D984}"/>
            </c:ext>
          </c:extLst>
        </c:ser>
        <c:ser>
          <c:idx val="2"/>
          <c:order val="2"/>
          <c:tx>
            <c:strRef>
              <c:f>Лист2!$O$6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Лист2!$L$7:$L$12</c:f>
              <c:strCache>
                <c:ptCount val="6"/>
                <c:pt idx="0">
                  <c:v>Принято иностранных туристов – всего</c:v>
                </c:pt>
                <c:pt idx="1">
                  <c:v>в том из стран:</c:v>
                </c:pt>
                <c:pt idx="2">
                  <c:v>страны СНГ</c:v>
                </c:pt>
                <c:pt idx="3">
                  <c:v>Европа</c:v>
                </c:pt>
                <c:pt idx="4">
                  <c:v>Азия</c:v>
                </c:pt>
                <c:pt idx="5">
                  <c:v>Африка</c:v>
                </c:pt>
              </c:strCache>
            </c:strRef>
          </c:cat>
          <c:val>
            <c:numRef>
              <c:f>Лист2!$O$7:$O$12</c:f>
              <c:numCache>
                <c:formatCode>General</c:formatCode>
                <c:ptCount val="6"/>
                <c:pt idx="0">
                  <c:v>754.774</c:v>
                </c:pt>
                <c:pt idx="2">
                  <c:v>3.2290000000000001</c:v>
                </c:pt>
                <c:pt idx="3">
                  <c:v>128.417</c:v>
                </c:pt>
                <c:pt idx="4">
                  <c:v>608.65</c:v>
                </c:pt>
                <c:pt idx="5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C77-46CD-BB56-03B32B25D9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4443112"/>
        <c:axId val="314844704"/>
      </c:barChart>
      <c:catAx>
        <c:axId val="314443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14844704"/>
        <c:crosses val="autoZero"/>
        <c:auto val="1"/>
        <c:lblAlgn val="ctr"/>
        <c:lblOffset val="100"/>
        <c:noMultiLvlLbl val="0"/>
      </c:catAx>
      <c:valAx>
        <c:axId val="314844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1444311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>
              <a:lumMod val="95000"/>
              <a:lumOff val="5000"/>
            </a:schemeClr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EAF-46D8-828E-88720302F82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EAF-46D8-828E-88720302F82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[OPROS_VZROSLYKh.xlsx]Лист1!$B$30:$C$30</c:f>
              <c:strCache>
                <c:ptCount val="2"/>
                <c:pt idx="0">
                  <c:v>РФ</c:v>
                </c:pt>
                <c:pt idx="1">
                  <c:v>Зарубежные</c:v>
                </c:pt>
              </c:strCache>
            </c:strRef>
          </c:cat>
          <c:val>
            <c:numRef>
              <c:f>[OPROS_VZROSLYKh.xlsx]Лист1!$B$31:$C$31</c:f>
              <c:numCache>
                <c:formatCode>0%</c:formatCode>
                <c:ptCount val="2"/>
                <c:pt idx="0">
                  <c:v>0.76</c:v>
                </c:pt>
                <c:pt idx="1">
                  <c:v>0.24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EAF-46D8-828E-88720302F826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B89-46DA-A5C8-B6053D8A89C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B89-46DA-A5C8-B6053D8A89C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B89-46DA-A5C8-B6053D8A89C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[OPROS_VZROSLYKh.xlsx]Лист1!$D$30:$F$30</c:f>
              <c:strCache>
                <c:ptCount val="3"/>
                <c:pt idx="0">
                  <c:v>1 - 3 дня</c:v>
                </c:pt>
                <c:pt idx="1">
                  <c:v>4-6 дней</c:v>
                </c:pt>
                <c:pt idx="2">
                  <c:v>больше недели</c:v>
                </c:pt>
              </c:strCache>
            </c:strRef>
          </c:cat>
          <c:val>
            <c:numRef>
              <c:f>[OPROS_VZROSLYKh.xlsx]Лист1!$D$31:$F$31</c:f>
              <c:numCache>
                <c:formatCode>0%</c:formatCode>
                <c:ptCount val="3"/>
                <c:pt idx="0">
                  <c:v>0.24</c:v>
                </c:pt>
                <c:pt idx="1">
                  <c:v>0.6</c:v>
                </c:pt>
                <c:pt idx="2">
                  <c:v>0.16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B89-46DA-A5C8-B6053D8A89C2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285-4593-A636-4D6FFB871F3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285-4593-A636-4D6FFB871F3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[OPROS_VZROSLYKh.xlsx]Лист1!$Q$30:$R$30</c:f>
              <c:strCache>
                <c:ptCount val="2"/>
                <c:pt idx="0">
                  <c:v>самостоятельно</c:v>
                </c:pt>
                <c:pt idx="1">
                  <c:v>оставить работу специалистам</c:v>
                </c:pt>
              </c:strCache>
            </c:strRef>
          </c:cat>
          <c:val>
            <c:numRef>
              <c:f>[OPROS_VZROSLYKh.xlsx]Лист1!$Q$31:$R$31</c:f>
              <c:numCache>
                <c:formatCode>0%</c:formatCode>
                <c:ptCount val="2"/>
                <c:pt idx="0">
                  <c:v>0.64</c:v>
                </c:pt>
                <c:pt idx="1">
                  <c:v>0.36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285-4593-A636-4D6FFB871F35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166C58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[OPROS_VZROSLYKh.xlsx]Лист1!$L$30:$P$30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[OPROS_VZROSLYKh.xlsx]Лист1!$L$31:$P$31</c:f>
              <c:numCache>
                <c:formatCode>0%</c:formatCode>
                <c:ptCount val="5"/>
                <c:pt idx="0">
                  <c:v>0</c:v>
                </c:pt>
                <c:pt idx="1">
                  <c:v>0.04</c:v>
                </c:pt>
                <c:pt idx="2">
                  <c:v>0.52</c:v>
                </c:pt>
                <c:pt idx="3">
                  <c:v>0.32</c:v>
                </c:pt>
                <c:pt idx="4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17-430E-8848-CAAA15AF742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98460896"/>
        <c:axId val="298457944"/>
      </c:barChart>
      <c:catAx>
        <c:axId val="298460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8457944"/>
        <c:crosses val="autoZero"/>
        <c:auto val="1"/>
        <c:lblAlgn val="ctr"/>
        <c:lblOffset val="100"/>
        <c:noMultiLvlLbl val="0"/>
      </c:catAx>
      <c:valAx>
        <c:axId val="298457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8460896"/>
        <c:crosses val="autoZero"/>
        <c:crossBetween val="between"/>
      </c:valAx>
      <c:spPr>
        <a:noFill/>
        <a:ln>
          <a:solidFill>
            <a:schemeClr val="accent1"/>
          </a:soli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166C58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Лист1!$G$30:$K$30</c:f>
              <c:strCache>
                <c:ptCount val="5"/>
                <c:pt idx="0">
                  <c:v>Страна/город</c:v>
                </c:pt>
                <c:pt idx="1">
                  <c:v>длительность</c:v>
                </c:pt>
                <c:pt idx="2">
                  <c:v>стоимость</c:v>
                </c:pt>
                <c:pt idx="3">
                  <c:v>условия проживания</c:v>
                </c:pt>
                <c:pt idx="4">
                  <c:v>другое</c:v>
                </c:pt>
              </c:strCache>
            </c:strRef>
          </c:cat>
          <c:val>
            <c:numRef>
              <c:f>Лист1!$G$31:$K$31</c:f>
              <c:numCache>
                <c:formatCode>0%</c:formatCode>
                <c:ptCount val="5"/>
                <c:pt idx="0">
                  <c:v>0.16</c:v>
                </c:pt>
                <c:pt idx="1">
                  <c:v>0.08</c:v>
                </c:pt>
                <c:pt idx="2">
                  <c:v>0.48</c:v>
                </c:pt>
                <c:pt idx="3">
                  <c:v>0.28000000000000003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57-45D5-9374-E8F96F44EEB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281258184"/>
        <c:axId val="281264088"/>
      </c:barChart>
      <c:catAx>
        <c:axId val="2812581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1264088"/>
        <c:crosses val="autoZero"/>
        <c:auto val="1"/>
        <c:lblAlgn val="ctr"/>
        <c:lblOffset val="100"/>
        <c:noMultiLvlLbl val="0"/>
      </c:catAx>
      <c:valAx>
        <c:axId val="2812640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12581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A772D-9910-4004-9097-52EC4D402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22</Pages>
  <Words>4600</Words>
  <Characters>26220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Dilyara</dc:creator>
  <cp:keywords/>
  <dc:description/>
  <cp:lastModifiedBy>Maria</cp:lastModifiedBy>
  <cp:revision>5</cp:revision>
  <cp:lastPrinted>2017-03-09T05:22:00Z</cp:lastPrinted>
  <dcterms:created xsi:type="dcterms:W3CDTF">2017-08-21T12:07:00Z</dcterms:created>
  <dcterms:modified xsi:type="dcterms:W3CDTF">2017-08-21T12:17:00Z</dcterms:modified>
</cp:coreProperties>
</file>