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C0" w:rsidRPr="00595E91" w:rsidRDefault="009F76C0" w:rsidP="00595E91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rStyle w:val="a4"/>
          <w:sz w:val="32"/>
          <w:szCs w:val="32"/>
        </w:rPr>
      </w:pPr>
      <w:r w:rsidRPr="00595E91">
        <w:rPr>
          <w:rStyle w:val="a4"/>
          <w:sz w:val="32"/>
          <w:szCs w:val="32"/>
        </w:rPr>
        <w:t>Муниципальное бюджетное дошкольное образовательное учреждение</w:t>
      </w:r>
    </w:p>
    <w:p w:rsidR="009F76C0" w:rsidRPr="00595E91" w:rsidRDefault="009F76C0" w:rsidP="00595E91">
      <w:pPr>
        <w:pStyle w:val="a3"/>
        <w:shd w:val="clear" w:color="auto" w:fill="FFFFFF"/>
        <w:spacing w:before="0" w:beforeAutospacing="0" w:after="0" w:afterAutospacing="0"/>
        <w:ind w:left="-1134"/>
        <w:jc w:val="center"/>
        <w:rPr>
          <w:rStyle w:val="a4"/>
          <w:sz w:val="32"/>
          <w:szCs w:val="32"/>
        </w:rPr>
      </w:pPr>
      <w:r w:rsidRPr="00595E91">
        <w:rPr>
          <w:rStyle w:val="a4"/>
          <w:sz w:val="32"/>
          <w:szCs w:val="32"/>
        </w:rPr>
        <w:t>МБДОУ  детский сад № 62</w:t>
      </w: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Arabic Typesetting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144"/>
          <w:szCs w:val="144"/>
        </w:rPr>
      </w:pPr>
      <w:r w:rsidRPr="009F76C0">
        <w:rPr>
          <w:rStyle w:val="a4"/>
          <w:b w:val="0"/>
          <w:sz w:val="144"/>
          <w:szCs w:val="144"/>
        </w:rPr>
        <w:t>НАШ ДРУГ - СВЕТОФОР</w:t>
      </w: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Pr="00337EBC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entury Schoolbook" w:hAnsi="Century Schoolbook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F76C0">
        <w:rPr>
          <w:rStyle w:val="a4"/>
          <w:sz w:val="28"/>
          <w:szCs w:val="28"/>
        </w:rPr>
        <w:t xml:space="preserve">                                               </w:t>
      </w:r>
      <w:r>
        <w:rPr>
          <w:rStyle w:val="a4"/>
          <w:sz w:val="28"/>
          <w:szCs w:val="28"/>
        </w:rPr>
        <w:t xml:space="preserve">                       </w:t>
      </w:r>
      <w:r w:rsidRPr="009F76C0">
        <w:rPr>
          <w:rStyle w:val="a4"/>
          <w:sz w:val="28"/>
          <w:szCs w:val="28"/>
        </w:rPr>
        <w:t xml:space="preserve">  Воспитатель: </w:t>
      </w:r>
      <w:proofErr w:type="spellStart"/>
      <w:r w:rsidRPr="009F76C0">
        <w:rPr>
          <w:rStyle w:val="a4"/>
          <w:sz w:val="28"/>
          <w:szCs w:val="28"/>
        </w:rPr>
        <w:t>Восканян</w:t>
      </w:r>
      <w:proofErr w:type="spellEnd"/>
      <w:r w:rsidRPr="009F76C0">
        <w:rPr>
          <w:rStyle w:val="a4"/>
          <w:sz w:val="28"/>
          <w:szCs w:val="28"/>
        </w:rPr>
        <w:t xml:space="preserve">                                                       </w:t>
      </w: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66FF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66FF"/>
          <w:sz w:val="28"/>
          <w:szCs w:val="28"/>
        </w:rPr>
      </w:pPr>
      <w:r w:rsidRPr="009F76C0">
        <w:rPr>
          <w:rStyle w:val="a4"/>
          <w:sz w:val="28"/>
          <w:szCs w:val="28"/>
        </w:rPr>
        <w:t xml:space="preserve">                                                         </w:t>
      </w:r>
      <w:r>
        <w:rPr>
          <w:rStyle w:val="a4"/>
          <w:sz w:val="28"/>
          <w:szCs w:val="28"/>
        </w:rPr>
        <w:t xml:space="preserve">                                        </w:t>
      </w:r>
      <w:r w:rsidRPr="009F76C0">
        <w:rPr>
          <w:rStyle w:val="a4"/>
          <w:sz w:val="28"/>
          <w:szCs w:val="28"/>
        </w:rPr>
        <w:t xml:space="preserve">   Анна Николаевна                                 </w:t>
      </w: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66FF"/>
          <w:sz w:val="28"/>
          <w:szCs w:val="28"/>
        </w:rPr>
      </w:pPr>
    </w:p>
    <w:p w:rsidR="009F76C0" w:rsidRP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9F76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28"/>
          <w:szCs w:val="28"/>
        </w:rPr>
      </w:pPr>
    </w:p>
    <w:p w:rsidR="009F76C0" w:rsidRDefault="009F76C0" w:rsidP="00595E91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66FF"/>
          <w:sz w:val="28"/>
          <w:szCs w:val="28"/>
        </w:rPr>
      </w:pPr>
    </w:p>
    <w:p w:rsidR="00595E91" w:rsidRDefault="00595E91" w:rsidP="00595E9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9F76C0" w:rsidRPr="009F76C0">
        <w:rPr>
          <w:rFonts w:ascii="Times New Roman" w:hAnsi="Times New Roman" w:cs="Times New Roman"/>
          <w:b/>
          <w:sz w:val="28"/>
          <w:szCs w:val="28"/>
        </w:rPr>
        <w:t xml:space="preserve"> Ставрополь.</w:t>
      </w:r>
    </w:p>
    <w:p w:rsidR="00595E91" w:rsidRDefault="00595E91" w:rsidP="00595E9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2017год.</w:t>
      </w:r>
    </w:p>
    <w:p w:rsidR="00595E91" w:rsidRPr="00595E91" w:rsidRDefault="00595E91" w:rsidP="00595E91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5E91">
        <w:rPr>
          <w:rFonts w:ascii="Times New Roman" w:hAnsi="Times New Roman" w:cs="Times New Roman"/>
          <w:b/>
          <w:bCs/>
          <w:sz w:val="36"/>
          <w:szCs w:val="36"/>
        </w:rPr>
        <w:lastRenderedPageBreak/>
        <w:t>Конспект занятия «Наш друг – светофор».</w:t>
      </w:r>
    </w:p>
    <w:p w:rsidR="00C94D79" w:rsidRPr="00C94D79" w:rsidRDefault="00C94D79" w:rsidP="00C94D79">
      <w:pPr>
        <w:pStyle w:val="a3"/>
        <w:ind w:left="-851" w:firstLine="851"/>
        <w:rPr>
          <w:sz w:val="28"/>
          <w:szCs w:val="28"/>
        </w:rPr>
      </w:pPr>
      <w:r w:rsidRPr="00C94D79">
        <w:rPr>
          <w:b/>
          <w:bCs/>
          <w:sz w:val="28"/>
          <w:szCs w:val="28"/>
        </w:rPr>
        <w:t xml:space="preserve"> Цели деятельности педагога</w:t>
      </w:r>
      <w:r w:rsidRPr="00C94D79">
        <w:rPr>
          <w:sz w:val="28"/>
          <w:szCs w:val="28"/>
        </w:rPr>
        <w:t>: закреплять знания детей о работе светофора, знания правил перехода улицы; развивать ориентировку в пространстве, расширять и активизировать словарный запас, разговорную речь, активность, умение действовать по сигналу, аккуратно наклеивать  изображения, воспитывать культуру поведения на улице.</w:t>
      </w:r>
    </w:p>
    <w:p w:rsidR="00C94D79" w:rsidRPr="00C94D79" w:rsidRDefault="00C94D79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развития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нтегративных качеств</w:t>
      </w:r>
      <w:r w:rsidR="00595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простейшие навыки организованного поведения в детском саду и дома, умеет занимать себя игрой, самостоятельной художественной деятельностью, умеет объединять несколько игровых действий в единую сюжетную линию, отражает в игре действия с предметами и взаимоотношения людей, отвечает на разнообразные вопросы взрослого, касающиеся ближайшего окружения.</w:t>
      </w:r>
    </w:p>
    <w:p w:rsidR="00C94D79" w:rsidRPr="00C94D79" w:rsidRDefault="00C94D79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C94D7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светофора, дорожные знаки</w:t>
      </w:r>
      <w:r w:rsidR="001F0B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кружки красного, жёлтого и </w:t>
      </w:r>
      <w:r w:rsidR="001F0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зелёного цветов.</w:t>
      </w:r>
    </w:p>
    <w:p w:rsidR="00C94D79" w:rsidRPr="00C94D79" w:rsidRDefault="00C94D79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79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Предварительная работа:</w:t>
      </w:r>
    </w:p>
    <w:p w:rsidR="00C94D79" w:rsidRPr="00C94D79" w:rsidRDefault="00C94D79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7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1.В детском саду с воспитателями - 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«Транспорт»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, «Дорожные знаки».</w:t>
      </w:r>
    </w:p>
    <w:p w:rsidR="00C94D79" w:rsidRPr="00C94D79" w:rsidRDefault="00C94D79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79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2.С родителями – наблюдение за дорожным движением на улице; обсуждение различных ситуаций (наблюдение за тем как пассажиры выходят и заходят в автобус, где люди переходят дорогу и т.д.); рассматривание и зар</w:t>
      </w:r>
      <w:r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исовка дорожных знаков.</w:t>
      </w:r>
    </w:p>
    <w:p w:rsidR="00C94D79" w:rsidRPr="00C94D79" w:rsidRDefault="00B2619C" w:rsidP="00C94D7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C605B8" w:rsidRDefault="00C605B8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к нам на занятие пришел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гость, вы его ребята видите?</w:t>
      </w:r>
    </w:p>
    <w:p w:rsidR="00C605B8" w:rsidRDefault="00C605B8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A1184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бята: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C605B8" w:rsidRDefault="00C605B8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спрятался у нас в группе, потому что ему стыдно за то, что он не знает правил дорожного движения. И пока к нам добирался, чуть под машину не</w:t>
      </w:r>
      <w:r w:rsidR="0015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опал. Как вы думаете, кто это?</w:t>
      </w:r>
      <w:r w:rsidR="001539EF" w:rsidRPr="001539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605B8" w:rsidRDefault="00C605B8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- это Незнайка.</w:t>
      </w:r>
    </w:p>
    <w:p w:rsidR="009430C2" w:rsidRDefault="00C605B8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Незнайка просит помощи. Он хочет, чтобы мы его научили как правильно вести себя на улице, где можно играть, как безопасно переходить дорогу. Поможем нашему гос</w:t>
      </w:r>
      <w:r w:rsidR="009430C2">
        <w:rPr>
          <w:rFonts w:ascii="Times New Roman" w:eastAsia="Times New Roman" w:hAnsi="Times New Roman" w:cs="Times New Roman"/>
          <w:sz w:val="28"/>
          <w:szCs w:val="28"/>
          <w:lang w:eastAsia="ru-RU"/>
        </w:rPr>
        <w:t>тю</w:t>
      </w:r>
      <w:r w:rsidR="009430C2" w:rsidRPr="009430C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43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65F0" w:rsidRDefault="009430C2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bookmarkEnd w:id="0"/>
    <w:p w:rsidR="009430C2" w:rsidRDefault="009430C2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Светофор: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мы все вместе отправляемся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путешествие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Пешеход должен соблюдать свои правила. Какие правила для пешеходов мы знаем? Кто расскажет?</w:t>
      </w:r>
    </w:p>
    <w:p w:rsidR="00A311E1" w:rsidRDefault="009430C2" w:rsidP="00C605B8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(Пешеходы должны двигаться по тротуарам по правой стороне, переходить дорогу можно по пешеходному переходу, сначала надо посмотреть налево, потом направо, пешеходы должны соблюдать сигналы светофора </w:t>
      </w:r>
      <w:r w:rsidR="00A31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регулировщика)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C45" w:rsidRPr="00A1488D" w:rsidRDefault="00A1488D" w:rsidP="00A1488D">
      <w:pPr>
        <w:spacing w:after="0" w:line="240" w:lineRule="auto"/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3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E1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A3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но! Я должен все их соблюдать</w:t>
      </w:r>
      <w:r w:rsidRPr="00A1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</w:t>
      </w:r>
      <w:r w:rsidR="0061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17C45"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ветофор</w:t>
      </w:r>
      <w:r w:rsidR="00C605B8"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верно. Давай повторим, как дорогу перейти?</w:t>
      </w:r>
    </w:p>
    <w:p w:rsidR="00617C45" w:rsidRDefault="00C605B8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дорогой не шути!</w:t>
      </w:r>
    </w:p>
    <w:p w:rsidR="00617C45" w:rsidRDefault="00C605B8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эту переправу,</w:t>
      </w:r>
    </w:p>
    <w:p w:rsidR="00617C45" w:rsidRDefault="00C605B8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волнуясь, одолеть,</w:t>
      </w:r>
    </w:p>
    <w:p w:rsidR="00617C45" w:rsidRDefault="00C605B8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налево, и направо</w:t>
      </w:r>
    </w:p>
    <w:p w:rsidR="00617C45" w:rsidRDefault="00C605B8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быстро посмотреть.</w:t>
      </w:r>
    </w:p>
    <w:p w:rsidR="00617C45" w:rsidRDefault="00617C45" w:rsidP="00A1488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45" w:rsidRDefault="00C605B8" w:rsidP="00A311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 быстро по</w:t>
      </w:r>
      <w:r w:rsidR="00617C4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вторяет. (Дети повторяют хором)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4C0" w:rsidRDefault="00A1488D" w:rsidP="00A311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C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«Внимательный пешеход».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необходимо перейти по пешеходному переходу, проговаривая правило</w:t>
      </w:r>
      <w:r w:rsidR="00CC54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7FA" w:rsidRDefault="00A1488D" w:rsidP="00A311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6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ребята, давайте отгадайте несколько загадок с Незнайкой: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4"/>
        <w:gridCol w:w="5239"/>
      </w:tblGrid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Братцы в гости снарядились,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друга уцепились.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помчались,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путь далёк,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оставили дымок.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(Поезд, вагоны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летит, не жужжит,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 по улице бежит.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блестящих огонька.</w:t>
            </w:r>
          </w:p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(Автомобиль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Ясным утром вдоль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траве блестит роса,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Крутят ноги вдоль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весёлых колеса,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загадки есть ответ: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мой… 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(Велосипед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Силач на четырёх ногах,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резиновых сапогах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Прямиком из магазина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Прикатил нам пианино.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(Грузовик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Никогда я не сплю,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дорогу смотрю.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Подскажу, когда стоять,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движенье начинать.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(Светофор)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 машина не пойдет.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Главный здесь – пешеход.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друг другу не мешать,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справа путь держать.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(Тротуар)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ленту не возьмешь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 косичку не вплетешь.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земле она лежит,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 вдоль по ней бежит.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(Дорога)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ногами у Сережки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Полосатая дорожка.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Смело он по ней идет,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за ним и весь народ.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(Зебра)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обочинах стоят,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Молча с нами говорят.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</w:t>
            </w:r>
            <w:proofErr w:type="gramStart"/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</w:t>
            </w:r>
            <w:proofErr w:type="gramEnd"/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Главное – их понимать.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(Дорожные знаки)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 дороги долго шли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друг к дружке подошли.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Ссориться не стали,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Пересеклись и дальше побежали.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это за место, Всем нам интересно.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(Перекресток)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за зебра на дороге?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стоят, </w:t>
            </w:r>
            <w:proofErr w:type="gramStart"/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разинув</w:t>
            </w:r>
            <w:proofErr w:type="gramEnd"/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рот,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мигнет зеленый.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Значит это ... </w:t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(Переход)</w:t>
            </w: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транспорт такой,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везет тебя домой.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бежит туда-сюда,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Упираясь в провода. </w:t>
            </w:r>
            <w:r w:rsidRPr="00D8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7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(Троллейбус)</w:t>
            </w:r>
          </w:p>
        </w:tc>
      </w:tr>
      <w:tr w:rsidR="006D27FA" w:rsidRPr="00D8767D" w:rsidTr="0046186D">
        <w:trPr>
          <w:tblCellSpacing w:w="22" w:type="dxa"/>
        </w:trPr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D27FA" w:rsidRPr="00D8767D" w:rsidRDefault="006D27FA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27FA" w:rsidRDefault="006D27FA" w:rsidP="00A311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4C0" w:rsidRDefault="00A1488D" w:rsidP="00A311E1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24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</w:t>
      </w:r>
      <w:r w:rsidR="00CC54C0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етофор</w:t>
      </w:r>
      <w:r w:rsidR="00C605B8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путешествие продолжается, идем дальше.</w:t>
      </w:r>
    </w:p>
    <w:p w:rsidR="00CC54C0" w:rsidRDefault="00CC54C0" w:rsidP="00CC54C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C54C0">
        <w:rPr>
          <w:rFonts w:ascii="Times New Roman" w:hAnsi="Times New Roman" w:cs="Times New Roman"/>
          <w:sz w:val="28"/>
          <w:szCs w:val="28"/>
        </w:rPr>
        <w:t>Он стоит на перекрестке</w:t>
      </w:r>
      <w:r w:rsidRPr="00CC54C0">
        <w:rPr>
          <w:rFonts w:ascii="Times New Roman" w:hAnsi="Times New Roman" w:cs="Times New Roman"/>
          <w:sz w:val="28"/>
          <w:szCs w:val="28"/>
        </w:rPr>
        <w:br/>
        <w:t>Полосатый, как в матроске.</w:t>
      </w:r>
      <w:r w:rsidRPr="00CC54C0">
        <w:rPr>
          <w:rFonts w:ascii="Times New Roman" w:hAnsi="Times New Roman" w:cs="Times New Roman"/>
          <w:sz w:val="28"/>
          <w:szCs w:val="28"/>
        </w:rPr>
        <w:br/>
        <w:t>Удивились дети разом:</w:t>
      </w:r>
      <w:r w:rsidRPr="00CC54C0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4C0">
        <w:rPr>
          <w:rFonts w:ascii="Times New Roman" w:hAnsi="Times New Roman" w:cs="Times New Roman"/>
          <w:sz w:val="28"/>
          <w:szCs w:val="28"/>
        </w:rPr>
        <w:t>Для чего ему три глаза?</w:t>
      </w:r>
      <w:r w:rsidRPr="00CC54C0">
        <w:rPr>
          <w:rFonts w:ascii="Times New Roman" w:hAnsi="Times New Roman" w:cs="Times New Roman"/>
          <w:sz w:val="28"/>
          <w:szCs w:val="28"/>
        </w:rPr>
        <w:br/>
        <w:t>Красный – стоп всему движенью.</w:t>
      </w:r>
      <w:r w:rsidRPr="00CC54C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C54C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CC54C0">
        <w:rPr>
          <w:rFonts w:ascii="Times New Roman" w:hAnsi="Times New Roman" w:cs="Times New Roman"/>
          <w:sz w:val="28"/>
          <w:szCs w:val="28"/>
        </w:rPr>
        <w:t xml:space="preserve"> – наше уваженье.</w:t>
      </w:r>
      <w:r w:rsidRPr="00CC54C0">
        <w:rPr>
          <w:rFonts w:ascii="Times New Roman" w:hAnsi="Times New Roman" w:cs="Times New Roman"/>
          <w:sz w:val="28"/>
          <w:szCs w:val="28"/>
        </w:rPr>
        <w:br/>
        <w:t>А зеленый загорится,</w:t>
      </w:r>
      <w:r w:rsidRPr="00CC54C0">
        <w:rPr>
          <w:rFonts w:ascii="Times New Roman" w:hAnsi="Times New Roman" w:cs="Times New Roman"/>
          <w:sz w:val="28"/>
          <w:szCs w:val="28"/>
        </w:rPr>
        <w:br/>
        <w:t>Можешь дальше в путь пуститься.</w:t>
      </w:r>
      <w:r w:rsidRPr="00CC54C0">
        <w:rPr>
          <w:rFonts w:ascii="Times New Roman" w:hAnsi="Times New Roman" w:cs="Times New Roman"/>
          <w:sz w:val="28"/>
          <w:szCs w:val="28"/>
        </w:rPr>
        <w:br/>
        <w:t>Он зовется с давних пор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4C0">
        <w:rPr>
          <w:rFonts w:ascii="Times New Roman" w:hAnsi="Times New Roman" w:cs="Times New Roman"/>
          <w:sz w:val="28"/>
          <w:szCs w:val="28"/>
        </w:rPr>
        <w:br/>
        <w:t>Очень просто – светофор.</w:t>
      </w:r>
    </w:p>
    <w:p w:rsidR="00CC54C0" w:rsidRDefault="00A1488D" w:rsidP="00CC54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C54C0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поиграем с Незнайкой и проверим, как он запомнил сигналы светофора.</w:t>
      </w:r>
    </w:p>
    <w:p w:rsidR="00B1697B" w:rsidRDefault="00A1488D" w:rsidP="00CC54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605B8" w:rsidRPr="00C60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</w:t>
      </w:r>
      <w:r w:rsidR="00CC54C0" w:rsidRPr="00CC5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«Собери светофор». Дети делятся на 2 команды. На полу в группе разложены круги красного, желтого и зеленого цветов. По команде педагога дети по одному бегут и берут круги соответствующего цвета, чтобы получился светофор. Чья команда за 1 минуту соберет больше светофоров, та и побеждает. (Светофоры можно выкладывать прямо на полу</w:t>
      </w:r>
      <w:r w:rsidR="00B169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466" w:rsidRDefault="00A1488D" w:rsidP="00CC54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A1466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сделаем остановку.</w:t>
      </w:r>
    </w:p>
    <w:p w:rsidR="00FA1466" w:rsidRDefault="00FA1466" w:rsidP="00CC54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вывешивает несколько дорожных знаков.</w:t>
      </w:r>
    </w:p>
    <w:p w:rsidR="00FA1466" w:rsidRDefault="00A1488D" w:rsidP="00CC54C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A1466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132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Незнайка, когда ты шел по городу, тебе по</w:t>
      </w:r>
      <w:r w:rsidR="00FA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падались такие дорожные знаки? </w:t>
      </w:r>
    </w:p>
    <w:p w:rsidR="00FA1466" w:rsidRDefault="00A1488D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A1466" w:rsidRPr="00132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="00FA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видел такие картинки.</w:t>
      </w:r>
    </w:p>
    <w:p w:rsidR="00FE381A" w:rsidRPr="00691E24" w:rsidRDefault="00691E24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1488D" w:rsidRPr="00691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Светофор: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Pr="0069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познакомим тебя с дорожными знаками.</w:t>
      </w:r>
    </w:p>
    <w:p w:rsidR="00523A26" w:rsidRDefault="00C605B8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«Пешеходный переход». Для кого этот знак устанавливают? Правильно и для пешеходов и для водителей. Переходить дорогу можно только там, где установлен прямоугольный знак си</w:t>
      </w:r>
      <w:r w:rsidR="00523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цвета</w:t>
      </w:r>
    </w:p>
    <w:p w:rsidR="00FE381A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«Пешеходный переход»</w:t>
      </w:r>
    </w:p>
    <w:p w:rsidR="00FE381A" w:rsidRDefault="00C605B8" w:rsidP="00FE38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приятель пешеходу, я водителей гроза.</w:t>
      </w:r>
    </w:p>
    <w:p w:rsidR="00FE381A" w:rsidRDefault="00C605B8" w:rsidP="00FE38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стою у перехода – нажимай на тормоза!</w:t>
      </w:r>
    </w:p>
    <w:p w:rsidR="00FE381A" w:rsidRDefault="00C605B8" w:rsidP="00FE38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решил дорогу безопасно перейти?</w:t>
      </w:r>
    </w:p>
    <w:p w:rsidR="00FE381A" w:rsidRDefault="00C605B8" w:rsidP="00FE38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я тебе </w:t>
      </w:r>
      <w:proofErr w:type="gramStart"/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подмога</w:t>
      </w:r>
      <w:proofErr w:type="gramEnd"/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поспеши меня найти!</w:t>
      </w:r>
    </w:p>
    <w:p w:rsidR="00FE381A" w:rsidRPr="00523A26" w:rsidRDefault="00523A26" w:rsidP="00FE381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«Дети»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здесь днем и ночью,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и не горит.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знак </w:t>
      </w:r>
      <w:r w:rsidR="00FE381A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не,</w:t>
      </w: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прочим «Осторожно! » говорит.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Осторожно! – значит школа близко или детский сад.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машинам скорость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срочно всем подряд.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сбавил даже ветер –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то здесь причем, чудак!</w:t>
      </w:r>
    </w:p>
    <w:p w:rsidR="00FE381A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дети! «Дети», - говорит дорожный знак.</w:t>
      </w:r>
    </w:p>
    <w:p w:rsidR="00523A26" w:rsidRPr="00523A26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пешеходов запрещено»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знак опасный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Человечек в круге красном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Перечеркнут пополам.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 он, дети, сам.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машины быстро мчатся,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даже быть несчастье.</w:t>
      </w:r>
    </w:p>
    <w:p w:rsidR="00523A26" w:rsidRPr="00523A26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«Движение пешеходов запрещено»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здесь, друзья,</w:t>
      </w:r>
    </w:p>
    <w:p w:rsidR="00523A26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ходить нельзя.</w:t>
      </w:r>
    </w:p>
    <w:p w:rsidR="00523A26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 смело млад и стар,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кошки и собаки…</w:t>
      </w:r>
    </w:p>
    <w:p w:rsidR="00523A26" w:rsidRDefault="00C605B8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не тротуа</w:t>
      </w:r>
      <w:r w:rsidR="00523A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523A26" w:rsidRDefault="00523A26" w:rsidP="00523A2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Дело все в дорожном знаке.</w:t>
      </w:r>
    </w:p>
    <w:p w:rsidR="009C2D2A" w:rsidRDefault="009C2D2A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23A26"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проверим, как Незнайка запомнил знаки, давайте поиграем.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87BC6" w:rsidRDefault="009C2D2A" w:rsidP="009C2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05B8" w:rsidRPr="0052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88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«Разрезные дорожные знаки». </w:t>
      </w:r>
    </w:p>
    <w:p w:rsidR="00887BC6" w:rsidRDefault="00887BC6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отгадать загадки и показать знак дорожного движения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3551"/>
      </w:tblGrid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Дети!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Посреди дороги дети,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всегда за них в ответе.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не плакал их родитель,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Будь внимательней, водитель!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1C6F8F" wp14:editId="0CF0B9AA">
                  <wp:extent cx="1428750" cy="1257300"/>
                  <wp:effectExtent l="0" t="0" r="0" b="0"/>
                  <wp:docPr id="1" name="Рисунок 1" descr="http://little.com.ua/images/stories/useful/1_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ittle.com.ua/images/stories/useful/1_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Движение пешеходов запрещено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дождь и в ясную погоду</w:t>
            </w:r>
            <w:proofErr w:type="gramStart"/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не ходят пешеходы.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им знак одно: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"Вам ходить запрещено!"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0F53DA" wp14:editId="0910824E">
                  <wp:extent cx="1143000" cy="1143000"/>
                  <wp:effectExtent l="0" t="0" r="0" b="0"/>
                  <wp:docPr id="2" name="Рисунок 2" descr="http://little.com.ua/images/stories/useful/1_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ittle.com.ua/images/stories/useful/1_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Пункт первой медицинской помощи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кто сломает ногу,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врачи всегда помогут.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Помощь первую окажут,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лечиться дальше, скажут.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38EFA" wp14:editId="5B70DFD7">
                  <wp:extent cx="1428750" cy="2076450"/>
                  <wp:effectExtent l="0" t="0" r="0" b="0"/>
                  <wp:docPr id="3" name="Рисунок 3" descr="http://little.com.ua/images/stories/useful/1_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ittle.com.ua/images/stories/useful/1_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Железнодорожный переезд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один здесь знак, а много: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железная дорога!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Рельсы, шпалы и пути –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электричкой не шути. 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81ED7" wp14:editId="2DD3C884">
                  <wp:extent cx="1428750" cy="1571625"/>
                  <wp:effectExtent l="0" t="0" r="0" b="9525"/>
                  <wp:docPr id="4" name="Рисунок 4" descr="http://little.com.ua/images/stories/useful/1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ittle.com.ua/images/stories/useful/1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Место стоянки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 водитель вышел весь,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Ставит он машину здесь,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Чтоб, не нужная ему,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мешала никому. 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04273" wp14:editId="5AC20F17">
                  <wp:extent cx="1143000" cy="1143000"/>
                  <wp:effectExtent l="0" t="0" r="0" b="0"/>
                  <wp:docPr id="5" name="Рисунок 5" descr="http://little.com.ua/images/stories/useful/1_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ittle.com.ua/images/stories/useful/1_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Место остановки автобуса, троллейбуса, трамвая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месте пешеход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Терпеливо транспорт ждет.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пешком устал шагать,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Хочет пассажиром стать.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9D2F9" wp14:editId="16AF90B2">
                  <wp:extent cx="1428750" cy="2381250"/>
                  <wp:effectExtent l="0" t="0" r="0" b="0"/>
                  <wp:docPr id="6" name="Рисунок 6" descr="http://little.com.ua/images/stories/useful/1_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ittle.com.ua/images/stories/useful/1_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4EC844" wp14:editId="3165BD1C">
                  <wp:extent cx="1428750" cy="2028825"/>
                  <wp:effectExtent l="0" t="0" r="0" b="9525"/>
                  <wp:docPr id="7" name="Рисунок 7" descr="http://little.com.ua/images/stories/useful/1_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ittle.com.ua/images/stories/useful/1_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Подземный пешеходный переход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каждый пешеход</w:t>
            </w:r>
            <w:proofErr w:type="gramStart"/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подземный этот ход.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 он не украшает,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машинам не мешает!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49DEF" wp14:editId="5CFBAD98">
                  <wp:extent cx="1143000" cy="1143000"/>
                  <wp:effectExtent l="0" t="0" r="0" b="0"/>
                  <wp:docPr id="8" name="Рисунок 8" descr="http://little.com.ua/images/stories/useful/1_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little.com.ua/images/stories/useful/1_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C6" w:rsidRPr="003268F8" w:rsidTr="004618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Пешеходный переход</w:t>
            </w:r>
          </w:p>
          <w:p w:rsidR="00887BC6" w:rsidRPr="003268F8" w:rsidRDefault="00887BC6" w:rsidP="004618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наземный переход,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Ходит целый день народ.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Ты, водитель, не грусти,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Пешехода пропусти!</w:t>
            </w:r>
          </w:p>
          <w:p w:rsidR="00887BC6" w:rsidRPr="003268F8" w:rsidRDefault="00887BC6" w:rsidP="0046186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Движение запрещено</w:t>
            </w:r>
          </w:p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знак ну очень строгий,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стоит он на дороге.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Говорит он нам: "Друзья,</w:t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Ездить здесь совсем нельзя!"</w:t>
            </w:r>
          </w:p>
        </w:tc>
        <w:tc>
          <w:tcPr>
            <w:tcW w:w="0" w:type="auto"/>
            <w:vAlign w:val="center"/>
            <w:hideMark/>
          </w:tcPr>
          <w:p w:rsidR="00887BC6" w:rsidRPr="003268F8" w:rsidRDefault="00887BC6" w:rsidP="00461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F7CE8" wp14:editId="24A79E35">
                  <wp:extent cx="1428750" cy="1247775"/>
                  <wp:effectExtent l="0" t="0" r="0" b="9525"/>
                  <wp:docPr id="9" name="Рисунок 9" descr="http://little.com.ua/images/stories/useful/1_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ittle.com.ua/images/stories/useful/1_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6D2D7F" wp14:editId="70773D98">
                  <wp:extent cx="1143000" cy="1143000"/>
                  <wp:effectExtent l="0" t="0" r="0" b="0"/>
                  <wp:docPr id="10" name="Рисунок 10" descr="http://little.com.ua/images/stories/useful/1_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little.com.ua/images/stories/useful/1_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BC6" w:rsidRDefault="00887BC6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C6" w:rsidRDefault="00887BC6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BC6" w:rsidRDefault="009C2D2A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887BC6" w:rsidRPr="0088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Светофор: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пришло время заканчивать наше путешествие. Ребята, как вы думаете, Незнайка запомнил правила дорожного движения.  </w:t>
      </w:r>
    </w:p>
    <w:p w:rsidR="008C14A4" w:rsidRDefault="009C2D2A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05B8" w:rsidRPr="00C60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на все вопросы ответили правильно и Незнайка их запомнил. Давайте проводим Незнайку домой (прощ</w:t>
      </w:r>
      <w:r w:rsidR="00523A26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с Нез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найкой)</w:t>
      </w:r>
      <w:r w:rsidR="00523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4" w:rsidRDefault="008C14A4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4" w:rsidRDefault="008C14A4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4A4" w:rsidRDefault="008C14A4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5B8" w:rsidRDefault="00523A26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4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976756"/>
            <wp:effectExtent l="0" t="0" r="3175" b="0"/>
            <wp:docPr id="11" name="Рисунок 11" descr="C:\Users\AnnaV\Desktop\i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V\Desktop\i11111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9E3" w:rsidRDefault="00A209E3" w:rsidP="00FA1466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D79" w:rsidRPr="00C94D79" w:rsidRDefault="00C94D79" w:rsidP="00B2619C">
      <w:pPr>
        <w:ind w:left="-851" w:firstLine="993"/>
        <w:rPr>
          <w:rFonts w:ascii="Times New Roman" w:hAnsi="Times New Roman" w:cs="Times New Roman"/>
          <w:sz w:val="28"/>
          <w:szCs w:val="28"/>
        </w:rPr>
      </w:pPr>
    </w:p>
    <w:p w:rsidR="00A209E3" w:rsidRDefault="008C14A4" w:rsidP="008274EE">
      <w:pPr>
        <w:ind w:left="-1276" w:right="-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84786" cy="4958080"/>
            <wp:effectExtent l="0" t="0" r="6985" b="0"/>
            <wp:docPr id="12" name="Рисунок 12" descr="C:\Users\AnnaV\Desktop\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V\Desktop\22222222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616" cy="49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EE" w:rsidRDefault="008C14A4" w:rsidP="008274EE">
      <w:pPr>
        <w:ind w:left="-1276" w:right="-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4900" cy="5750865"/>
            <wp:effectExtent l="0" t="0" r="0" b="2540"/>
            <wp:docPr id="13" name="Рисунок 13" descr="C:\Users\AnnaV\Desktop\iд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V\Desktop\iдлор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5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9919" cy="7953375"/>
            <wp:effectExtent l="0" t="0" r="6350" b="0"/>
            <wp:docPr id="14" name="Рисунок 14" descr="C:\Users\AnnaV\Desktop\33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V\Desktop\3333333333333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86" cy="79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4921" cy="5876925"/>
            <wp:effectExtent l="0" t="0" r="0" b="0"/>
            <wp:docPr id="16" name="Рисунок 16" descr="C:\Users\AnnaV\Desktop\5555555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aV\Desktop\55555555555555555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921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8325" cy="8394039"/>
            <wp:effectExtent l="0" t="0" r="0" b="7620"/>
            <wp:docPr id="17" name="Рисунок 17" descr="C:\Users\AnnaV\Desktop\i66666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V\Desktop\i666666666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39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95825" cy="6270823"/>
            <wp:effectExtent l="0" t="0" r="0" b="0"/>
            <wp:docPr id="18" name="Рисунок 18" descr="C:\Users\AnnaV\Desktop\777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V\Desktop\7777777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2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EE" w:rsidRDefault="008274EE" w:rsidP="008274EE">
      <w:pPr>
        <w:ind w:left="-1276" w:right="-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A7BCE" w:rsidRPr="00B2619C" w:rsidRDefault="008C14A4" w:rsidP="008274EE">
      <w:pPr>
        <w:ind w:left="-1276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336213" cy="5800725"/>
            <wp:effectExtent l="0" t="0" r="0" b="0"/>
            <wp:docPr id="19" name="Рисунок 19" descr="C:\Users\AnnaV\Desktop\i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aV\Desktop\i9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1" cy="58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95AC3CB" wp14:editId="1A161758">
            <wp:extent cx="7150496" cy="5048250"/>
            <wp:effectExtent l="0" t="0" r="0" b="0"/>
            <wp:docPr id="15" name="Рисунок 15" descr="C:\Users\AnnaV\Desktop\i4444444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V\Desktop\i44444444444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496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35869" cy="8514080"/>
            <wp:effectExtent l="152400" t="171450" r="184150" b="191770"/>
            <wp:docPr id="21" name="Рисунок 21" descr="C:\Users\AnnaV\Desktop\img1лор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aV\Desktop\img1лорпм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68" cy="84925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1539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692822"/>
            <wp:effectExtent l="0" t="0" r="3175" b="0"/>
            <wp:docPr id="22" name="Рисунок 22" descr="C:\Users\AnnaV\Desktop\73608782f50eb6af17bb69bdcd66269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naV\Desktop\73608782f50eb6af17bb69bdcd662692_XL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BCE" w:rsidRPr="00B2619C" w:rsidSect="00595E9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AA" w:rsidRDefault="00273EAA" w:rsidP="00C44DD3">
      <w:pPr>
        <w:spacing w:after="0" w:line="240" w:lineRule="auto"/>
      </w:pPr>
      <w:r>
        <w:separator/>
      </w:r>
    </w:p>
  </w:endnote>
  <w:endnote w:type="continuationSeparator" w:id="0">
    <w:p w:rsidR="00273EAA" w:rsidRDefault="00273EAA" w:rsidP="00C4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AA" w:rsidRDefault="00273EAA" w:rsidP="00C44DD3">
      <w:pPr>
        <w:spacing w:after="0" w:line="240" w:lineRule="auto"/>
      </w:pPr>
      <w:r>
        <w:separator/>
      </w:r>
    </w:p>
  </w:footnote>
  <w:footnote w:type="continuationSeparator" w:id="0">
    <w:p w:rsidR="00273EAA" w:rsidRDefault="00273EAA" w:rsidP="00C4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D3" w:rsidRDefault="00C44D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50"/>
    <w:rsid w:val="001326E9"/>
    <w:rsid w:val="001539EF"/>
    <w:rsid w:val="001F0BC2"/>
    <w:rsid w:val="00265311"/>
    <w:rsid w:val="00273EAA"/>
    <w:rsid w:val="00324418"/>
    <w:rsid w:val="00326040"/>
    <w:rsid w:val="004E4591"/>
    <w:rsid w:val="00523A26"/>
    <w:rsid w:val="00543B8C"/>
    <w:rsid w:val="00595E91"/>
    <w:rsid w:val="00617C45"/>
    <w:rsid w:val="00691E24"/>
    <w:rsid w:val="006D27FA"/>
    <w:rsid w:val="007C379B"/>
    <w:rsid w:val="008274EE"/>
    <w:rsid w:val="00887BC6"/>
    <w:rsid w:val="00893650"/>
    <w:rsid w:val="008A7BCE"/>
    <w:rsid w:val="008C14A4"/>
    <w:rsid w:val="009430C2"/>
    <w:rsid w:val="009C2D2A"/>
    <w:rsid w:val="009F76C0"/>
    <w:rsid w:val="00A1488D"/>
    <w:rsid w:val="00A209E3"/>
    <w:rsid w:val="00A311E1"/>
    <w:rsid w:val="00B1697B"/>
    <w:rsid w:val="00B2619C"/>
    <w:rsid w:val="00BA1184"/>
    <w:rsid w:val="00C44DD3"/>
    <w:rsid w:val="00C56331"/>
    <w:rsid w:val="00C605B8"/>
    <w:rsid w:val="00C94D79"/>
    <w:rsid w:val="00CC54C0"/>
    <w:rsid w:val="00F965F0"/>
    <w:rsid w:val="00FA1466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F76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DD3"/>
  </w:style>
  <w:style w:type="paragraph" w:styleId="a9">
    <w:name w:val="footer"/>
    <w:basedOn w:val="a"/>
    <w:link w:val="aa"/>
    <w:uiPriority w:val="99"/>
    <w:unhideWhenUsed/>
    <w:rsid w:val="00C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F76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DD3"/>
  </w:style>
  <w:style w:type="paragraph" w:styleId="a9">
    <w:name w:val="footer"/>
    <w:basedOn w:val="a"/>
    <w:link w:val="aa"/>
    <w:uiPriority w:val="99"/>
    <w:unhideWhenUsed/>
    <w:rsid w:val="00C4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microsoft.com/office/2007/relationships/hdphoto" Target="media/hdphoto1.wdp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6521E-4608-4296-A98D-1F220DC1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AnnaV</dc:creator>
  <cp:keywords/>
  <dc:description/>
  <cp:lastModifiedBy>AnnaV</cp:lastModifiedBy>
  <cp:revision>26</cp:revision>
  <cp:lastPrinted>2017-08-20T10:37:00Z</cp:lastPrinted>
  <dcterms:created xsi:type="dcterms:W3CDTF">2017-08-20T07:20:00Z</dcterms:created>
  <dcterms:modified xsi:type="dcterms:W3CDTF">2017-08-20T10:38:00Z</dcterms:modified>
</cp:coreProperties>
</file>