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B3" w:rsidRPr="00BE67B3" w:rsidRDefault="00BE67B3" w:rsidP="00BE67B3">
      <w:pPr>
        <w:spacing w:line="360" w:lineRule="auto"/>
        <w:jc w:val="center"/>
        <w:rPr>
          <w:rFonts w:ascii="Times New Roman" w:hAnsi="Times New Roman"/>
          <w:sz w:val="24"/>
          <w:szCs w:val="24"/>
        </w:rPr>
      </w:pPr>
      <w:r w:rsidRPr="00BE67B3">
        <w:rPr>
          <w:rFonts w:ascii="Times New Roman" w:hAnsi="Times New Roman"/>
          <w:sz w:val="24"/>
          <w:szCs w:val="24"/>
        </w:rPr>
        <w:t>Муниципальное бюджетное учреждение дополнительного образования детей</w:t>
      </w:r>
    </w:p>
    <w:p w:rsidR="00BE67B3" w:rsidRPr="00BE67B3" w:rsidRDefault="00BE67B3" w:rsidP="00BE67B3">
      <w:pPr>
        <w:spacing w:line="360" w:lineRule="auto"/>
        <w:jc w:val="center"/>
        <w:rPr>
          <w:rFonts w:ascii="Times New Roman" w:hAnsi="Times New Roman"/>
          <w:sz w:val="24"/>
          <w:szCs w:val="24"/>
        </w:rPr>
      </w:pPr>
      <w:r w:rsidRPr="00BE67B3">
        <w:rPr>
          <w:rFonts w:ascii="Times New Roman" w:hAnsi="Times New Roman"/>
          <w:sz w:val="24"/>
          <w:szCs w:val="24"/>
        </w:rPr>
        <w:t>Детская музыкальная школа им. В.А. Коха №2</w:t>
      </w:r>
    </w:p>
    <w:p w:rsidR="00BE67B3" w:rsidRPr="00BE67B3" w:rsidRDefault="00BE67B3" w:rsidP="00BE67B3">
      <w:pPr>
        <w:spacing w:line="360" w:lineRule="auto"/>
        <w:jc w:val="center"/>
        <w:rPr>
          <w:rFonts w:ascii="Times New Roman" w:hAnsi="Times New Roman"/>
          <w:sz w:val="24"/>
          <w:szCs w:val="24"/>
        </w:rPr>
      </w:pPr>
    </w:p>
    <w:p w:rsidR="00BE67B3" w:rsidRDefault="00BE67B3" w:rsidP="00BE67B3">
      <w:pPr>
        <w:spacing w:line="360" w:lineRule="auto"/>
        <w:jc w:val="center"/>
        <w:rPr>
          <w:rFonts w:ascii="Times New Roman" w:hAnsi="Times New Roman"/>
          <w:b/>
          <w:i/>
          <w:sz w:val="26"/>
          <w:szCs w:val="26"/>
        </w:rPr>
      </w:pPr>
    </w:p>
    <w:p w:rsidR="00BE67B3" w:rsidRDefault="00BE67B3" w:rsidP="00BE67B3">
      <w:pPr>
        <w:spacing w:line="360" w:lineRule="auto"/>
        <w:jc w:val="center"/>
        <w:rPr>
          <w:rFonts w:ascii="Times New Roman" w:hAnsi="Times New Roman"/>
          <w:b/>
          <w:i/>
          <w:sz w:val="26"/>
          <w:szCs w:val="26"/>
        </w:rPr>
      </w:pPr>
    </w:p>
    <w:p w:rsidR="00BE67B3" w:rsidRDefault="00BE67B3" w:rsidP="00BE67B3">
      <w:pPr>
        <w:spacing w:line="360" w:lineRule="auto"/>
        <w:jc w:val="center"/>
        <w:rPr>
          <w:rFonts w:ascii="Times New Roman" w:hAnsi="Times New Roman"/>
          <w:b/>
          <w:i/>
          <w:sz w:val="26"/>
          <w:szCs w:val="26"/>
        </w:rPr>
      </w:pPr>
    </w:p>
    <w:p w:rsidR="00BE67B3" w:rsidRDefault="00BE67B3" w:rsidP="00BE67B3">
      <w:pPr>
        <w:spacing w:line="360" w:lineRule="auto"/>
        <w:jc w:val="center"/>
        <w:rPr>
          <w:rFonts w:ascii="Times New Roman" w:hAnsi="Times New Roman"/>
          <w:b/>
          <w:i/>
          <w:sz w:val="26"/>
          <w:szCs w:val="26"/>
        </w:rPr>
      </w:pPr>
    </w:p>
    <w:p w:rsidR="00BE67B3" w:rsidRDefault="00BE67B3" w:rsidP="00BE67B3">
      <w:pPr>
        <w:spacing w:line="360" w:lineRule="auto"/>
        <w:jc w:val="center"/>
        <w:rPr>
          <w:rFonts w:ascii="Times New Roman" w:hAnsi="Times New Roman"/>
          <w:sz w:val="32"/>
          <w:szCs w:val="32"/>
        </w:rPr>
      </w:pPr>
      <w:r>
        <w:rPr>
          <w:rFonts w:ascii="Times New Roman" w:hAnsi="Times New Roman"/>
          <w:sz w:val="32"/>
          <w:szCs w:val="32"/>
        </w:rPr>
        <w:t>Методическое сообщение на тему:</w:t>
      </w:r>
    </w:p>
    <w:p w:rsidR="00BE67B3" w:rsidRPr="00BE67B3" w:rsidRDefault="00BE67B3" w:rsidP="00BE67B3">
      <w:pPr>
        <w:spacing w:line="360" w:lineRule="auto"/>
        <w:jc w:val="center"/>
        <w:rPr>
          <w:rFonts w:ascii="Times New Roman" w:hAnsi="Times New Roman"/>
          <w:sz w:val="32"/>
          <w:szCs w:val="32"/>
        </w:rPr>
      </w:pPr>
      <w:r>
        <w:rPr>
          <w:rFonts w:ascii="Times New Roman" w:hAnsi="Times New Roman"/>
          <w:sz w:val="32"/>
          <w:szCs w:val="32"/>
        </w:rPr>
        <w:t xml:space="preserve"> «Игра в ансамбле с преподавателем»</w:t>
      </w:r>
    </w:p>
    <w:p w:rsidR="00BE67B3" w:rsidRDefault="00BE67B3" w:rsidP="00BE67B3">
      <w:pPr>
        <w:spacing w:line="360" w:lineRule="auto"/>
        <w:jc w:val="center"/>
        <w:rPr>
          <w:rFonts w:ascii="Times New Roman" w:hAnsi="Times New Roman"/>
          <w:b/>
          <w:i/>
          <w:sz w:val="26"/>
          <w:szCs w:val="26"/>
        </w:rPr>
      </w:pPr>
    </w:p>
    <w:p w:rsidR="00BE67B3" w:rsidRDefault="00BE67B3" w:rsidP="00BE67B3">
      <w:pPr>
        <w:spacing w:line="360" w:lineRule="auto"/>
        <w:jc w:val="center"/>
        <w:rPr>
          <w:rFonts w:ascii="Times New Roman" w:hAnsi="Times New Roman"/>
          <w:b/>
          <w:i/>
          <w:sz w:val="26"/>
          <w:szCs w:val="26"/>
        </w:rPr>
      </w:pPr>
    </w:p>
    <w:p w:rsidR="00BE67B3" w:rsidRDefault="00BE67B3" w:rsidP="00BE67B3">
      <w:pPr>
        <w:spacing w:line="360" w:lineRule="auto"/>
        <w:jc w:val="center"/>
        <w:rPr>
          <w:rFonts w:ascii="Times New Roman" w:hAnsi="Times New Roman"/>
          <w:b/>
          <w:i/>
          <w:sz w:val="26"/>
          <w:szCs w:val="26"/>
        </w:rPr>
      </w:pPr>
    </w:p>
    <w:p w:rsidR="00BE67B3" w:rsidRDefault="00BE67B3" w:rsidP="00BE67B3">
      <w:pPr>
        <w:spacing w:line="360" w:lineRule="auto"/>
        <w:jc w:val="center"/>
        <w:rPr>
          <w:rFonts w:ascii="Times New Roman" w:hAnsi="Times New Roman"/>
          <w:b/>
          <w:i/>
          <w:sz w:val="26"/>
          <w:szCs w:val="26"/>
        </w:rPr>
      </w:pPr>
    </w:p>
    <w:p w:rsidR="00BE67B3" w:rsidRDefault="00BE67B3" w:rsidP="00BE67B3">
      <w:pPr>
        <w:spacing w:line="360" w:lineRule="auto"/>
        <w:jc w:val="center"/>
        <w:rPr>
          <w:rFonts w:ascii="Times New Roman" w:hAnsi="Times New Roman"/>
          <w:b/>
          <w:i/>
          <w:sz w:val="26"/>
          <w:szCs w:val="26"/>
        </w:rPr>
      </w:pPr>
    </w:p>
    <w:p w:rsidR="00BE67B3" w:rsidRDefault="00BE67B3" w:rsidP="00BE67B3">
      <w:pPr>
        <w:spacing w:line="360" w:lineRule="auto"/>
        <w:jc w:val="center"/>
        <w:rPr>
          <w:rFonts w:ascii="Times New Roman" w:hAnsi="Times New Roman"/>
          <w:b/>
          <w:i/>
          <w:sz w:val="26"/>
          <w:szCs w:val="26"/>
        </w:rPr>
      </w:pPr>
    </w:p>
    <w:p w:rsidR="00BE67B3" w:rsidRDefault="00BE67B3" w:rsidP="00BE67B3">
      <w:pPr>
        <w:spacing w:line="360" w:lineRule="auto"/>
        <w:jc w:val="right"/>
        <w:rPr>
          <w:rFonts w:ascii="Times New Roman" w:hAnsi="Times New Roman"/>
          <w:b/>
          <w:i/>
          <w:sz w:val="26"/>
          <w:szCs w:val="26"/>
        </w:rPr>
      </w:pPr>
    </w:p>
    <w:p w:rsidR="00BE67B3" w:rsidRDefault="00BE67B3" w:rsidP="00BE67B3">
      <w:pPr>
        <w:spacing w:line="360" w:lineRule="auto"/>
        <w:jc w:val="right"/>
        <w:rPr>
          <w:rFonts w:ascii="Times New Roman" w:hAnsi="Times New Roman"/>
          <w:sz w:val="24"/>
          <w:szCs w:val="24"/>
        </w:rPr>
      </w:pPr>
      <w:r>
        <w:rPr>
          <w:rFonts w:ascii="Times New Roman" w:hAnsi="Times New Roman"/>
          <w:sz w:val="24"/>
          <w:szCs w:val="24"/>
        </w:rPr>
        <w:t xml:space="preserve">Подготовила:  </w:t>
      </w:r>
      <w:r w:rsidR="00EE63A6">
        <w:rPr>
          <w:rFonts w:ascii="Times New Roman" w:hAnsi="Times New Roman"/>
          <w:sz w:val="24"/>
          <w:szCs w:val="24"/>
        </w:rPr>
        <w:t>преподаватель</w:t>
      </w:r>
      <w:r>
        <w:rPr>
          <w:rFonts w:ascii="Times New Roman" w:hAnsi="Times New Roman"/>
          <w:sz w:val="24"/>
          <w:szCs w:val="24"/>
        </w:rPr>
        <w:t xml:space="preserve"> по классу баяна </w:t>
      </w:r>
    </w:p>
    <w:p w:rsidR="00BE67B3" w:rsidRPr="00BE67B3" w:rsidRDefault="00BE67B3" w:rsidP="00BE67B3">
      <w:pPr>
        <w:spacing w:line="360" w:lineRule="auto"/>
        <w:jc w:val="right"/>
        <w:rPr>
          <w:rFonts w:ascii="Times New Roman" w:hAnsi="Times New Roman"/>
          <w:sz w:val="24"/>
          <w:szCs w:val="24"/>
        </w:rPr>
      </w:pPr>
      <w:proofErr w:type="spellStart"/>
      <w:r>
        <w:rPr>
          <w:rFonts w:ascii="Times New Roman" w:hAnsi="Times New Roman"/>
          <w:sz w:val="24"/>
          <w:szCs w:val="24"/>
        </w:rPr>
        <w:t>Мударисова</w:t>
      </w:r>
      <w:proofErr w:type="spellEnd"/>
      <w:r>
        <w:rPr>
          <w:rFonts w:ascii="Times New Roman" w:hAnsi="Times New Roman"/>
          <w:sz w:val="24"/>
          <w:szCs w:val="24"/>
        </w:rPr>
        <w:t xml:space="preserve"> Елена </w:t>
      </w:r>
      <w:proofErr w:type="spellStart"/>
      <w:r>
        <w:rPr>
          <w:rFonts w:ascii="Times New Roman" w:hAnsi="Times New Roman"/>
          <w:sz w:val="24"/>
          <w:szCs w:val="24"/>
        </w:rPr>
        <w:t>Ахтямовна</w:t>
      </w:r>
      <w:proofErr w:type="spellEnd"/>
    </w:p>
    <w:p w:rsidR="00BE67B3" w:rsidRDefault="00BE67B3" w:rsidP="00BE67B3">
      <w:pPr>
        <w:spacing w:line="360" w:lineRule="auto"/>
        <w:jc w:val="right"/>
        <w:rPr>
          <w:rFonts w:ascii="Times New Roman" w:hAnsi="Times New Roman"/>
          <w:b/>
          <w:i/>
          <w:sz w:val="26"/>
          <w:szCs w:val="26"/>
        </w:rPr>
      </w:pPr>
    </w:p>
    <w:p w:rsidR="00BE67B3" w:rsidRDefault="00BE67B3" w:rsidP="00BE67B3">
      <w:pPr>
        <w:spacing w:line="360" w:lineRule="auto"/>
        <w:jc w:val="right"/>
        <w:rPr>
          <w:rFonts w:ascii="Times New Roman" w:hAnsi="Times New Roman"/>
          <w:b/>
          <w:i/>
          <w:sz w:val="26"/>
          <w:szCs w:val="26"/>
        </w:rPr>
      </w:pPr>
    </w:p>
    <w:p w:rsidR="00BE67B3" w:rsidRDefault="00BE67B3" w:rsidP="00BE67B3">
      <w:pPr>
        <w:spacing w:line="360" w:lineRule="auto"/>
        <w:jc w:val="center"/>
        <w:rPr>
          <w:rFonts w:ascii="Times New Roman" w:hAnsi="Times New Roman"/>
          <w:sz w:val="24"/>
          <w:szCs w:val="24"/>
        </w:rPr>
      </w:pPr>
    </w:p>
    <w:p w:rsidR="00BE67B3" w:rsidRDefault="00BE67B3" w:rsidP="00BE67B3">
      <w:pPr>
        <w:spacing w:line="360" w:lineRule="auto"/>
        <w:jc w:val="center"/>
        <w:rPr>
          <w:rFonts w:ascii="Times New Roman" w:hAnsi="Times New Roman"/>
          <w:sz w:val="24"/>
          <w:szCs w:val="24"/>
        </w:rPr>
      </w:pPr>
      <w:r>
        <w:rPr>
          <w:rFonts w:ascii="Times New Roman" w:hAnsi="Times New Roman"/>
          <w:sz w:val="24"/>
          <w:szCs w:val="24"/>
        </w:rPr>
        <w:t>Ноябрьск 2017</w:t>
      </w:r>
    </w:p>
    <w:p w:rsidR="00BE67B3" w:rsidRPr="00BE67B3" w:rsidRDefault="00BE67B3" w:rsidP="00BE67B3">
      <w:pPr>
        <w:spacing w:line="360" w:lineRule="auto"/>
        <w:jc w:val="center"/>
        <w:rPr>
          <w:rFonts w:ascii="Times New Roman" w:hAnsi="Times New Roman"/>
          <w:sz w:val="24"/>
          <w:szCs w:val="24"/>
        </w:rPr>
      </w:pPr>
    </w:p>
    <w:p w:rsidR="00BE67B3" w:rsidRDefault="00BE67B3" w:rsidP="00BE67B3">
      <w:pPr>
        <w:spacing w:line="360" w:lineRule="auto"/>
        <w:jc w:val="center"/>
        <w:rPr>
          <w:rFonts w:ascii="Times New Roman" w:hAnsi="Times New Roman"/>
          <w:b/>
          <w:i/>
          <w:sz w:val="26"/>
          <w:szCs w:val="26"/>
        </w:rPr>
      </w:pPr>
      <w:r w:rsidRPr="005D3AA7">
        <w:rPr>
          <w:rFonts w:ascii="Times New Roman" w:hAnsi="Times New Roman"/>
          <w:b/>
          <w:i/>
          <w:sz w:val="26"/>
          <w:szCs w:val="26"/>
        </w:rPr>
        <w:lastRenderedPageBreak/>
        <w:t>Введение</w:t>
      </w:r>
    </w:p>
    <w:p w:rsidR="00C20D12" w:rsidRDefault="00BE67B3" w:rsidP="00BE67B3">
      <w:pPr>
        <w:spacing w:line="360" w:lineRule="auto"/>
        <w:jc w:val="both"/>
        <w:rPr>
          <w:rFonts w:ascii="Times New Roman" w:hAnsi="Times New Roman"/>
          <w:sz w:val="26"/>
          <w:szCs w:val="26"/>
        </w:rPr>
      </w:pPr>
      <w:r w:rsidRPr="00025EAE">
        <w:rPr>
          <w:rFonts w:ascii="Times New Roman" w:hAnsi="Times New Roman"/>
          <w:sz w:val="26"/>
          <w:szCs w:val="26"/>
        </w:rPr>
        <w:t>На сегодняшний день ДМШ   относятся к дополнительному образованию и, естественно, отношение родителей к музыкальным школам  предполагается на уровне общего музыкального образования, лишь бы ребёнок был чем- то  занят в свободное от общеобразовательной школы время. Однако новые программы и требования  к учебному процессу включают в себя определённый набор знаний и умений, необходимый для профессионального музыканта. Конечно, не все дети могут стать музыкантами-профессионалами в дальнейшем, основная часть будет музыкантами-любителями. Поэтому обучение должно быть в первую очередь, интересным и увлекательным. Как же  учить наших детей, чтобы они бежали к нам на уроки с радостью и желанием, чтобы у них появился интерес к классической музыке, чтобы они могли отличить музыку серьёзную от музыки низкого уровня, навязываемую в СМИ и интернете? Конечно же, нужно  выбирать наилучшие варианты из множества возможных</w:t>
      </w:r>
      <w:r w:rsidRPr="00025EAE">
        <w:rPr>
          <w:rFonts w:ascii="Times New Roman" w:hAnsi="Times New Roman"/>
          <w:color w:val="000000"/>
          <w:sz w:val="26"/>
          <w:szCs w:val="26"/>
        </w:rPr>
        <w:t xml:space="preserve"> </w:t>
      </w:r>
      <w:r w:rsidRPr="00025EAE">
        <w:rPr>
          <w:rFonts w:ascii="Times New Roman" w:hAnsi="Times New Roman"/>
          <w:sz w:val="26"/>
          <w:szCs w:val="26"/>
        </w:rPr>
        <w:t xml:space="preserve">методик, различных форм  обучения, повышать мотивацию детей к обучению через различные формы внеклассной работы. </w:t>
      </w:r>
    </w:p>
    <w:p w:rsidR="00C20D12" w:rsidRDefault="00C20D12" w:rsidP="00BE67B3">
      <w:pPr>
        <w:spacing w:line="360" w:lineRule="auto"/>
        <w:jc w:val="both"/>
        <w:rPr>
          <w:rFonts w:ascii="Times New Roman" w:hAnsi="Times New Roman"/>
          <w:sz w:val="26"/>
          <w:szCs w:val="26"/>
        </w:rPr>
      </w:pPr>
      <w:r>
        <w:rPr>
          <w:rFonts w:ascii="Times New Roman" w:hAnsi="Times New Roman"/>
          <w:sz w:val="26"/>
          <w:szCs w:val="26"/>
        </w:rPr>
        <w:t xml:space="preserve">Одной из таких форм, можно выделить, </w:t>
      </w:r>
      <w:r w:rsidRPr="00E678DF">
        <w:rPr>
          <w:rFonts w:ascii="Times New Roman" w:hAnsi="Times New Roman"/>
          <w:b/>
          <w:sz w:val="26"/>
          <w:szCs w:val="26"/>
        </w:rPr>
        <w:t>игру в ансамбле.</w:t>
      </w:r>
    </w:p>
    <w:p w:rsidR="00C20D12" w:rsidRDefault="00C20D12" w:rsidP="00C20D12">
      <w:pPr>
        <w:spacing w:line="360" w:lineRule="auto"/>
        <w:jc w:val="both"/>
        <w:rPr>
          <w:rFonts w:ascii="Times New Roman" w:hAnsi="Times New Roman"/>
          <w:sz w:val="26"/>
          <w:szCs w:val="26"/>
        </w:rPr>
      </w:pPr>
      <w:r w:rsidRPr="00BE67B3">
        <w:rPr>
          <w:rFonts w:ascii="Times New Roman" w:hAnsi="Times New Roman"/>
          <w:sz w:val="26"/>
          <w:szCs w:val="26"/>
        </w:rPr>
        <w:t>Программа учебного предмета «</w:t>
      </w:r>
      <w:r>
        <w:rPr>
          <w:rFonts w:ascii="Times New Roman" w:hAnsi="Times New Roman"/>
          <w:sz w:val="26"/>
          <w:szCs w:val="26"/>
        </w:rPr>
        <w:t>А</w:t>
      </w:r>
      <w:r w:rsidRPr="00BE67B3">
        <w:rPr>
          <w:rFonts w:ascii="Times New Roman" w:hAnsi="Times New Roman"/>
          <w:sz w:val="26"/>
          <w:szCs w:val="26"/>
        </w:rPr>
        <w:t>нсамбль»</w:t>
      </w:r>
      <w:r>
        <w:rPr>
          <w:rFonts w:ascii="Times New Roman" w:hAnsi="Times New Roman"/>
          <w:sz w:val="26"/>
          <w:szCs w:val="26"/>
        </w:rPr>
        <w:t xml:space="preserve"> направлена на создание условий для художественного образования, эстетического воспитания, духовно-нравственного развития обучающихся, а также на приобретение детьми опыта творческой деятельности при помощи коллективной формы </w:t>
      </w:r>
      <w:proofErr w:type="spellStart"/>
      <w:r w:rsidR="00E678DF">
        <w:rPr>
          <w:rFonts w:ascii="Times New Roman" w:hAnsi="Times New Roman"/>
          <w:sz w:val="26"/>
          <w:szCs w:val="26"/>
        </w:rPr>
        <w:t>музицирования</w:t>
      </w:r>
      <w:proofErr w:type="spellEnd"/>
      <w:r>
        <w:rPr>
          <w:rFonts w:ascii="Times New Roman" w:hAnsi="Times New Roman"/>
          <w:sz w:val="26"/>
          <w:szCs w:val="26"/>
        </w:rPr>
        <w:t xml:space="preserve"> и имеет предпрофессиональную направленность.</w:t>
      </w:r>
    </w:p>
    <w:p w:rsidR="00C20D12" w:rsidRDefault="00C20D12" w:rsidP="00C20D12">
      <w:pPr>
        <w:spacing w:line="360" w:lineRule="auto"/>
        <w:jc w:val="both"/>
        <w:rPr>
          <w:rFonts w:ascii="Times New Roman" w:hAnsi="Times New Roman"/>
          <w:sz w:val="26"/>
          <w:szCs w:val="26"/>
        </w:rPr>
      </w:pPr>
      <w:r>
        <w:rPr>
          <w:rFonts w:ascii="Times New Roman" w:hAnsi="Times New Roman"/>
          <w:sz w:val="26"/>
          <w:szCs w:val="26"/>
        </w:rPr>
        <w:t xml:space="preserve">Хочется, чтобы подрастающее поколение не потеряло связь с тем огромным культурным наследием, которое накопил наш народ за всю историю своего развития. Именно поэтому становится ясной важность педагогической </w:t>
      </w:r>
      <w:r w:rsidR="00E678DF">
        <w:rPr>
          <w:rFonts w:ascii="Times New Roman" w:hAnsi="Times New Roman"/>
          <w:sz w:val="26"/>
          <w:szCs w:val="26"/>
        </w:rPr>
        <w:t>работы,</w:t>
      </w:r>
      <w:r>
        <w:rPr>
          <w:rFonts w:ascii="Times New Roman" w:hAnsi="Times New Roman"/>
          <w:sz w:val="26"/>
          <w:szCs w:val="26"/>
        </w:rPr>
        <w:t xml:space="preserve"> как по развитию творческих способностей подрастающего </w:t>
      </w:r>
      <w:r w:rsidR="00E678DF">
        <w:rPr>
          <w:rFonts w:ascii="Times New Roman" w:hAnsi="Times New Roman"/>
          <w:sz w:val="26"/>
          <w:szCs w:val="26"/>
        </w:rPr>
        <w:t>поколения,</w:t>
      </w:r>
      <w:r>
        <w:rPr>
          <w:rFonts w:ascii="Times New Roman" w:hAnsi="Times New Roman"/>
          <w:sz w:val="26"/>
          <w:szCs w:val="26"/>
        </w:rPr>
        <w:t xml:space="preserve"> так и по воспитанию у них таких человеческих </w:t>
      </w:r>
      <w:r w:rsidR="00E678DF">
        <w:rPr>
          <w:rFonts w:ascii="Times New Roman" w:hAnsi="Times New Roman"/>
          <w:sz w:val="26"/>
          <w:szCs w:val="26"/>
        </w:rPr>
        <w:t>качеств</w:t>
      </w:r>
      <w:r>
        <w:rPr>
          <w:rFonts w:ascii="Times New Roman" w:hAnsi="Times New Roman"/>
          <w:sz w:val="26"/>
          <w:szCs w:val="26"/>
        </w:rPr>
        <w:t xml:space="preserve">, как </w:t>
      </w:r>
      <w:r w:rsidR="00E678DF">
        <w:rPr>
          <w:rFonts w:ascii="Times New Roman" w:hAnsi="Times New Roman"/>
          <w:sz w:val="26"/>
          <w:szCs w:val="26"/>
        </w:rPr>
        <w:t>доброта</w:t>
      </w:r>
      <w:r>
        <w:rPr>
          <w:rFonts w:ascii="Times New Roman" w:hAnsi="Times New Roman"/>
          <w:sz w:val="26"/>
          <w:szCs w:val="26"/>
        </w:rPr>
        <w:t>, совесть, трудолюбие, сострадание – всего, что должно быть непеременной составляющей духовного облика человека.</w:t>
      </w:r>
    </w:p>
    <w:p w:rsidR="00C20D12" w:rsidRDefault="00C20D12" w:rsidP="00BE67B3">
      <w:pPr>
        <w:spacing w:line="360" w:lineRule="auto"/>
        <w:jc w:val="both"/>
        <w:rPr>
          <w:rFonts w:ascii="Times New Roman" w:hAnsi="Times New Roman"/>
          <w:sz w:val="26"/>
          <w:szCs w:val="26"/>
        </w:rPr>
      </w:pPr>
      <w:r>
        <w:rPr>
          <w:rFonts w:ascii="Times New Roman" w:hAnsi="Times New Roman"/>
          <w:sz w:val="26"/>
          <w:szCs w:val="26"/>
        </w:rPr>
        <w:t>В большей степени это достигается через обучение детей в детских музыкальных школах игре на таких народных инструментах, как баян и аккордеон.</w:t>
      </w:r>
      <w:r w:rsidR="00BE67B3">
        <w:rPr>
          <w:rFonts w:ascii="Times New Roman" w:hAnsi="Times New Roman"/>
          <w:sz w:val="26"/>
          <w:szCs w:val="26"/>
        </w:rPr>
        <w:t xml:space="preserve">         </w:t>
      </w:r>
    </w:p>
    <w:p w:rsidR="00D4308D" w:rsidRDefault="00D4308D" w:rsidP="00BE67B3">
      <w:pPr>
        <w:spacing w:line="360" w:lineRule="auto"/>
        <w:jc w:val="both"/>
        <w:rPr>
          <w:rFonts w:ascii="Times New Roman" w:hAnsi="Times New Roman"/>
          <w:sz w:val="26"/>
          <w:szCs w:val="26"/>
        </w:rPr>
      </w:pPr>
      <w:proofErr w:type="gramStart"/>
      <w:r>
        <w:rPr>
          <w:rFonts w:ascii="Times New Roman" w:hAnsi="Times New Roman"/>
          <w:sz w:val="26"/>
          <w:szCs w:val="26"/>
        </w:rPr>
        <w:lastRenderedPageBreak/>
        <w:t>Цель – комплексное развитие творческих способностей и формирование у обучающихся профессиональной компетентности.</w:t>
      </w:r>
      <w:proofErr w:type="gramEnd"/>
    </w:p>
    <w:p w:rsidR="00D4308D" w:rsidRDefault="00D4308D" w:rsidP="00BE67B3">
      <w:pPr>
        <w:spacing w:line="360" w:lineRule="auto"/>
        <w:jc w:val="both"/>
        <w:rPr>
          <w:rFonts w:ascii="Times New Roman" w:hAnsi="Times New Roman"/>
          <w:sz w:val="26"/>
          <w:szCs w:val="26"/>
        </w:rPr>
      </w:pPr>
      <w:r>
        <w:rPr>
          <w:rFonts w:ascii="Times New Roman" w:hAnsi="Times New Roman"/>
          <w:sz w:val="26"/>
          <w:szCs w:val="26"/>
        </w:rPr>
        <w:t>Задачи – освоение специфики исполнения ансамблевых партий,</w:t>
      </w:r>
    </w:p>
    <w:p w:rsidR="00D4308D" w:rsidRDefault="00E678DF" w:rsidP="00BE67B3">
      <w:pPr>
        <w:spacing w:line="360" w:lineRule="auto"/>
        <w:jc w:val="both"/>
        <w:rPr>
          <w:rFonts w:ascii="Times New Roman" w:hAnsi="Times New Roman"/>
          <w:sz w:val="26"/>
          <w:szCs w:val="26"/>
        </w:rPr>
      </w:pPr>
      <w:r>
        <w:rPr>
          <w:rFonts w:ascii="Times New Roman" w:hAnsi="Times New Roman"/>
          <w:sz w:val="26"/>
          <w:szCs w:val="26"/>
        </w:rPr>
        <w:t xml:space="preserve">-  </w:t>
      </w:r>
      <w:r w:rsidR="00D4308D">
        <w:rPr>
          <w:rFonts w:ascii="Times New Roman" w:hAnsi="Times New Roman"/>
          <w:sz w:val="26"/>
          <w:szCs w:val="26"/>
        </w:rPr>
        <w:t xml:space="preserve"> изучение структуры ансамблевой партитуры, </w:t>
      </w:r>
    </w:p>
    <w:p w:rsidR="00D4308D" w:rsidRDefault="00E678DF" w:rsidP="00BE67B3">
      <w:pPr>
        <w:spacing w:line="360" w:lineRule="auto"/>
        <w:jc w:val="both"/>
        <w:rPr>
          <w:rFonts w:ascii="Times New Roman" w:hAnsi="Times New Roman"/>
          <w:sz w:val="26"/>
          <w:szCs w:val="26"/>
        </w:rPr>
      </w:pPr>
      <w:r>
        <w:rPr>
          <w:rFonts w:ascii="Times New Roman" w:hAnsi="Times New Roman"/>
          <w:sz w:val="26"/>
          <w:szCs w:val="26"/>
        </w:rPr>
        <w:t xml:space="preserve">-  </w:t>
      </w:r>
      <w:r w:rsidR="00D4308D">
        <w:rPr>
          <w:rFonts w:ascii="Times New Roman" w:hAnsi="Times New Roman"/>
          <w:sz w:val="26"/>
          <w:szCs w:val="26"/>
        </w:rPr>
        <w:t>приобретение навыка ансамблевого исполнения произведений,</w:t>
      </w:r>
    </w:p>
    <w:p w:rsidR="00D4308D" w:rsidRDefault="00D4308D" w:rsidP="00BE67B3">
      <w:pPr>
        <w:spacing w:line="360" w:lineRule="auto"/>
        <w:jc w:val="both"/>
        <w:rPr>
          <w:rFonts w:ascii="Times New Roman" w:hAnsi="Times New Roman"/>
          <w:sz w:val="26"/>
          <w:szCs w:val="26"/>
        </w:rPr>
      </w:pPr>
      <w:r>
        <w:rPr>
          <w:rFonts w:ascii="Times New Roman" w:hAnsi="Times New Roman"/>
          <w:sz w:val="26"/>
          <w:szCs w:val="26"/>
        </w:rPr>
        <w:t xml:space="preserve"> </w:t>
      </w:r>
      <w:r w:rsidR="00E678DF">
        <w:rPr>
          <w:rFonts w:ascii="Times New Roman" w:hAnsi="Times New Roman"/>
          <w:sz w:val="26"/>
          <w:szCs w:val="26"/>
        </w:rPr>
        <w:t xml:space="preserve">- </w:t>
      </w:r>
      <w:r>
        <w:rPr>
          <w:rFonts w:ascii="Times New Roman" w:hAnsi="Times New Roman"/>
          <w:sz w:val="26"/>
          <w:szCs w:val="26"/>
        </w:rPr>
        <w:t xml:space="preserve">развитие внимательного отношения к нотному тексту исполняемого произведения, развитие и расширение исполнительских способностей обучающегося, приобретение опыта публичных выступлений, </w:t>
      </w:r>
    </w:p>
    <w:p w:rsidR="00D4308D" w:rsidRDefault="00E678DF" w:rsidP="00BE67B3">
      <w:pPr>
        <w:spacing w:line="360" w:lineRule="auto"/>
        <w:jc w:val="both"/>
        <w:rPr>
          <w:rFonts w:ascii="Times New Roman" w:hAnsi="Times New Roman"/>
          <w:sz w:val="26"/>
          <w:szCs w:val="26"/>
        </w:rPr>
      </w:pPr>
      <w:r>
        <w:rPr>
          <w:rFonts w:ascii="Times New Roman" w:hAnsi="Times New Roman"/>
          <w:sz w:val="26"/>
          <w:szCs w:val="26"/>
        </w:rPr>
        <w:t xml:space="preserve">- </w:t>
      </w:r>
      <w:r w:rsidR="00D4308D">
        <w:rPr>
          <w:rFonts w:ascii="Times New Roman" w:hAnsi="Times New Roman"/>
          <w:sz w:val="26"/>
          <w:szCs w:val="26"/>
        </w:rPr>
        <w:t>развитие умения слушать и слышать не только себя</w:t>
      </w:r>
      <w:proofErr w:type="gramStart"/>
      <w:r w:rsidR="00D4308D">
        <w:rPr>
          <w:rFonts w:ascii="Times New Roman" w:hAnsi="Times New Roman"/>
          <w:sz w:val="26"/>
          <w:szCs w:val="26"/>
        </w:rPr>
        <w:t xml:space="preserve"> ,</w:t>
      </w:r>
      <w:proofErr w:type="gramEnd"/>
      <w:r w:rsidR="00D4308D">
        <w:rPr>
          <w:rFonts w:ascii="Times New Roman" w:hAnsi="Times New Roman"/>
          <w:sz w:val="26"/>
          <w:szCs w:val="26"/>
        </w:rPr>
        <w:t xml:space="preserve"> но и других участников ансамбля, </w:t>
      </w:r>
    </w:p>
    <w:p w:rsidR="00D4308D" w:rsidRDefault="00E678DF" w:rsidP="00BE67B3">
      <w:pPr>
        <w:spacing w:line="360" w:lineRule="auto"/>
        <w:jc w:val="both"/>
        <w:rPr>
          <w:rFonts w:ascii="Times New Roman" w:hAnsi="Times New Roman"/>
          <w:sz w:val="26"/>
          <w:szCs w:val="26"/>
        </w:rPr>
      </w:pPr>
      <w:r>
        <w:rPr>
          <w:rFonts w:ascii="Times New Roman" w:hAnsi="Times New Roman"/>
          <w:sz w:val="26"/>
          <w:szCs w:val="26"/>
        </w:rPr>
        <w:t xml:space="preserve">- </w:t>
      </w:r>
      <w:r w:rsidR="00D4308D">
        <w:rPr>
          <w:rFonts w:ascii="Times New Roman" w:hAnsi="Times New Roman"/>
          <w:sz w:val="26"/>
          <w:szCs w:val="26"/>
        </w:rPr>
        <w:t xml:space="preserve">развитие музыкальной памяти, развитие интереса коллективной форме исполнительства, </w:t>
      </w:r>
    </w:p>
    <w:p w:rsidR="00D4308D" w:rsidRDefault="00E678DF" w:rsidP="00BE67B3">
      <w:pPr>
        <w:spacing w:line="360" w:lineRule="auto"/>
        <w:jc w:val="both"/>
        <w:rPr>
          <w:rFonts w:ascii="Times New Roman" w:hAnsi="Times New Roman"/>
          <w:sz w:val="26"/>
          <w:szCs w:val="26"/>
        </w:rPr>
      </w:pPr>
      <w:r>
        <w:rPr>
          <w:rFonts w:ascii="Times New Roman" w:hAnsi="Times New Roman"/>
          <w:sz w:val="26"/>
          <w:szCs w:val="26"/>
        </w:rPr>
        <w:t xml:space="preserve">- </w:t>
      </w:r>
      <w:r w:rsidR="00D4308D">
        <w:rPr>
          <w:rFonts w:ascii="Times New Roman" w:hAnsi="Times New Roman"/>
          <w:sz w:val="26"/>
          <w:szCs w:val="26"/>
        </w:rPr>
        <w:t>развитие артистических способностей,</w:t>
      </w:r>
    </w:p>
    <w:p w:rsidR="00D4308D" w:rsidRDefault="00E678DF" w:rsidP="00BE67B3">
      <w:pPr>
        <w:spacing w:line="360" w:lineRule="auto"/>
        <w:jc w:val="both"/>
        <w:rPr>
          <w:rFonts w:ascii="Times New Roman" w:hAnsi="Times New Roman"/>
          <w:sz w:val="26"/>
          <w:szCs w:val="26"/>
        </w:rPr>
      </w:pPr>
      <w:r>
        <w:rPr>
          <w:rFonts w:ascii="Times New Roman" w:hAnsi="Times New Roman"/>
          <w:sz w:val="26"/>
          <w:szCs w:val="26"/>
        </w:rPr>
        <w:t xml:space="preserve">- </w:t>
      </w:r>
      <w:r w:rsidR="00D4308D">
        <w:rPr>
          <w:rFonts w:ascii="Times New Roman" w:hAnsi="Times New Roman"/>
          <w:sz w:val="26"/>
          <w:szCs w:val="26"/>
        </w:rPr>
        <w:t>повышение самооценки и снятие различных комплексов.</w:t>
      </w:r>
    </w:p>
    <w:p w:rsidR="00D4308D" w:rsidRDefault="00D4308D" w:rsidP="00BE67B3">
      <w:pPr>
        <w:spacing w:line="360" w:lineRule="auto"/>
        <w:jc w:val="both"/>
        <w:rPr>
          <w:rFonts w:ascii="Times New Roman" w:hAnsi="Times New Roman"/>
          <w:sz w:val="26"/>
          <w:szCs w:val="26"/>
        </w:rPr>
      </w:pPr>
    </w:p>
    <w:p w:rsidR="00D4308D" w:rsidRDefault="00D4308D" w:rsidP="00BE67B3">
      <w:pPr>
        <w:spacing w:line="360" w:lineRule="auto"/>
        <w:jc w:val="both"/>
        <w:rPr>
          <w:rFonts w:ascii="Times New Roman" w:hAnsi="Times New Roman"/>
          <w:sz w:val="26"/>
          <w:szCs w:val="26"/>
        </w:rPr>
      </w:pPr>
    </w:p>
    <w:p w:rsidR="00D4308D" w:rsidRDefault="00D4308D" w:rsidP="00BE67B3">
      <w:pPr>
        <w:spacing w:line="360" w:lineRule="auto"/>
        <w:jc w:val="both"/>
        <w:rPr>
          <w:rFonts w:ascii="Times New Roman" w:hAnsi="Times New Roman"/>
          <w:sz w:val="26"/>
          <w:szCs w:val="26"/>
        </w:rPr>
      </w:pPr>
    </w:p>
    <w:p w:rsidR="00D4308D" w:rsidRDefault="00D4308D" w:rsidP="00BE67B3">
      <w:pPr>
        <w:spacing w:line="360" w:lineRule="auto"/>
        <w:jc w:val="both"/>
        <w:rPr>
          <w:rFonts w:ascii="Times New Roman" w:hAnsi="Times New Roman"/>
          <w:sz w:val="26"/>
          <w:szCs w:val="26"/>
        </w:rPr>
      </w:pPr>
    </w:p>
    <w:p w:rsidR="00D4308D" w:rsidRDefault="00D4308D" w:rsidP="00BE67B3">
      <w:pPr>
        <w:spacing w:line="360" w:lineRule="auto"/>
        <w:jc w:val="both"/>
        <w:rPr>
          <w:rFonts w:ascii="Times New Roman" w:hAnsi="Times New Roman"/>
          <w:sz w:val="26"/>
          <w:szCs w:val="26"/>
        </w:rPr>
      </w:pPr>
    </w:p>
    <w:p w:rsidR="00D4308D" w:rsidRDefault="00D4308D" w:rsidP="00BE67B3">
      <w:pPr>
        <w:spacing w:line="360" w:lineRule="auto"/>
        <w:jc w:val="both"/>
        <w:rPr>
          <w:rFonts w:ascii="Times New Roman" w:hAnsi="Times New Roman"/>
          <w:sz w:val="26"/>
          <w:szCs w:val="26"/>
        </w:rPr>
      </w:pPr>
    </w:p>
    <w:p w:rsidR="00D4308D" w:rsidRDefault="00D4308D" w:rsidP="00BE67B3">
      <w:pPr>
        <w:spacing w:line="360" w:lineRule="auto"/>
        <w:jc w:val="both"/>
        <w:rPr>
          <w:rFonts w:ascii="Times New Roman" w:hAnsi="Times New Roman"/>
          <w:sz w:val="26"/>
          <w:szCs w:val="26"/>
        </w:rPr>
      </w:pPr>
    </w:p>
    <w:p w:rsidR="00D4308D" w:rsidRDefault="00D4308D" w:rsidP="00BE67B3">
      <w:pPr>
        <w:spacing w:line="360" w:lineRule="auto"/>
        <w:jc w:val="both"/>
        <w:rPr>
          <w:rFonts w:ascii="Times New Roman" w:hAnsi="Times New Roman"/>
          <w:sz w:val="26"/>
          <w:szCs w:val="26"/>
        </w:rPr>
      </w:pPr>
    </w:p>
    <w:p w:rsidR="00D4308D" w:rsidRDefault="00D4308D" w:rsidP="00BE67B3">
      <w:pPr>
        <w:spacing w:line="360" w:lineRule="auto"/>
        <w:jc w:val="both"/>
        <w:rPr>
          <w:rFonts w:ascii="Times New Roman" w:hAnsi="Times New Roman"/>
          <w:sz w:val="26"/>
          <w:szCs w:val="26"/>
        </w:rPr>
      </w:pPr>
    </w:p>
    <w:p w:rsidR="00005275" w:rsidRPr="007E5B9E" w:rsidRDefault="00BE67B3" w:rsidP="00BE67B3">
      <w:pPr>
        <w:spacing w:line="360" w:lineRule="auto"/>
        <w:jc w:val="both"/>
        <w:rPr>
          <w:rFonts w:ascii="Times New Roman" w:eastAsia="Calibri" w:hAnsi="Times New Roman"/>
          <w:sz w:val="26"/>
          <w:szCs w:val="26"/>
          <w:lang w:eastAsia="en-US"/>
        </w:rPr>
      </w:pPr>
      <w:r w:rsidRPr="007E5B9E">
        <w:rPr>
          <w:rFonts w:ascii="Times New Roman" w:hAnsi="Times New Roman"/>
          <w:sz w:val="26"/>
          <w:szCs w:val="26"/>
        </w:rPr>
        <w:lastRenderedPageBreak/>
        <w:t xml:space="preserve">  На уроках специальности  ансамблевая игра преподавателя</w:t>
      </w:r>
      <w:r w:rsidR="00C20D12" w:rsidRPr="007E5B9E">
        <w:rPr>
          <w:rFonts w:ascii="Times New Roman" w:hAnsi="Times New Roman"/>
          <w:sz w:val="26"/>
          <w:szCs w:val="26"/>
        </w:rPr>
        <w:t xml:space="preserve"> с начинающим баянистом </w:t>
      </w:r>
      <w:r w:rsidRPr="007E5B9E">
        <w:rPr>
          <w:rFonts w:ascii="Times New Roman" w:hAnsi="Times New Roman"/>
          <w:sz w:val="26"/>
          <w:szCs w:val="26"/>
        </w:rPr>
        <w:t>также оптимизирует процесс обучения, позволяет учащимся чувствовать себя комфортней на уроке. Процесс разучивания и запоминания происходит намного быстрее и результативней</w:t>
      </w:r>
      <w:r w:rsidRPr="007E5B9E">
        <w:rPr>
          <w:rFonts w:ascii="Times New Roman" w:eastAsia="Calibri" w:hAnsi="Times New Roman"/>
          <w:sz w:val="26"/>
          <w:szCs w:val="26"/>
          <w:lang w:eastAsia="en-US"/>
        </w:rPr>
        <w:t>. Игра в ансамбле с педагогом особенно полезна в психологическом отношении, так как способствует установлению доверительных отношений между учеником и педагогом, развивает эмоциональную отзывчивость ребёнка</w:t>
      </w:r>
      <w:proofErr w:type="gramStart"/>
      <w:r w:rsidRPr="007E5B9E">
        <w:rPr>
          <w:rFonts w:ascii="Times New Roman" w:eastAsia="Calibri" w:hAnsi="Times New Roman"/>
          <w:sz w:val="26"/>
          <w:szCs w:val="26"/>
          <w:lang w:eastAsia="en-US"/>
        </w:rPr>
        <w:t>.</w:t>
      </w:r>
      <w:proofErr w:type="gramEnd"/>
      <w:r w:rsidRPr="007E5B9E">
        <w:rPr>
          <w:rFonts w:ascii="Times New Roman" w:eastAsia="Calibri" w:hAnsi="Times New Roman"/>
          <w:sz w:val="26"/>
          <w:szCs w:val="26"/>
          <w:lang w:eastAsia="en-US"/>
        </w:rPr>
        <w:t xml:space="preserve"> (</w:t>
      </w:r>
      <w:proofErr w:type="spellStart"/>
      <w:proofErr w:type="gramStart"/>
      <w:r w:rsidRPr="007E5B9E">
        <w:rPr>
          <w:rFonts w:ascii="Times New Roman" w:eastAsia="Calibri" w:hAnsi="Times New Roman"/>
          <w:sz w:val="26"/>
          <w:szCs w:val="26"/>
          <w:lang w:eastAsia="en-US"/>
        </w:rPr>
        <w:t>с</w:t>
      </w:r>
      <w:proofErr w:type="gramEnd"/>
      <w:r w:rsidRPr="007E5B9E">
        <w:rPr>
          <w:rFonts w:ascii="Times New Roman" w:eastAsia="Calibri" w:hAnsi="Times New Roman"/>
          <w:sz w:val="26"/>
          <w:szCs w:val="26"/>
          <w:lang w:eastAsia="en-US"/>
        </w:rPr>
        <w:t>б</w:t>
      </w:r>
      <w:proofErr w:type="spellEnd"/>
      <w:r w:rsidRPr="007E5B9E">
        <w:rPr>
          <w:rFonts w:ascii="Times New Roman" w:eastAsia="Calibri" w:hAnsi="Times New Roman"/>
          <w:sz w:val="26"/>
          <w:szCs w:val="26"/>
          <w:lang w:eastAsia="en-US"/>
        </w:rPr>
        <w:t>-к «Крохе музыканту»)</w:t>
      </w:r>
    </w:p>
    <w:p w:rsidR="007E5B9E" w:rsidRPr="007E5B9E" w:rsidRDefault="007E5B9E" w:rsidP="00BE67B3">
      <w:pPr>
        <w:spacing w:line="360" w:lineRule="auto"/>
        <w:jc w:val="both"/>
        <w:rPr>
          <w:rFonts w:ascii="Times New Roman" w:eastAsia="Calibri" w:hAnsi="Times New Roman"/>
          <w:sz w:val="26"/>
          <w:szCs w:val="26"/>
          <w:lang w:eastAsia="en-US"/>
        </w:rPr>
      </w:pPr>
      <w:r w:rsidRPr="007E5B9E">
        <w:rPr>
          <w:rFonts w:ascii="Times New Roman" w:hAnsi="Times New Roman"/>
          <w:sz w:val="26"/>
          <w:szCs w:val="26"/>
        </w:rPr>
        <w:t xml:space="preserve">Сотрудничество учителя и ученика в музыкальной педагогике понимается как сотворчество. </w:t>
      </w:r>
      <w:proofErr w:type="gramStart"/>
      <w:r w:rsidRPr="007E5B9E">
        <w:rPr>
          <w:rFonts w:ascii="Times New Roman" w:hAnsi="Times New Roman"/>
          <w:sz w:val="26"/>
          <w:szCs w:val="26"/>
        </w:rPr>
        <w:t>Совместное</w:t>
      </w:r>
      <w:proofErr w:type="gramEnd"/>
      <w:r w:rsidRPr="007E5B9E">
        <w:rPr>
          <w:rFonts w:ascii="Times New Roman" w:hAnsi="Times New Roman"/>
          <w:sz w:val="26"/>
          <w:szCs w:val="26"/>
        </w:rPr>
        <w:t xml:space="preserve"> ансамблевое </w:t>
      </w:r>
      <w:proofErr w:type="spellStart"/>
      <w:r w:rsidRPr="007E5B9E">
        <w:rPr>
          <w:rFonts w:ascii="Times New Roman" w:hAnsi="Times New Roman"/>
          <w:sz w:val="26"/>
          <w:szCs w:val="26"/>
        </w:rPr>
        <w:t>музицирование</w:t>
      </w:r>
      <w:proofErr w:type="spellEnd"/>
      <w:r w:rsidRPr="007E5B9E">
        <w:rPr>
          <w:rFonts w:ascii="Times New Roman" w:hAnsi="Times New Roman"/>
          <w:sz w:val="26"/>
          <w:szCs w:val="26"/>
        </w:rPr>
        <w:t xml:space="preserve"> является идеальным средством для установления взаимного творческого контакта между педагогом и учеником. С самого начала обучения ребенка игре на инструменте появляется масса задач: посадка, постановка рук,  способы </w:t>
      </w:r>
      <w:proofErr w:type="spellStart"/>
      <w:r w:rsidRPr="007E5B9E">
        <w:rPr>
          <w:rFonts w:ascii="Times New Roman" w:hAnsi="Times New Roman"/>
          <w:sz w:val="26"/>
          <w:szCs w:val="26"/>
        </w:rPr>
        <w:t>звукоизвлечения</w:t>
      </w:r>
      <w:proofErr w:type="spellEnd"/>
      <w:r w:rsidRPr="007E5B9E">
        <w:rPr>
          <w:rFonts w:ascii="Times New Roman" w:hAnsi="Times New Roman"/>
          <w:sz w:val="26"/>
          <w:szCs w:val="26"/>
        </w:rPr>
        <w:t>, ноты, счёт, паузы, ключи и т.д. Но среди обилия решаемых задач важно не упустить основную - в этот ответственный период не только сохранить любовь к музыке, но и развить интерес к музыкальным занятиям.</w:t>
      </w:r>
    </w:p>
    <w:p w:rsidR="00D4308D" w:rsidRDefault="00D4308D" w:rsidP="00BE67B3">
      <w:pPr>
        <w:spacing w:line="360" w:lineRule="auto"/>
        <w:jc w:val="both"/>
        <w:rPr>
          <w:rFonts w:ascii="Times New Roman" w:eastAsia="Calibri" w:hAnsi="Times New Roman"/>
          <w:i/>
          <w:sz w:val="26"/>
          <w:szCs w:val="26"/>
          <w:lang w:eastAsia="en-US"/>
        </w:rPr>
      </w:pPr>
      <w:r w:rsidRPr="00CD024B">
        <w:rPr>
          <w:rFonts w:ascii="Times New Roman" w:eastAsia="Calibri" w:hAnsi="Times New Roman"/>
          <w:i/>
          <w:sz w:val="26"/>
          <w:szCs w:val="26"/>
          <w:lang w:eastAsia="en-US"/>
        </w:rPr>
        <w:t xml:space="preserve">играет </w:t>
      </w:r>
      <w:proofErr w:type="spellStart"/>
      <w:r w:rsidRPr="0019710A">
        <w:rPr>
          <w:rFonts w:ascii="Times New Roman" w:eastAsia="Calibri" w:hAnsi="Times New Roman"/>
          <w:i/>
          <w:sz w:val="26"/>
          <w:szCs w:val="26"/>
          <w:u w:val="single"/>
          <w:lang w:eastAsia="en-US"/>
        </w:rPr>
        <w:t>Вагапова</w:t>
      </w:r>
      <w:proofErr w:type="spellEnd"/>
      <w:r w:rsidRPr="0019710A">
        <w:rPr>
          <w:rFonts w:ascii="Times New Roman" w:eastAsia="Calibri" w:hAnsi="Times New Roman"/>
          <w:i/>
          <w:sz w:val="26"/>
          <w:szCs w:val="26"/>
          <w:u w:val="single"/>
          <w:lang w:eastAsia="en-US"/>
        </w:rPr>
        <w:t xml:space="preserve"> </w:t>
      </w:r>
      <w:proofErr w:type="spellStart"/>
      <w:r w:rsidRPr="0019710A">
        <w:rPr>
          <w:rFonts w:ascii="Times New Roman" w:eastAsia="Calibri" w:hAnsi="Times New Roman"/>
          <w:i/>
          <w:sz w:val="26"/>
          <w:szCs w:val="26"/>
          <w:u w:val="single"/>
          <w:lang w:eastAsia="en-US"/>
        </w:rPr>
        <w:t>Аделя</w:t>
      </w:r>
      <w:proofErr w:type="spellEnd"/>
      <w:r w:rsidRPr="00CD024B">
        <w:rPr>
          <w:rFonts w:ascii="Times New Roman" w:eastAsia="Calibri" w:hAnsi="Times New Roman"/>
          <w:i/>
          <w:sz w:val="26"/>
          <w:szCs w:val="26"/>
          <w:lang w:eastAsia="en-US"/>
        </w:rPr>
        <w:t xml:space="preserve"> 1 </w:t>
      </w:r>
      <w:proofErr w:type="spellStart"/>
      <w:r w:rsidRPr="00CD024B">
        <w:rPr>
          <w:rFonts w:ascii="Times New Roman" w:eastAsia="Calibri" w:hAnsi="Times New Roman"/>
          <w:i/>
          <w:sz w:val="26"/>
          <w:szCs w:val="26"/>
          <w:lang w:eastAsia="en-US"/>
        </w:rPr>
        <w:t>кл</w:t>
      </w:r>
      <w:proofErr w:type="spellEnd"/>
      <w:r w:rsidRPr="00CD024B">
        <w:rPr>
          <w:rFonts w:ascii="Times New Roman" w:eastAsia="Calibri" w:hAnsi="Times New Roman"/>
          <w:i/>
          <w:sz w:val="26"/>
          <w:szCs w:val="26"/>
          <w:lang w:eastAsia="en-US"/>
        </w:rPr>
        <w:t xml:space="preserve"> ПП8</w:t>
      </w:r>
    </w:p>
    <w:p w:rsidR="007E5B9E" w:rsidRPr="007E5B9E" w:rsidRDefault="007E5B9E" w:rsidP="00BE67B3">
      <w:pPr>
        <w:spacing w:line="360" w:lineRule="auto"/>
        <w:jc w:val="both"/>
        <w:rPr>
          <w:rFonts w:ascii="Times New Roman" w:eastAsia="Calibri" w:hAnsi="Times New Roman"/>
          <w:i/>
          <w:sz w:val="26"/>
          <w:szCs w:val="26"/>
          <w:lang w:eastAsia="en-US"/>
        </w:rPr>
      </w:pPr>
      <w:r w:rsidRPr="007E5B9E">
        <w:rPr>
          <w:rFonts w:ascii="Times New Roman" w:hAnsi="Times New Roman"/>
          <w:sz w:val="26"/>
          <w:szCs w:val="26"/>
        </w:rPr>
        <w:t>В целом, игра в ансамбле позволяет успешно вести работу по развитию ритмического чувства. Ритм – один из центральных элементов музыки. Формирование чувства ритма – важнейшая задача педагога. Ритм в музыке – категория не только времяизмерительная, но и эмоционально-выра</w:t>
      </w:r>
      <w:r>
        <w:rPr>
          <w:rFonts w:ascii="Times New Roman" w:hAnsi="Times New Roman"/>
          <w:sz w:val="26"/>
          <w:szCs w:val="26"/>
        </w:rPr>
        <w:t xml:space="preserve">зительная, образно-поэтическая, </w:t>
      </w:r>
      <w:r w:rsidRPr="007E5B9E">
        <w:rPr>
          <w:rFonts w:ascii="Times New Roman" w:hAnsi="Times New Roman"/>
          <w:sz w:val="26"/>
          <w:szCs w:val="26"/>
        </w:rPr>
        <w:t xml:space="preserve">художественно-смысловая. </w:t>
      </w:r>
      <w:r w:rsidRPr="007E5B9E">
        <w:rPr>
          <w:rFonts w:ascii="Times New Roman" w:hAnsi="Times New Roman"/>
          <w:sz w:val="26"/>
          <w:szCs w:val="26"/>
        </w:rPr>
        <w:br/>
        <w:t xml:space="preserve">Играя вместе с педагогом, ученик находится в определённых метроритмических рамках. Необходимость "держать" свой ритм делает усвоение различных ритмических фигур более ограниченным. Не секрет, что иногда учащиеся исполняют пьесы со значительными темповыми отклонениями, что может деформировать верное ощущение первоначального движения. Ансамблевая игра не только даёт педагогу возможность диктовать правильный темп, но и формирует у ученика </w:t>
      </w:r>
      <w:proofErr w:type="gramStart"/>
      <w:r w:rsidRPr="007E5B9E">
        <w:rPr>
          <w:rFonts w:ascii="Times New Roman" w:hAnsi="Times New Roman"/>
          <w:sz w:val="26"/>
          <w:szCs w:val="26"/>
        </w:rPr>
        <w:t>правильное</w:t>
      </w:r>
      <w:proofErr w:type="gramEnd"/>
      <w:r w:rsidRPr="007E5B9E">
        <w:rPr>
          <w:rFonts w:ascii="Times New Roman" w:hAnsi="Times New Roman"/>
          <w:sz w:val="26"/>
          <w:szCs w:val="26"/>
        </w:rPr>
        <w:t xml:space="preserve"> </w:t>
      </w:r>
      <w:proofErr w:type="spellStart"/>
      <w:r w:rsidRPr="007E5B9E">
        <w:rPr>
          <w:rFonts w:ascii="Times New Roman" w:hAnsi="Times New Roman"/>
          <w:sz w:val="26"/>
          <w:szCs w:val="26"/>
        </w:rPr>
        <w:t>темпоощущение</w:t>
      </w:r>
      <w:proofErr w:type="spellEnd"/>
      <w:r w:rsidRPr="007E5B9E">
        <w:rPr>
          <w:rFonts w:ascii="Times New Roman" w:hAnsi="Times New Roman"/>
          <w:sz w:val="26"/>
          <w:szCs w:val="26"/>
        </w:rPr>
        <w:t xml:space="preserve">. Необходимо найти наиболее точный ритм, добиться точности и чёткости ритмического рисунка. Определение темпа зависит от выбранной совместно единой ритмической единицы (формулы общего </w:t>
      </w:r>
      <w:r w:rsidRPr="007E5B9E">
        <w:rPr>
          <w:rFonts w:ascii="Times New Roman" w:hAnsi="Times New Roman"/>
          <w:sz w:val="26"/>
          <w:szCs w:val="26"/>
        </w:rPr>
        <w:lastRenderedPageBreak/>
        <w:t>движения). Эта формула имеет при игре в ансамбле большое значение, т.к. подчиняет частное целому и способствует созданию у партнёров единого темпа.</w:t>
      </w:r>
    </w:p>
    <w:p w:rsidR="00D4308D" w:rsidRPr="00CD024B" w:rsidRDefault="00D4308D" w:rsidP="00BE67B3">
      <w:pPr>
        <w:spacing w:line="360" w:lineRule="auto"/>
        <w:jc w:val="both"/>
        <w:rPr>
          <w:rFonts w:ascii="Times New Roman" w:eastAsia="Calibri" w:hAnsi="Times New Roman"/>
          <w:i/>
          <w:sz w:val="26"/>
          <w:szCs w:val="26"/>
          <w:lang w:eastAsia="en-US"/>
        </w:rPr>
      </w:pPr>
      <w:r w:rsidRPr="00CD024B">
        <w:rPr>
          <w:rFonts w:ascii="Times New Roman" w:eastAsia="Calibri" w:hAnsi="Times New Roman"/>
          <w:i/>
          <w:sz w:val="26"/>
          <w:szCs w:val="26"/>
          <w:lang w:eastAsia="en-US"/>
        </w:rPr>
        <w:t xml:space="preserve">играет </w:t>
      </w:r>
      <w:r w:rsidRPr="0019710A">
        <w:rPr>
          <w:rFonts w:ascii="Times New Roman" w:eastAsia="Calibri" w:hAnsi="Times New Roman"/>
          <w:i/>
          <w:sz w:val="26"/>
          <w:szCs w:val="26"/>
          <w:u w:val="single"/>
          <w:lang w:eastAsia="en-US"/>
        </w:rPr>
        <w:t>Полева Елизавета</w:t>
      </w:r>
      <w:r w:rsidRPr="00CD024B">
        <w:rPr>
          <w:rFonts w:ascii="Times New Roman" w:eastAsia="Calibri" w:hAnsi="Times New Roman"/>
          <w:i/>
          <w:sz w:val="26"/>
          <w:szCs w:val="26"/>
          <w:lang w:eastAsia="en-US"/>
        </w:rPr>
        <w:t xml:space="preserve"> 2 </w:t>
      </w:r>
      <w:proofErr w:type="spellStart"/>
      <w:r w:rsidRPr="00CD024B">
        <w:rPr>
          <w:rFonts w:ascii="Times New Roman" w:eastAsia="Calibri" w:hAnsi="Times New Roman"/>
          <w:i/>
          <w:sz w:val="26"/>
          <w:szCs w:val="26"/>
          <w:lang w:eastAsia="en-US"/>
        </w:rPr>
        <w:t>кл</w:t>
      </w:r>
      <w:proofErr w:type="spellEnd"/>
      <w:r w:rsidRPr="00CD024B">
        <w:rPr>
          <w:rFonts w:ascii="Times New Roman" w:eastAsia="Calibri" w:hAnsi="Times New Roman"/>
          <w:i/>
          <w:sz w:val="26"/>
          <w:szCs w:val="26"/>
          <w:lang w:eastAsia="en-US"/>
        </w:rPr>
        <w:t xml:space="preserve"> ПП8: 1) </w:t>
      </w:r>
      <w:proofErr w:type="spellStart"/>
      <w:r w:rsidRPr="00CD024B">
        <w:rPr>
          <w:rFonts w:ascii="Times New Roman" w:eastAsia="Calibri" w:hAnsi="Times New Roman"/>
          <w:i/>
          <w:sz w:val="26"/>
          <w:szCs w:val="26"/>
          <w:lang w:eastAsia="en-US"/>
        </w:rPr>
        <w:t>Р.н.п</w:t>
      </w:r>
      <w:proofErr w:type="spellEnd"/>
      <w:r w:rsidRPr="00CD024B">
        <w:rPr>
          <w:rFonts w:ascii="Times New Roman" w:eastAsia="Calibri" w:hAnsi="Times New Roman"/>
          <w:i/>
          <w:sz w:val="26"/>
          <w:szCs w:val="26"/>
          <w:lang w:eastAsia="en-US"/>
        </w:rPr>
        <w:t>. На горе-то, калина.</w:t>
      </w:r>
    </w:p>
    <w:p w:rsidR="00D4308D" w:rsidRPr="00CD024B" w:rsidRDefault="00D4308D" w:rsidP="00BE67B3">
      <w:pPr>
        <w:spacing w:line="360" w:lineRule="auto"/>
        <w:jc w:val="both"/>
        <w:rPr>
          <w:rFonts w:ascii="Times New Roman" w:eastAsia="Calibri" w:hAnsi="Times New Roman"/>
          <w:i/>
          <w:sz w:val="26"/>
          <w:szCs w:val="26"/>
          <w:lang w:eastAsia="en-US"/>
        </w:rPr>
      </w:pPr>
      <w:r w:rsidRPr="00CD024B">
        <w:rPr>
          <w:rFonts w:ascii="Times New Roman" w:eastAsia="Calibri" w:hAnsi="Times New Roman"/>
          <w:i/>
          <w:sz w:val="26"/>
          <w:szCs w:val="26"/>
          <w:lang w:eastAsia="en-US"/>
        </w:rPr>
        <w:t xml:space="preserve">2) </w:t>
      </w:r>
      <w:proofErr w:type="spellStart"/>
      <w:r w:rsidRPr="00CD024B">
        <w:rPr>
          <w:rFonts w:ascii="Times New Roman" w:eastAsia="Calibri" w:hAnsi="Times New Roman"/>
          <w:i/>
          <w:sz w:val="26"/>
          <w:szCs w:val="26"/>
          <w:lang w:eastAsia="en-US"/>
        </w:rPr>
        <w:t>Р.н.п</w:t>
      </w:r>
      <w:proofErr w:type="spellEnd"/>
      <w:r w:rsidRPr="00CD024B">
        <w:rPr>
          <w:rFonts w:ascii="Times New Roman" w:eastAsia="Calibri" w:hAnsi="Times New Roman"/>
          <w:i/>
          <w:sz w:val="26"/>
          <w:szCs w:val="26"/>
          <w:lang w:eastAsia="en-US"/>
        </w:rPr>
        <w:t>. Вот кто-то с горочки спустился.</w:t>
      </w:r>
    </w:p>
    <w:p w:rsidR="00D4308D" w:rsidRDefault="00CD024B" w:rsidP="00BE67B3">
      <w:pPr>
        <w:spacing w:line="36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Во время организации занятий используются различные </w:t>
      </w:r>
      <w:r w:rsidRPr="00CD024B">
        <w:rPr>
          <w:rFonts w:ascii="Times New Roman" w:eastAsia="Calibri" w:hAnsi="Times New Roman"/>
          <w:sz w:val="26"/>
          <w:szCs w:val="26"/>
          <w:u w:val="single"/>
          <w:lang w:eastAsia="en-US"/>
        </w:rPr>
        <w:t>методы обучения</w:t>
      </w:r>
      <w:r>
        <w:rPr>
          <w:rFonts w:ascii="Times New Roman" w:eastAsia="Calibri" w:hAnsi="Times New Roman"/>
          <w:sz w:val="26"/>
          <w:szCs w:val="26"/>
          <w:lang w:eastAsia="en-US"/>
        </w:rPr>
        <w:t>:</w:t>
      </w:r>
    </w:p>
    <w:p w:rsidR="00CD024B" w:rsidRDefault="00CD024B" w:rsidP="00BE67B3">
      <w:pPr>
        <w:spacing w:line="36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-Словесные (устное изложение, беседа, анализ текста, анализ структуры музыкального произведения)</w:t>
      </w:r>
    </w:p>
    <w:p w:rsidR="00CD024B" w:rsidRDefault="00CD024B" w:rsidP="00BE67B3">
      <w:pPr>
        <w:spacing w:line="36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w:t>
      </w:r>
      <w:proofErr w:type="gramStart"/>
      <w:r>
        <w:rPr>
          <w:rFonts w:ascii="Times New Roman" w:eastAsia="Calibri" w:hAnsi="Times New Roman"/>
          <w:sz w:val="26"/>
          <w:szCs w:val="26"/>
          <w:lang w:eastAsia="en-US"/>
        </w:rPr>
        <w:t>Наглядные</w:t>
      </w:r>
      <w:proofErr w:type="gramEnd"/>
      <w:r>
        <w:rPr>
          <w:rFonts w:ascii="Times New Roman" w:eastAsia="Calibri" w:hAnsi="Times New Roman"/>
          <w:sz w:val="26"/>
          <w:szCs w:val="26"/>
          <w:lang w:eastAsia="en-US"/>
        </w:rPr>
        <w:t xml:space="preserve"> (показ педагогом, показ видеоматериалов)</w:t>
      </w:r>
    </w:p>
    <w:p w:rsidR="00CD024B" w:rsidRDefault="00CD024B" w:rsidP="00BE67B3">
      <w:pPr>
        <w:spacing w:line="36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-Практические</w:t>
      </w:r>
    </w:p>
    <w:p w:rsidR="00CD024B" w:rsidRDefault="00CD024B" w:rsidP="00BE67B3">
      <w:pPr>
        <w:spacing w:line="36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-Репродуктивные</w:t>
      </w:r>
    </w:p>
    <w:p w:rsidR="00CD024B" w:rsidRDefault="00CD024B" w:rsidP="00BE67B3">
      <w:pPr>
        <w:spacing w:line="36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Во время игры формируются навыки ансамблевого исполнительства. Чувство ритма, как основа ансамбля, как средство выразительности, темп, штрихи, динамика и её разновидности.</w:t>
      </w:r>
    </w:p>
    <w:p w:rsidR="00CD024B" w:rsidRDefault="00CD024B" w:rsidP="00BE67B3">
      <w:pPr>
        <w:spacing w:line="360" w:lineRule="auto"/>
        <w:jc w:val="both"/>
        <w:rPr>
          <w:rFonts w:ascii="Times New Roman" w:eastAsia="Calibri" w:hAnsi="Times New Roman"/>
          <w:i/>
          <w:sz w:val="26"/>
          <w:szCs w:val="26"/>
          <w:lang w:eastAsia="en-US"/>
        </w:rPr>
      </w:pPr>
      <w:proofErr w:type="spellStart"/>
      <w:r w:rsidRPr="00CD024B">
        <w:rPr>
          <w:rFonts w:ascii="Times New Roman" w:eastAsia="Calibri" w:hAnsi="Times New Roman"/>
          <w:i/>
          <w:sz w:val="26"/>
          <w:szCs w:val="26"/>
          <w:lang w:eastAsia="en-US"/>
        </w:rPr>
        <w:t>Маторыгина</w:t>
      </w:r>
      <w:proofErr w:type="spellEnd"/>
      <w:r w:rsidRPr="00CD024B">
        <w:rPr>
          <w:rFonts w:ascii="Times New Roman" w:eastAsia="Calibri" w:hAnsi="Times New Roman"/>
          <w:i/>
          <w:sz w:val="26"/>
          <w:szCs w:val="26"/>
          <w:lang w:eastAsia="en-US"/>
        </w:rPr>
        <w:t xml:space="preserve"> Маргарита 3кл ПП8 Н. Чайкин «Полька»</w:t>
      </w:r>
    </w:p>
    <w:p w:rsidR="00C82E36" w:rsidRDefault="00C82E36" w:rsidP="00BE67B3">
      <w:pPr>
        <w:spacing w:line="360" w:lineRule="auto"/>
        <w:jc w:val="both"/>
        <w:rPr>
          <w:rFonts w:ascii="Times New Roman" w:eastAsia="Calibri" w:hAnsi="Times New Roman"/>
          <w:i/>
          <w:sz w:val="26"/>
          <w:szCs w:val="26"/>
          <w:lang w:eastAsia="en-US"/>
        </w:rPr>
      </w:pPr>
      <w:r>
        <w:rPr>
          <w:rFonts w:ascii="Times New Roman" w:eastAsia="Calibri" w:hAnsi="Times New Roman"/>
          <w:i/>
          <w:sz w:val="26"/>
          <w:szCs w:val="26"/>
          <w:lang w:eastAsia="en-US"/>
        </w:rPr>
        <w:t xml:space="preserve">Хайруллин Марсель </w:t>
      </w:r>
      <w:proofErr w:type="spellStart"/>
      <w:r>
        <w:rPr>
          <w:rFonts w:ascii="Times New Roman" w:eastAsia="Calibri" w:hAnsi="Times New Roman"/>
          <w:i/>
          <w:sz w:val="26"/>
          <w:szCs w:val="26"/>
          <w:lang w:eastAsia="en-US"/>
        </w:rPr>
        <w:t>Р.н.п</w:t>
      </w:r>
      <w:proofErr w:type="spellEnd"/>
      <w:r>
        <w:rPr>
          <w:rFonts w:ascii="Times New Roman" w:eastAsia="Calibri" w:hAnsi="Times New Roman"/>
          <w:i/>
          <w:sz w:val="26"/>
          <w:szCs w:val="26"/>
          <w:lang w:eastAsia="en-US"/>
        </w:rPr>
        <w:t xml:space="preserve">. «Степь, да степь кругом», </w:t>
      </w:r>
      <w:proofErr w:type="spellStart"/>
      <w:r>
        <w:rPr>
          <w:rFonts w:ascii="Times New Roman" w:eastAsia="Calibri" w:hAnsi="Times New Roman"/>
          <w:i/>
          <w:sz w:val="26"/>
          <w:szCs w:val="26"/>
          <w:lang w:eastAsia="en-US"/>
        </w:rPr>
        <w:t>Укр.н</w:t>
      </w:r>
      <w:proofErr w:type="spellEnd"/>
      <w:r>
        <w:rPr>
          <w:rFonts w:ascii="Times New Roman" w:eastAsia="Calibri" w:hAnsi="Times New Roman"/>
          <w:i/>
          <w:sz w:val="26"/>
          <w:szCs w:val="26"/>
          <w:lang w:eastAsia="en-US"/>
        </w:rPr>
        <w:t>. п. «</w:t>
      </w:r>
      <w:proofErr w:type="spellStart"/>
      <w:r>
        <w:rPr>
          <w:rFonts w:ascii="Times New Roman" w:eastAsia="Calibri" w:hAnsi="Times New Roman"/>
          <w:i/>
          <w:sz w:val="26"/>
          <w:szCs w:val="26"/>
          <w:lang w:eastAsia="en-US"/>
        </w:rPr>
        <w:t>Перепёлочка</w:t>
      </w:r>
      <w:proofErr w:type="spellEnd"/>
      <w:r>
        <w:rPr>
          <w:rFonts w:ascii="Times New Roman" w:eastAsia="Calibri" w:hAnsi="Times New Roman"/>
          <w:i/>
          <w:sz w:val="26"/>
          <w:szCs w:val="26"/>
          <w:lang w:eastAsia="en-US"/>
        </w:rPr>
        <w:t>»</w:t>
      </w:r>
    </w:p>
    <w:p w:rsidR="00CD024B" w:rsidRDefault="00CD024B" w:rsidP="00BE67B3">
      <w:pPr>
        <w:spacing w:line="360" w:lineRule="auto"/>
        <w:jc w:val="both"/>
        <w:rPr>
          <w:rFonts w:ascii="Times New Roman" w:eastAsia="Calibri" w:hAnsi="Times New Roman"/>
          <w:sz w:val="26"/>
          <w:szCs w:val="26"/>
          <w:lang w:eastAsia="en-US"/>
        </w:rPr>
      </w:pPr>
      <w:r w:rsidRPr="00CD024B">
        <w:rPr>
          <w:rFonts w:ascii="Times New Roman" w:eastAsia="Calibri" w:hAnsi="Times New Roman"/>
          <w:sz w:val="26"/>
          <w:szCs w:val="26"/>
          <w:lang w:eastAsia="en-US"/>
        </w:rPr>
        <w:t>К концу первого года обучения дети должны знать</w:t>
      </w:r>
      <w:r>
        <w:rPr>
          <w:rFonts w:ascii="Times New Roman" w:eastAsia="Calibri" w:hAnsi="Times New Roman"/>
          <w:sz w:val="26"/>
          <w:szCs w:val="26"/>
          <w:lang w:eastAsia="en-US"/>
        </w:rPr>
        <w:t xml:space="preserve"> принципы игры в ансамбле, основные способы </w:t>
      </w:r>
      <w:proofErr w:type="spellStart"/>
      <w:r>
        <w:rPr>
          <w:rFonts w:ascii="Times New Roman" w:eastAsia="Calibri" w:hAnsi="Times New Roman"/>
          <w:sz w:val="26"/>
          <w:szCs w:val="26"/>
          <w:lang w:eastAsia="en-US"/>
        </w:rPr>
        <w:t>звукоизвлечения</w:t>
      </w:r>
      <w:proofErr w:type="spellEnd"/>
      <w:r>
        <w:rPr>
          <w:rFonts w:ascii="Times New Roman" w:eastAsia="Calibri" w:hAnsi="Times New Roman"/>
          <w:sz w:val="26"/>
          <w:szCs w:val="26"/>
          <w:lang w:eastAsia="en-US"/>
        </w:rPr>
        <w:t xml:space="preserve"> и средства выразительности.</w:t>
      </w:r>
    </w:p>
    <w:p w:rsidR="00A067A6" w:rsidRDefault="00A067A6" w:rsidP="00BE67B3">
      <w:pPr>
        <w:spacing w:line="36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Много времени уделяется формированию программы ансамбля, учитывая индивидуальные особенности, пожелания учеников и родителей. Повторение ранее выученных произведений.</w:t>
      </w:r>
    </w:p>
    <w:p w:rsidR="00A067A6" w:rsidRDefault="00A067A6" w:rsidP="00BE67B3">
      <w:pPr>
        <w:spacing w:line="360" w:lineRule="auto"/>
        <w:jc w:val="both"/>
        <w:rPr>
          <w:rFonts w:ascii="Times New Roman" w:eastAsia="Calibri" w:hAnsi="Times New Roman"/>
          <w:i/>
          <w:sz w:val="26"/>
          <w:szCs w:val="26"/>
          <w:lang w:eastAsia="en-US"/>
        </w:rPr>
      </w:pPr>
      <w:proofErr w:type="spellStart"/>
      <w:r w:rsidRPr="0019710A">
        <w:rPr>
          <w:rFonts w:ascii="Times New Roman" w:eastAsia="Calibri" w:hAnsi="Times New Roman"/>
          <w:i/>
          <w:sz w:val="26"/>
          <w:szCs w:val="26"/>
          <w:u w:val="single"/>
          <w:lang w:eastAsia="en-US"/>
        </w:rPr>
        <w:t>Гениятуллин</w:t>
      </w:r>
      <w:proofErr w:type="spellEnd"/>
      <w:r w:rsidRPr="0019710A">
        <w:rPr>
          <w:rFonts w:ascii="Times New Roman" w:eastAsia="Calibri" w:hAnsi="Times New Roman"/>
          <w:i/>
          <w:sz w:val="26"/>
          <w:szCs w:val="26"/>
          <w:u w:val="single"/>
          <w:lang w:eastAsia="en-US"/>
        </w:rPr>
        <w:t xml:space="preserve"> Айрат</w:t>
      </w:r>
      <w:r w:rsidRPr="00A067A6">
        <w:rPr>
          <w:rFonts w:ascii="Times New Roman" w:eastAsia="Calibri" w:hAnsi="Times New Roman"/>
          <w:i/>
          <w:sz w:val="26"/>
          <w:szCs w:val="26"/>
          <w:lang w:eastAsia="en-US"/>
        </w:rPr>
        <w:t xml:space="preserve"> 2кл музыка сестёр Хилл «С днем рождения!»</w:t>
      </w:r>
    </w:p>
    <w:p w:rsidR="00A067A6" w:rsidRDefault="00A067A6" w:rsidP="00BE67B3">
      <w:pPr>
        <w:spacing w:line="36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 Задача педагога научить ребенка передавать характер музыки, используя знания основных средств музыкальной выразительности. Умение работать над нотным текстом партий ансамбля (игра в медленном темпе, игра различными штрихами, работа над трудными фрагментами партий)</w:t>
      </w:r>
    </w:p>
    <w:p w:rsidR="00C82E36" w:rsidRDefault="00C82E36" w:rsidP="00BE67B3">
      <w:pPr>
        <w:spacing w:line="36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Концертное выступление является основной целью всей предварительной репетиционной работы, поэтому генеральная репетиция выстраивается по особому плану, а именно:</w:t>
      </w:r>
    </w:p>
    <w:p w:rsidR="00C82E36" w:rsidRDefault="00C82E36" w:rsidP="00BE67B3">
      <w:pPr>
        <w:spacing w:line="36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-репертуар на генеральной репетиции исполняется без остановок, чтобы дать возможность почувствовать программу в целом</w:t>
      </w:r>
    </w:p>
    <w:p w:rsidR="00C82E36" w:rsidRDefault="00C82E36" w:rsidP="00BE67B3">
      <w:pPr>
        <w:spacing w:line="36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 ведется работа над выразительным, музыкальным исполнением</w:t>
      </w:r>
    </w:p>
    <w:p w:rsidR="00C82E36" w:rsidRDefault="00C82E36" w:rsidP="00BE67B3">
      <w:pPr>
        <w:spacing w:line="36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 - участники ансамбля настраиваются на предстоящее выступление</w:t>
      </w:r>
    </w:p>
    <w:p w:rsidR="00C82E36" w:rsidRDefault="00C82E36" w:rsidP="00BE67B3">
      <w:pPr>
        <w:spacing w:line="360" w:lineRule="auto"/>
        <w:jc w:val="both"/>
        <w:rPr>
          <w:rFonts w:ascii="Times New Roman" w:eastAsia="Calibri" w:hAnsi="Times New Roman"/>
          <w:sz w:val="26"/>
          <w:szCs w:val="26"/>
          <w:lang w:eastAsia="en-US"/>
        </w:rPr>
      </w:pPr>
      <w:proofErr w:type="gramStart"/>
      <w:r>
        <w:rPr>
          <w:rFonts w:ascii="Times New Roman" w:eastAsia="Calibri" w:hAnsi="Times New Roman"/>
          <w:sz w:val="26"/>
          <w:szCs w:val="26"/>
          <w:lang w:eastAsia="en-US"/>
        </w:rPr>
        <w:t xml:space="preserve">Важно помнить о том, что каждое публичное выступление имеет особенность временной необратимости, т.е. </w:t>
      </w:r>
      <w:r w:rsidR="00E23810">
        <w:rPr>
          <w:rFonts w:ascii="Times New Roman" w:eastAsia="Calibri" w:hAnsi="Times New Roman"/>
          <w:sz w:val="26"/>
          <w:szCs w:val="26"/>
          <w:lang w:eastAsia="en-US"/>
        </w:rPr>
        <w:t>отсутствует</w:t>
      </w:r>
      <w:r>
        <w:rPr>
          <w:rFonts w:ascii="Times New Roman" w:eastAsia="Calibri" w:hAnsi="Times New Roman"/>
          <w:sz w:val="26"/>
          <w:szCs w:val="26"/>
          <w:lang w:eastAsia="en-US"/>
        </w:rPr>
        <w:t xml:space="preserve"> возможность, как на репетиции, остановиться, исправить ошибку, что-то повторить и т.д. важно помнить, что концертное выступление выявляет слабые места в </w:t>
      </w:r>
      <w:r w:rsidR="00E23810">
        <w:rPr>
          <w:rFonts w:ascii="Times New Roman" w:eastAsia="Calibri" w:hAnsi="Times New Roman"/>
          <w:sz w:val="26"/>
          <w:szCs w:val="26"/>
          <w:lang w:eastAsia="en-US"/>
        </w:rPr>
        <w:t>исполняемых</w:t>
      </w:r>
      <w:r>
        <w:rPr>
          <w:rFonts w:ascii="Times New Roman" w:eastAsia="Calibri" w:hAnsi="Times New Roman"/>
          <w:sz w:val="26"/>
          <w:szCs w:val="26"/>
          <w:lang w:eastAsia="en-US"/>
        </w:rPr>
        <w:t xml:space="preserve"> произведениях, которые на ближайшей после концерта репетиции можно обсудить и поработать над устранением </w:t>
      </w:r>
      <w:r w:rsidR="00E23810">
        <w:rPr>
          <w:rFonts w:ascii="Times New Roman" w:eastAsia="Calibri" w:hAnsi="Times New Roman"/>
          <w:sz w:val="26"/>
          <w:szCs w:val="26"/>
          <w:lang w:eastAsia="en-US"/>
        </w:rPr>
        <w:t>этих</w:t>
      </w:r>
      <w:r>
        <w:rPr>
          <w:rFonts w:ascii="Times New Roman" w:eastAsia="Calibri" w:hAnsi="Times New Roman"/>
          <w:sz w:val="26"/>
          <w:szCs w:val="26"/>
          <w:lang w:eastAsia="en-US"/>
        </w:rPr>
        <w:t xml:space="preserve"> недочетов</w:t>
      </w:r>
      <w:r w:rsidR="00E23810">
        <w:rPr>
          <w:rFonts w:ascii="Times New Roman" w:eastAsia="Calibri" w:hAnsi="Times New Roman"/>
          <w:sz w:val="26"/>
          <w:szCs w:val="26"/>
          <w:lang w:eastAsia="en-US"/>
        </w:rPr>
        <w:t>.</w:t>
      </w:r>
      <w:proofErr w:type="gramEnd"/>
      <w:r w:rsidR="007E5B9E">
        <w:rPr>
          <w:rFonts w:ascii="Times New Roman" w:eastAsia="Calibri" w:hAnsi="Times New Roman"/>
          <w:sz w:val="26"/>
          <w:szCs w:val="26"/>
          <w:lang w:eastAsia="en-US"/>
        </w:rPr>
        <w:t xml:space="preserve"> Данный метод, не</w:t>
      </w:r>
      <w:r w:rsidR="00E23810">
        <w:rPr>
          <w:rFonts w:ascii="Times New Roman" w:eastAsia="Calibri" w:hAnsi="Times New Roman"/>
          <w:sz w:val="26"/>
          <w:szCs w:val="26"/>
          <w:lang w:eastAsia="en-US"/>
        </w:rPr>
        <w:t>сомненно, будет способствовать дальнейшему творческому росту ансамбля. Каждое выступление на сцене позволяет сплотить коллектив, давая возможность участникам почувствовать личную значимость и ответственность за свой вклад в общее дело.</w:t>
      </w:r>
    </w:p>
    <w:p w:rsidR="0019710A" w:rsidRDefault="007E5B9E" w:rsidP="00BE67B3">
      <w:pPr>
        <w:spacing w:line="360" w:lineRule="auto"/>
        <w:jc w:val="both"/>
        <w:rPr>
          <w:rFonts w:ascii="Times New Roman" w:eastAsia="Calibri" w:hAnsi="Times New Roman"/>
          <w:i/>
          <w:sz w:val="26"/>
          <w:szCs w:val="26"/>
          <w:lang w:eastAsia="en-US"/>
        </w:rPr>
      </w:pPr>
      <w:r w:rsidRPr="0019710A">
        <w:rPr>
          <w:rFonts w:ascii="Times New Roman" w:eastAsia="Calibri" w:hAnsi="Times New Roman"/>
          <w:i/>
          <w:sz w:val="26"/>
          <w:szCs w:val="26"/>
          <w:u w:val="single"/>
          <w:lang w:eastAsia="en-US"/>
        </w:rPr>
        <w:t>Зайцев Егор</w:t>
      </w:r>
      <w:r w:rsidRPr="0019710A">
        <w:rPr>
          <w:rFonts w:ascii="Times New Roman" w:eastAsia="Calibri" w:hAnsi="Times New Roman"/>
          <w:i/>
          <w:sz w:val="26"/>
          <w:szCs w:val="26"/>
          <w:lang w:eastAsia="en-US"/>
        </w:rPr>
        <w:t xml:space="preserve"> 5 </w:t>
      </w:r>
      <w:proofErr w:type="spellStart"/>
      <w:r w:rsidRPr="0019710A">
        <w:rPr>
          <w:rFonts w:ascii="Times New Roman" w:eastAsia="Calibri" w:hAnsi="Times New Roman"/>
          <w:i/>
          <w:sz w:val="26"/>
          <w:szCs w:val="26"/>
          <w:lang w:eastAsia="en-US"/>
        </w:rPr>
        <w:t>кл</w:t>
      </w:r>
      <w:proofErr w:type="spellEnd"/>
      <w:r w:rsidR="0019710A" w:rsidRPr="0019710A">
        <w:rPr>
          <w:rFonts w:ascii="Times New Roman" w:eastAsia="Calibri" w:hAnsi="Times New Roman"/>
          <w:i/>
          <w:sz w:val="26"/>
          <w:szCs w:val="26"/>
          <w:lang w:eastAsia="en-US"/>
        </w:rPr>
        <w:t xml:space="preserve">: А. </w:t>
      </w:r>
      <w:proofErr w:type="spellStart"/>
      <w:r w:rsidR="0019710A" w:rsidRPr="0019710A">
        <w:rPr>
          <w:rFonts w:ascii="Times New Roman" w:eastAsia="Calibri" w:hAnsi="Times New Roman"/>
          <w:i/>
          <w:sz w:val="26"/>
          <w:szCs w:val="26"/>
          <w:lang w:eastAsia="en-US"/>
        </w:rPr>
        <w:t>Доренский</w:t>
      </w:r>
      <w:proofErr w:type="spellEnd"/>
      <w:r w:rsidR="0019710A" w:rsidRPr="0019710A">
        <w:rPr>
          <w:rFonts w:ascii="Times New Roman" w:eastAsia="Calibri" w:hAnsi="Times New Roman"/>
          <w:i/>
          <w:sz w:val="26"/>
          <w:szCs w:val="26"/>
          <w:lang w:eastAsia="en-US"/>
        </w:rPr>
        <w:t xml:space="preserve"> «Прелюдия» </w:t>
      </w:r>
    </w:p>
    <w:p w:rsidR="007E5B9E" w:rsidRPr="0019710A" w:rsidRDefault="0019710A" w:rsidP="00BE67B3">
      <w:pPr>
        <w:spacing w:line="360" w:lineRule="auto"/>
        <w:jc w:val="both"/>
        <w:rPr>
          <w:rFonts w:ascii="Times New Roman" w:eastAsia="Calibri" w:hAnsi="Times New Roman"/>
          <w:i/>
          <w:sz w:val="26"/>
          <w:szCs w:val="26"/>
          <w:lang w:eastAsia="en-US"/>
        </w:rPr>
      </w:pPr>
      <w:r w:rsidRPr="0019710A">
        <w:rPr>
          <w:rFonts w:ascii="Times New Roman" w:eastAsia="Calibri" w:hAnsi="Times New Roman"/>
          <w:i/>
          <w:sz w:val="26"/>
          <w:szCs w:val="26"/>
          <w:lang w:eastAsia="en-US"/>
        </w:rPr>
        <w:t xml:space="preserve">вальс </w:t>
      </w:r>
      <w:proofErr w:type="gramStart"/>
      <w:r w:rsidRPr="0019710A">
        <w:rPr>
          <w:rFonts w:ascii="Times New Roman" w:eastAsia="Calibri" w:hAnsi="Times New Roman"/>
          <w:i/>
          <w:sz w:val="26"/>
          <w:szCs w:val="26"/>
          <w:lang w:eastAsia="en-US"/>
        </w:rPr>
        <w:t>из</w:t>
      </w:r>
      <w:proofErr w:type="gramEnd"/>
      <w:r w:rsidRPr="0019710A">
        <w:rPr>
          <w:rFonts w:ascii="Times New Roman" w:eastAsia="Calibri" w:hAnsi="Times New Roman"/>
          <w:i/>
          <w:sz w:val="26"/>
          <w:szCs w:val="26"/>
          <w:lang w:eastAsia="en-US"/>
        </w:rPr>
        <w:t xml:space="preserve"> к/ф «</w:t>
      </w:r>
      <w:proofErr w:type="gramStart"/>
      <w:r w:rsidRPr="0019710A">
        <w:rPr>
          <w:rFonts w:ascii="Times New Roman" w:eastAsia="Calibri" w:hAnsi="Times New Roman"/>
          <w:i/>
          <w:sz w:val="26"/>
          <w:szCs w:val="26"/>
          <w:lang w:eastAsia="en-US"/>
        </w:rPr>
        <w:t>Мост</w:t>
      </w:r>
      <w:proofErr w:type="gramEnd"/>
      <w:r w:rsidRPr="0019710A">
        <w:rPr>
          <w:rFonts w:ascii="Times New Roman" w:eastAsia="Calibri" w:hAnsi="Times New Roman"/>
          <w:i/>
          <w:sz w:val="26"/>
          <w:szCs w:val="26"/>
          <w:lang w:eastAsia="en-US"/>
        </w:rPr>
        <w:t xml:space="preserve"> Ватерлоо» на тему шотландской народной песни</w:t>
      </w:r>
    </w:p>
    <w:p w:rsidR="0019710A" w:rsidRPr="0019710A" w:rsidRDefault="0019710A" w:rsidP="00BE67B3">
      <w:pPr>
        <w:spacing w:line="360" w:lineRule="auto"/>
        <w:jc w:val="both"/>
        <w:rPr>
          <w:rFonts w:ascii="Times New Roman" w:eastAsia="Calibri" w:hAnsi="Times New Roman"/>
          <w:i/>
          <w:sz w:val="26"/>
          <w:szCs w:val="26"/>
          <w:lang w:eastAsia="en-US"/>
        </w:rPr>
      </w:pPr>
      <w:proofErr w:type="spellStart"/>
      <w:r w:rsidRPr="0019710A">
        <w:rPr>
          <w:rFonts w:ascii="Times New Roman" w:eastAsia="Calibri" w:hAnsi="Times New Roman"/>
          <w:i/>
          <w:sz w:val="26"/>
          <w:szCs w:val="26"/>
          <w:lang w:eastAsia="en-US"/>
        </w:rPr>
        <w:t>А.Доренский</w:t>
      </w:r>
      <w:proofErr w:type="spellEnd"/>
      <w:r w:rsidRPr="0019710A">
        <w:rPr>
          <w:rFonts w:ascii="Times New Roman" w:eastAsia="Calibri" w:hAnsi="Times New Roman"/>
          <w:i/>
          <w:sz w:val="26"/>
          <w:szCs w:val="26"/>
          <w:lang w:eastAsia="en-US"/>
        </w:rPr>
        <w:t xml:space="preserve"> «Родные напевы»</w:t>
      </w:r>
    </w:p>
    <w:p w:rsidR="0019710A" w:rsidRPr="0019710A" w:rsidRDefault="0019710A" w:rsidP="00BE67B3">
      <w:pPr>
        <w:spacing w:line="360" w:lineRule="auto"/>
        <w:jc w:val="both"/>
        <w:rPr>
          <w:rFonts w:ascii="Times New Roman" w:eastAsia="Calibri" w:hAnsi="Times New Roman"/>
          <w:i/>
          <w:sz w:val="26"/>
          <w:szCs w:val="26"/>
          <w:lang w:eastAsia="en-US"/>
        </w:rPr>
      </w:pPr>
      <w:proofErr w:type="spellStart"/>
      <w:r w:rsidRPr="0019710A">
        <w:rPr>
          <w:rFonts w:ascii="Times New Roman" w:eastAsia="Calibri" w:hAnsi="Times New Roman"/>
          <w:i/>
          <w:sz w:val="26"/>
          <w:szCs w:val="26"/>
          <w:lang w:eastAsia="en-US"/>
        </w:rPr>
        <w:t>А.Доренский</w:t>
      </w:r>
      <w:proofErr w:type="spellEnd"/>
      <w:r w:rsidRPr="0019710A">
        <w:rPr>
          <w:rFonts w:ascii="Times New Roman" w:eastAsia="Calibri" w:hAnsi="Times New Roman"/>
          <w:i/>
          <w:sz w:val="26"/>
          <w:szCs w:val="26"/>
          <w:lang w:eastAsia="en-US"/>
        </w:rPr>
        <w:t xml:space="preserve"> «Веселое настроение»</w:t>
      </w:r>
    </w:p>
    <w:p w:rsidR="007E5B9E" w:rsidRDefault="007E5B9E" w:rsidP="00BE67B3">
      <w:pPr>
        <w:spacing w:line="360" w:lineRule="auto"/>
        <w:jc w:val="both"/>
        <w:rPr>
          <w:rFonts w:ascii="Times New Roman" w:hAnsi="Times New Roman"/>
          <w:sz w:val="26"/>
          <w:szCs w:val="26"/>
        </w:rPr>
      </w:pPr>
      <w:r w:rsidRPr="007E5B9E">
        <w:rPr>
          <w:rFonts w:ascii="Times New Roman" w:hAnsi="Times New Roman"/>
          <w:sz w:val="26"/>
          <w:szCs w:val="26"/>
        </w:rPr>
        <w:t>С педагогом играть хорошо. Но большей внимательности, концентрации внимания, ответственности, умению слушать себя и другого, конечно, дети учатся при игре в ансамбле друг с другом (т.е. ученик-ученик).</w:t>
      </w:r>
    </w:p>
    <w:p w:rsidR="00E678DF" w:rsidRDefault="00E678DF" w:rsidP="00BE67B3">
      <w:pPr>
        <w:spacing w:line="360" w:lineRule="auto"/>
        <w:jc w:val="both"/>
        <w:rPr>
          <w:rFonts w:ascii="Times New Roman" w:hAnsi="Times New Roman"/>
          <w:sz w:val="26"/>
          <w:szCs w:val="26"/>
        </w:rPr>
      </w:pPr>
    </w:p>
    <w:p w:rsidR="00E678DF" w:rsidRDefault="00E678DF" w:rsidP="00BE67B3">
      <w:pPr>
        <w:spacing w:line="360" w:lineRule="auto"/>
        <w:jc w:val="both"/>
        <w:rPr>
          <w:rFonts w:ascii="Times New Roman" w:hAnsi="Times New Roman"/>
          <w:sz w:val="26"/>
          <w:szCs w:val="26"/>
        </w:rPr>
      </w:pPr>
    </w:p>
    <w:p w:rsidR="00E678DF" w:rsidRDefault="00E678DF" w:rsidP="00BE67B3">
      <w:pPr>
        <w:spacing w:line="360" w:lineRule="auto"/>
        <w:jc w:val="both"/>
        <w:rPr>
          <w:rFonts w:ascii="Times New Roman" w:hAnsi="Times New Roman"/>
          <w:sz w:val="26"/>
          <w:szCs w:val="26"/>
        </w:rPr>
      </w:pPr>
    </w:p>
    <w:p w:rsidR="00E678DF" w:rsidRDefault="00E678DF" w:rsidP="00BE67B3">
      <w:pPr>
        <w:spacing w:line="360" w:lineRule="auto"/>
        <w:jc w:val="both"/>
        <w:rPr>
          <w:rFonts w:ascii="Times New Roman" w:hAnsi="Times New Roman"/>
          <w:sz w:val="26"/>
          <w:szCs w:val="26"/>
        </w:rPr>
      </w:pPr>
    </w:p>
    <w:p w:rsidR="007E5B9E" w:rsidRPr="007E5B9E" w:rsidRDefault="007E5B9E" w:rsidP="00BE67B3">
      <w:pPr>
        <w:spacing w:line="360" w:lineRule="auto"/>
        <w:jc w:val="both"/>
        <w:rPr>
          <w:rFonts w:ascii="Times New Roman" w:eastAsia="Calibri" w:hAnsi="Times New Roman"/>
          <w:sz w:val="26"/>
          <w:szCs w:val="26"/>
          <w:lang w:eastAsia="en-US"/>
        </w:rPr>
      </w:pPr>
      <w:r>
        <w:rPr>
          <w:rFonts w:ascii="Times New Roman" w:hAnsi="Times New Roman"/>
          <w:sz w:val="26"/>
          <w:szCs w:val="26"/>
        </w:rPr>
        <w:lastRenderedPageBreak/>
        <w:t>Вывод:</w:t>
      </w:r>
    </w:p>
    <w:p w:rsidR="00E678DF" w:rsidRDefault="00E678DF" w:rsidP="00E678DF">
      <w:pPr>
        <w:pStyle w:val="a5"/>
        <w:spacing w:line="360" w:lineRule="auto"/>
        <w:ind w:left="0"/>
        <w:jc w:val="both"/>
        <w:rPr>
          <w:rFonts w:ascii="Times New Roman" w:hAnsi="Times New Roman"/>
          <w:sz w:val="26"/>
          <w:szCs w:val="26"/>
        </w:rPr>
      </w:pPr>
      <w:r>
        <w:rPr>
          <w:rFonts w:ascii="Times New Roman" w:hAnsi="Times New Roman"/>
          <w:sz w:val="26"/>
          <w:szCs w:val="26"/>
        </w:rPr>
        <w:t xml:space="preserve">1. </w:t>
      </w:r>
      <w:proofErr w:type="gramStart"/>
      <w:r w:rsidR="007E5B9E" w:rsidRPr="007E5B9E">
        <w:rPr>
          <w:rFonts w:ascii="Times New Roman" w:hAnsi="Times New Roman"/>
          <w:sz w:val="26"/>
          <w:szCs w:val="26"/>
        </w:rPr>
        <w:t>Ансамблевое</w:t>
      </w:r>
      <w:proofErr w:type="gramEnd"/>
      <w:r w:rsidR="007E5B9E" w:rsidRPr="007E5B9E">
        <w:rPr>
          <w:rFonts w:ascii="Times New Roman" w:hAnsi="Times New Roman"/>
          <w:sz w:val="26"/>
          <w:szCs w:val="26"/>
        </w:rPr>
        <w:t xml:space="preserve"> </w:t>
      </w:r>
      <w:proofErr w:type="spellStart"/>
      <w:r w:rsidR="007E5B9E" w:rsidRPr="007E5B9E">
        <w:rPr>
          <w:rFonts w:ascii="Times New Roman" w:hAnsi="Times New Roman"/>
          <w:sz w:val="26"/>
          <w:szCs w:val="26"/>
        </w:rPr>
        <w:t>музицирование</w:t>
      </w:r>
      <w:proofErr w:type="spellEnd"/>
      <w:r w:rsidR="007E5B9E" w:rsidRPr="007E5B9E">
        <w:rPr>
          <w:rFonts w:ascii="Times New Roman" w:hAnsi="Times New Roman"/>
          <w:sz w:val="26"/>
          <w:szCs w:val="26"/>
        </w:rPr>
        <w:t xml:space="preserve"> способствует интенсивному развитию всех видов музыкального слуха (</w:t>
      </w:r>
      <w:proofErr w:type="spellStart"/>
      <w:r w:rsidR="007E5B9E" w:rsidRPr="007E5B9E">
        <w:rPr>
          <w:rFonts w:ascii="Times New Roman" w:hAnsi="Times New Roman"/>
          <w:sz w:val="26"/>
          <w:szCs w:val="26"/>
        </w:rPr>
        <w:t>звуковысотного</w:t>
      </w:r>
      <w:proofErr w:type="spellEnd"/>
      <w:r w:rsidR="007E5B9E" w:rsidRPr="007E5B9E">
        <w:rPr>
          <w:rFonts w:ascii="Times New Roman" w:hAnsi="Times New Roman"/>
          <w:sz w:val="26"/>
          <w:szCs w:val="26"/>
        </w:rPr>
        <w:t>, гармонического, полифонич</w:t>
      </w:r>
      <w:r w:rsidR="007E5B9E">
        <w:rPr>
          <w:rFonts w:ascii="Times New Roman" w:hAnsi="Times New Roman"/>
          <w:sz w:val="26"/>
          <w:szCs w:val="26"/>
        </w:rPr>
        <w:t xml:space="preserve">еского, </w:t>
      </w:r>
      <w:proofErr w:type="spellStart"/>
      <w:r w:rsidR="007E5B9E">
        <w:rPr>
          <w:rFonts w:ascii="Times New Roman" w:hAnsi="Times New Roman"/>
          <w:sz w:val="26"/>
          <w:szCs w:val="26"/>
        </w:rPr>
        <w:t>тембро</w:t>
      </w:r>
      <w:proofErr w:type="spellEnd"/>
      <w:r w:rsidR="007E5B9E">
        <w:rPr>
          <w:rFonts w:ascii="Times New Roman" w:hAnsi="Times New Roman"/>
          <w:sz w:val="26"/>
          <w:szCs w:val="26"/>
        </w:rPr>
        <w:t>-динамического).</w:t>
      </w:r>
    </w:p>
    <w:p w:rsidR="0019710A" w:rsidRPr="00E678DF" w:rsidRDefault="00E678DF" w:rsidP="00E678DF">
      <w:pPr>
        <w:pStyle w:val="a5"/>
        <w:spacing w:line="360" w:lineRule="auto"/>
        <w:ind w:left="0"/>
        <w:jc w:val="both"/>
        <w:rPr>
          <w:rFonts w:ascii="Times New Roman" w:hAnsi="Times New Roman"/>
          <w:sz w:val="26"/>
          <w:szCs w:val="26"/>
        </w:rPr>
      </w:pPr>
      <w:r>
        <w:rPr>
          <w:rFonts w:ascii="Times New Roman" w:hAnsi="Times New Roman"/>
          <w:sz w:val="26"/>
          <w:szCs w:val="26"/>
        </w:rPr>
        <w:t>2.</w:t>
      </w:r>
      <w:r w:rsidR="007E5B9E" w:rsidRPr="00E678DF">
        <w:rPr>
          <w:rFonts w:ascii="Times New Roman" w:hAnsi="Times New Roman"/>
          <w:sz w:val="26"/>
          <w:szCs w:val="26"/>
        </w:rPr>
        <w:t xml:space="preserve">Игра в ансамбле позволяет успешно вести работу по развитию ритмического чувства. Она помогает заложить элементарные основы ритма, а так же овладеть более сложными </w:t>
      </w:r>
      <w:proofErr w:type="gramStart"/>
      <w:r w:rsidR="007E5B9E" w:rsidRPr="00E678DF">
        <w:rPr>
          <w:rFonts w:ascii="Times New Roman" w:hAnsi="Times New Roman"/>
          <w:sz w:val="26"/>
          <w:szCs w:val="26"/>
        </w:rPr>
        <w:t>метро-ритмическими</w:t>
      </w:r>
      <w:proofErr w:type="gramEnd"/>
      <w:r w:rsidR="007E5B9E" w:rsidRPr="00E678DF">
        <w:rPr>
          <w:rFonts w:ascii="Times New Roman" w:hAnsi="Times New Roman"/>
          <w:sz w:val="26"/>
          <w:szCs w:val="26"/>
        </w:rPr>
        <w:t xml:space="preserve"> категориями. </w:t>
      </w:r>
      <w:r w:rsidR="007E5B9E" w:rsidRPr="00E678DF">
        <w:rPr>
          <w:rFonts w:ascii="Times New Roman" w:hAnsi="Times New Roman"/>
          <w:sz w:val="26"/>
          <w:szCs w:val="26"/>
        </w:rPr>
        <w:br/>
        <w:t xml:space="preserve">3. </w:t>
      </w:r>
      <w:proofErr w:type="gramStart"/>
      <w:r w:rsidR="007E5B9E" w:rsidRPr="00E678DF">
        <w:rPr>
          <w:rFonts w:ascii="Times New Roman" w:hAnsi="Times New Roman"/>
          <w:sz w:val="26"/>
          <w:szCs w:val="26"/>
        </w:rPr>
        <w:t>Ансамблевое</w:t>
      </w:r>
      <w:proofErr w:type="gramEnd"/>
      <w:r w:rsidR="007E5B9E" w:rsidRPr="00E678DF">
        <w:rPr>
          <w:rFonts w:ascii="Times New Roman" w:hAnsi="Times New Roman"/>
          <w:sz w:val="26"/>
          <w:szCs w:val="26"/>
        </w:rPr>
        <w:t xml:space="preserve"> </w:t>
      </w:r>
      <w:proofErr w:type="spellStart"/>
      <w:r w:rsidR="007E5B9E" w:rsidRPr="00E678DF">
        <w:rPr>
          <w:rFonts w:ascii="Times New Roman" w:hAnsi="Times New Roman"/>
          <w:sz w:val="26"/>
          <w:szCs w:val="26"/>
        </w:rPr>
        <w:t>музицирование</w:t>
      </w:r>
      <w:proofErr w:type="spellEnd"/>
      <w:r w:rsidR="007E5B9E" w:rsidRPr="00E678DF">
        <w:rPr>
          <w:rFonts w:ascii="Times New Roman" w:hAnsi="Times New Roman"/>
          <w:sz w:val="26"/>
          <w:szCs w:val="26"/>
        </w:rPr>
        <w:t xml:space="preserve"> способствует развитию памяти.</w:t>
      </w:r>
      <w:r w:rsidR="007E5B9E" w:rsidRPr="00E678DF">
        <w:rPr>
          <w:rFonts w:ascii="Times New Roman" w:hAnsi="Times New Roman"/>
          <w:sz w:val="26"/>
          <w:szCs w:val="26"/>
        </w:rPr>
        <w:br/>
        <w:t xml:space="preserve">4. Работа над </w:t>
      </w:r>
      <w:r w:rsidR="0019710A" w:rsidRPr="00E678DF">
        <w:rPr>
          <w:rFonts w:ascii="Times New Roman" w:hAnsi="Times New Roman"/>
          <w:sz w:val="26"/>
          <w:szCs w:val="26"/>
        </w:rPr>
        <w:t>баянным</w:t>
      </w:r>
      <w:r w:rsidR="007E5B9E" w:rsidRPr="00E678DF">
        <w:rPr>
          <w:rFonts w:ascii="Times New Roman" w:hAnsi="Times New Roman"/>
          <w:sz w:val="26"/>
          <w:szCs w:val="26"/>
        </w:rPr>
        <w:t xml:space="preserve"> ансамблем интенсивно развивает образное мышление учащихся и формирование обобщённых музыкальных понятий. </w:t>
      </w:r>
      <w:r w:rsidR="007E5B9E" w:rsidRPr="00E678DF">
        <w:rPr>
          <w:rFonts w:ascii="Times New Roman" w:hAnsi="Times New Roman"/>
          <w:sz w:val="26"/>
          <w:szCs w:val="26"/>
        </w:rPr>
        <w:br/>
        <w:t xml:space="preserve">5. Ансамблевая игра оказывает положительный эффект на процесс развития игровых способностей. </w:t>
      </w:r>
      <w:r w:rsidR="007E5B9E" w:rsidRPr="00E678DF">
        <w:rPr>
          <w:rFonts w:ascii="Times New Roman" w:hAnsi="Times New Roman"/>
          <w:sz w:val="26"/>
          <w:szCs w:val="26"/>
        </w:rPr>
        <w:br/>
        <w:t xml:space="preserve">6. Ансамблевая игра может быть включена в различные виды деятельности учащихся </w:t>
      </w:r>
      <w:r w:rsidR="0019710A" w:rsidRPr="00E678DF">
        <w:rPr>
          <w:rFonts w:ascii="Times New Roman" w:hAnsi="Times New Roman"/>
          <w:sz w:val="26"/>
          <w:szCs w:val="26"/>
        </w:rPr>
        <w:t xml:space="preserve">в </w:t>
      </w:r>
      <w:r w:rsidR="007E5B9E" w:rsidRPr="00E678DF">
        <w:rPr>
          <w:rFonts w:ascii="Times New Roman" w:hAnsi="Times New Roman"/>
          <w:sz w:val="26"/>
          <w:szCs w:val="26"/>
        </w:rPr>
        <w:t>классе</w:t>
      </w:r>
      <w:r w:rsidR="0019710A" w:rsidRPr="00E678DF">
        <w:rPr>
          <w:rFonts w:ascii="Times New Roman" w:hAnsi="Times New Roman"/>
          <w:sz w:val="26"/>
          <w:szCs w:val="26"/>
        </w:rPr>
        <w:t xml:space="preserve"> баяна</w:t>
      </w:r>
      <w:r w:rsidR="007E5B9E" w:rsidRPr="00E678DF">
        <w:rPr>
          <w:rFonts w:ascii="Times New Roman" w:hAnsi="Times New Roman"/>
          <w:sz w:val="26"/>
          <w:szCs w:val="26"/>
        </w:rPr>
        <w:t xml:space="preserve"> (импровизацию, чтение с листа, подбор по слуху). </w:t>
      </w:r>
      <w:r w:rsidR="007E5B9E" w:rsidRPr="00E678DF">
        <w:rPr>
          <w:rFonts w:ascii="Times New Roman" w:hAnsi="Times New Roman"/>
          <w:sz w:val="26"/>
          <w:szCs w:val="26"/>
        </w:rPr>
        <w:br/>
        <w:t xml:space="preserve">7. </w:t>
      </w:r>
      <w:proofErr w:type="gramStart"/>
      <w:r w:rsidR="007E5B9E" w:rsidRPr="00E678DF">
        <w:rPr>
          <w:rFonts w:ascii="Times New Roman" w:hAnsi="Times New Roman"/>
          <w:sz w:val="26"/>
          <w:szCs w:val="26"/>
        </w:rPr>
        <w:t>Ансамблевое</w:t>
      </w:r>
      <w:proofErr w:type="gramEnd"/>
      <w:r w:rsidR="007E5B9E" w:rsidRPr="00E678DF">
        <w:rPr>
          <w:rFonts w:ascii="Times New Roman" w:hAnsi="Times New Roman"/>
          <w:sz w:val="26"/>
          <w:szCs w:val="26"/>
        </w:rPr>
        <w:t xml:space="preserve"> </w:t>
      </w:r>
      <w:proofErr w:type="spellStart"/>
      <w:r w:rsidR="007E5B9E" w:rsidRPr="00E678DF">
        <w:rPr>
          <w:rFonts w:ascii="Times New Roman" w:hAnsi="Times New Roman"/>
          <w:sz w:val="26"/>
          <w:szCs w:val="26"/>
        </w:rPr>
        <w:t>музицирование</w:t>
      </w:r>
      <w:proofErr w:type="spellEnd"/>
      <w:r w:rsidR="007E5B9E" w:rsidRPr="00E678DF">
        <w:rPr>
          <w:rFonts w:ascii="Times New Roman" w:hAnsi="Times New Roman"/>
          <w:sz w:val="26"/>
          <w:szCs w:val="26"/>
        </w:rPr>
        <w:t xml:space="preserve"> представляет форму сотрудничества ученика и учителя. Позволяет учесть возрастные и индивидуальные особенности учащихся. Выступает как коллективный вид деятельности. </w:t>
      </w:r>
      <w:r w:rsidR="007E5B9E" w:rsidRPr="00E678DF">
        <w:rPr>
          <w:rFonts w:ascii="Times New Roman" w:hAnsi="Times New Roman"/>
          <w:sz w:val="26"/>
          <w:szCs w:val="26"/>
        </w:rPr>
        <w:br/>
        <w:t xml:space="preserve">Когда учащийся впервые получит удовлетворение от совместно выполненной работы, почувствует радость общего порыва, взаимной поддержки – можно считать, что занятия в классе дали принципиально важный результат. Ученик почувствовал своеобразие и интерес совместного исполнительства. </w:t>
      </w:r>
      <w:r w:rsidR="007E5B9E" w:rsidRPr="00E678DF">
        <w:rPr>
          <w:rFonts w:ascii="Times New Roman" w:hAnsi="Times New Roman"/>
          <w:sz w:val="26"/>
          <w:szCs w:val="26"/>
        </w:rPr>
        <w:br/>
        <w:t xml:space="preserve">Игра в ансамбле у ребенка развивает чувство коллективизма. Индивидуальное творческое воспроизведение каждой отдельной партии объединяется в единое целое, возможность постоянно слушать друг друга, слить звучание своей партии </w:t>
      </w:r>
      <w:proofErr w:type="gramStart"/>
      <w:r w:rsidR="007E5B9E" w:rsidRPr="00E678DF">
        <w:rPr>
          <w:rFonts w:ascii="Times New Roman" w:hAnsi="Times New Roman"/>
          <w:sz w:val="26"/>
          <w:szCs w:val="26"/>
        </w:rPr>
        <w:t>с</w:t>
      </w:r>
      <w:proofErr w:type="gramEnd"/>
      <w:r w:rsidR="007E5B9E" w:rsidRPr="00E678DF">
        <w:rPr>
          <w:rFonts w:ascii="Times New Roman" w:hAnsi="Times New Roman"/>
          <w:sz w:val="26"/>
          <w:szCs w:val="26"/>
        </w:rPr>
        <w:t xml:space="preserve"> другой. Возможность объединить усилия для достижения общей цели, а также атмосфера групповых занятий создают благоприятные возможности для развития способностей</w:t>
      </w:r>
      <w:r w:rsidR="007E5B9E" w:rsidRPr="00E678DF">
        <w:rPr>
          <w:sz w:val="20"/>
          <w:szCs w:val="20"/>
        </w:rPr>
        <w:t>.</w:t>
      </w:r>
      <w:r w:rsidR="007E5B9E" w:rsidRPr="00E678DF">
        <w:rPr>
          <w:sz w:val="20"/>
          <w:szCs w:val="20"/>
        </w:rPr>
        <w:br/>
      </w:r>
      <w:r w:rsidR="007E5B9E" w:rsidRPr="00E678DF">
        <w:rPr>
          <w:rFonts w:ascii="Times New Roman" w:hAnsi="Times New Roman"/>
          <w:sz w:val="26"/>
          <w:szCs w:val="26"/>
        </w:rPr>
        <w:t xml:space="preserve">Таким образом, роль ансамблевой игры при обучении игре на </w:t>
      </w:r>
      <w:r w:rsidR="0019710A" w:rsidRPr="00E678DF">
        <w:rPr>
          <w:rFonts w:ascii="Times New Roman" w:hAnsi="Times New Roman"/>
          <w:sz w:val="26"/>
          <w:szCs w:val="26"/>
        </w:rPr>
        <w:t>баян</w:t>
      </w:r>
      <w:proofErr w:type="gramStart"/>
      <w:r w:rsidR="0019710A" w:rsidRPr="00E678DF">
        <w:rPr>
          <w:rFonts w:ascii="Times New Roman" w:hAnsi="Times New Roman"/>
          <w:sz w:val="26"/>
          <w:szCs w:val="26"/>
        </w:rPr>
        <w:t>е-</w:t>
      </w:r>
      <w:proofErr w:type="gramEnd"/>
      <w:r w:rsidR="0019710A" w:rsidRPr="00E678DF">
        <w:rPr>
          <w:rFonts w:ascii="Times New Roman" w:hAnsi="Times New Roman"/>
          <w:sz w:val="26"/>
          <w:szCs w:val="26"/>
        </w:rPr>
        <w:t xml:space="preserve"> аккордеоне </w:t>
      </w:r>
      <w:r w:rsidR="007E5B9E" w:rsidRPr="00E678DF">
        <w:rPr>
          <w:rFonts w:ascii="Times New Roman" w:hAnsi="Times New Roman"/>
          <w:sz w:val="26"/>
          <w:szCs w:val="26"/>
        </w:rPr>
        <w:t>очень велика. Она учит всему: ритму, сознательному отношению к делу, ответственности, быстрому освоению нотной графики и пониманию строения музыкальных форм. К тому же очень нравится детям, приносит им огромное удовольствие.</w:t>
      </w:r>
      <w:bookmarkStart w:id="0" w:name="_GoBack"/>
      <w:bookmarkEnd w:id="0"/>
    </w:p>
    <w:p w:rsidR="0019710A" w:rsidRPr="0019710A" w:rsidRDefault="0019710A" w:rsidP="0019710A">
      <w:pPr>
        <w:rPr>
          <w:rFonts w:ascii="Times New Roman" w:hAnsi="Times New Roman"/>
          <w:sz w:val="26"/>
          <w:szCs w:val="26"/>
        </w:rPr>
      </w:pPr>
      <w:r w:rsidRPr="0019710A">
        <w:rPr>
          <w:rFonts w:ascii="Times New Roman" w:hAnsi="Times New Roman"/>
          <w:b/>
          <w:bCs/>
          <w:sz w:val="26"/>
          <w:szCs w:val="26"/>
        </w:rPr>
        <w:lastRenderedPageBreak/>
        <w:t>Список источников</w:t>
      </w:r>
      <w:r w:rsidRPr="0019710A">
        <w:rPr>
          <w:rFonts w:ascii="Times New Roman" w:hAnsi="Times New Roman"/>
          <w:sz w:val="26"/>
          <w:szCs w:val="26"/>
        </w:rPr>
        <w:br/>
        <w:t xml:space="preserve">1. </w:t>
      </w:r>
      <w:proofErr w:type="spellStart"/>
      <w:r w:rsidRPr="0019710A">
        <w:rPr>
          <w:rFonts w:ascii="Times New Roman" w:hAnsi="Times New Roman"/>
          <w:sz w:val="26"/>
          <w:szCs w:val="26"/>
        </w:rPr>
        <w:t>Готлиб</w:t>
      </w:r>
      <w:proofErr w:type="spellEnd"/>
      <w:r w:rsidRPr="0019710A">
        <w:rPr>
          <w:rFonts w:ascii="Times New Roman" w:hAnsi="Times New Roman"/>
          <w:sz w:val="26"/>
          <w:szCs w:val="26"/>
        </w:rPr>
        <w:t xml:space="preserve"> А. Основы ансамблевой техники. - Ленинград: Мир,1986г. </w:t>
      </w:r>
      <w:r w:rsidRPr="0019710A">
        <w:rPr>
          <w:rFonts w:ascii="Times New Roman" w:hAnsi="Times New Roman"/>
          <w:sz w:val="26"/>
          <w:szCs w:val="26"/>
        </w:rPr>
        <w:br/>
        <w:t xml:space="preserve">2. </w:t>
      </w:r>
      <w:proofErr w:type="spellStart"/>
      <w:r w:rsidRPr="0019710A">
        <w:rPr>
          <w:rFonts w:ascii="Times New Roman" w:hAnsi="Times New Roman"/>
          <w:sz w:val="26"/>
          <w:szCs w:val="26"/>
        </w:rPr>
        <w:t>Ризоль</w:t>
      </w:r>
      <w:proofErr w:type="spellEnd"/>
      <w:r w:rsidRPr="0019710A">
        <w:rPr>
          <w:rFonts w:ascii="Times New Roman" w:hAnsi="Times New Roman"/>
          <w:sz w:val="26"/>
          <w:szCs w:val="26"/>
        </w:rPr>
        <w:t xml:space="preserve"> Н. Очерки о работе в ансамбле. - М.: Музыка,1986г. </w:t>
      </w:r>
      <w:r w:rsidRPr="0019710A">
        <w:rPr>
          <w:rFonts w:ascii="Times New Roman" w:hAnsi="Times New Roman"/>
          <w:sz w:val="26"/>
          <w:szCs w:val="26"/>
        </w:rPr>
        <w:br/>
        <w:t xml:space="preserve">3. Григорян А. Школа игры на виолончели.- М.: Музыка, 1999г. </w:t>
      </w:r>
      <w:r w:rsidRPr="0019710A">
        <w:rPr>
          <w:rFonts w:ascii="Times New Roman" w:hAnsi="Times New Roman"/>
          <w:sz w:val="26"/>
          <w:szCs w:val="26"/>
        </w:rPr>
        <w:br/>
        <w:t xml:space="preserve">4. </w:t>
      </w:r>
      <w:proofErr w:type="spellStart"/>
      <w:r w:rsidRPr="0019710A">
        <w:rPr>
          <w:rFonts w:ascii="Times New Roman" w:hAnsi="Times New Roman"/>
          <w:sz w:val="26"/>
          <w:szCs w:val="26"/>
        </w:rPr>
        <w:t>Тимакин</w:t>
      </w:r>
      <w:proofErr w:type="spellEnd"/>
      <w:r w:rsidRPr="0019710A">
        <w:rPr>
          <w:rFonts w:ascii="Times New Roman" w:hAnsi="Times New Roman"/>
          <w:sz w:val="26"/>
          <w:szCs w:val="26"/>
        </w:rPr>
        <w:t xml:space="preserve"> Е.М. Воспитание пианиста. – Казань: Образование,1967г. </w:t>
      </w:r>
      <w:r w:rsidRPr="0019710A">
        <w:rPr>
          <w:rFonts w:ascii="Times New Roman" w:hAnsi="Times New Roman"/>
          <w:sz w:val="26"/>
          <w:szCs w:val="26"/>
        </w:rPr>
        <w:br/>
        <w:t xml:space="preserve">5. Сапожников Р. Методика обучения игре на виолончели. - М.: Музыка, 1995г. </w:t>
      </w:r>
      <w:r w:rsidRPr="0019710A">
        <w:rPr>
          <w:rFonts w:ascii="Times New Roman" w:hAnsi="Times New Roman"/>
          <w:sz w:val="26"/>
          <w:szCs w:val="26"/>
        </w:rPr>
        <w:br/>
        <w:t>6. Цыпин Г.М. Обучение игре на фортепиано.- Киев: Украина,1987г.</w:t>
      </w:r>
    </w:p>
    <w:p w:rsidR="0019710A" w:rsidRPr="0019710A" w:rsidRDefault="0019710A" w:rsidP="0019710A">
      <w:pPr>
        <w:rPr>
          <w:rFonts w:ascii="Times New Roman" w:hAnsi="Times New Roman"/>
          <w:sz w:val="26"/>
          <w:szCs w:val="26"/>
        </w:rPr>
      </w:pPr>
      <w:r w:rsidRPr="0019710A">
        <w:rPr>
          <w:rFonts w:ascii="Times New Roman" w:hAnsi="Times New Roman"/>
          <w:sz w:val="26"/>
          <w:szCs w:val="26"/>
        </w:rPr>
        <w:t xml:space="preserve">7. </w:t>
      </w:r>
      <w:proofErr w:type="spellStart"/>
      <w:r w:rsidRPr="0019710A">
        <w:rPr>
          <w:rFonts w:ascii="Times New Roman" w:hAnsi="Times New Roman"/>
          <w:sz w:val="26"/>
          <w:szCs w:val="26"/>
        </w:rPr>
        <w:t>Гертович</w:t>
      </w:r>
      <w:proofErr w:type="spellEnd"/>
      <w:r w:rsidRPr="0019710A">
        <w:rPr>
          <w:rFonts w:ascii="Times New Roman" w:hAnsi="Times New Roman"/>
          <w:sz w:val="26"/>
          <w:szCs w:val="26"/>
        </w:rPr>
        <w:t xml:space="preserve"> Р.М. оркестр в детской музыкальной школе: Вопросы организации и руководства. Вопросы музыкальной педагогики. М., 1986. №7</w:t>
      </w:r>
    </w:p>
    <w:p w:rsidR="0019710A" w:rsidRPr="0019710A" w:rsidRDefault="0019710A" w:rsidP="0019710A">
      <w:pPr>
        <w:rPr>
          <w:rFonts w:ascii="Times New Roman" w:hAnsi="Times New Roman"/>
          <w:sz w:val="26"/>
          <w:szCs w:val="26"/>
        </w:rPr>
      </w:pPr>
      <w:r w:rsidRPr="0019710A">
        <w:rPr>
          <w:rFonts w:ascii="Times New Roman" w:hAnsi="Times New Roman"/>
          <w:sz w:val="26"/>
          <w:szCs w:val="26"/>
        </w:rPr>
        <w:t xml:space="preserve">8. </w:t>
      </w:r>
      <w:proofErr w:type="spellStart"/>
      <w:r w:rsidRPr="0019710A">
        <w:rPr>
          <w:rFonts w:ascii="Times New Roman" w:hAnsi="Times New Roman"/>
          <w:sz w:val="26"/>
          <w:szCs w:val="26"/>
        </w:rPr>
        <w:t>Ризоль</w:t>
      </w:r>
      <w:proofErr w:type="spellEnd"/>
      <w:r w:rsidRPr="0019710A">
        <w:rPr>
          <w:rFonts w:ascii="Times New Roman" w:hAnsi="Times New Roman"/>
          <w:sz w:val="26"/>
          <w:szCs w:val="26"/>
        </w:rPr>
        <w:t xml:space="preserve"> Н.И. Очерки о работе в ансамбле </w:t>
      </w:r>
      <w:proofErr w:type="spellStart"/>
      <w:r w:rsidRPr="0019710A">
        <w:rPr>
          <w:rFonts w:ascii="Times New Roman" w:hAnsi="Times New Roman"/>
          <w:sz w:val="26"/>
          <w:szCs w:val="26"/>
        </w:rPr>
        <w:t>баянистов</w:t>
      </w:r>
      <w:proofErr w:type="gramStart"/>
      <w:r w:rsidRPr="0019710A">
        <w:rPr>
          <w:rFonts w:ascii="Times New Roman" w:hAnsi="Times New Roman"/>
          <w:sz w:val="26"/>
          <w:szCs w:val="26"/>
        </w:rPr>
        <w:t>.М</w:t>
      </w:r>
      <w:proofErr w:type="spellEnd"/>
      <w:proofErr w:type="gramEnd"/>
      <w:r w:rsidRPr="0019710A">
        <w:rPr>
          <w:rFonts w:ascii="Times New Roman" w:hAnsi="Times New Roman"/>
          <w:sz w:val="26"/>
          <w:szCs w:val="26"/>
        </w:rPr>
        <w:t>., 1986.</w:t>
      </w:r>
    </w:p>
    <w:p w:rsidR="0019710A" w:rsidRPr="0019710A" w:rsidRDefault="0019710A" w:rsidP="0019710A">
      <w:pPr>
        <w:rPr>
          <w:rFonts w:ascii="Times New Roman" w:hAnsi="Times New Roman"/>
          <w:sz w:val="26"/>
          <w:szCs w:val="26"/>
        </w:rPr>
      </w:pPr>
      <w:r w:rsidRPr="0019710A">
        <w:rPr>
          <w:rFonts w:ascii="Times New Roman" w:hAnsi="Times New Roman"/>
          <w:sz w:val="26"/>
          <w:szCs w:val="26"/>
        </w:rPr>
        <w:t xml:space="preserve">9. </w:t>
      </w:r>
      <w:r w:rsidR="008644BB" w:rsidRPr="0019710A">
        <w:rPr>
          <w:rFonts w:ascii="Times New Roman" w:hAnsi="Times New Roman"/>
          <w:sz w:val="26"/>
          <w:szCs w:val="26"/>
        </w:rPr>
        <w:t>Акимов</w:t>
      </w:r>
      <w:r w:rsidRPr="0019710A">
        <w:rPr>
          <w:rFonts w:ascii="Times New Roman" w:hAnsi="Times New Roman"/>
          <w:sz w:val="26"/>
          <w:szCs w:val="26"/>
        </w:rPr>
        <w:t xml:space="preserve"> Ю. Класс баянного ансамбля в музыкальной школе. Баян и баянисты. М., 1970.</w:t>
      </w:r>
    </w:p>
    <w:sectPr w:rsidR="0019710A" w:rsidRPr="00197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0B66"/>
    <w:multiLevelType w:val="hybridMultilevel"/>
    <w:tmpl w:val="45E8346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8A"/>
    <w:rsid w:val="00005275"/>
    <w:rsid w:val="0019710A"/>
    <w:rsid w:val="0075618A"/>
    <w:rsid w:val="007E5B9E"/>
    <w:rsid w:val="008644BB"/>
    <w:rsid w:val="00A067A6"/>
    <w:rsid w:val="00BE67B3"/>
    <w:rsid w:val="00C20D12"/>
    <w:rsid w:val="00C82E36"/>
    <w:rsid w:val="00CD024B"/>
    <w:rsid w:val="00D2104B"/>
    <w:rsid w:val="00D4308D"/>
    <w:rsid w:val="00E23810"/>
    <w:rsid w:val="00E678DF"/>
    <w:rsid w:val="00EE6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7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67B3"/>
    <w:rPr>
      <w:rFonts w:ascii="Tahoma" w:eastAsia="Times New Roman" w:hAnsi="Tahoma" w:cs="Tahoma"/>
      <w:sz w:val="16"/>
      <w:szCs w:val="16"/>
      <w:lang w:eastAsia="ru-RU"/>
    </w:rPr>
  </w:style>
  <w:style w:type="paragraph" w:styleId="a5">
    <w:name w:val="List Paragraph"/>
    <w:basedOn w:val="a"/>
    <w:uiPriority w:val="34"/>
    <w:qFormat/>
    <w:rsid w:val="007E5B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7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67B3"/>
    <w:rPr>
      <w:rFonts w:ascii="Tahoma" w:eastAsia="Times New Roman" w:hAnsi="Tahoma" w:cs="Tahoma"/>
      <w:sz w:val="16"/>
      <w:szCs w:val="16"/>
      <w:lang w:eastAsia="ru-RU"/>
    </w:rPr>
  </w:style>
  <w:style w:type="paragraph" w:styleId="a5">
    <w:name w:val="List Paragraph"/>
    <w:basedOn w:val="a"/>
    <w:uiPriority w:val="34"/>
    <w:qFormat/>
    <w:rsid w:val="007E5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1584</Words>
  <Characters>9033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5</cp:revision>
  <cp:lastPrinted>2017-03-20T14:33:00Z</cp:lastPrinted>
  <dcterms:created xsi:type="dcterms:W3CDTF">2017-03-18T14:34:00Z</dcterms:created>
  <dcterms:modified xsi:type="dcterms:W3CDTF">2017-03-20T14:38:00Z</dcterms:modified>
</cp:coreProperties>
</file>