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3A" w:rsidRDefault="00A76F1D" w:rsidP="008D313A">
      <w:pPr>
        <w:jc w:val="center"/>
        <w:rPr>
          <w:b/>
          <w:sz w:val="56"/>
          <w:szCs w:val="56"/>
        </w:rPr>
      </w:pPr>
      <w:r w:rsidRPr="008D313A">
        <w:rPr>
          <w:b/>
          <w:sz w:val="28"/>
          <w:szCs w:val="28"/>
        </w:rPr>
        <w:t>Педагогический проект</w:t>
      </w:r>
      <w:r w:rsidR="008D313A" w:rsidRPr="008D313A">
        <w:rPr>
          <w:b/>
          <w:sz w:val="56"/>
          <w:szCs w:val="56"/>
        </w:rPr>
        <w:t xml:space="preserve"> </w:t>
      </w:r>
      <w:r w:rsidRPr="008D313A">
        <w:rPr>
          <w:b/>
          <w:sz w:val="28"/>
          <w:szCs w:val="28"/>
        </w:rPr>
        <w:t>«Умные  руки»</w:t>
      </w:r>
    </w:p>
    <w:p w:rsidR="008D313A" w:rsidRPr="008D313A" w:rsidRDefault="008D313A" w:rsidP="00A17532">
      <w:pPr>
        <w:spacing w:line="360" w:lineRule="auto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6F1D" w:rsidRPr="008D313A" w:rsidRDefault="00A76F1D" w:rsidP="008D313A">
      <w:pPr>
        <w:spacing w:line="360" w:lineRule="auto"/>
        <w:ind w:left="-900"/>
        <w:jc w:val="both"/>
        <w:rPr>
          <w:i/>
          <w:sz w:val="28"/>
          <w:szCs w:val="28"/>
        </w:rPr>
      </w:pPr>
      <w:r w:rsidRPr="008D313A">
        <w:rPr>
          <w:sz w:val="28"/>
          <w:szCs w:val="28"/>
        </w:rPr>
        <w:t xml:space="preserve">  </w:t>
      </w:r>
      <w:r w:rsidR="008D313A">
        <w:rPr>
          <w:sz w:val="28"/>
          <w:szCs w:val="28"/>
        </w:rPr>
        <w:t xml:space="preserve">   </w:t>
      </w:r>
      <w:r w:rsidRPr="008D313A">
        <w:rPr>
          <w:b/>
          <w:sz w:val="28"/>
          <w:szCs w:val="28"/>
        </w:rPr>
        <w:t>Целевая группа:</w:t>
      </w:r>
      <w:r w:rsidRPr="008D313A">
        <w:rPr>
          <w:sz w:val="28"/>
          <w:szCs w:val="28"/>
        </w:rPr>
        <w:t xml:space="preserve"> дети старшей группы</w:t>
      </w:r>
      <w:r w:rsidR="00A17532">
        <w:rPr>
          <w:sz w:val="28"/>
          <w:szCs w:val="28"/>
        </w:rPr>
        <w:t xml:space="preserve"> </w:t>
      </w:r>
      <w:bookmarkStart w:id="0" w:name="_GoBack"/>
      <w:bookmarkEnd w:id="0"/>
      <w:r w:rsidRPr="008D313A">
        <w:rPr>
          <w:sz w:val="28"/>
          <w:szCs w:val="28"/>
        </w:rPr>
        <w:t>-</w:t>
      </w:r>
      <w:r w:rsidR="008D313A" w:rsidRPr="008D313A">
        <w:rPr>
          <w:sz w:val="28"/>
          <w:szCs w:val="28"/>
        </w:rPr>
        <w:t xml:space="preserve"> </w:t>
      </w:r>
      <w:r w:rsidRPr="008D313A">
        <w:rPr>
          <w:sz w:val="28"/>
          <w:szCs w:val="28"/>
        </w:rPr>
        <w:t>23  человека.</w:t>
      </w:r>
    </w:p>
    <w:p w:rsidR="00A76F1D" w:rsidRPr="008D313A" w:rsidRDefault="00A76F1D" w:rsidP="008D313A">
      <w:pPr>
        <w:spacing w:line="360" w:lineRule="auto"/>
        <w:ind w:left="-900"/>
        <w:rPr>
          <w:sz w:val="28"/>
          <w:szCs w:val="28"/>
        </w:rPr>
      </w:pPr>
      <w:r w:rsidRPr="008D313A">
        <w:rPr>
          <w:sz w:val="28"/>
          <w:szCs w:val="28"/>
        </w:rPr>
        <w:t xml:space="preserve">  </w:t>
      </w:r>
      <w:r w:rsidR="008D313A">
        <w:rPr>
          <w:sz w:val="28"/>
          <w:szCs w:val="28"/>
        </w:rPr>
        <w:t xml:space="preserve">    </w:t>
      </w:r>
      <w:r w:rsidRPr="008D313A">
        <w:rPr>
          <w:b/>
          <w:sz w:val="28"/>
          <w:szCs w:val="28"/>
        </w:rPr>
        <w:t>Масштаб проекта по времени</w:t>
      </w:r>
      <w:r w:rsidRPr="008D313A">
        <w:rPr>
          <w:sz w:val="28"/>
          <w:szCs w:val="28"/>
        </w:rPr>
        <w:t>:</w:t>
      </w:r>
      <w:r w:rsidR="008D313A">
        <w:rPr>
          <w:sz w:val="28"/>
          <w:szCs w:val="28"/>
        </w:rPr>
        <w:t xml:space="preserve"> </w:t>
      </w:r>
      <w:r w:rsidR="008D313A" w:rsidRPr="008D313A">
        <w:rPr>
          <w:sz w:val="28"/>
          <w:szCs w:val="28"/>
        </w:rPr>
        <w:t>с</w:t>
      </w:r>
      <w:r w:rsidRPr="008D313A">
        <w:rPr>
          <w:sz w:val="28"/>
          <w:szCs w:val="28"/>
        </w:rPr>
        <w:t xml:space="preserve">ентябрь 2015 – май 2016 </w:t>
      </w:r>
      <w:proofErr w:type="spellStart"/>
      <w:r w:rsidRPr="008D313A">
        <w:rPr>
          <w:sz w:val="28"/>
          <w:szCs w:val="28"/>
        </w:rPr>
        <w:t>г</w:t>
      </w:r>
      <w:proofErr w:type="gramStart"/>
      <w:r w:rsidRPr="008D313A">
        <w:rPr>
          <w:sz w:val="28"/>
          <w:szCs w:val="28"/>
        </w:rPr>
        <w:t>.г</w:t>
      </w:r>
      <w:proofErr w:type="spellEnd"/>
      <w:proofErr w:type="gramEnd"/>
    </w:p>
    <w:p w:rsidR="00A76F1D" w:rsidRPr="00A76F1D" w:rsidRDefault="00A76F1D" w:rsidP="008D313A">
      <w:pPr>
        <w:spacing w:line="360" w:lineRule="auto"/>
        <w:ind w:left="-709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Pr="00A76F1D">
        <w:rPr>
          <w:b/>
          <w:sz w:val="28"/>
          <w:szCs w:val="28"/>
        </w:rPr>
        <w:t>Основания для разработки.</w:t>
      </w:r>
    </w:p>
    <w:p w:rsidR="00A76F1D" w:rsidRPr="00A76F1D" w:rsidRDefault="00A76F1D" w:rsidP="00EB6F38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Современная школа предъявляет большие требования к детям, поступающим в первый класс. На первом этапе обучения дети чаще всего испытывают затруднения с овладением навыков письма. Письмо – сложный координационный  навык, требующий слаженной работы мышц всей руки, правильной координации  движений всего тела, Согласно данным психологов и физиологов у детей данного возраста слабо развиты мелкие мышцы руки, несовершенна координация движений, не закончено окостенение запястий  и фаланг пальцев. Зрительные и двигательные анализаторы, которые непосредственно участвуют в восприятии и воспроизведении букв и их элементов, находятся на разной стадии развития. На самых начальных ступенях обучения письму дети не видят букв и их элементов. Они не могут выделить их из целой буквы, да и конфигурацию буквы воспринимают не полностью, не замечая малых изменений элементов её структуры.</w:t>
      </w:r>
    </w:p>
    <w:p w:rsidR="00A76F1D" w:rsidRPr="00A76F1D" w:rsidRDefault="00A76F1D" w:rsidP="00A76F1D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Психологи отмечают, что у детей 5-6 лет недостаточно сформирована способность  к оценке пространственных различий, от которых зависят  полнота и точность восприятия  и воспроизведения форм букв. Кроме того, дети с трудом ориентируются в таких необходимых при письме пространственных характеристиках, как правая и левая сторона, верх-низ, </w:t>
      </w:r>
      <w:proofErr w:type="gramStart"/>
      <w:r w:rsidRPr="00A76F1D">
        <w:rPr>
          <w:sz w:val="28"/>
          <w:szCs w:val="28"/>
        </w:rPr>
        <w:t>ближе-дальше</w:t>
      </w:r>
      <w:proofErr w:type="gramEnd"/>
      <w:r w:rsidRPr="00A76F1D">
        <w:rPr>
          <w:sz w:val="28"/>
          <w:szCs w:val="28"/>
        </w:rPr>
        <w:t>, под-над, около-внутри и т.д.</w:t>
      </w:r>
    </w:p>
    <w:p w:rsidR="00A76F1D" w:rsidRPr="00A76F1D" w:rsidRDefault="00A76F1D" w:rsidP="00A76F1D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Таким образом, факторами, осложняющими становление у дошкольников правильных навыков письма, являются: </w:t>
      </w:r>
    </w:p>
    <w:p w:rsidR="00A76F1D" w:rsidRPr="00A76F1D" w:rsidRDefault="00A76F1D" w:rsidP="00A76F1D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    - ребёнок плохо владеет движениями рук;</w:t>
      </w:r>
    </w:p>
    <w:p w:rsidR="00A76F1D" w:rsidRPr="00A76F1D" w:rsidRDefault="00A76F1D" w:rsidP="00A76F1D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    - отсутствуют или слабо развиты навыки самообслуживания;</w:t>
      </w:r>
    </w:p>
    <w:p w:rsidR="00A76F1D" w:rsidRPr="00A76F1D" w:rsidRDefault="00A76F1D" w:rsidP="00A76F1D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    - зрительные и двигательные анализаторы находятся на разной стадии развития;</w:t>
      </w:r>
    </w:p>
    <w:p w:rsidR="00A76F1D" w:rsidRPr="00A76F1D" w:rsidRDefault="00A76F1D" w:rsidP="00A76F1D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lastRenderedPageBreak/>
        <w:t xml:space="preserve">    - отсутствует необходимая пространственная ориентация;</w:t>
      </w:r>
    </w:p>
    <w:p w:rsidR="00A76F1D" w:rsidRPr="00A76F1D" w:rsidRDefault="00A76F1D" w:rsidP="00A76F1D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    -  дети не знакомы с техническими и гигиеническими правилами письма;</w:t>
      </w:r>
    </w:p>
    <w:p w:rsidR="00A76F1D" w:rsidRPr="00A76F1D" w:rsidRDefault="00A76F1D" w:rsidP="00A76F1D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    -  не сформированы элементарные специфические графические навыки письма.</w:t>
      </w:r>
    </w:p>
    <w:p w:rsidR="00A76F1D" w:rsidRPr="00A76F1D" w:rsidRDefault="00A76F1D" w:rsidP="00A76F1D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История письма – это фактически, история человечества, есть даже специальная наука – </w:t>
      </w:r>
      <w:proofErr w:type="spellStart"/>
      <w:r w:rsidRPr="00A76F1D">
        <w:rPr>
          <w:sz w:val="28"/>
          <w:szCs w:val="28"/>
        </w:rPr>
        <w:t>грамматология</w:t>
      </w:r>
      <w:proofErr w:type="spellEnd"/>
      <w:r w:rsidRPr="00A76F1D">
        <w:rPr>
          <w:sz w:val="28"/>
          <w:szCs w:val="28"/>
        </w:rPr>
        <w:t xml:space="preserve">, изучающая историю письма. Это интересно нам потому, что в процессе формирования письма каждый ребёнок как бы повторяет историю человечества (от передачи мысли и отдельного слова при помощи графического изображения (рисунка) до сознательного выделения слов и звуков), но в сжатом виде. На самых ранних этапах своего развития письмо носило изобразительный характер – это были рисунки, передающие информацию. </w:t>
      </w:r>
      <w:proofErr w:type="gramStart"/>
      <w:r w:rsidRPr="00A76F1D">
        <w:rPr>
          <w:sz w:val="28"/>
          <w:szCs w:val="28"/>
        </w:rPr>
        <w:t>Очень давно, люди, желая передать информацию, свои мысли, записать их, высекали, вырезали свои письмена на камне, металле, глине, дереве.</w:t>
      </w:r>
      <w:proofErr w:type="gramEnd"/>
    </w:p>
    <w:p w:rsidR="00A76F1D" w:rsidRPr="00A76F1D" w:rsidRDefault="00A76F1D" w:rsidP="00A76F1D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 Письмо это называлось </w:t>
      </w:r>
      <w:r w:rsidRPr="00A76F1D">
        <w:rPr>
          <w:b/>
          <w:sz w:val="28"/>
          <w:szCs w:val="28"/>
        </w:rPr>
        <w:t>пиктографическим</w:t>
      </w:r>
      <w:r w:rsidRPr="00A76F1D">
        <w:rPr>
          <w:sz w:val="28"/>
          <w:szCs w:val="28"/>
        </w:rPr>
        <w:t>, его «возраст»</w:t>
      </w:r>
      <w:r w:rsidRPr="00A76F1D">
        <w:rPr>
          <w:b/>
          <w:sz w:val="28"/>
          <w:szCs w:val="28"/>
        </w:rPr>
        <w:t xml:space="preserve"> </w:t>
      </w:r>
      <w:r w:rsidRPr="00A76F1D">
        <w:rPr>
          <w:sz w:val="28"/>
          <w:szCs w:val="28"/>
        </w:rPr>
        <w:t xml:space="preserve">6-8 тысяч лет, но ещё совсем недавно элементы пиктографического письма использовали некоторые народы Крайнего Севера. Затем письменные сообщения стали передаваться при помощи отдельных рисуночных знаков (символов-идеограмм), тех или иных слов. Фактически рисунок стал словом, и такое письмо называется </w:t>
      </w:r>
      <w:r w:rsidRPr="00A76F1D">
        <w:rPr>
          <w:b/>
          <w:sz w:val="28"/>
          <w:szCs w:val="28"/>
        </w:rPr>
        <w:t>идеографическим</w:t>
      </w:r>
      <w:r w:rsidRPr="00A76F1D">
        <w:rPr>
          <w:sz w:val="28"/>
          <w:szCs w:val="28"/>
        </w:rPr>
        <w:t xml:space="preserve">. Этот переход от </w:t>
      </w:r>
      <w:proofErr w:type="gramStart"/>
      <w:r w:rsidRPr="00A76F1D">
        <w:rPr>
          <w:sz w:val="28"/>
          <w:szCs w:val="28"/>
        </w:rPr>
        <w:t>графического</w:t>
      </w:r>
      <w:proofErr w:type="gramEnd"/>
      <w:r w:rsidRPr="00A76F1D">
        <w:rPr>
          <w:sz w:val="28"/>
          <w:szCs w:val="28"/>
        </w:rPr>
        <w:t xml:space="preserve"> к идеографическому письму был очень сложен, ведь нужно было, чтобы за определённым знаком (рисунком-символом) закрепилось значение – словесное или фразовое. Но таким письмом нельзя было передать абстрактные понятия, оно очень конкретно. Собственно говоря, пиктографическое и идеографическое письмо не является письмом как таковым, так как в письме фиксируется не только общий смысл сообщения, но речь с её грамматическими и словарными особенностями.</w:t>
      </w:r>
    </w:p>
    <w:p w:rsidR="00A76F1D" w:rsidRPr="00A76F1D" w:rsidRDefault="00A76F1D" w:rsidP="00A76F1D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Эти этапы истории в сжатой форме проходят практически каждый ребёнок при обучении письму. Как пишет </w:t>
      </w:r>
      <w:proofErr w:type="gramStart"/>
      <w:r w:rsidRPr="00A76F1D">
        <w:rPr>
          <w:sz w:val="28"/>
          <w:szCs w:val="28"/>
        </w:rPr>
        <w:t>трёх-четырёхлетний</w:t>
      </w:r>
      <w:proofErr w:type="gramEnd"/>
      <w:r w:rsidRPr="00A76F1D">
        <w:rPr>
          <w:sz w:val="28"/>
          <w:szCs w:val="28"/>
        </w:rPr>
        <w:t xml:space="preserve"> малыш? </w:t>
      </w:r>
      <w:proofErr w:type="gramStart"/>
      <w:r w:rsidRPr="00A76F1D">
        <w:rPr>
          <w:sz w:val="28"/>
          <w:szCs w:val="28"/>
        </w:rPr>
        <w:t>Его «письмо» - это рисунок, изображающий то, что он видит, что хочет передать, ну и ещё палочки, кружочки, ассоциирующиеся у него с внешней стороной (графикой) письма.</w:t>
      </w:r>
      <w:proofErr w:type="gramEnd"/>
      <w:r w:rsidRPr="00A76F1D">
        <w:rPr>
          <w:sz w:val="28"/>
          <w:szCs w:val="28"/>
        </w:rPr>
        <w:t xml:space="preserve"> «Письма» </w:t>
      </w:r>
      <w:proofErr w:type="gramStart"/>
      <w:r w:rsidRPr="00A76F1D">
        <w:rPr>
          <w:sz w:val="28"/>
          <w:szCs w:val="28"/>
        </w:rPr>
        <w:t>пяти-шестилетних</w:t>
      </w:r>
      <w:proofErr w:type="gramEnd"/>
      <w:r w:rsidRPr="00A76F1D">
        <w:rPr>
          <w:sz w:val="28"/>
          <w:szCs w:val="28"/>
        </w:rPr>
        <w:t xml:space="preserve"> больше похожи на кроссворд: там и отдельные слова, и буквы, и рисунки. Это уже элементы идеографического письма.</w:t>
      </w:r>
    </w:p>
    <w:p w:rsidR="00A76F1D" w:rsidRPr="00A76F1D" w:rsidRDefault="00A76F1D" w:rsidP="00A76F1D">
      <w:pPr>
        <w:spacing w:line="360" w:lineRule="auto"/>
        <w:ind w:left="-540"/>
        <w:jc w:val="both"/>
        <w:rPr>
          <w:sz w:val="28"/>
          <w:szCs w:val="28"/>
        </w:rPr>
      </w:pPr>
      <w:r w:rsidRPr="00A76F1D">
        <w:rPr>
          <w:sz w:val="28"/>
          <w:szCs w:val="28"/>
        </w:rPr>
        <w:lastRenderedPageBreak/>
        <w:t xml:space="preserve">Кстати, многие учителя на начальных этапах обучения письму используют идеографическое письмо в процессе формирования навыка и для развития письменной речи, позволяя в «сочинениях» заменять слова, которые ребёнок не может записать, рисунками. </w:t>
      </w:r>
      <w:proofErr w:type="gramStart"/>
      <w:r w:rsidRPr="00A76F1D">
        <w:rPr>
          <w:sz w:val="28"/>
          <w:szCs w:val="28"/>
        </w:rPr>
        <w:t>При этом исчезает страх, неуверенность, сковывающие развитие письменной речи.</w:t>
      </w:r>
      <w:proofErr w:type="gramEnd"/>
      <w:r w:rsidRPr="00A76F1D">
        <w:rPr>
          <w:sz w:val="28"/>
          <w:szCs w:val="28"/>
        </w:rPr>
        <w:t xml:space="preserve"> Ведь выразить свою мысль ребёнок может достаточно полно и ярко, а вот записать всё это он научится гораздо позже. Возможность замены слов рисунками снимает эту трудность, способствует развитию письменной речи параллельно с формированием навыка письма.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Графические навыки письма относятся к сенсорным навыкам человека. Но, в отличие от большинства сенсорных навыков, которые включаются либо в трудовую деятельность (шитьё, навыки выпиливания, работы с каким-то инструментом), либо в спортивную деятельность (катание на коньках, танцы, игры в мяч и так далее), графические навыки письма связаны с учебной деятельностью человека и  обслуживают процесс письменной речи. В этом специфика и сложность их формирования. Известный учёный психолог А. Р. </w:t>
      </w:r>
      <w:proofErr w:type="spellStart"/>
      <w:r w:rsidRPr="00A76F1D">
        <w:rPr>
          <w:sz w:val="28"/>
          <w:szCs w:val="28"/>
        </w:rPr>
        <w:t>Лурия</w:t>
      </w:r>
      <w:proofErr w:type="spellEnd"/>
      <w:r w:rsidRPr="00A76F1D">
        <w:rPr>
          <w:sz w:val="28"/>
          <w:szCs w:val="28"/>
        </w:rPr>
        <w:t xml:space="preserve"> отмечал, что «процесс письма с полным основанием относится психологией к наиболее сложным, осознанным формам речевой деятельности».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Процесс письма очень сложен и захватывает различные сферы умственной деятельности человека. Письмо, как по памяти, так и под диктовку, связано с </w:t>
      </w:r>
      <w:proofErr w:type="gramStart"/>
      <w:r w:rsidRPr="00A76F1D">
        <w:rPr>
          <w:sz w:val="28"/>
          <w:szCs w:val="28"/>
        </w:rPr>
        <w:t>различным</w:t>
      </w:r>
      <w:proofErr w:type="gramEnd"/>
      <w:r w:rsidRPr="00A76F1D">
        <w:rPr>
          <w:sz w:val="28"/>
          <w:szCs w:val="28"/>
        </w:rPr>
        <w:t xml:space="preserve"> </w:t>
      </w:r>
      <w:proofErr w:type="spellStart"/>
      <w:r w:rsidRPr="00A76F1D">
        <w:rPr>
          <w:sz w:val="28"/>
          <w:szCs w:val="28"/>
        </w:rPr>
        <w:t>анатомно</w:t>
      </w:r>
      <w:proofErr w:type="spellEnd"/>
      <w:r w:rsidRPr="00A76F1D">
        <w:rPr>
          <w:sz w:val="28"/>
          <w:szCs w:val="28"/>
        </w:rPr>
        <w:t xml:space="preserve">-физиологическими структурами мозга. Как показал ряд работ (Р. Е. Левиной, Ж. И. </w:t>
      </w:r>
      <w:proofErr w:type="spellStart"/>
      <w:r w:rsidRPr="00A76F1D">
        <w:rPr>
          <w:sz w:val="28"/>
          <w:szCs w:val="28"/>
        </w:rPr>
        <w:t>Шиф</w:t>
      </w:r>
      <w:proofErr w:type="spellEnd"/>
      <w:r w:rsidRPr="00A76F1D">
        <w:rPr>
          <w:sz w:val="28"/>
          <w:szCs w:val="28"/>
        </w:rPr>
        <w:t xml:space="preserve">, С. М. Блинкова, А. Р. </w:t>
      </w:r>
      <w:proofErr w:type="spellStart"/>
      <w:r w:rsidRPr="00A76F1D">
        <w:rPr>
          <w:sz w:val="28"/>
          <w:szCs w:val="28"/>
        </w:rPr>
        <w:t>Лурия</w:t>
      </w:r>
      <w:proofErr w:type="spellEnd"/>
      <w:r w:rsidRPr="00A76F1D">
        <w:rPr>
          <w:sz w:val="28"/>
          <w:szCs w:val="28"/>
        </w:rPr>
        <w:t xml:space="preserve"> и др.), нарушения некоторых областей коры головного мозга ведут к различным расстройствам письма и письменной речи. Изучение характера этих нарушений дало возможность рассматривать различные участки коры головного мозга в связи с разными видами письменной речи. Височные области левого полушария головного мозга связаны со слуховым анализом в процессе письма, осуществляемого по слуху, но мало сказывается при списывании. </w:t>
      </w:r>
      <w:proofErr w:type="spellStart"/>
      <w:r w:rsidRPr="00A76F1D">
        <w:rPr>
          <w:sz w:val="28"/>
          <w:szCs w:val="28"/>
        </w:rPr>
        <w:t>Заднецентральные</w:t>
      </w:r>
      <w:proofErr w:type="spellEnd"/>
      <w:r w:rsidRPr="00A76F1D">
        <w:rPr>
          <w:sz w:val="28"/>
          <w:szCs w:val="28"/>
        </w:rPr>
        <w:t xml:space="preserve"> области  левого полушария, синтезирующие кинетические ощущения, также связаны с процессами письма – именно управлением движений через артикуляционные системы речи. Затылочно-теменная область </w:t>
      </w:r>
      <w:r w:rsidRPr="00A76F1D">
        <w:rPr>
          <w:sz w:val="28"/>
          <w:szCs w:val="28"/>
        </w:rPr>
        <w:lastRenderedPageBreak/>
        <w:t xml:space="preserve">связана со зрительной организацией процесса письма. Соблюдение чередования и последовательности наружной повторности букв связано с </w:t>
      </w:r>
      <w:proofErr w:type="spellStart"/>
      <w:r w:rsidRPr="00A76F1D">
        <w:rPr>
          <w:sz w:val="28"/>
          <w:szCs w:val="28"/>
        </w:rPr>
        <w:t>премоторной</w:t>
      </w:r>
      <w:proofErr w:type="spellEnd"/>
      <w:r w:rsidRPr="00A76F1D">
        <w:rPr>
          <w:sz w:val="28"/>
          <w:szCs w:val="28"/>
        </w:rPr>
        <w:t xml:space="preserve"> областью коры и сохранением моторного образа слова. Левые лобные доли – моторный центр речи – больше всего связаны с сохранностью замысла при письме. Их поражение вызывает невозможность последовательного письма.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Таким образом, процесс письма связан с деятельностью всех участков коры головного мозга, хотя их роль в различных видах письма не одинакова.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К школьному возрасту у ребёнка ещё не все участки коры головного мозга морфологически и функционально развиты, особенно лобные доли коры.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Для формирования навыка требуется, чтобы ребёнок был подготовлен к обучению этому навыку. При этом любой навык имеет свои специфические сферы, которые должны быть в состоянии готовности к моменту формирования навыка. Иногда он может образовываться только на базе уже значительно сформировавшегося другого навыка.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Очень важно для овладения навыками письма развитие движений пальцев и кисти руки. Эти движения развиваются у ребёнка постепенно в течение всего дошкольного периода. Если захватывание предметов – шарика, кубика – формируется у ребёнка примерно к 15 месяцам, то держание карандаша в руке, ложки при еде требует более сложных координаций. Так, Комарова Т.С. пишет, «что, хотя движения руки ребёнка к трём годам уже значительно развиты, орудийными действиями с карандашом и кистью дети, как правило, ещё не владеют». Если эти навыки не отрабатываются, дети и в 6 лет не владеют ими: держат карандаш всеми пальцами, сильно сжимают его. Развитие пальцев и кисти достигается правильно организованным рисованием, лепкой, конструированием, что в дальнейшем очень поможет детям в овладении навыками письма.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Методистом Соколовой Е.Н. исследовались движения пальцев у детей 4-7 лет в связи  с изучением возможности подготовки к формированию навыка письма. Обнаружилось, что детям этого возраста легче осуществлять сгибание и разгибание большого и указательного пальцев и труднее – вращательные </w:t>
      </w:r>
      <w:r w:rsidRPr="00A76F1D">
        <w:rPr>
          <w:sz w:val="28"/>
          <w:szCs w:val="28"/>
        </w:rPr>
        <w:lastRenderedPageBreak/>
        <w:t xml:space="preserve">движения этих пальцев. При этом движения пальцев, особенно вращательные, в большинстве случаев (даже у детей 6-7 лет) сопровождаются движениями губ и языка. Этот факт говорит о том, что организация движений  на высшем уровне корковой регуляции, видимо, ещё недостаточно дифференцирована: движения пальцев и </w:t>
      </w:r>
      <w:proofErr w:type="spellStart"/>
      <w:r w:rsidRPr="00A76F1D">
        <w:rPr>
          <w:sz w:val="28"/>
          <w:szCs w:val="28"/>
        </w:rPr>
        <w:t>речедвигательного</w:t>
      </w:r>
      <w:proofErr w:type="spellEnd"/>
      <w:r w:rsidRPr="00A76F1D">
        <w:rPr>
          <w:sz w:val="28"/>
          <w:szCs w:val="28"/>
        </w:rPr>
        <w:t xml:space="preserve"> аппарата неразрывно связаны.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Развитие движений пальцев руки, по-видимому, задерживается даже при интенсивных упражнениях, так как к моменту поступления ребёнка в школу ещё не закончено окостенение пальцев кисти.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В раннем и дошкольном возрасте происходит и накопление опыта движений, развитие двигательного контроля, которое так характеризуется физиологом </w:t>
      </w:r>
      <w:proofErr w:type="spellStart"/>
      <w:r w:rsidRPr="00A76F1D">
        <w:rPr>
          <w:sz w:val="28"/>
          <w:szCs w:val="28"/>
        </w:rPr>
        <w:t>Гирьяновым</w:t>
      </w:r>
      <w:proofErr w:type="spellEnd"/>
      <w:r w:rsidRPr="00A76F1D">
        <w:rPr>
          <w:sz w:val="28"/>
          <w:szCs w:val="28"/>
        </w:rPr>
        <w:t xml:space="preserve"> Е.В. «В </w:t>
      </w:r>
      <w:proofErr w:type="spellStart"/>
      <w:r w:rsidRPr="00A76F1D">
        <w:rPr>
          <w:sz w:val="28"/>
          <w:szCs w:val="28"/>
        </w:rPr>
        <w:t>преддошкольном</w:t>
      </w:r>
      <w:proofErr w:type="spellEnd"/>
      <w:r w:rsidRPr="00A76F1D">
        <w:rPr>
          <w:sz w:val="28"/>
          <w:szCs w:val="28"/>
        </w:rPr>
        <w:t xml:space="preserve"> возрасте наблюдаются  первые движения с карандашом на основании двигательной </w:t>
      </w:r>
      <w:proofErr w:type="spellStart"/>
      <w:r w:rsidRPr="00A76F1D">
        <w:rPr>
          <w:sz w:val="28"/>
          <w:szCs w:val="28"/>
        </w:rPr>
        <w:t>импульсации</w:t>
      </w:r>
      <w:proofErr w:type="spellEnd"/>
      <w:r w:rsidRPr="00A76F1D">
        <w:rPr>
          <w:sz w:val="28"/>
          <w:szCs w:val="28"/>
        </w:rPr>
        <w:t xml:space="preserve">: большие размашистые движения, ещё нет попытки зрительной регуляции движений». В дошкольном возрасте при формировании движений и двигательных навыков очень велика роль подражания, роль объяснения (данные А. В. Запорожца). При недостаточности указанных приёмов дети могут при усвоении движений ориентироваться  на мускульные ощущения, получаемые  с помощью ведения руки взрослыми (Комарова И.С.) 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По данным Соколовой Е.Н., у  детей 4-5 лет изображение прямой черты, овала сопровождаются дрожанием пальцев кисти, так что в результате прямые черты получаются изогнутыми, овал – зигзагообразным и не всегда замкнутым.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К 6 годам движения руки при письме букв и их элементов уверенные, однако, остаточный тремор при переходе от письма прямой черты к закруглению ещё вполне возможен  у многих детей.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proofErr w:type="gramStart"/>
      <w:r w:rsidRPr="00A76F1D">
        <w:rPr>
          <w:sz w:val="28"/>
          <w:szCs w:val="28"/>
        </w:rPr>
        <w:t xml:space="preserve">Исследования </w:t>
      </w:r>
      <w:proofErr w:type="spellStart"/>
      <w:r w:rsidRPr="00A76F1D">
        <w:rPr>
          <w:sz w:val="28"/>
          <w:szCs w:val="28"/>
        </w:rPr>
        <w:t>Эльконина</w:t>
      </w:r>
      <w:proofErr w:type="spellEnd"/>
      <w:r w:rsidRPr="00A76F1D">
        <w:rPr>
          <w:sz w:val="28"/>
          <w:szCs w:val="28"/>
        </w:rPr>
        <w:t xml:space="preserve"> Д.Б., </w:t>
      </w:r>
      <w:proofErr w:type="spellStart"/>
      <w:r w:rsidRPr="00A76F1D">
        <w:rPr>
          <w:sz w:val="28"/>
          <w:szCs w:val="28"/>
        </w:rPr>
        <w:t>Ткачевой</w:t>
      </w:r>
      <w:proofErr w:type="spellEnd"/>
      <w:r w:rsidRPr="00A76F1D">
        <w:rPr>
          <w:sz w:val="28"/>
          <w:szCs w:val="28"/>
        </w:rPr>
        <w:t xml:space="preserve"> Л.Ф., </w:t>
      </w:r>
      <w:proofErr w:type="spellStart"/>
      <w:r w:rsidRPr="00A76F1D">
        <w:rPr>
          <w:sz w:val="28"/>
          <w:szCs w:val="28"/>
        </w:rPr>
        <w:t>Журовой</w:t>
      </w:r>
      <w:proofErr w:type="spellEnd"/>
      <w:r w:rsidRPr="00A76F1D">
        <w:rPr>
          <w:sz w:val="28"/>
          <w:szCs w:val="28"/>
        </w:rPr>
        <w:t xml:space="preserve"> Л.В. и других показали, что фонематический слух ребёнка к 6 годам достаточно развит и готов к слуховому анализу и синтезу; артикуляционная система у большинства детей тоже вполне подготовлена к произнесению звуков речи, что очень важно для начала обучения не только устной речи, но и письму.</w:t>
      </w:r>
      <w:proofErr w:type="gramEnd"/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lastRenderedPageBreak/>
        <w:t xml:space="preserve">Формирование графических навыков письма начинается задолго до поступления ребёнка в школу. В </w:t>
      </w:r>
      <w:proofErr w:type="spellStart"/>
      <w:r w:rsidRPr="00A76F1D">
        <w:rPr>
          <w:sz w:val="28"/>
          <w:szCs w:val="28"/>
        </w:rPr>
        <w:t>предшкольном</w:t>
      </w:r>
      <w:proofErr w:type="spellEnd"/>
      <w:r w:rsidRPr="00A76F1D">
        <w:rPr>
          <w:sz w:val="28"/>
          <w:szCs w:val="28"/>
        </w:rPr>
        <w:t xml:space="preserve"> возрасте (приблизительно до 3 лет) дети берут в руки карандаш или ручку и чертят на бумаге прямые линии или замкнутые каракули, ещё не контролируя, не направляя зрением свою руку. Позднее начинает включаться зрительный контроль – ребёнок что-то рисует (домик, солнце, дерево и другое), пишет карандашом отдельные печатные буквы. Занятия лепкой, конструированием, поделками из бумаги и др. развивают руку, пальцы и глаз ребёнка. Эти интересные для детей занятия также подготавливают руку и глаз ребёнка к процессу письма – развивают мелкие мышцы руки, учат видеть форму и воспроизводить её.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 Таким образом, к моменту поступления детей в школу, глаз и рука ребёнка в какой-то мере уже готовы к письму. Однако движения, совершаемые в процессе письма, не могут быть воспроизведены ни в рисовании, ни в лепке (наиболее близкие к письму виды деятельности). Процесс письма вовлекает в работу другие движения пальцев, зрительное восприятие тоже подчинено иным целям, чем в изобразительной деятельности.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Сам процесс письма является чрезвычайно трудным, требующим непрерывного напряжения и контроля. </w:t>
      </w:r>
      <w:proofErr w:type="gramStart"/>
      <w:r w:rsidRPr="00A76F1D">
        <w:rPr>
          <w:sz w:val="28"/>
          <w:szCs w:val="28"/>
        </w:rPr>
        <w:t>При этом формируются технические навыки: правильное обращение с письменными принадлежностями, координация движений руки при письме, соблюдение при письме, соблюдение гигиенических правил письма; графические навыки: правильное изображение букв, соблюдение при письме слов одинакового размера букв и их расположения на рабочей строке и т. д.; орфографические навыки: обозначение звуков соответствующими буквами, соблюдение собственно орфографических правил.</w:t>
      </w:r>
      <w:proofErr w:type="gramEnd"/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Таким образом, процесс письма требует от ребёнка не только физических, интеллектуальных, но и эмоциональных усилий. Всякого рода перегрузки и связанные с ними переутомления самым негативным образом сказываются на овладении графическими навыками и, более того, на развитии детского организма. Поэтому в дошкольном возрасте важна именно подготовка к письму, а не обучение ему. Важно развить механизмы, необходимые для овладения </w:t>
      </w:r>
      <w:r w:rsidRPr="00A76F1D">
        <w:rPr>
          <w:sz w:val="28"/>
          <w:szCs w:val="28"/>
        </w:rPr>
        <w:lastRenderedPageBreak/>
        <w:t>письмом, создать условия для накопления ребёнком двигательного и практического опыта, развития навыков ручной умелости.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Проведя  диагностику детей своей группы по следующим параметрам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 -определение </w:t>
      </w:r>
      <w:proofErr w:type="gramStart"/>
      <w:r w:rsidRPr="00A76F1D">
        <w:rPr>
          <w:sz w:val="28"/>
          <w:szCs w:val="28"/>
        </w:rPr>
        <w:t>уровня развития мелких движений кисти рук</w:t>
      </w:r>
      <w:proofErr w:type="gramEnd"/>
      <w:r w:rsidRPr="00A76F1D">
        <w:rPr>
          <w:sz w:val="28"/>
          <w:szCs w:val="28"/>
        </w:rPr>
        <w:t>,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 -степень сохранности </w:t>
      </w:r>
      <w:proofErr w:type="spellStart"/>
      <w:r w:rsidRPr="00A76F1D">
        <w:rPr>
          <w:sz w:val="28"/>
          <w:szCs w:val="28"/>
        </w:rPr>
        <w:t>премоторной</w:t>
      </w:r>
      <w:proofErr w:type="spellEnd"/>
      <w:r w:rsidRPr="00A76F1D">
        <w:rPr>
          <w:sz w:val="28"/>
          <w:szCs w:val="28"/>
        </w:rPr>
        <w:t xml:space="preserve"> зоны,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я выявила следующее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Проблема: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У 76,05 процентов детей нашей группы не сформированы или слабо      сформированы графо-моторные функции.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Ретроспективный  анализ теории и практики показали, что основными причинами </w:t>
      </w:r>
      <w:proofErr w:type="spellStart"/>
      <w:r w:rsidRPr="00A76F1D">
        <w:rPr>
          <w:sz w:val="28"/>
          <w:szCs w:val="28"/>
        </w:rPr>
        <w:t>несформированности</w:t>
      </w:r>
      <w:proofErr w:type="spellEnd"/>
      <w:r w:rsidRPr="00A76F1D">
        <w:rPr>
          <w:sz w:val="28"/>
          <w:szCs w:val="28"/>
        </w:rPr>
        <w:t xml:space="preserve"> или слабой </w:t>
      </w:r>
      <w:proofErr w:type="spellStart"/>
      <w:r w:rsidRPr="00A76F1D">
        <w:rPr>
          <w:sz w:val="28"/>
          <w:szCs w:val="28"/>
        </w:rPr>
        <w:t>сформированности</w:t>
      </w:r>
      <w:proofErr w:type="spellEnd"/>
      <w:r w:rsidRPr="00A76F1D">
        <w:rPr>
          <w:sz w:val="28"/>
          <w:szCs w:val="28"/>
        </w:rPr>
        <w:t xml:space="preserve"> графо - моторных навыков у детей являются следующие причины:</w:t>
      </w:r>
    </w:p>
    <w:p w:rsidR="00A76F1D" w:rsidRPr="00A76F1D" w:rsidRDefault="00A76F1D" w:rsidP="00A76F1D">
      <w:pPr>
        <w:numPr>
          <w:ilvl w:val="0"/>
          <w:numId w:val="1"/>
        </w:numPr>
        <w:spacing w:line="360" w:lineRule="auto"/>
        <w:ind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Зрительные и двигательные анализаторы находятся на разной стадии развития.</w:t>
      </w:r>
    </w:p>
    <w:p w:rsidR="00A76F1D" w:rsidRPr="00A76F1D" w:rsidRDefault="00A76F1D" w:rsidP="00A76F1D">
      <w:pPr>
        <w:numPr>
          <w:ilvl w:val="0"/>
          <w:numId w:val="1"/>
        </w:numPr>
        <w:spacing w:line="360" w:lineRule="auto"/>
        <w:ind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Слабо развиты мелкие мышцы руки, несовершенна координация движений.</w:t>
      </w:r>
    </w:p>
    <w:p w:rsidR="00A76F1D" w:rsidRPr="00A76F1D" w:rsidRDefault="00A76F1D" w:rsidP="00A76F1D">
      <w:pPr>
        <w:numPr>
          <w:ilvl w:val="0"/>
          <w:numId w:val="1"/>
        </w:numPr>
        <w:spacing w:line="360" w:lineRule="auto"/>
        <w:ind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Отсутствует необходимая пространственная ориентация.</w:t>
      </w:r>
    </w:p>
    <w:p w:rsidR="00A76F1D" w:rsidRPr="00A76F1D" w:rsidRDefault="00A76F1D" w:rsidP="00A76F1D">
      <w:pPr>
        <w:numPr>
          <w:ilvl w:val="0"/>
          <w:numId w:val="1"/>
        </w:numPr>
        <w:spacing w:line="360" w:lineRule="auto"/>
        <w:ind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Не сформированы элементарные специфические графические навыки письма.</w:t>
      </w:r>
    </w:p>
    <w:p w:rsidR="00A76F1D" w:rsidRPr="00A76F1D" w:rsidRDefault="00A76F1D" w:rsidP="00A76F1D">
      <w:pPr>
        <w:numPr>
          <w:ilvl w:val="0"/>
          <w:numId w:val="1"/>
        </w:numPr>
        <w:spacing w:line="360" w:lineRule="auto"/>
        <w:ind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Низкая родительская компетентность по данному вопросу.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Таким образом, выявлена необходимость комплексного подхода к созданию условий, систематизирующих работу  по подготовке руки к письму у </w:t>
      </w:r>
      <w:proofErr w:type="spellStart"/>
      <w:r w:rsidRPr="00A76F1D">
        <w:rPr>
          <w:sz w:val="28"/>
          <w:szCs w:val="28"/>
        </w:rPr>
        <w:t>ететй</w:t>
      </w:r>
      <w:proofErr w:type="spellEnd"/>
      <w:r w:rsidRPr="00A76F1D">
        <w:rPr>
          <w:sz w:val="28"/>
          <w:szCs w:val="28"/>
        </w:rPr>
        <w:t xml:space="preserve"> старшего дошкольного возраста.</w:t>
      </w:r>
    </w:p>
    <w:p w:rsid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Созданный мной  проект « Умные руки» и  предусматривает создание условий для подготовки руки ребёнка дошкольного возраста к письму, что является необходимым для дальнейшего успешного обучения в школе.</w:t>
      </w:r>
    </w:p>
    <w:p w:rsidR="00EB6F38" w:rsidRDefault="00EB6F38" w:rsidP="00A76F1D">
      <w:pPr>
        <w:spacing w:line="360" w:lineRule="auto"/>
        <w:ind w:left="-540" w:right="175"/>
        <w:jc w:val="both"/>
        <w:rPr>
          <w:sz w:val="28"/>
          <w:szCs w:val="28"/>
        </w:rPr>
      </w:pPr>
    </w:p>
    <w:p w:rsidR="00EB6F38" w:rsidRPr="00A76F1D" w:rsidRDefault="00EB6F38" w:rsidP="00A76F1D">
      <w:pPr>
        <w:spacing w:line="360" w:lineRule="auto"/>
        <w:ind w:left="-540" w:right="175"/>
        <w:jc w:val="both"/>
        <w:rPr>
          <w:sz w:val="28"/>
          <w:szCs w:val="28"/>
        </w:rPr>
      </w:pPr>
    </w:p>
    <w:p w:rsidR="00A76F1D" w:rsidRPr="00A76F1D" w:rsidRDefault="00A76F1D" w:rsidP="00A76F1D">
      <w:pPr>
        <w:spacing w:line="360" w:lineRule="auto"/>
        <w:ind w:left="-540" w:right="175"/>
        <w:jc w:val="both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Цель проекта: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Создать систему подготовки руки к письму у детей старшего дошкольного возраста.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lastRenderedPageBreak/>
        <w:t>Задачи проекта:</w:t>
      </w:r>
    </w:p>
    <w:p w:rsidR="00A76F1D" w:rsidRPr="00A76F1D" w:rsidRDefault="00A76F1D" w:rsidP="00A76F1D">
      <w:pPr>
        <w:numPr>
          <w:ilvl w:val="0"/>
          <w:numId w:val="2"/>
        </w:numPr>
        <w:spacing w:line="360" w:lineRule="auto"/>
        <w:ind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Совершенствовать способности к зрительному восприятию различных форм.</w:t>
      </w:r>
    </w:p>
    <w:p w:rsidR="00A76F1D" w:rsidRPr="00A76F1D" w:rsidRDefault="00A76F1D" w:rsidP="00A76F1D">
      <w:pPr>
        <w:numPr>
          <w:ilvl w:val="0"/>
          <w:numId w:val="2"/>
        </w:numPr>
        <w:spacing w:line="360" w:lineRule="auto"/>
        <w:ind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Создать условия для укрепления руки, улучшения координации движений.</w:t>
      </w:r>
    </w:p>
    <w:p w:rsidR="00A76F1D" w:rsidRPr="00A76F1D" w:rsidRDefault="00A76F1D" w:rsidP="00A76F1D">
      <w:pPr>
        <w:numPr>
          <w:ilvl w:val="0"/>
          <w:numId w:val="2"/>
        </w:numPr>
        <w:spacing w:line="360" w:lineRule="auto"/>
        <w:ind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Развивать пространственные представления.</w:t>
      </w:r>
    </w:p>
    <w:p w:rsidR="00A76F1D" w:rsidRPr="00A76F1D" w:rsidRDefault="00A76F1D" w:rsidP="00A76F1D">
      <w:pPr>
        <w:numPr>
          <w:ilvl w:val="0"/>
          <w:numId w:val="2"/>
        </w:numPr>
        <w:spacing w:line="360" w:lineRule="auto"/>
        <w:ind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Разработать цикл занятий по обучению написания графических диктантов.</w:t>
      </w:r>
    </w:p>
    <w:p w:rsidR="00A76F1D" w:rsidRPr="00A76F1D" w:rsidRDefault="00A76F1D" w:rsidP="00A76F1D">
      <w:pPr>
        <w:numPr>
          <w:ilvl w:val="0"/>
          <w:numId w:val="2"/>
        </w:numPr>
        <w:spacing w:line="360" w:lineRule="auto"/>
        <w:ind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Повысить уровень родительской компетентности по вопросу формирования навыков ручной умелости.</w:t>
      </w:r>
    </w:p>
    <w:p w:rsidR="00A76F1D" w:rsidRPr="00A76F1D" w:rsidRDefault="00A76F1D" w:rsidP="00A76F1D">
      <w:pPr>
        <w:spacing w:line="360" w:lineRule="auto"/>
        <w:ind w:left="-540" w:right="175"/>
        <w:jc w:val="both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Стратегия реализации проекта.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1 этап – организационный.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-изучение философской, психолого-педагогической и методической литературы по данной теме;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-анализ факторов реального состояния </w:t>
      </w:r>
      <w:proofErr w:type="spellStart"/>
      <w:r w:rsidRPr="00A76F1D">
        <w:rPr>
          <w:sz w:val="28"/>
          <w:szCs w:val="28"/>
        </w:rPr>
        <w:t>сформированности</w:t>
      </w:r>
      <w:proofErr w:type="spellEnd"/>
      <w:r w:rsidRPr="00A76F1D">
        <w:rPr>
          <w:sz w:val="28"/>
          <w:szCs w:val="28"/>
        </w:rPr>
        <w:t xml:space="preserve"> графо-моторных навыков у детей в группе;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-выявление ресурсных, организационных, психолого-педагогических условий, при которых возможно осуществить работу по проекту;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-мотивация участников проекта.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2 этап – внедренческий.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-выработка критериев, отбор содержания и форм деятельности участников проекта;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-разработка технологии по обучению написания детьми графических диктантов;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-осуществление внедрения технологии опыты, его апробации  и диагностической работы;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-проведение  </w:t>
      </w:r>
      <w:proofErr w:type="gramStart"/>
      <w:r w:rsidRPr="00A76F1D">
        <w:rPr>
          <w:sz w:val="28"/>
          <w:szCs w:val="28"/>
        </w:rPr>
        <w:t>проверки эффективности созданной системы подготовки руки</w:t>
      </w:r>
      <w:proofErr w:type="gramEnd"/>
      <w:r w:rsidRPr="00A76F1D">
        <w:rPr>
          <w:sz w:val="28"/>
          <w:szCs w:val="28"/>
        </w:rPr>
        <w:t xml:space="preserve"> к письму у детей старшего дошкольного возраста.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3 этап – итоговый.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-корректировка апробированных технологий;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-разборка методик и рекомендаций по подготовке руки к письму;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-проведение семинаров для педагогов  ДОУ и города;</w:t>
      </w:r>
    </w:p>
    <w:p w:rsidR="00A76F1D" w:rsidRPr="00A76F1D" w:rsidRDefault="00A76F1D" w:rsidP="00A76F1D">
      <w:pPr>
        <w:spacing w:line="360" w:lineRule="auto"/>
        <w:ind w:left="-180" w:right="175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-подготовка статей в педагогические журналы, СМИ районного значения.</w:t>
      </w:r>
    </w:p>
    <w:p w:rsidR="00A76F1D" w:rsidRPr="00A76F1D" w:rsidRDefault="00A76F1D" w:rsidP="00A76F1D">
      <w:pPr>
        <w:spacing w:line="360" w:lineRule="auto"/>
        <w:ind w:left="-540" w:right="175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lastRenderedPageBreak/>
        <w:t xml:space="preserve">      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1741"/>
        <w:gridCol w:w="2793"/>
      </w:tblGrid>
      <w:tr w:rsidR="00A76F1D" w:rsidRPr="00A76F1D" w:rsidTr="007B0635">
        <w:trPr>
          <w:trHeight w:val="240"/>
        </w:trPr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Срок</w:t>
            </w:r>
          </w:p>
        </w:tc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Ответственные</w:t>
            </w:r>
          </w:p>
        </w:tc>
      </w:tr>
      <w:tr w:rsidR="00A76F1D" w:rsidRPr="00A76F1D" w:rsidTr="007B0635">
        <w:trPr>
          <w:trHeight w:val="170"/>
        </w:trPr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 Проведение цикла игр-занятий по развитию зрительного восприятия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Проведение игр-занятий для развития ручной умелости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Проведение цикла игр-занятий и подвижных игр для развития крупной моторики и координации движений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Проведение занятий из цикла «Подготовка руки к письму»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-Серия занятий по обучению написания графических диктантов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Систематизация картотеки по пальчиковым играм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Пополнение центра сенсомоторного развития в группе пособиями и методическими материалами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Цикл бесед, направленных на знакомство с гигиеной письма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Консультация для педагогов «Игры на развитие мелкой моторики»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Сообщение на родительском собрании «Развитие мелкой моторики у дошкольников»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-Тренинг «Девочки и мальчики, разомнём-ка пальчики»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Информационное окно «Пальчиковая гимнастика»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 Консультации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lastRenderedPageBreak/>
              <w:t xml:space="preserve">  «Ум на кончиках пальцев»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«Наши пальчики играют»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«Пальцы помогают говорить»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«Рисуем правильно»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«Свет мой, зеркальце…»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«Умные игры»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«Обучение письму – первые шаги»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«Здоровье в наших руках»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«Лечебные игры»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Мастер-класс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 «Для сноровки полезны шнуровки»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Папки-передвижки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«Игры для своевременного развития»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«Игры-экспромты»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«Не просто играем – детей развиваем»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Памятки</w:t>
            </w:r>
            <w:proofErr w:type="gramStart"/>
            <w:r w:rsidRPr="00A76F1D">
              <w:rPr>
                <w:sz w:val="28"/>
                <w:szCs w:val="28"/>
              </w:rPr>
              <w:t xml:space="preserve"> :</w:t>
            </w:r>
            <w:proofErr w:type="gramEnd"/>
            <w:r w:rsidRPr="00A76F1D">
              <w:rPr>
                <w:sz w:val="28"/>
                <w:szCs w:val="28"/>
              </w:rPr>
              <w:t xml:space="preserve"> «Раскраски»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«Гигиенические правила письма»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Выставка поделок «Шнуровки»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Информационный стенд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«Будем знать, чем детишек занять»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  «Своими руками – подарок маме»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- Авторская статья «Учить ли детей писать </w:t>
            </w:r>
            <w:proofErr w:type="spellStart"/>
            <w:r w:rsidRPr="00A76F1D">
              <w:rPr>
                <w:sz w:val="28"/>
                <w:szCs w:val="28"/>
              </w:rPr>
              <w:t>по-письменному</w:t>
            </w:r>
            <w:proofErr w:type="spellEnd"/>
            <w:r w:rsidRPr="00A76F1D">
              <w:rPr>
                <w:sz w:val="28"/>
                <w:szCs w:val="28"/>
              </w:rPr>
              <w:t>?»</w:t>
            </w:r>
          </w:p>
          <w:p w:rsidR="00EB6F38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 Библиотека методической литературы</w:t>
            </w:r>
          </w:p>
        </w:tc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lastRenderedPageBreak/>
              <w:t>сентябрь – май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сентябрь – май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сентябрь – май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ноябрь – май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декабрь – май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октябрь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октябрь – апрель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ноябрь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октябрь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сентябрь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сентябрь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сентябрь-май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lastRenderedPageBreak/>
              <w:t>сентябрь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сентябрь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сентябрь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октябрь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декабрь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декабрь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январь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март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апрель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ноябрь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октябрь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март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апрель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октябрь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январь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ноябрь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декабрь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февраль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январь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ноябрь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lastRenderedPageBreak/>
              <w:t>Педагог-психолог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инструктор по </w:t>
            </w:r>
            <w:proofErr w:type="spellStart"/>
            <w:r w:rsidRPr="00A76F1D">
              <w:rPr>
                <w:sz w:val="28"/>
                <w:szCs w:val="28"/>
              </w:rPr>
              <w:t>изодеятельности</w:t>
            </w:r>
            <w:proofErr w:type="spellEnd"/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 xml:space="preserve">Инструктор по </w:t>
            </w:r>
            <w:proofErr w:type="spellStart"/>
            <w:r w:rsidRPr="00A76F1D">
              <w:rPr>
                <w:sz w:val="28"/>
                <w:szCs w:val="28"/>
              </w:rPr>
              <w:t>физо</w:t>
            </w:r>
            <w:proofErr w:type="spellEnd"/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 группы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 группы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 группы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 группы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lastRenderedPageBreak/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воспитатель</w:t>
            </w:r>
          </w:p>
        </w:tc>
      </w:tr>
    </w:tbl>
    <w:p w:rsidR="00A76F1D" w:rsidRPr="00A76F1D" w:rsidRDefault="00A76F1D" w:rsidP="00A76F1D">
      <w:pPr>
        <w:spacing w:line="360" w:lineRule="auto"/>
        <w:ind w:right="175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lastRenderedPageBreak/>
        <w:t>Условия реализации проекта</w:t>
      </w:r>
    </w:p>
    <w:p w:rsidR="00A76F1D" w:rsidRPr="00A76F1D" w:rsidRDefault="00A76F1D" w:rsidP="00A76F1D">
      <w:pPr>
        <w:spacing w:line="360" w:lineRule="auto"/>
        <w:ind w:right="175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Методические: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Литература: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lastRenderedPageBreak/>
        <w:t>1.Аромштам М. «Графические диктанты». Журнал «Дошкольное образование» № 5,6  2000  г.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2.Бабнина Н.В. «Оценка психологической готовности детей к школе». Айрис Пресс. Айрис дидактика. Москва. 2009 г.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3.Беззубцева Г.В., Андриевская Т.Н. «Карандаш и волшебный клубочек». ООО Гном и Д. 2010  г.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4.</w:t>
      </w:r>
      <w:proofErr w:type="gramStart"/>
      <w:r w:rsidRPr="00A76F1D">
        <w:rPr>
          <w:sz w:val="28"/>
          <w:szCs w:val="28"/>
        </w:rPr>
        <w:t>Безруких</w:t>
      </w:r>
      <w:proofErr w:type="gramEnd"/>
      <w:r w:rsidRPr="00A76F1D">
        <w:rPr>
          <w:sz w:val="28"/>
          <w:szCs w:val="28"/>
        </w:rPr>
        <w:t xml:space="preserve"> М.М. «Ступеньки к школе». М. «Дрофа» 2001  г.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 xml:space="preserve">5.Голубь В.Т. «Графические диктанты». </w:t>
      </w:r>
      <w:proofErr w:type="spellStart"/>
      <w:r w:rsidRPr="00A76F1D">
        <w:rPr>
          <w:sz w:val="28"/>
          <w:szCs w:val="28"/>
        </w:rPr>
        <w:t>Вако</w:t>
      </w:r>
      <w:proofErr w:type="spellEnd"/>
      <w:r w:rsidRPr="00A76F1D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8 г"/>
        </w:smartTagPr>
        <w:r w:rsidRPr="00A76F1D">
          <w:rPr>
            <w:sz w:val="28"/>
            <w:szCs w:val="28"/>
          </w:rPr>
          <w:t>2008 г</w:t>
        </w:r>
      </w:smartTag>
      <w:r w:rsidRPr="00A76F1D">
        <w:rPr>
          <w:sz w:val="28"/>
          <w:szCs w:val="28"/>
        </w:rPr>
        <w:t>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6.Гордиец А.В. и др. «Готовность ребёнка к школе». Изд. проекты. 2008 г.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7.Иншакова О.Б. «Развитие и коррекция графо-моторных навыков у детей 5-7 лет». Изд. «Владос».2012 г.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8.Комарова Т.С. «Педагогическая диагностика развития детей перед поступлением в школу». Ярославль. Академия развития. 2009 г.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 xml:space="preserve">9.Кошкарева Н., </w:t>
      </w:r>
      <w:proofErr w:type="spellStart"/>
      <w:r w:rsidRPr="00A76F1D">
        <w:rPr>
          <w:sz w:val="28"/>
          <w:szCs w:val="28"/>
        </w:rPr>
        <w:t>Барнева</w:t>
      </w:r>
      <w:proofErr w:type="spellEnd"/>
      <w:r w:rsidRPr="00A76F1D">
        <w:rPr>
          <w:sz w:val="28"/>
          <w:szCs w:val="28"/>
        </w:rPr>
        <w:t xml:space="preserve"> Т. «В мире графических фантазий». Журнал «Обруч» № 2, </w:t>
      </w:r>
      <w:smartTag w:uri="urn:schemas-microsoft-com:office:smarttags" w:element="metricconverter">
        <w:smartTagPr>
          <w:attr w:name="ProductID" w:val="1998 г"/>
        </w:smartTagPr>
        <w:r w:rsidRPr="00A76F1D">
          <w:rPr>
            <w:sz w:val="28"/>
            <w:szCs w:val="28"/>
          </w:rPr>
          <w:t>1998 г</w:t>
        </w:r>
      </w:smartTag>
      <w:r w:rsidRPr="00A76F1D">
        <w:rPr>
          <w:sz w:val="28"/>
          <w:szCs w:val="28"/>
        </w:rPr>
        <w:t>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10.Новикова Е. В. «Как подготовить руку ребёнка к письму». ООО «Гном».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11.Овчинникова Л. «Графические диктанты». Журнал « Обруч» №2, 2001г.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 xml:space="preserve">12.Орлова Д. «Большая книга </w:t>
      </w:r>
      <w:proofErr w:type="spellStart"/>
      <w:r w:rsidRPr="00A76F1D">
        <w:rPr>
          <w:sz w:val="28"/>
          <w:szCs w:val="28"/>
        </w:rPr>
        <w:t>Монтессори</w:t>
      </w:r>
      <w:proofErr w:type="spellEnd"/>
      <w:r w:rsidRPr="00A76F1D">
        <w:rPr>
          <w:sz w:val="28"/>
          <w:szCs w:val="28"/>
        </w:rPr>
        <w:t xml:space="preserve">». СПб. </w:t>
      </w:r>
      <w:proofErr w:type="spellStart"/>
      <w:r w:rsidRPr="00A76F1D">
        <w:rPr>
          <w:sz w:val="28"/>
          <w:szCs w:val="28"/>
        </w:rPr>
        <w:t>Прайм</w:t>
      </w:r>
      <w:proofErr w:type="spellEnd"/>
      <w:r w:rsidRPr="00A76F1D">
        <w:rPr>
          <w:sz w:val="28"/>
          <w:szCs w:val="28"/>
        </w:rPr>
        <w:t xml:space="preserve"> – ЕВРОЗНАК, 2008г.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13.Сиротюк А. А. «Коррекция развития интеллекта дошкольников». Москва, 2002г.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 xml:space="preserve">14.Эльконин Д. Б., </w:t>
      </w:r>
      <w:proofErr w:type="spellStart"/>
      <w:r w:rsidRPr="00A76F1D">
        <w:rPr>
          <w:sz w:val="28"/>
          <w:szCs w:val="28"/>
        </w:rPr>
        <w:t>Венгер</w:t>
      </w:r>
      <w:proofErr w:type="spellEnd"/>
      <w:r w:rsidRPr="00A76F1D">
        <w:rPr>
          <w:sz w:val="28"/>
          <w:szCs w:val="28"/>
        </w:rPr>
        <w:t xml:space="preserve"> А.Л. « Особенности психического развития детей 6 – 7 летнего возраста».</w:t>
      </w:r>
    </w:p>
    <w:p w:rsidR="00A76F1D" w:rsidRPr="00A76F1D" w:rsidRDefault="00A76F1D" w:rsidP="00A76F1D">
      <w:pPr>
        <w:spacing w:line="360" w:lineRule="auto"/>
        <w:ind w:right="175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Материально – технические, финансовые: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b/>
          <w:sz w:val="28"/>
          <w:szCs w:val="28"/>
        </w:rPr>
        <w:t xml:space="preserve">- </w:t>
      </w:r>
      <w:r w:rsidRPr="00A76F1D">
        <w:rPr>
          <w:sz w:val="28"/>
          <w:szCs w:val="28"/>
        </w:rPr>
        <w:t>прописи, раскраски, тетради, трафареты;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- ручки, карандаши, маркеры, гуашь;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- цветная бумага, картон, альбомы, калька;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- настольные игры: мозаики, пирамидки, вкладыши, игры-шнуровки;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- природный материал: семена, шишки, крупа, орехи и т.п.</w:t>
      </w:r>
    </w:p>
    <w:p w:rsidR="00A76F1D" w:rsidRPr="00A76F1D" w:rsidRDefault="00A76F1D" w:rsidP="00A76F1D">
      <w:pPr>
        <w:spacing w:line="360" w:lineRule="auto"/>
        <w:ind w:right="175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Предполагаемые результаты проекта: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lastRenderedPageBreak/>
        <w:t xml:space="preserve"> 1.Создана система подготовки руки к письму у детей старшего дошкольного возраста.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 xml:space="preserve"> 2. У детей сформированы внимание и контроль над собственными действиями, скоординированы движения руки и глаза.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 xml:space="preserve"> 3. Созданы условия для накопления двигательного и практического опыта навыков ручной умелости.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 xml:space="preserve"> 4. Дети умеют ориентироваться в пространстве листа, строки, клетки.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 xml:space="preserve"> 5. У детей сформированы навыки графического начертания букв.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 xml:space="preserve"> 6.Повысился уровень компетентности родителей по вопросу формирования навыков ручной умелости.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b/>
          <w:sz w:val="28"/>
          <w:szCs w:val="28"/>
        </w:rPr>
        <w:t>Трансляция проекта.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Отчёт о реализации проекта.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>Трансляция опыта на РМО.</w:t>
      </w:r>
    </w:p>
    <w:p w:rsidR="00A76F1D" w:rsidRP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b/>
          <w:sz w:val="28"/>
          <w:szCs w:val="28"/>
        </w:rPr>
        <w:t>Перспектива проекта.</w:t>
      </w:r>
    </w:p>
    <w:p w:rsidR="00A76F1D" w:rsidRDefault="00A76F1D" w:rsidP="00A76F1D">
      <w:pPr>
        <w:spacing w:line="360" w:lineRule="auto"/>
        <w:ind w:right="175"/>
        <w:rPr>
          <w:sz w:val="28"/>
          <w:szCs w:val="28"/>
        </w:rPr>
      </w:pPr>
      <w:r w:rsidRPr="00A76F1D">
        <w:rPr>
          <w:sz w:val="28"/>
          <w:szCs w:val="28"/>
        </w:rPr>
        <w:t xml:space="preserve"> Применение на практике.</w:t>
      </w:r>
    </w:p>
    <w:p w:rsidR="00A76F1D" w:rsidRPr="00A76F1D" w:rsidRDefault="00A76F1D" w:rsidP="00A76F1D">
      <w:pPr>
        <w:spacing w:line="360" w:lineRule="auto"/>
        <w:rPr>
          <w:sz w:val="28"/>
          <w:szCs w:val="28"/>
        </w:rPr>
      </w:pPr>
      <w:r w:rsidRPr="00A76F1D">
        <w:rPr>
          <w:b/>
          <w:sz w:val="28"/>
          <w:szCs w:val="28"/>
        </w:rPr>
        <w:t>Результативность проекта.</w:t>
      </w:r>
    </w:p>
    <w:p w:rsidR="00A76F1D" w:rsidRPr="00A76F1D" w:rsidRDefault="00A76F1D" w:rsidP="00A76F1D">
      <w:pPr>
        <w:spacing w:line="360" w:lineRule="auto"/>
        <w:jc w:val="both"/>
        <w:rPr>
          <w:sz w:val="28"/>
          <w:szCs w:val="28"/>
        </w:rPr>
      </w:pPr>
      <w:r w:rsidRPr="00A76F1D">
        <w:rPr>
          <w:sz w:val="28"/>
          <w:szCs w:val="28"/>
        </w:rPr>
        <w:t xml:space="preserve">Создавая в группе необходимую развивающую среду, способствующую развитию мелкой моторики, учитывая возрастные особенности детей, получив поддержку и помощь родителей, специалистов детского сада я смогла добиваться поставленной цели. </w:t>
      </w:r>
    </w:p>
    <w:p w:rsidR="00A76F1D" w:rsidRPr="00A76F1D" w:rsidRDefault="00A76F1D" w:rsidP="00A76F1D">
      <w:pPr>
        <w:spacing w:line="360" w:lineRule="auto"/>
        <w:jc w:val="both"/>
        <w:rPr>
          <w:sz w:val="28"/>
          <w:szCs w:val="28"/>
        </w:rPr>
      </w:pPr>
      <w:r w:rsidRPr="00A76F1D">
        <w:rPr>
          <w:sz w:val="28"/>
          <w:szCs w:val="28"/>
        </w:rPr>
        <w:t>Таким образом, в результате проделанной работы  пришла к заключению, что целенаправленная, систематическая и планомерная работа по развитию мелкой моторики рук у детей раннего возраста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</w:t>
      </w:r>
    </w:p>
    <w:p w:rsidR="00EB6F38" w:rsidRDefault="00EB6F38" w:rsidP="00A76F1D">
      <w:pPr>
        <w:spacing w:line="360" w:lineRule="auto"/>
        <w:ind w:right="175"/>
        <w:rPr>
          <w:b/>
          <w:sz w:val="28"/>
          <w:szCs w:val="28"/>
        </w:rPr>
      </w:pPr>
    </w:p>
    <w:p w:rsidR="00A76F1D" w:rsidRPr="00A76F1D" w:rsidRDefault="00A76F1D" w:rsidP="00A76F1D">
      <w:pPr>
        <w:spacing w:line="360" w:lineRule="auto"/>
        <w:ind w:right="175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Комментарий  к  диагностике  детей</w:t>
      </w:r>
    </w:p>
    <w:p w:rsidR="00A76F1D" w:rsidRPr="00A76F1D" w:rsidRDefault="00A76F1D" w:rsidP="00A76F1D">
      <w:pPr>
        <w:spacing w:line="360" w:lineRule="auto"/>
        <w:ind w:right="175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 xml:space="preserve">на  определение  уровня  развития  мелких  движений  кистей  рук  (методика «Дорожки», автор  </w:t>
      </w:r>
      <w:proofErr w:type="spellStart"/>
      <w:r w:rsidRPr="00A76F1D">
        <w:rPr>
          <w:b/>
          <w:sz w:val="28"/>
          <w:szCs w:val="28"/>
        </w:rPr>
        <w:t>Л.А.Венгер</w:t>
      </w:r>
      <w:proofErr w:type="spellEnd"/>
      <w:r w:rsidRPr="00A76F1D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1698"/>
        <w:gridCol w:w="3138"/>
      </w:tblGrid>
      <w:tr w:rsidR="00A76F1D" w:rsidRPr="00A76F1D" w:rsidTr="007B0635"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lastRenderedPageBreak/>
              <w:t>инструкция</w:t>
            </w:r>
          </w:p>
        </w:tc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материал</w:t>
            </w:r>
          </w:p>
        </w:tc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показатели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выполнения</w:t>
            </w:r>
          </w:p>
        </w:tc>
      </w:tr>
      <w:tr w:rsidR="00A76F1D" w:rsidRPr="00A76F1D" w:rsidTr="007B0635"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Развитие мелких мышц кисти.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ind w:right="175"/>
              <w:rPr>
                <w:i/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</w:t>
            </w:r>
            <w:r w:rsidRPr="00A76F1D">
              <w:rPr>
                <w:i/>
                <w:sz w:val="28"/>
                <w:szCs w:val="28"/>
              </w:rPr>
              <w:t>Представь, что ты водитель этой машины. Тебе нужно проехать к этому дому вот по этой дорожке. Ты поедешь вот так (экспериментатор рисует). Карандаш нельзя отрывать от бумаги, иначе получится, что машина взлетела, как самолёт. Поезжай аккуратно, чтобы машина не съехала с дороги.</w:t>
            </w:r>
          </w:p>
        </w:tc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рисунки,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карандаши</w:t>
            </w:r>
          </w:p>
        </w:tc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ind w:right="175"/>
              <w:rPr>
                <w:b/>
                <w:sz w:val="28"/>
                <w:szCs w:val="28"/>
              </w:rPr>
            </w:pPr>
            <w:r w:rsidRPr="00A76F1D">
              <w:rPr>
                <w:b/>
                <w:sz w:val="28"/>
                <w:szCs w:val="28"/>
              </w:rPr>
              <w:t>1 балл-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На рисунке имеются 3 и более выходов за пределы дорожки, либо ярко выраженные нарушения линии.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b/>
                <w:sz w:val="28"/>
                <w:szCs w:val="28"/>
              </w:rPr>
            </w:pPr>
            <w:r w:rsidRPr="00A76F1D">
              <w:rPr>
                <w:b/>
                <w:sz w:val="28"/>
                <w:szCs w:val="28"/>
              </w:rPr>
              <w:t>2 балла-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Промежуточный случай.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b/>
                <w:sz w:val="28"/>
                <w:szCs w:val="28"/>
              </w:rPr>
            </w:pPr>
            <w:r w:rsidRPr="00A76F1D">
              <w:rPr>
                <w:b/>
                <w:sz w:val="28"/>
                <w:szCs w:val="28"/>
              </w:rPr>
              <w:t>3 балла-</w:t>
            </w:r>
          </w:p>
          <w:p w:rsidR="00A76F1D" w:rsidRPr="00A76F1D" w:rsidRDefault="00A76F1D" w:rsidP="007B0635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Отсутствуют выходы за пределы дорожки, карандаш не отрывался от бумаги.</w:t>
            </w:r>
          </w:p>
        </w:tc>
      </w:tr>
    </w:tbl>
    <w:p w:rsidR="00A76F1D" w:rsidRPr="00A76F1D" w:rsidRDefault="00A76F1D" w:rsidP="00A76F1D">
      <w:pPr>
        <w:spacing w:line="360" w:lineRule="auto"/>
        <w:ind w:right="175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1  балл  соответствует  низкому  уровню</w:t>
      </w:r>
    </w:p>
    <w:p w:rsidR="00A76F1D" w:rsidRPr="00A76F1D" w:rsidRDefault="00A76F1D" w:rsidP="00A76F1D">
      <w:pPr>
        <w:spacing w:line="360" w:lineRule="auto"/>
        <w:ind w:right="175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2  балла  соответствует  среднему  уровню</w:t>
      </w:r>
    </w:p>
    <w:p w:rsidR="00A76F1D" w:rsidRPr="00A76F1D" w:rsidRDefault="00A76F1D" w:rsidP="00A76F1D">
      <w:pPr>
        <w:spacing w:line="360" w:lineRule="auto"/>
        <w:ind w:right="175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3  балла  соответствуют  высокому уровню</w:t>
      </w:r>
    </w:p>
    <w:p w:rsidR="00A76F1D" w:rsidRPr="00A76F1D" w:rsidRDefault="00A76F1D" w:rsidP="00A76F1D">
      <w:pPr>
        <w:spacing w:line="360" w:lineRule="auto"/>
        <w:ind w:right="175"/>
        <w:rPr>
          <w:b/>
          <w:sz w:val="28"/>
          <w:szCs w:val="28"/>
        </w:rPr>
      </w:pPr>
    </w:p>
    <w:p w:rsidR="00EB6F38" w:rsidRDefault="00EB6F38" w:rsidP="00A76F1D">
      <w:pPr>
        <w:spacing w:line="360" w:lineRule="auto"/>
        <w:ind w:right="175"/>
        <w:rPr>
          <w:b/>
          <w:sz w:val="28"/>
          <w:szCs w:val="28"/>
        </w:rPr>
      </w:pPr>
    </w:p>
    <w:p w:rsidR="00EB6F38" w:rsidRDefault="00EB6F38" w:rsidP="00A76F1D">
      <w:pPr>
        <w:spacing w:line="360" w:lineRule="auto"/>
        <w:ind w:right="175"/>
        <w:rPr>
          <w:b/>
          <w:sz w:val="28"/>
          <w:szCs w:val="28"/>
        </w:rPr>
      </w:pPr>
    </w:p>
    <w:p w:rsidR="00EB6F38" w:rsidRDefault="00EB6F38" w:rsidP="00A76F1D">
      <w:pPr>
        <w:spacing w:line="360" w:lineRule="auto"/>
        <w:ind w:right="175"/>
        <w:rPr>
          <w:b/>
          <w:sz w:val="28"/>
          <w:szCs w:val="28"/>
        </w:rPr>
      </w:pPr>
    </w:p>
    <w:p w:rsidR="00EB6F38" w:rsidRDefault="00EB6F38" w:rsidP="00A76F1D">
      <w:pPr>
        <w:spacing w:line="360" w:lineRule="auto"/>
        <w:ind w:right="175"/>
        <w:rPr>
          <w:b/>
          <w:sz w:val="28"/>
          <w:szCs w:val="28"/>
        </w:rPr>
      </w:pPr>
    </w:p>
    <w:p w:rsidR="00EB6F38" w:rsidRDefault="00EB6F38" w:rsidP="00A76F1D">
      <w:pPr>
        <w:spacing w:line="360" w:lineRule="auto"/>
        <w:ind w:right="175"/>
        <w:rPr>
          <w:b/>
          <w:sz w:val="28"/>
          <w:szCs w:val="28"/>
        </w:rPr>
      </w:pPr>
    </w:p>
    <w:p w:rsidR="00A76F1D" w:rsidRPr="00A76F1D" w:rsidRDefault="00A76F1D" w:rsidP="00A76F1D">
      <w:pPr>
        <w:spacing w:line="360" w:lineRule="auto"/>
        <w:ind w:right="175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 xml:space="preserve">Комментарий  к  диагностике  на  степень  сохранности  </w:t>
      </w:r>
      <w:proofErr w:type="spellStart"/>
      <w:r w:rsidRPr="00A76F1D">
        <w:rPr>
          <w:b/>
          <w:sz w:val="28"/>
          <w:szCs w:val="28"/>
        </w:rPr>
        <w:t>премоторной</w:t>
      </w:r>
      <w:proofErr w:type="spellEnd"/>
      <w:r w:rsidRPr="00A76F1D">
        <w:rPr>
          <w:b/>
          <w:sz w:val="28"/>
          <w:szCs w:val="28"/>
        </w:rPr>
        <w:t xml:space="preserve">  зоны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1318"/>
        <w:gridCol w:w="2885"/>
      </w:tblGrid>
      <w:tr w:rsidR="00A76F1D" w:rsidRPr="00A76F1D" w:rsidTr="007B0635"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инструкция</w:t>
            </w:r>
          </w:p>
          <w:p w:rsidR="00A76F1D" w:rsidRPr="00A76F1D" w:rsidRDefault="00A76F1D" w:rsidP="007B063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материал</w:t>
            </w:r>
          </w:p>
        </w:tc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показатели</w:t>
            </w:r>
          </w:p>
          <w:p w:rsidR="00A76F1D" w:rsidRPr="00A76F1D" w:rsidRDefault="00A76F1D" w:rsidP="007B0635">
            <w:pPr>
              <w:spacing w:line="360" w:lineRule="auto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выполнения</w:t>
            </w:r>
          </w:p>
        </w:tc>
      </w:tr>
      <w:tr w:rsidR="00A76F1D" w:rsidRPr="00A76F1D" w:rsidTr="007B0635"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lastRenderedPageBreak/>
              <w:t>Проба на перебор пальцев.</w:t>
            </w:r>
          </w:p>
          <w:p w:rsidR="00A76F1D" w:rsidRPr="00A76F1D" w:rsidRDefault="00A76F1D" w:rsidP="007B0635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A76F1D" w:rsidRPr="00A76F1D" w:rsidRDefault="00A76F1D" w:rsidP="007B0635">
            <w:pPr>
              <w:spacing w:line="360" w:lineRule="auto"/>
              <w:rPr>
                <w:i/>
                <w:sz w:val="28"/>
                <w:szCs w:val="28"/>
              </w:rPr>
            </w:pPr>
            <w:r w:rsidRPr="00A76F1D">
              <w:rPr>
                <w:i/>
                <w:sz w:val="28"/>
                <w:szCs w:val="28"/>
              </w:rPr>
              <w:t>-Ты сейчас на двух руках одновременно будешь соединять большой палец каждой руки поочерёдно со всеми остальными пальцами и обратно.</w:t>
            </w:r>
          </w:p>
          <w:p w:rsidR="00A76F1D" w:rsidRPr="00A76F1D" w:rsidRDefault="00A76F1D" w:rsidP="007B0635">
            <w:pPr>
              <w:spacing w:line="360" w:lineRule="auto"/>
              <w:rPr>
                <w:i/>
                <w:sz w:val="28"/>
                <w:szCs w:val="28"/>
              </w:rPr>
            </w:pPr>
            <w:r w:rsidRPr="00A76F1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-----------</w:t>
            </w:r>
          </w:p>
        </w:tc>
        <w:tc>
          <w:tcPr>
            <w:tcW w:w="0" w:type="auto"/>
            <w:shd w:val="clear" w:color="auto" w:fill="auto"/>
          </w:tcPr>
          <w:p w:rsidR="00A76F1D" w:rsidRPr="00A76F1D" w:rsidRDefault="00A76F1D" w:rsidP="007B0635">
            <w:pPr>
              <w:spacing w:line="360" w:lineRule="auto"/>
              <w:rPr>
                <w:b/>
                <w:sz w:val="28"/>
                <w:szCs w:val="28"/>
              </w:rPr>
            </w:pPr>
            <w:r w:rsidRPr="00A76F1D">
              <w:rPr>
                <w:b/>
                <w:sz w:val="28"/>
                <w:szCs w:val="28"/>
              </w:rPr>
              <w:t>1   балл-</w:t>
            </w:r>
          </w:p>
          <w:p w:rsidR="00A76F1D" w:rsidRPr="00A76F1D" w:rsidRDefault="00A76F1D" w:rsidP="007B063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76F1D">
              <w:rPr>
                <w:sz w:val="28"/>
                <w:szCs w:val="28"/>
              </w:rPr>
              <w:t>Застреваемость</w:t>
            </w:r>
            <w:proofErr w:type="spellEnd"/>
            <w:r w:rsidRPr="00A76F1D">
              <w:rPr>
                <w:sz w:val="28"/>
                <w:szCs w:val="28"/>
              </w:rPr>
              <w:t xml:space="preserve"> на отдельных позах.</w:t>
            </w:r>
          </w:p>
          <w:p w:rsidR="00A76F1D" w:rsidRPr="00A76F1D" w:rsidRDefault="00A76F1D" w:rsidP="007B0635">
            <w:pPr>
              <w:spacing w:line="360" w:lineRule="auto"/>
              <w:rPr>
                <w:b/>
                <w:sz w:val="28"/>
                <w:szCs w:val="28"/>
              </w:rPr>
            </w:pPr>
            <w:r w:rsidRPr="00A76F1D">
              <w:rPr>
                <w:b/>
                <w:sz w:val="28"/>
                <w:szCs w:val="28"/>
              </w:rPr>
              <w:t>2 балла-</w:t>
            </w:r>
          </w:p>
          <w:p w:rsidR="00A76F1D" w:rsidRPr="00A76F1D" w:rsidRDefault="00A76F1D" w:rsidP="007B063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76F1D">
              <w:rPr>
                <w:sz w:val="28"/>
                <w:szCs w:val="28"/>
              </w:rPr>
              <w:t>Дезавтоматизация</w:t>
            </w:r>
            <w:proofErr w:type="spellEnd"/>
            <w:r w:rsidRPr="00A76F1D">
              <w:rPr>
                <w:sz w:val="28"/>
                <w:szCs w:val="28"/>
              </w:rPr>
              <w:t xml:space="preserve"> движений.</w:t>
            </w:r>
          </w:p>
          <w:p w:rsidR="00A76F1D" w:rsidRPr="00A76F1D" w:rsidRDefault="00A76F1D" w:rsidP="007B0635">
            <w:pPr>
              <w:spacing w:line="360" w:lineRule="auto"/>
              <w:rPr>
                <w:b/>
                <w:sz w:val="28"/>
                <w:szCs w:val="28"/>
              </w:rPr>
            </w:pPr>
            <w:r w:rsidRPr="00A76F1D">
              <w:rPr>
                <w:b/>
                <w:sz w:val="28"/>
                <w:szCs w:val="28"/>
              </w:rPr>
              <w:t>3 балла-</w:t>
            </w:r>
          </w:p>
          <w:p w:rsidR="00A76F1D" w:rsidRPr="00A76F1D" w:rsidRDefault="00A76F1D" w:rsidP="007B0635">
            <w:pPr>
              <w:spacing w:line="360" w:lineRule="auto"/>
              <w:rPr>
                <w:sz w:val="28"/>
                <w:szCs w:val="28"/>
              </w:rPr>
            </w:pPr>
            <w:r w:rsidRPr="00A76F1D">
              <w:rPr>
                <w:sz w:val="28"/>
                <w:szCs w:val="28"/>
              </w:rPr>
              <w:t>Правильное выполнение задания.</w:t>
            </w:r>
          </w:p>
        </w:tc>
      </w:tr>
    </w:tbl>
    <w:p w:rsidR="00A76F1D" w:rsidRPr="00A76F1D" w:rsidRDefault="00A76F1D" w:rsidP="00A76F1D">
      <w:pPr>
        <w:spacing w:line="360" w:lineRule="auto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1 балл  соответствует  низкому  уровню</w:t>
      </w:r>
    </w:p>
    <w:p w:rsidR="00A76F1D" w:rsidRPr="00A76F1D" w:rsidRDefault="00A76F1D" w:rsidP="00A76F1D">
      <w:pPr>
        <w:spacing w:line="360" w:lineRule="auto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2 балла  соответствует  среднему  уровню</w:t>
      </w:r>
    </w:p>
    <w:p w:rsidR="00A76F1D" w:rsidRPr="00A76F1D" w:rsidRDefault="00A76F1D" w:rsidP="00A76F1D">
      <w:pPr>
        <w:spacing w:line="360" w:lineRule="auto"/>
        <w:rPr>
          <w:b/>
          <w:sz w:val="28"/>
          <w:szCs w:val="28"/>
        </w:rPr>
      </w:pPr>
      <w:r w:rsidRPr="00A76F1D">
        <w:rPr>
          <w:b/>
          <w:sz w:val="28"/>
          <w:szCs w:val="28"/>
        </w:rPr>
        <w:t>3  балла  соответствуют  высокому  уровню</w:t>
      </w:r>
    </w:p>
    <w:p w:rsidR="00742A6B" w:rsidRDefault="00742A6B">
      <w:pPr>
        <w:rPr>
          <w:rFonts w:ascii="Arial" w:hAnsi="Arial" w:cs="Arial"/>
          <w:color w:val="262626"/>
          <w:sz w:val="21"/>
          <w:szCs w:val="21"/>
        </w:rPr>
      </w:pPr>
    </w:p>
    <w:p w:rsidR="008D313A" w:rsidRDefault="008D313A"/>
    <w:sectPr w:rsidR="008D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6AC"/>
    <w:multiLevelType w:val="multilevel"/>
    <w:tmpl w:val="B918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90DE2"/>
    <w:multiLevelType w:val="hybridMultilevel"/>
    <w:tmpl w:val="F892A760"/>
    <w:lvl w:ilvl="0" w:tplc="8CF051A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45801429"/>
    <w:multiLevelType w:val="multilevel"/>
    <w:tmpl w:val="B918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54490"/>
    <w:multiLevelType w:val="multilevel"/>
    <w:tmpl w:val="B918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7108D"/>
    <w:multiLevelType w:val="hybridMultilevel"/>
    <w:tmpl w:val="6DACCD22"/>
    <w:lvl w:ilvl="0" w:tplc="DB526ABE">
      <w:start w:val="1"/>
      <w:numFmt w:val="decimal"/>
      <w:lvlText w:val="%1.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1D"/>
    <w:rsid w:val="00742A6B"/>
    <w:rsid w:val="008D313A"/>
    <w:rsid w:val="00973EC9"/>
    <w:rsid w:val="00A17532"/>
    <w:rsid w:val="00A76F1D"/>
    <w:rsid w:val="00E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3181</Words>
  <Characters>18136</Characters>
  <Application>Microsoft Office Word</Application>
  <DocSecurity>0</DocSecurity>
  <Lines>151</Lines>
  <Paragraphs>42</Paragraphs>
  <ScaleCrop>false</ScaleCrop>
  <Company/>
  <LinksUpToDate>false</LinksUpToDate>
  <CharactersWithSpaces>21275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Home</cp:lastModifiedBy>
  <cp:revision>7</cp:revision>
  <dcterms:created xsi:type="dcterms:W3CDTF">2016-05-18T15:26:00Z</dcterms:created>
  <dcterms:modified xsi:type="dcterms:W3CDTF">2017-11-14T17:57:00Z</dcterms:modified>
</cp:coreProperties>
</file>