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35C61" w14:textId="7518C824" w:rsidR="00947E07" w:rsidRDefault="00517F34" w:rsidP="00517F34">
      <w:r>
        <w:t xml:space="preserve">                                                                                 </w:t>
      </w:r>
      <w:r w:rsidR="00091309">
        <w:t>Интегрированная урок</w:t>
      </w:r>
      <w:r w:rsidR="00947E07">
        <w:t xml:space="preserve"> в </w:t>
      </w:r>
      <w:proofErr w:type="spellStart"/>
      <w:r w:rsidR="00947E07">
        <w:t>разнотрансформируемом</w:t>
      </w:r>
      <w:proofErr w:type="spellEnd"/>
      <w:r w:rsidR="00947E07">
        <w:t xml:space="preserve"> пространстве</w:t>
      </w:r>
    </w:p>
    <w:p w14:paraId="551A7A88" w14:textId="4DC1F598" w:rsidR="00517F34" w:rsidRDefault="00947E07" w:rsidP="00517F34">
      <w:r>
        <w:t xml:space="preserve">                                                                                       </w:t>
      </w:r>
      <w:r w:rsidR="00517F34">
        <w:t xml:space="preserve"> Тема: Битва за Москву, Дни воинской славы России.</w:t>
      </w:r>
    </w:p>
    <w:p w14:paraId="73DB92F0" w14:textId="251F4574" w:rsidR="00517F34" w:rsidRDefault="00517F34" w:rsidP="00517F34">
      <w:r>
        <w:t xml:space="preserve">                                             Совершенствование техники попеременно -</w:t>
      </w:r>
      <w:proofErr w:type="spellStart"/>
      <w:r>
        <w:t>двухшажного</w:t>
      </w:r>
      <w:proofErr w:type="spellEnd"/>
      <w:r>
        <w:t xml:space="preserve"> хода</w:t>
      </w:r>
      <w:r w:rsidR="00947E07">
        <w:t>, преодоление бугров и впадин</w:t>
      </w:r>
      <w:r w:rsidR="006D7906">
        <w:t>, спуска с горы.</w:t>
      </w:r>
    </w:p>
    <w:p w14:paraId="24225EFF" w14:textId="71F9FDD1" w:rsidR="00947E07" w:rsidRDefault="00947E07" w:rsidP="00517F34">
      <w:r>
        <w:t>Учитель: Парфенова Юлия Владимировна</w:t>
      </w:r>
    </w:p>
    <w:p w14:paraId="49A0F1BB" w14:textId="77777777" w:rsidR="00517F34" w:rsidRDefault="00517F34" w:rsidP="00517F34">
      <w:r>
        <w:t>Класс 11.</w:t>
      </w:r>
    </w:p>
    <w:p w14:paraId="3E66662E" w14:textId="2A1DC967" w:rsidR="00517F34" w:rsidRDefault="00517F34" w:rsidP="00517F34">
      <w:r>
        <w:t>Дата:5.12.17</w:t>
      </w:r>
    </w:p>
    <w:p w14:paraId="53C448C9" w14:textId="0DC8E941" w:rsidR="0002397A" w:rsidRDefault="0002397A" w:rsidP="00517F34">
      <w:r>
        <w:t>Место провидения: классный кабинет, спортзал, школьный стад</w:t>
      </w:r>
      <w:r w:rsidR="003F793E">
        <w:t>и</w:t>
      </w:r>
      <w:r>
        <w:t xml:space="preserve">он, пришкольная </w:t>
      </w:r>
      <w:r w:rsidR="003F793E">
        <w:t>площадка.</w:t>
      </w:r>
      <w:bookmarkStart w:id="0" w:name="_GoBack"/>
      <w:bookmarkEnd w:id="0"/>
    </w:p>
    <w:p w14:paraId="796AC4FB" w14:textId="77777777" w:rsidR="00517F34" w:rsidRDefault="00517F34" w:rsidP="00517F34">
      <w:r>
        <w:t>Задачи:</w:t>
      </w:r>
    </w:p>
    <w:p w14:paraId="1013BBF6" w14:textId="77777777" w:rsidR="00517F34" w:rsidRDefault="00517F34" w:rsidP="00517F34">
      <w:r>
        <w:t xml:space="preserve">Образовательная: Изучить Дни воинской Славы, изучить историю битвы за Москву, закрепить знания о переломных моментах ВОВ. Совершенствование техники преодоления бугров и впадин, совершенствование техники спуска, попеременно </w:t>
      </w:r>
      <w:proofErr w:type="spellStart"/>
      <w:r>
        <w:t>двухшажного</w:t>
      </w:r>
      <w:proofErr w:type="spellEnd"/>
      <w:r>
        <w:t xml:space="preserve"> хода без палок.</w:t>
      </w:r>
    </w:p>
    <w:p w14:paraId="601E79B2" w14:textId="77777777" w:rsidR="00517F34" w:rsidRDefault="00517F34" w:rsidP="00517F34">
      <w:r>
        <w:t xml:space="preserve">Развивающая: Развитие выносливости, скоростных качеств, умение навыков передвижения в развернутом строе с оружием. </w:t>
      </w:r>
    </w:p>
    <w:p w14:paraId="0C2F9DC0" w14:textId="77777777" w:rsidR="00517F34" w:rsidRDefault="00517F34" w:rsidP="00517F34">
      <w:r>
        <w:t>Воспитательная: Патриотическое воспитание, дисциплинированность, морально -волевые качества.</w:t>
      </w:r>
    </w:p>
    <w:p w14:paraId="19C37A70" w14:textId="77777777" w:rsidR="00517F34" w:rsidRDefault="00517F34" w:rsidP="00517F34">
      <w:r>
        <w:t>Формы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6"/>
        <w:gridCol w:w="1990"/>
        <w:gridCol w:w="3119"/>
        <w:gridCol w:w="3118"/>
        <w:gridCol w:w="1976"/>
        <w:gridCol w:w="2124"/>
      </w:tblGrid>
      <w:tr w:rsidR="00517F34" w14:paraId="3B6F3967" w14:textId="77777777" w:rsidTr="00061CF4">
        <w:tc>
          <w:tcPr>
            <w:tcW w:w="2116" w:type="dxa"/>
          </w:tcPr>
          <w:p w14:paraId="7B3CCA30" w14:textId="77777777" w:rsidR="00517F34" w:rsidRDefault="00517F34" w:rsidP="00061CF4">
            <w:r>
              <w:t>Этап</w:t>
            </w:r>
          </w:p>
        </w:tc>
        <w:tc>
          <w:tcPr>
            <w:tcW w:w="1990" w:type="dxa"/>
          </w:tcPr>
          <w:p w14:paraId="662599C8" w14:textId="77777777" w:rsidR="00517F34" w:rsidRDefault="00517F34" w:rsidP="00061CF4">
            <w:r>
              <w:t xml:space="preserve"> формы работы</w:t>
            </w:r>
          </w:p>
        </w:tc>
        <w:tc>
          <w:tcPr>
            <w:tcW w:w="3119" w:type="dxa"/>
          </w:tcPr>
          <w:p w14:paraId="4B8981B8" w14:textId="77777777" w:rsidR="00517F34" w:rsidRDefault="00517F34" w:rsidP="00061CF4">
            <w:r>
              <w:t xml:space="preserve">Деятельность учителя </w:t>
            </w:r>
          </w:p>
        </w:tc>
        <w:tc>
          <w:tcPr>
            <w:tcW w:w="3118" w:type="dxa"/>
          </w:tcPr>
          <w:p w14:paraId="7542578B" w14:textId="77777777" w:rsidR="00517F34" w:rsidRDefault="00517F34" w:rsidP="00061CF4">
            <w:r>
              <w:t>Деятельность учащихся</w:t>
            </w:r>
          </w:p>
        </w:tc>
        <w:tc>
          <w:tcPr>
            <w:tcW w:w="1976" w:type="dxa"/>
          </w:tcPr>
          <w:p w14:paraId="0D255853" w14:textId="77777777" w:rsidR="00517F34" w:rsidRDefault="00517F34" w:rsidP="00061CF4">
            <w:r>
              <w:t>Формирование УУД</w:t>
            </w:r>
          </w:p>
        </w:tc>
        <w:tc>
          <w:tcPr>
            <w:tcW w:w="2124" w:type="dxa"/>
          </w:tcPr>
          <w:p w14:paraId="6CBA201F" w14:textId="77777777" w:rsidR="00517F34" w:rsidRDefault="00517F34" w:rsidP="00061CF4">
            <w:r>
              <w:t>Результаты</w:t>
            </w:r>
          </w:p>
        </w:tc>
      </w:tr>
      <w:tr w:rsidR="00517F34" w14:paraId="1F9AA910" w14:textId="77777777" w:rsidTr="00061CF4">
        <w:tc>
          <w:tcPr>
            <w:tcW w:w="2116" w:type="dxa"/>
          </w:tcPr>
          <w:p w14:paraId="34F9ECE0" w14:textId="77777777" w:rsidR="00517F34" w:rsidRDefault="00517F34" w:rsidP="00061CF4">
            <w:r>
              <w:t>1.Организационный момент</w:t>
            </w:r>
          </w:p>
        </w:tc>
        <w:tc>
          <w:tcPr>
            <w:tcW w:w="1990" w:type="dxa"/>
          </w:tcPr>
          <w:p w14:paraId="730119A6" w14:textId="77777777" w:rsidR="00517F34" w:rsidRDefault="00517F34" w:rsidP="00061CF4">
            <w:r>
              <w:t>фронтальная</w:t>
            </w:r>
          </w:p>
        </w:tc>
        <w:tc>
          <w:tcPr>
            <w:tcW w:w="3119" w:type="dxa"/>
          </w:tcPr>
          <w:p w14:paraId="0C41F210" w14:textId="77777777" w:rsidR="00517F34" w:rsidRDefault="00517F34" w:rsidP="00061CF4">
            <w:r>
              <w:t xml:space="preserve">Приветствие, включается </w:t>
            </w:r>
            <w:proofErr w:type="gramStart"/>
            <w:r>
              <w:t>музыка :</w:t>
            </w:r>
            <w:proofErr w:type="gramEnd"/>
            <w:r>
              <w:t xml:space="preserve"> «Вставай страна огромная»</w:t>
            </w:r>
          </w:p>
        </w:tc>
        <w:tc>
          <w:tcPr>
            <w:tcW w:w="3118" w:type="dxa"/>
          </w:tcPr>
          <w:p w14:paraId="58F013EC" w14:textId="77777777" w:rsidR="00517F34" w:rsidRDefault="00517F34" w:rsidP="00061CF4">
            <w:r>
              <w:t>Настрой на урок</w:t>
            </w:r>
          </w:p>
        </w:tc>
        <w:tc>
          <w:tcPr>
            <w:tcW w:w="1976" w:type="dxa"/>
          </w:tcPr>
          <w:p w14:paraId="0D3922D9" w14:textId="77777777" w:rsidR="00517F34" w:rsidRDefault="00517F34" w:rsidP="00061CF4"/>
        </w:tc>
        <w:tc>
          <w:tcPr>
            <w:tcW w:w="2124" w:type="dxa"/>
          </w:tcPr>
          <w:p w14:paraId="63FA97B3" w14:textId="77777777" w:rsidR="00517F34" w:rsidRDefault="00517F34" w:rsidP="00061CF4"/>
        </w:tc>
      </w:tr>
      <w:tr w:rsidR="00517F34" w14:paraId="02AB118E" w14:textId="77777777" w:rsidTr="00061CF4">
        <w:tc>
          <w:tcPr>
            <w:tcW w:w="2116" w:type="dxa"/>
          </w:tcPr>
          <w:p w14:paraId="0B548808" w14:textId="77777777" w:rsidR="00517F34" w:rsidRDefault="00517F34" w:rsidP="00061CF4">
            <w:r>
              <w:t>2.Актуализация знаний</w:t>
            </w:r>
          </w:p>
        </w:tc>
        <w:tc>
          <w:tcPr>
            <w:tcW w:w="1990" w:type="dxa"/>
          </w:tcPr>
          <w:p w14:paraId="44F35DBE" w14:textId="444E9DFE" w:rsidR="00517F34" w:rsidRDefault="00947E07" w:rsidP="00061CF4">
            <w:r>
              <w:t>Ф</w:t>
            </w:r>
            <w:r w:rsidR="00517F34">
              <w:t>ронтальная</w:t>
            </w:r>
            <w:r>
              <w:t>, индивидуальная</w:t>
            </w:r>
          </w:p>
        </w:tc>
        <w:tc>
          <w:tcPr>
            <w:tcW w:w="3119" w:type="dxa"/>
          </w:tcPr>
          <w:p w14:paraId="47601CC3" w14:textId="77777777" w:rsidR="00517F34" w:rsidRDefault="00517F34" w:rsidP="00061CF4">
            <w:r>
              <w:t>Видео фрагмента «Битва за Москву» Подводит к теме урока, вопросы что это за фрагмент</w:t>
            </w:r>
          </w:p>
        </w:tc>
        <w:tc>
          <w:tcPr>
            <w:tcW w:w="3118" w:type="dxa"/>
          </w:tcPr>
          <w:p w14:paraId="4D3C3D68" w14:textId="77777777" w:rsidR="00517F34" w:rsidRDefault="00517F34" w:rsidP="00061CF4">
            <w:r>
              <w:t>Слушают и отвечают на вопросы учителя, выводят тему и цель урока</w:t>
            </w:r>
          </w:p>
        </w:tc>
        <w:tc>
          <w:tcPr>
            <w:tcW w:w="1976" w:type="dxa"/>
          </w:tcPr>
          <w:p w14:paraId="1B0C8D15" w14:textId="77777777" w:rsidR="00517F34" w:rsidRDefault="00517F34" w:rsidP="00061CF4">
            <w:r>
              <w:t>Познавательные</w:t>
            </w:r>
            <w:proofErr w:type="gramStart"/>
            <w:r>
              <w:t>: Извлекают</w:t>
            </w:r>
            <w:proofErr w:type="gramEnd"/>
            <w:r>
              <w:t xml:space="preserve"> необходимую информацию из слов учителя из собственного опыта и знаний </w:t>
            </w:r>
          </w:p>
        </w:tc>
        <w:tc>
          <w:tcPr>
            <w:tcW w:w="2124" w:type="dxa"/>
          </w:tcPr>
          <w:p w14:paraId="4B8D3159" w14:textId="77777777" w:rsidR="00517F34" w:rsidRDefault="00517F34" w:rsidP="00061CF4">
            <w:r>
              <w:t>Вывести тему урока.</w:t>
            </w:r>
          </w:p>
        </w:tc>
      </w:tr>
      <w:tr w:rsidR="00517F34" w14:paraId="3CC8D36A" w14:textId="77777777" w:rsidTr="00061CF4">
        <w:tc>
          <w:tcPr>
            <w:tcW w:w="2116" w:type="dxa"/>
          </w:tcPr>
          <w:p w14:paraId="77CD2F7A" w14:textId="77777777" w:rsidR="00517F34" w:rsidRDefault="00517F34" w:rsidP="00061CF4">
            <w:r>
              <w:lastRenderedPageBreak/>
              <w:t>3.Изучение нового материала</w:t>
            </w:r>
          </w:p>
        </w:tc>
        <w:tc>
          <w:tcPr>
            <w:tcW w:w="1990" w:type="dxa"/>
          </w:tcPr>
          <w:p w14:paraId="15A352B0" w14:textId="77777777" w:rsidR="00517F34" w:rsidRDefault="00517F34" w:rsidP="00061CF4">
            <w:r>
              <w:t>Фронтальная, групповая</w:t>
            </w:r>
          </w:p>
        </w:tc>
        <w:tc>
          <w:tcPr>
            <w:tcW w:w="3119" w:type="dxa"/>
          </w:tcPr>
          <w:p w14:paraId="35A7DB9E" w14:textId="77777777" w:rsidR="00517F34" w:rsidRDefault="00517F34" w:rsidP="00061CF4">
            <w:r>
              <w:t xml:space="preserve">Рассказ о </w:t>
            </w:r>
            <w:proofErr w:type="gramStart"/>
            <w:r>
              <w:t>том</w:t>
            </w:r>
            <w:proofErr w:type="gramEnd"/>
            <w:r>
              <w:t xml:space="preserve"> как Гитлеровские войска стремительно продвигались к столице, как всем миром строили оборонительные, противотанковые рвы и подошли к переломному моменту в битве за Москву. </w:t>
            </w:r>
          </w:p>
          <w:p w14:paraId="03A1004A" w14:textId="170FE9D3" w:rsidR="00517F34" w:rsidRDefault="00517F34" w:rsidP="00061CF4">
            <w:r>
              <w:t>«4-5» декабря войска перешли в контрнаступления</w:t>
            </w:r>
          </w:p>
          <w:p w14:paraId="588A013E" w14:textId="2A7579B0" w:rsidR="00947E07" w:rsidRDefault="00947E07" w:rsidP="00061CF4">
            <w:r>
              <w:t>Тест по ВОВ.</w:t>
            </w:r>
          </w:p>
          <w:p w14:paraId="5294B9B9" w14:textId="77777777" w:rsidR="00517F34" w:rsidRDefault="00517F34" w:rsidP="00061CF4">
            <w:r>
              <w:t>Учитель ОБЖ</w:t>
            </w:r>
          </w:p>
          <w:p w14:paraId="2EA5D9CE" w14:textId="77777777" w:rsidR="00517F34" w:rsidRDefault="00517F34" w:rsidP="00061CF4">
            <w:r>
              <w:t>Указ президента от 1993 года «Об утверждении памятных дат и днях воинской славы России! Учащиеся принимают присягу красноармейца РККА.</w:t>
            </w:r>
          </w:p>
          <w:p w14:paraId="2BA18762" w14:textId="77777777" w:rsidR="00517F34" w:rsidRDefault="00517F34" w:rsidP="00061CF4">
            <w:r>
              <w:t xml:space="preserve">Физкультура </w:t>
            </w:r>
          </w:p>
          <w:p w14:paraId="6ED38261" w14:textId="77777777" w:rsidR="00517F34" w:rsidRDefault="00517F34" w:rsidP="00061CF4">
            <w:r>
              <w:t>Переходят в спортзал, переодеваются, одевают маскхалаты, берут лыжи и оружие. Выходят на пришкольную площадку и строятся.  Выполняют строевые приемы с лыжами. Назначается командир.</w:t>
            </w:r>
          </w:p>
          <w:p w14:paraId="433DC3E4" w14:textId="77777777" w:rsidR="00517F34" w:rsidRDefault="00517F34" w:rsidP="00061CF4"/>
        </w:tc>
        <w:tc>
          <w:tcPr>
            <w:tcW w:w="3118" w:type="dxa"/>
          </w:tcPr>
          <w:p w14:paraId="3390D706" w14:textId="77777777" w:rsidR="00517F34" w:rsidRDefault="00517F34" w:rsidP="00061CF4">
            <w:r>
              <w:t>Слушают доклад учителя истории, отвечают на вопросы</w:t>
            </w:r>
          </w:p>
          <w:p w14:paraId="5695C8CF" w14:textId="77777777" w:rsidR="00517F34" w:rsidRDefault="00517F34" w:rsidP="00061CF4"/>
          <w:p w14:paraId="4B459FEA" w14:textId="77777777" w:rsidR="00517F34" w:rsidRDefault="00517F34" w:rsidP="00061CF4"/>
          <w:p w14:paraId="4914B15E" w14:textId="77777777" w:rsidR="00517F34" w:rsidRDefault="00517F34" w:rsidP="00061CF4"/>
          <w:p w14:paraId="39E5496D" w14:textId="77777777" w:rsidR="00517F34" w:rsidRDefault="00517F34" w:rsidP="00061CF4"/>
          <w:p w14:paraId="2C3EB21E" w14:textId="77777777" w:rsidR="00517F34" w:rsidRDefault="00517F34" w:rsidP="00061CF4"/>
          <w:p w14:paraId="7C43E25D" w14:textId="77777777" w:rsidR="00517F34" w:rsidRDefault="00517F34" w:rsidP="00061CF4"/>
          <w:p w14:paraId="2123E8F8" w14:textId="77777777" w:rsidR="00947E07" w:rsidRDefault="00947E07" w:rsidP="00061CF4"/>
          <w:p w14:paraId="052205B6" w14:textId="77777777" w:rsidR="00947E07" w:rsidRDefault="00947E07" w:rsidP="00061CF4"/>
          <w:p w14:paraId="486D763C" w14:textId="1EE37323" w:rsidR="00947E07" w:rsidRDefault="00947E07" w:rsidP="00061CF4">
            <w:r>
              <w:t>Выполняют тест.</w:t>
            </w:r>
          </w:p>
          <w:p w14:paraId="68C037DE" w14:textId="77777777" w:rsidR="00947E07" w:rsidRDefault="00947E07" w:rsidP="00061CF4"/>
          <w:p w14:paraId="53501633" w14:textId="2A5DBA48" w:rsidR="00517F34" w:rsidRDefault="00517F34" w:rsidP="00061CF4">
            <w:r>
              <w:t xml:space="preserve">Читают лист присяги красноармейца РККА </w:t>
            </w:r>
            <w:proofErr w:type="spellStart"/>
            <w:r>
              <w:t>Рабоче</w:t>
            </w:r>
            <w:proofErr w:type="spellEnd"/>
            <w:r>
              <w:t xml:space="preserve"> -крестьянская красная армия.</w:t>
            </w:r>
          </w:p>
          <w:p w14:paraId="42708BA7" w14:textId="77777777" w:rsidR="00517F34" w:rsidRDefault="00517F34" w:rsidP="00061CF4">
            <w:r>
              <w:rPr>
                <w:color w:val="333333"/>
                <w:sz w:val="23"/>
                <w:szCs w:val="23"/>
              </w:rPr>
              <w:t xml:space="preserve">«Я, гражданин Союза Советских Социалистических Республик, вступая в ряды Рабоче-Крестьянской Красной Армии, принимаю присягу и торжественно клянусь быть честным, храбрым, дисциплинированным, бдительным бойцом, строго хранить военную и государственную тайну, беспрекословно выполнять все воинские уставы и приказы командиров, комиссаров и начальников. </w:t>
            </w:r>
            <w:r>
              <w:rPr>
                <w:color w:val="333333"/>
                <w:sz w:val="23"/>
                <w:szCs w:val="23"/>
              </w:rPr>
              <w:br/>
              <w:t xml:space="preserve">Я клянусь добросовестно изучать военное дело, </w:t>
            </w:r>
            <w:r>
              <w:rPr>
                <w:color w:val="333333"/>
                <w:sz w:val="23"/>
                <w:szCs w:val="23"/>
              </w:rPr>
              <w:lastRenderedPageBreak/>
              <w:t>всемерно беречь военное и народное имущество и до последнего дыхания быть преданным своему народу, своей Советской Родине и Рабоче-Крестьянскому Правительству</w:t>
            </w:r>
          </w:p>
          <w:p w14:paraId="72AA596F" w14:textId="77777777" w:rsidR="00517F34" w:rsidRDefault="00517F34" w:rsidP="00061CF4"/>
          <w:p w14:paraId="0C35FA61" w14:textId="77777777" w:rsidR="00517F34" w:rsidRDefault="00517F34" w:rsidP="00061CF4"/>
          <w:p w14:paraId="0DD302E1" w14:textId="77777777" w:rsidR="00517F34" w:rsidRDefault="00517F34" w:rsidP="00061CF4"/>
          <w:p w14:paraId="73222895" w14:textId="77777777" w:rsidR="00517F34" w:rsidRDefault="00517F34" w:rsidP="00061CF4"/>
          <w:p w14:paraId="007BDAD6" w14:textId="77777777" w:rsidR="00517F34" w:rsidRDefault="00517F34" w:rsidP="00061CF4"/>
          <w:p w14:paraId="2A86FD37" w14:textId="77777777" w:rsidR="00517F34" w:rsidRDefault="00517F34" w:rsidP="00061CF4"/>
          <w:p w14:paraId="17ACE6AC" w14:textId="77777777" w:rsidR="00517F34" w:rsidRDefault="00517F34" w:rsidP="00061CF4">
            <w:r>
              <w:t>Переодеваются, готовятся к лыжному переходу. Командир группы командует своим классом.</w:t>
            </w:r>
          </w:p>
        </w:tc>
        <w:tc>
          <w:tcPr>
            <w:tcW w:w="1976" w:type="dxa"/>
          </w:tcPr>
          <w:p w14:paraId="5F1A2298" w14:textId="77777777" w:rsidR="00517F34" w:rsidRDefault="00517F34" w:rsidP="00061CF4">
            <w:r>
              <w:lastRenderedPageBreak/>
              <w:t xml:space="preserve">Предметные </w:t>
            </w:r>
          </w:p>
          <w:p w14:paraId="08AE1C11" w14:textId="77777777" w:rsidR="00517F34" w:rsidRDefault="00517F34" w:rsidP="00061CF4">
            <w:r>
              <w:t>Закрепление памятных дат,</w:t>
            </w:r>
          </w:p>
          <w:p w14:paraId="1A77771E" w14:textId="77777777" w:rsidR="00517F34" w:rsidRDefault="00517F34" w:rsidP="00061CF4">
            <w:r>
              <w:t>Личностные воспитание чувства патриотизма и ответственности</w:t>
            </w:r>
          </w:p>
          <w:p w14:paraId="7421838D" w14:textId="77777777" w:rsidR="00517F34" w:rsidRDefault="00517F34" w:rsidP="00061CF4">
            <w:r>
              <w:t>Коммуникативные</w:t>
            </w:r>
          </w:p>
          <w:p w14:paraId="44C0A744" w14:textId="77777777" w:rsidR="00517F34" w:rsidRDefault="00517F34" w:rsidP="00061CF4">
            <w:r>
              <w:t>Формирование навыков сотрудничества с учителем и друг с другом.</w:t>
            </w:r>
          </w:p>
          <w:p w14:paraId="2DDDBD09" w14:textId="77777777" w:rsidR="00517F34" w:rsidRDefault="00517F34" w:rsidP="00061CF4">
            <w:r>
              <w:t>Познавательная</w:t>
            </w:r>
          </w:p>
          <w:p w14:paraId="2EA9DA3D" w14:textId="77777777" w:rsidR="00517F34" w:rsidRDefault="00517F34" w:rsidP="00061CF4">
            <w:r>
              <w:t xml:space="preserve">Творческая деятельность учащихся. </w:t>
            </w:r>
          </w:p>
          <w:p w14:paraId="45261314" w14:textId="77777777" w:rsidR="00517F34" w:rsidRDefault="00517F34" w:rsidP="00061CF4"/>
          <w:p w14:paraId="60B6B397" w14:textId="77777777" w:rsidR="00517F34" w:rsidRDefault="00517F34" w:rsidP="00061CF4"/>
        </w:tc>
        <w:tc>
          <w:tcPr>
            <w:tcW w:w="2124" w:type="dxa"/>
          </w:tcPr>
          <w:p w14:paraId="5C149314" w14:textId="77777777" w:rsidR="00517F34" w:rsidRDefault="00517F34" w:rsidP="00061CF4">
            <w:r>
              <w:t>Тестирование</w:t>
            </w:r>
          </w:p>
          <w:p w14:paraId="1C5B3D56" w14:textId="77777777" w:rsidR="00517F34" w:rsidRDefault="00517F34" w:rsidP="00061CF4">
            <w:r>
              <w:t>по теме ВОВ</w:t>
            </w:r>
          </w:p>
          <w:p w14:paraId="734CC243" w14:textId="77777777" w:rsidR="00517F34" w:rsidRDefault="00517F34" w:rsidP="00061CF4"/>
          <w:p w14:paraId="62C5831E" w14:textId="77777777" w:rsidR="00517F34" w:rsidRDefault="00517F34" w:rsidP="00061CF4"/>
          <w:p w14:paraId="4E43FCA0" w14:textId="77777777" w:rsidR="00517F34" w:rsidRDefault="00517F34" w:rsidP="00061CF4"/>
          <w:p w14:paraId="213F6117" w14:textId="77777777" w:rsidR="00517F34" w:rsidRDefault="00517F34" w:rsidP="00061CF4"/>
          <w:p w14:paraId="177C7677" w14:textId="77777777" w:rsidR="00517F34" w:rsidRDefault="00517F34" w:rsidP="00061CF4"/>
          <w:p w14:paraId="1CD9752B" w14:textId="77777777" w:rsidR="00517F34" w:rsidRDefault="00517F34" w:rsidP="00061CF4"/>
          <w:p w14:paraId="5D70C677" w14:textId="77777777" w:rsidR="00517F34" w:rsidRDefault="00517F34" w:rsidP="00061CF4"/>
          <w:p w14:paraId="4A7AA6E3" w14:textId="77777777" w:rsidR="00517F34" w:rsidRDefault="00517F34" w:rsidP="00061CF4"/>
          <w:p w14:paraId="5E611C45" w14:textId="77777777" w:rsidR="00517F34" w:rsidRDefault="00517F34" w:rsidP="00061CF4"/>
          <w:p w14:paraId="4E8659AF" w14:textId="77777777" w:rsidR="00517F34" w:rsidRDefault="00517F34" w:rsidP="00061CF4"/>
          <w:p w14:paraId="132B6784" w14:textId="77777777" w:rsidR="00517F34" w:rsidRDefault="00517F34" w:rsidP="00061CF4">
            <w:r>
              <w:t>Запоминают памятные даты, принимают присягу красноармейца</w:t>
            </w:r>
          </w:p>
          <w:p w14:paraId="032EFDBC" w14:textId="77777777" w:rsidR="00517F34" w:rsidRDefault="00517F34" w:rsidP="00061CF4">
            <w:r>
              <w:t xml:space="preserve"> </w:t>
            </w:r>
          </w:p>
        </w:tc>
      </w:tr>
      <w:tr w:rsidR="00517F34" w14:paraId="4457DB5F" w14:textId="77777777" w:rsidTr="00061CF4">
        <w:tc>
          <w:tcPr>
            <w:tcW w:w="2116" w:type="dxa"/>
          </w:tcPr>
          <w:p w14:paraId="7F63533C" w14:textId="77777777" w:rsidR="00517F34" w:rsidRDefault="00517F34" w:rsidP="00061CF4">
            <w:r>
              <w:lastRenderedPageBreak/>
              <w:t>Самостоятельная работа</w:t>
            </w:r>
          </w:p>
        </w:tc>
        <w:tc>
          <w:tcPr>
            <w:tcW w:w="1990" w:type="dxa"/>
          </w:tcPr>
          <w:p w14:paraId="0A509A9E" w14:textId="77777777" w:rsidR="00517F34" w:rsidRDefault="00517F34" w:rsidP="00061CF4">
            <w:r>
              <w:t>Фронтальная</w:t>
            </w:r>
          </w:p>
          <w:p w14:paraId="207D31D0" w14:textId="2CEF2F02" w:rsidR="00C75D36" w:rsidRDefault="00C75D36" w:rsidP="00061CF4">
            <w:r>
              <w:t>Индивидуальная, групповая</w:t>
            </w:r>
          </w:p>
        </w:tc>
        <w:tc>
          <w:tcPr>
            <w:tcW w:w="3119" w:type="dxa"/>
          </w:tcPr>
          <w:p w14:paraId="7DECCCB4" w14:textId="77777777" w:rsidR="00517F34" w:rsidRDefault="00517F34" w:rsidP="00061CF4">
            <w:r>
              <w:t xml:space="preserve">Помогает учащимся </w:t>
            </w:r>
          </w:p>
          <w:p w14:paraId="007614EC" w14:textId="77777777" w:rsidR="00517F34" w:rsidRDefault="00517F34" w:rsidP="00061CF4">
            <w:r>
              <w:t>Корректирует и исправляет ошибки, контролирует технику безопасности</w:t>
            </w:r>
          </w:p>
        </w:tc>
        <w:tc>
          <w:tcPr>
            <w:tcW w:w="3118" w:type="dxa"/>
          </w:tcPr>
          <w:p w14:paraId="241C303F" w14:textId="3E755804" w:rsidR="00947E07" w:rsidRDefault="00947E07" w:rsidP="00061CF4">
            <w:r>
              <w:t>Класс проходит</w:t>
            </w:r>
            <w:r w:rsidR="00517F34">
              <w:t xml:space="preserve"> на лыжах попеременно -</w:t>
            </w:r>
            <w:proofErr w:type="spellStart"/>
            <w:r w:rsidR="00517F34">
              <w:t>двухшажным</w:t>
            </w:r>
            <w:proofErr w:type="spellEnd"/>
            <w:r w:rsidR="00517F34">
              <w:t xml:space="preserve"> ходом 3км</w:t>
            </w:r>
            <w:r>
              <w:t>, преодолеваю бугры и впадины, спускаются с горы.</w:t>
            </w:r>
          </w:p>
          <w:p w14:paraId="4D0D5B34" w14:textId="1B72F48B" w:rsidR="00517F34" w:rsidRDefault="00517F34" w:rsidP="00061CF4">
            <w:r>
              <w:t xml:space="preserve"> Далее</w:t>
            </w:r>
          </w:p>
          <w:p w14:paraId="1470BFF2" w14:textId="35DE7C25" w:rsidR="00517F34" w:rsidRDefault="00517F34" w:rsidP="00061CF4">
            <w:r>
              <w:t xml:space="preserve">Класс перестраивается развернутым </w:t>
            </w:r>
            <w:r w:rsidR="00947E07">
              <w:t>строем под</w:t>
            </w:r>
            <w:r>
              <w:t xml:space="preserve"> командования командира</w:t>
            </w:r>
          </w:p>
          <w:p w14:paraId="448074FD" w14:textId="15CF2074" w:rsidR="00517F34" w:rsidRDefault="00517F34" w:rsidP="00061CF4">
            <w:r>
              <w:t xml:space="preserve">Идут одно шереножным строем с </w:t>
            </w:r>
            <w:r w:rsidR="00947E07">
              <w:t>оружием в</w:t>
            </w:r>
            <w:r>
              <w:t xml:space="preserve"> сторону вражеского контрольного пункта. Производят захват КП путем срывания погон.</w:t>
            </w:r>
          </w:p>
        </w:tc>
        <w:tc>
          <w:tcPr>
            <w:tcW w:w="1976" w:type="dxa"/>
          </w:tcPr>
          <w:p w14:paraId="0F14F218" w14:textId="77777777" w:rsidR="00517F34" w:rsidRDefault="00517F34" w:rsidP="00061CF4">
            <w:r>
              <w:t xml:space="preserve">Закрепления техники преодоления бугров и впадин или преодоления </w:t>
            </w:r>
            <w:proofErr w:type="spellStart"/>
            <w:r>
              <w:t>контруклона</w:t>
            </w:r>
            <w:proofErr w:type="spellEnd"/>
            <w:r>
              <w:t>.</w:t>
            </w:r>
          </w:p>
          <w:p w14:paraId="31983093" w14:textId="77777777" w:rsidR="00517F34" w:rsidRDefault="00517F34" w:rsidP="00061CF4">
            <w:r>
              <w:t>Регулятивные контролировать действие партнеров, принимать решения.</w:t>
            </w:r>
          </w:p>
        </w:tc>
        <w:tc>
          <w:tcPr>
            <w:tcW w:w="2124" w:type="dxa"/>
          </w:tcPr>
          <w:p w14:paraId="368C5789" w14:textId="77777777" w:rsidR="00517F34" w:rsidRDefault="00517F34" w:rsidP="00061CF4">
            <w:r>
              <w:t>Совершенствование техники попеременно -</w:t>
            </w:r>
            <w:proofErr w:type="spellStart"/>
            <w:r>
              <w:t>двухшажного</w:t>
            </w:r>
            <w:proofErr w:type="spellEnd"/>
            <w:r>
              <w:t xml:space="preserve"> хода.</w:t>
            </w:r>
          </w:p>
          <w:p w14:paraId="4106FE55" w14:textId="77777777" w:rsidR="00517F34" w:rsidRDefault="00517F34" w:rsidP="00061CF4">
            <w:r>
              <w:t>Далее захват контрольного пункта.</w:t>
            </w:r>
          </w:p>
        </w:tc>
      </w:tr>
      <w:tr w:rsidR="00517F34" w14:paraId="627ED424" w14:textId="77777777" w:rsidTr="00061CF4">
        <w:tc>
          <w:tcPr>
            <w:tcW w:w="2116" w:type="dxa"/>
          </w:tcPr>
          <w:p w14:paraId="798792D7" w14:textId="77777777" w:rsidR="00517F34" w:rsidRDefault="00517F34" w:rsidP="00061CF4">
            <w:r>
              <w:t xml:space="preserve">Закрепления, подведение </w:t>
            </w:r>
            <w:proofErr w:type="gramStart"/>
            <w:r>
              <w:t>итогов ,</w:t>
            </w:r>
            <w:proofErr w:type="gramEnd"/>
            <w:r>
              <w:t xml:space="preserve"> рефлексия </w:t>
            </w:r>
          </w:p>
        </w:tc>
        <w:tc>
          <w:tcPr>
            <w:tcW w:w="1990" w:type="dxa"/>
          </w:tcPr>
          <w:p w14:paraId="61193F4F" w14:textId="77777777" w:rsidR="00517F34" w:rsidRDefault="00517F34" w:rsidP="00061CF4">
            <w:r>
              <w:t>Индивидуальная, фронтальная</w:t>
            </w:r>
          </w:p>
        </w:tc>
        <w:tc>
          <w:tcPr>
            <w:tcW w:w="3119" w:type="dxa"/>
          </w:tcPr>
          <w:p w14:paraId="47E73AA3" w14:textId="2BDF8FF0" w:rsidR="00947E07" w:rsidRDefault="00517F34" w:rsidP="00061CF4">
            <w:r>
              <w:t>Построение во дворе школы, вручение книжек красноармейца</w:t>
            </w:r>
            <w:r w:rsidR="00947E07">
              <w:t>.</w:t>
            </w:r>
          </w:p>
          <w:p w14:paraId="01914426" w14:textId="555F2C5B" w:rsidR="00517F34" w:rsidRDefault="00517F34" w:rsidP="00061CF4">
            <w:r>
              <w:lastRenderedPageBreak/>
              <w:t xml:space="preserve">Д </w:t>
            </w:r>
            <w:r w:rsidR="00947E07">
              <w:t>З</w:t>
            </w:r>
            <w:r>
              <w:t xml:space="preserve"> изучить Дни воинской славы </w:t>
            </w:r>
            <w:proofErr w:type="gramStart"/>
            <w:r>
              <w:t>России</w:t>
            </w:r>
            <w:proofErr w:type="gramEnd"/>
            <w:r>
              <w:t xml:space="preserve"> относящиеся к годам ВОВ.</w:t>
            </w:r>
          </w:p>
          <w:p w14:paraId="3CF020EC" w14:textId="77777777" w:rsidR="00517F34" w:rsidRDefault="00517F34" w:rsidP="00061CF4">
            <w:r>
              <w:t xml:space="preserve">Бег на лыжах до 5 км. </w:t>
            </w:r>
          </w:p>
        </w:tc>
        <w:tc>
          <w:tcPr>
            <w:tcW w:w="3118" w:type="dxa"/>
          </w:tcPr>
          <w:p w14:paraId="632BE3A3" w14:textId="77777777" w:rsidR="00517F34" w:rsidRDefault="00517F34" w:rsidP="00061CF4">
            <w:r>
              <w:lastRenderedPageBreak/>
              <w:t xml:space="preserve">Самооценка своих сил, что понравилось, что не </w:t>
            </w:r>
            <w:r>
              <w:lastRenderedPageBreak/>
              <w:t>понравилось, что было трудно в этом переходе.</w:t>
            </w:r>
          </w:p>
          <w:p w14:paraId="25C8CAB8" w14:textId="77777777" w:rsidR="00517F34" w:rsidRDefault="00517F34" w:rsidP="00061CF4"/>
        </w:tc>
        <w:tc>
          <w:tcPr>
            <w:tcW w:w="1976" w:type="dxa"/>
          </w:tcPr>
          <w:p w14:paraId="2315BAE7" w14:textId="77777777" w:rsidR="00517F34" w:rsidRDefault="00517F34" w:rsidP="00061CF4"/>
        </w:tc>
        <w:tc>
          <w:tcPr>
            <w:tcW w:w="2124" w:type="dxa"/>
          </w:tcPr>
          <w:p w14:paraId="13B00364" w14:textId="1EB3355F" w:rsidR="00517F34" w:rsidRDefault="00517F34" w:rsidP="00061CF4">
            <w:r>
              <w:t xml:space="preserve">Вручение книжек красноармейца, </w:t>
            </w:r>
            <w:r>
              <w:lastRenderedPageBreak/>
              <w:t>высказывание плюсов и минусов.</w:t>
            </w:r>
          </w:p>
        </w:tc>
      </w:tr>
    </w:tbl>
    <w:p w14:paraId="369D477D" w14:textId="77777777" w:rsidR="00517F34" w:rsidRDefault="00517F34" w:rsidP="00517F34"/>
    <w:p w14:paraId="4ACC5B27" w14:textId="77777777" w:rsidR="00517F34" w:rsidRDefault="00517F34" w:rsidP="00517F34"/>
    <w:p w14:paraId="6A51CD74" w14:textId="77777777" w:rsidR="00434767" w:rsidRDefault="00434767"/>
    <w:sectPr w:rsidR="00434767" w:rsidSect="00517F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67"/>
    <w:rsid w:val="0002397A"/>
    <w:rsid w:val="00091309"/>
    <w:rsid w:val="003F793E"/>
    <w:rsid w:val="00434767"/>
    <w:rsid w:val="00517F34"/>
    <w:rsid w:val="006D7906"/>
    <w:rsid w:val="00947E07"/>
    <w:rsid w:val="00C7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D1B8"/>
  <w15:chartTrackingRefBased/>
  <w15:docId w15:val="{4BF4BD38-9C0A-41D9-A416-1CF050C7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парфенова</dc:creator>
  <cp:keywords/>
  <dc:description/>
  <cp:lastModifiedBy>юлия парфенова</cp:lastModifiedBy>
  <cp:revision>7</cp:revision>
  <dcterms:created xsi:type="dcterms:W3CDTF">2018-01-09T17:58:00Z</dcterms:created>
  <dcterms:modified xsi:type="dcterms:W3CDTF">2018-01-12T21:19:00Z</dcterms:modified>
</cp:coreProperties>
</file>