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98" w:rsidRDefault="00BF2F98" w:rsidP="00BF2F98">
      <w:pPr>
        <w:pStyle w:val="p1"/>
        <w:shd w:val="clear" w:color="auto" w:fill="FFFFFF"/>
        <w:spacing w:after="199" w:afterAutospacing="0"/>
        <w:ind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дошкольное образовательное учреждение</w:t>
      </w:r>
    </w:p>
    <w:p w:rsidR="00BF2F98" w:rsidRDefault="00BF2F98" w:rsidP="00BF2F98">
      <w:pPr>
        <w:pStyle w:val="p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№47 «</w:t>
      </w:r>
      <w:proofErr w:type="spellStart"/>
      <w:r>
        <w:rPr>
          <w:color w:val="000000"/>
          <w:sz w:val="28"/>
          <w:szCs w:val="28"/>
        </w:rPr>
        <w:t>Гусельки</w:t>
      </w:r>
      <w:proofErr w:type="spellEnd"/>
      <w:r>
        <w:rPr>
          <w:color w:val="000000"/>
          <w:sz w:val="28"/>
          <w:szCs w:val="28"/>
        </w:rPr>
        <w:t>»</w:t>
      </w:r>
    </w:p>
    <w:p w:rsidR="00BF2F98" w:rsidRDefault="00BF2F98" w:rsidP="00BF2F98">
      <w:pPr>
        <w:pStyle w:val="p2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Сургута  ХМАО Тюменской области.</w:t>
      </w:r>
    </w:p>
    <w:p w:rsidR="00BF2F98" w:rsidRDefault="00BF2F98" w:rsidP="00BF2F98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BF2F98" w:rsidRDefault="00BF2F98" w:rsidP="00BF2F98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BF2F98" w:rsidRPr="00BF2F98" w:rsidRDefault="00BF2F98" w:rsidP="00BF2F98">
      <w:pPr>
        <w:pStyle w:val="p3"/>
        <w:shd w:val="clear" w:color="auto" w:fill="FFFFFF"/>
        <w:spacing w:after="199"/>
        <w:jc w:val="center"/>
        <w:rPr>
          <w:rStyle w:val="s1"/>
          <w:b/>
          <w:bCs/>
          <w:color w:val="000000"/>
          <w:sz w:val="32"/>
          <w:szCs w:val="32"/>
        </w:rPr>
      </w:pPr>
      <w:r w:rsidRPr="00BF2F98">
        <w:rPr>
          <w:rStyle w:val="s1"/>
          <w:b/>
          <w:bCs/>
          <w:color w:val="000000"/>
          <w:sz w:val="32"/>
          <w:szCs w:val="32"/>
        </w:rPr>
        <w:t xml:space="preserve">Проект по ПДД </w:t>
      </w:r>
      <w:r>
        <w:rPr>
          <w:rStyle w:val="s1"/>
          <w:b/>
          <w:bCs/>
          <w:color w:val="000000"/>
          <w:sz w:val="32"/>
          <w:szCs w:val="32"/>
        </w:rPr>
        <w:br/>
      </w:r>
      <w:r w:rsidR="00AB337B">
        <w:rPr>
          <w:rStyle w:val="s1"/>
          <w:b/>
          <w:bCs/>
          <w:color w:val="000000"/>
          <w:sz w:val="32"/>
          <w:szCs w:val="32"/>
        </w:rPr>
        <w:t>«Наша дорожная азбука</w:t>
      </w:r>
      <w:bookmarkStart w:id="0" w:name="_GoBack"/>
      <w:bookmarkEnd w:id="0"/>
      <w:r w:rsidRPr="00BF2F98">
        <w:rPr>
          <w:rStyle w:val="s1"/>
          <w:b/>
          <w:bCs/>
          <w:color w:val="000000"/>
          <w:sz w:val="32"/>
          <w:szCs w:val="32"/>
        </w:rPr>
        <w:t xml:space="preserve">» </w:t>
      </w:r>
    </w:p>
    <w:p w:rsidR="00BF2F98" w:rsidRPr="00BF2F98" w:rsidRDefault="00BF2F98" w:rsidP="00BF2F98">
      <w:pPr>
        <w:pStyle w:val="p3"/>
        <w:shd w:val="clear" w:color="auto" w:fill="FFFFFF"/>
        <w:spacing w:after="199" w:afterAutospacing="0"/>
        <w:jc w:val="center"/>
        <w:rPr>
          <w:rStyle w:val="s1"/>
          <w:bCs/>
          <w:color w:val="000000"/>
          <w:sz w:val="32"/>
          <w:szCs w:val="32"/>
        </w:rPr>
      </w:pPr>
      <w:r w:rsidRPr="00BF2F98">
        <w:rPr>
          <w:rStyle w:val="s1"/>
          <w:bCs/>
          <w:color w:val="000000"/>
          <w:sz w:val="32"/>
          <w:szCs w:val="32"/>
        </w:rPr>
        <w:t>(краткосрочный прое</w:t>
      </w:r>
      <w:proofErr w:type="gramStart"/>
      <w:r w:rsidRPr="00BF2F98">
        <w:rPr>
          <w:rStyle w:val="s1"/>
          <w:bCs/>
          <w:color w:val="000000"/>
          <w:sz w:val="32"/>
          <w:szCs w:val="32"/>
        </w:rPr>
        <w:t>кт</w:t>
      </w:r>
      <w:r>
        <w:rPr>
          <w:rStyle w:val="s1"/>
          <w:bCs/>
          <w:color w:val="000000"/>
          <w:sz w:val="32"/>
          <w:szCs w:val="32"/>
        </w:rPr>
        <w:t xml:space="preserve"> в </w:t>
      </w:r>
      <w:r w:rsidRPr="00BF2F98">
        <w:rPr>
          <w:rStyle w:val="s1"/>
          <w:bCs/>
          <w:color w:val="000000"/>
          <w:sz w:val="32"/>
          <w:szCs w:val="32"/>
        </w:rPr>
        <w:t>ст</w:t>
      </w:r>
      <w:proofErr w:type="gramEnd"/>
      <w:r w:rsidRPr="00BF2F98">
        <w:rPr>
          <w:rStyle w:val="s1"/>
          <w:bCs/>
          <w:color w:val="000000"/>
          <w:sz w:val="32"/>
          <w:szCs w:val="32"/>
        </w:rPr>
        <w:t>аршей группе)</w:t>
      </w:r>
    </w:p>
    <w:p w:rsidR="00BF2F98" w:rsidRDefault="00BF2F98" w:rsidP="00BF2F98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BF2F98" w:rsidRDefault="00BF2F98" w:rsidP="00BF2F98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BF2F98" w:rsidRDefault="00BF2F98" w:rsidP="00BF2F98">
      <w:pPr>
        <w:pStyle w:val="p3"/>
        <w:shd w:val="clear" w:color="auto" w:fill="FFFFFF"/>
        <w:spacing w:after="199" w:afterAutospacing="0"/>
        <w:jc w:val="center"/>
        <w:rPr>
          <w:rStyle w:val="s1"/>
          <w:b/>
          <w:bCs/>
          <w:color w:val="000000"/>
          <w:sz w:val="32"/>
          <w:szCs w:val="32"/>
        </w:rPr>
      </w:pPr>
    </w:p>
    <w:p w:rsidR="00BF2F98" w:rsidRPr="00BF2F98" w:rsidRDefault="00BF2F98" w:rsidP="00BF2F98">
      <w:pPr>
        <w:pStyle w:val="p3"/>
        <w:shd w:val="clear" w:color="auto" w:fill="FFFFFF"/>
        <w:spacing w:after="199" w:afterAutospacing="0"/>
        <w:rPr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 xml:space="preserve">                              </w:t>
      </w:r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</w:t>
      </w:r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Подготовили воспитатели:</w:t>
      </w:r>
      <w:r>
        <w:rPr>
          <w:color w:val="000000"/>
          <w:sz w:val="28"/>
          <w:szCs w:val="28"/>
        </w:rPr>
        <w:br/>
        <w:t xml:space="preserve">                                                                          Бондаренко Наталья Васильевна </w:t>
      </w:r>
      <w:r>
        <w:rPr>
          <w:color w:val="000000"/>
          <w:sz w:val="28"/>
          <w:szCs w:val="28"/>
        </w:rPr>
        <w:br/>
        <w:t xml:space="preserve">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Гильманова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Рафиля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Рашитовна</w:t>
      </w:r>
      <w:proofErr w:type="spellEnd"/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BF2F98" w:rsidRDefault="00BF2F98" w:rsidP="00BF2F98">
      <w:pPr>
        <w:pStyle w:val="p5"/>
        <w:shd w:val="clear" w:color="auto" w:fill="FFFFFF"/>
        <w:spacing w:after="199" w:afterAutospacing="0"/>
        <w:rPr>
          <w:color w:val="000000"/>
          <w:sz w:val="28"/>
          <w:szCs w:val="28"/>
        </w:rPr>
      </w:pPr>
    </w:p>
    <w:p w:rsidR="00B513D1" w:rsidRPr="00BF2F98" w:rsidRDefault="00BF2F98" w:rsidP="00BF2F98">
      <w:pPr>
        <w:pStyle w:val="p5"/>
        <w:shd w:val="clear" w:color="auto" w:fill="FFFFFF"/>
        <w:spacing w:after="199" w:afterAutospacing="0"/>
        <w:jc w:val="center"/>
        <w:rPr>
          <w:color w:val="000000"/>
          <w:sz w:val="28"/>
          <w:szCs w:val="28"/>
        </w:rPr>
      </w:pPr>
      <w:r w:rsidRPr="00BF2F98">
        <w:rPr>
          <w:color w:val="000000"/>
          <w:sz w:val="28"/>
          <w:szCs w:val="28"/>
        </w:rPr>
        <w:t>г. Сургут, 2018</w:t>
      </w:r>
    </w:p>
    <w:p w:rsidR="0032613F" w:rsidRPr="00C27109" w:rsidRDefault="0032613F" w:rsidP="00BF2F98">
      <w:pPr>
        <w:rPr>
          <w:rFonts w:ascii="Times New Roman" w:hAnsi="Times New Roman" w:cs="Times New Roman"/>
          <w:sz w:val="28"/>
          <w:szCs w:val="28"/>
        </w:rPr>
      </w:pPr>
      <w:r w:rsidRPr="00C27109">
        <w:rPr>
          <w:rFonts w:ascii="Times New Roman" w:hAnsi="Times New Roman" w:cs="Times New Roman"/>
          <w:sz w:val="28"/>
          <w:szCs w:val="28"/>
        </w:rPr>
        <w:lastRenderedPageBreak/>
        <w:t>Проект по ПДД «Азбуку дорожную – знать каждому положено</w:t>
      </w:r>
      <w:r w:rsidR="00BF2F98">
        <w:rPr>
          <w:rFonts w:ascii="Times New Roman" w:hAnsi="Times New Roman" w:cs="Times New Roman"/>
          <w:sz w:val="28"/>
          <w:szCs w:val="28"/>
        </w:rPr>
        <w:t>.</w:t>
      </w:r>
    </w:p>
    <w:p w:rsidR="0032613F" w:rsidRPr="00C27109" w:rsidRDefault="0032613F" w:rsidP="0032613F">
      <w:pPr>
        <w:rPr>
          <w:rFonts w:ascii="Times New Roman" w:hAnsi="Times New Roman" w:cs="Times New Roman"/>
          <w:sz w:val="28"/>
          <w:szCs w:val="28"/>
        </w:rPr>
      </w:pPr>
      <w:r w:rsidRPr="00C27109">
        <w:rPr>
          <w:rFonts w:ascii="Times New Roman" w:hAnsi="Times New Roman" w:cs="Times New Roman"/>
          <w:sz w:val="28"/>
          <w:szCs w:val="28"/>
        </w:rPr>
        <w:t>Совместный проект подготовили:</w:t>
      </w:r>
    </w:p>
    <w:p w:rsidR="0032613F" w:rsidRPr="00C27109" w:rsidRDefault="0032613F" w:rsidP="0032613F">
      <w:pPr>
        <w:rPr>
          <w:rFonts w:ascii="Times New Roman" w:hAnsi="Times New Roman" w:cs="Times New Roman"/>
          <w:sz w:val="28"/>
          <w:szCs w:val="28"/>
        </w:rPr>
      </w:pPr>
      <w:r w:rsidRPr="00C27109">
        <w:rPr>
          <w:rFonts w:ascii="Times New Roman" w:hAnsi="Times New Roman" w:cs="Times New Roman"/>
          <w:sz w:val="28"/>
          <w:szCs w:val="28"/>
        </w:rPr>
        <w:t>Бондаренко Н.В.</w:t>
      </w:r>
      <w:r w:rsidR="00F302F1">
        <w:rPr>
          <w:rFonts w:ascii="Times New Roman" w:hAnsi="Times New Roman" w:cs="Times New Roman"/>
          <w:sz w:val="28"/>
          <w:szCs w:val="28"/>
        </w:rPr>
        <w:t xml:space="preserve"> </w:t>
      </w:r>
      <w:r w:rsidRPr="00C2710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205180" w:rsidRPr="00C27109" w:rsidRDefault="0032613F" w:rsidP="003261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7109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Pr="00C27109">
        <w:rPr>
          <w:rFonts w:ascii="Times New Roman" w:hAnsi="Times New Roman" w:cs="Times New Roman"/>
          <w:sz w:val="28"/>
          <w:szCs w:val="28"/>
        </w:rPr>
        <w:t xml:space="preserve"> Р.Р.</w:t>
      </w:r>
      <w:r w:rsidR="00F302F1">
        <w:rPr>
          <w:rFonts w:ascii="Times New Roman" w:hAnsi="Times New Roman" w:cs="Times New Roman"/>
          <w:sz w:val="28"/>
          <w:szCs w:val="28"/>
        </w:rPr>
        <w:t xml:space="preserve"> </w:t>
      </w:r>
      <w:r w:rsidRPr="00C27109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2613F" w:rsidRPr="00C27109" w:rsidRDefault="0032613F" w:rsidP="0032613F">
      <w:pPr>
        <w:rPr>
          <w:rFonts w:ascii="Times New Roman" w:hAnsi="Times New Roman" w:cs="Times New Roman"/>
          <w:sz w:val="28"/>
          <w:szCs w:val="28"/>
        </w:rPr>
      </w:pPr>
      <w:r w:rsidRPr="00C27109">
        <w:rPr>
          <w:rFonts w:ascii="Times New Roman" w:hAnsi="Times New Roman" w:cs="Times New Roman"/>
          <w:sz w:val="28"/>
          <w:szCs w:val="28"/>
        </w:rPr>
        <w:t>Одна спасённая детская жизнь – несколько поколений в будущем.</w:t>
      </w:r>
    </w:p>
    <w:p w:rsidR="0032613F" w:rsidRPr="00C27109" w:rsidRDefault="0032613F" w:rsidP="0032613F">
      <w:pPr>
        <w:rPr>
          <w:rFonts w:ascii="Times New Roman" w:hAnsi="Times New Roman" w:cs="Times New Roman"/>
          <w:sz w:val="28"/>
          <w:szCs w:val="28"/>
        </w:rPr>
      </w:pPr>
      <w:r w:rsidRPr="00C27109">
        <w:rPr>
          <w:rFonts w:ascii="Times New Roman" w:hAnsi="Times New Roman" w:cs="Times New Roman"/>
          <w:sz w:val="28"/>
          <w:szCs w:val="28"/>
        </w:rPr>
        <w:t xml:space="preserve">Значит, есть ради чего жить, учить, воспитывать. </w:t>
      </w:r>
      <w:r w:rsidRPr="00C27109">
        <w:rPr>
          <w:rFonts w:ascii="Times New Roman" w:hAnsi="Times New Roman" w:cs="Times New Roman"/>
          <w:sz w:val="28"/>
          <w:szCs w:val="28"/>
        </w:rPr>
        <w:br/>
        <w:t xml:space="preserve">Ситуация с детским дорожно-транспортным травматизмом была и остаётся очень тревожной. Несмотря на принимаемые меры по снижению количества дорожно - транспортных происшествий с участием детей и подростков, уровень детского дорожно-транспортного травматизма продолжает </w:t>
      </w:r>
      <w:proofErr w:type="gramStart"/>
      <w:r w:rsidRPr="00C27109">
        <w:rPr>
          <w:rFonts w:ascii="Times New Roman" w:hAnsi="Times New Roman" w:cs="Times New Roman"/>
          <w:sz w:val="28"/>
          <w:szCs w:val="28"/>
        </w:rPr>
        <w:t>оставаться недопустимо высок</w:t>
      </w:r>
      <w:proofErr w:type="gramEnd"/>
      <w:r w:rsidRPr="00C27109">
        <w:rPr>
          <w:rFonts w:ascii="Times New Roman" w:hAnsi="Times New Roman" w:cs="Times New Roman"/>
          <w:sz w:val="28"/>
          <w:szCs w:val="28"/>
        </w:rPr>
        <w:t>.</w:t>
      </w:r>
    </w:p>
    <w:p w:rsidR="0032613F" w:rsidRPr="00C27109" w:rsidRDefault="0032613F" w:rsidP="0032613F">
      <w:pPr>
        <w:rPr>
          <w:rFonts w:ascii="Times New Roman" w:hAnsi="Times New Roman" w:cs="Times New Roman"/>
          <w:b/>
          <w:sz w:val="28"/>
          <w:szCs w:val="28"/>
        </w:rPr>
      </w:pPr>
      <w:r w:rsidRPr="00C27109">
        <w:rPr>
          <w:rFonts w:ascii="Times New Roman" w:hAnsi="Times New Roman" w:cs="Times New Roman"/>
          <w:sz w:val="28"/>
          <w:szCs w:val="28"/>
        </w:rPr>
        <w:t>Чаще всего участниками дорожно – транспортных происшествий становятся дети – пешеходы. Основными причинами ДТП, совершённых по неосторожности несовершеннолетних пешеходов, являются дороги в неустановленном месте, неподчинение сигналам регулирования и игра вблизи проезжей части. В каждой третьей аварии пострадавшими являются дети дошкольного и младшего школьного возраста.</w:t>
      </w:r>
      <w:r w:rsidRPr="00C27109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27109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32613F" w:rsidRPr="00C27109" w:rsidRDefault="0032613F" w:rsidP="0032613F">
      <w:pPr>
        <w:rPr>
          <w:rFonts w:ascii="Times New Roman" w:hAnsi="Times New Roman" w:cs="Times New Roman"/>
          <w:sz w:val="28"/>
          <w:szCs w:val="28"/>
        </w:rPr>
      </w:pPr>
      <w:r w:rsidRPr="00C27109">
        <w:rPr>
          <w:rFonts w:ascii="Times New Roman" w:hAnsi="Times New Roman" w:cs="Times New Roman"/>
          <w:sz w:val="28"/>
          <w:szCs w:val="28"/>
        </w:rPr>
        <w:t xml:space="preserve">        Проект посвящён актуальной проблеме – обучению детей дошкольного возраста правилам дорожного движения. Актуальность  проблемы профилактики детского дорожно-транспортного травматизма (ДДТТ) обусловлена ростом дорожно-транспортных происшествий (ДТП), в которых гибнут и получают травмы не только взрослые, но и подрастающее поколение - дети. В настоящее время во всем мире ДТП - основная причина смертности и инвалидности людей в возрасте от 3 до 35 лет.</w:t>
      </w:r>
      <w:r w:rsidRPr="00C27109">
        <w:rPr>
          <w:rFonts w:ascii="Times New Roman" w:hAnsi="Times New Roman" w:cs="Times New Roman"/>
          <w:sz w:val="28"/>
          <w:szCs w:val="28"/>
        </w:rPr>
        <w:br/>
        <w:t xml:space="preserve">     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 Поэтому основная задача - обучить детей дорожной грамоте, привить навыки безопасного поведения на дороге  реализуется через активную деятельность всех участников проекта.</w:t>
      </w:r>
    </w:p>
    <w:p w:rsidR="0032613F" w:rsidRPr="00C27109" w:rsidRDefault="0032613F" w:rsidP="0032613F">
      <w:pPr>
        <w:rPr>
          <w:rFonts w:ascii="Times New Roman" w:hAnsi="Times New Roman" w:cs="Times New Roman"/>
          <w:sz w:val="28"/>
          <w:szCs w:val="28"/>
        </w:rPr>
      </w:pPr>
      <w:r w:rsidRPr="00C27109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C27109" w:rsidRPr="00552339" w:rsidRDefault="0032613F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27109">
        <w:rPr>
          <w:rFonts w:ascii="Times New Roman" w:hAnsi="Times New Roman" w:cs="Times New Roman"/>
          <w:sz w:val="28"/>
          <w:szCs w:val="28"/>
        </w:rPr>
        <w:t xml:space="preserve"> воспитатели, дети, родители.</w:t>
      </w:r>
      <w:r w:rsidR="00C27109">
        <w:br/>
      </w:r>
      <w:r w:rsidR="00C27109" w:rsidRPr="00552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Планируемые результаты:</w:t>
      </w:r>
    </w:p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создать необходимые условия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деятельности группы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обучению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 ПДД</w:t>
      </w:r>
    </w:p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 окончанию проекта ребёнок должен:</w:t>
      </w:r>
    </w:p>
    <w:p w:rsidR="00C27109" w:rsidRPr="00552339" w:rsidRDefault="00C27109" w:rsidP="00C27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Noto Symbol" w:eastAsia="Times New Roman" w:hAnsi="Noto Symbol" w:cs="Arial"/>
          <w:color w:val="000000"/>
          <w:sz w:val="28"/>
          <w:szCs w:val="28"/>
          <w:lang w:eastAsia="ru-RU"/>
        </w:rPr>
        <w:t>∙</w:t>
      </w:r>
      <w:r w:rsidRPr="005523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алгоритм перехода дороги « остановись – посмотри – перейди»;</w:t>
      </w:r>
    </w:p>
    <w:p w:rsidR="00C27109" w:rsidRPr="00552339" w:rsidRDefault="00C27109" w:rsidP="00C27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52339">
        <w:rPr>
          <w:rFonts w:ascii="Noto Symbol" w:eastAsia="Times New Roman" w:hAnsi="Noto Symbol" w:cs="Arial"/>
          <w:color w:val="000000"/>
          <w:sz w:val="28"/>
          <w:szCs w:val="28"/>
          <w:lang w:eastAsia="ru-RU"/>
        </w:rPr>
        <w:t>∙</w:t>
      </w:r>
      <w:r w:rsidRPr="005523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выбрать способ перехода проезжей части дороги, различать пешеходные переходы (наземный, надземный, подземный, регулируемый, нерегулируемый) и средства регулирования дорожного движения (светофор, регулировщик), а так же дорожные знаки;</w:t>
      </w:r>
      <w:proofErr w:type="gramEnd"/>
    </w:p>
    <w:p w:rsidR="00C27109" w:rsidRDefault="00C27109" w:rsidP="00C27109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339">
        <w:rPr>
          <w:rFonts w:ascii="Noto Symbol" w:eastAsia="Times New Roman" w:hAnsi="Noto Symbol" w:cs="Arial"/>
          <w:color w:val="000000"/>
          <w:sz w:val="28"/>
          <w:szCs w:val="28"/>
          <w:lang w:eastAsia="ru-RU"/>
        </w:rPr>
        <w:t>∙</w:t>
      </w:r>
      <w:r w:rsidRPr="005523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правила перехода проезжей части по регулируемому и </w:t>
      </w:r>
      <w:r w:rsidR="00BF2F98"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нерегулируемому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пешеходным переходам;</w:t>
      </w:r>
    </w:p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вызвать интерес у родителей к проблеме обучения детей дорожной грамоте,  и безопасному поведению на дороге;  </w:t>
      </w:r>
    </w:p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исследовательскую деятельность детей;</w:t>
      </w:r>
    </w:p>
    <w:p w:rsidR="00C27109" w:rsidRDefault="00C27109" w:rsidP="00C27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</w:p>
    <w:p w:rsidR="00C27109" w:rsidRPr="00756B86" w:rsidRDefault="00756B86" w:rsidP="0075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6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756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ормирование навыков без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опасного поведения на дорогах</w:t>
      </w:r>
      <w:r w:rsidRPr="00756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детей дошкольного возрас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 основы безопасного поведения, </w:t>
      </w:r>
      <w:r w:rsidRPr="00756B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на дороге, так и в транспорте.</w:t>
      </w:r>
    </w:p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 Задачи:</w:t>
      </w:r>
    </w:p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7109" w:rsidRPr="00552339" w:rsidRDefault="00C27109" w:rsidP="00C27109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Noto Symbol" w:eastAsia="Times New Roman" w:hAnsi="Noto Symbol" w:cs="Arial"/>
          <w:color w:val="000000"/>
          <w:sz w:val="28"/>
          <w:szCs w:val="28"/>
          <w:lang w:eastAsia="ru-RU"/>
        </w:rPr>
        <w:t>∙</w:t>
      </w:r>
      <w:r w:rsidRPr="005523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обучить детей необходимому минимуму Правил дорожного движения и дорожных знаков – три цвета светофора, пешеходный переход – наземный, надземный, подземный, - пешеходная дорожка, велосипедная дорожка;</w:t>
      </w:r>
      <w:r w:rsidR="00B5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13D1" w:rsidRPr="00B5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закрепить </w:t>
      </w:r>
      <w:r w:rsidR="00B5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</w:t>
      </w:r>
      <w:r w:rsidR="00B513D1" w:rsidRPr="00B5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B5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значениях</w:t>
      </w:r>
      <w:r w:rsidR="00B513D1" w:rsidRPr="00B51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некоторых дорожных знаков, научить понимать их схематическое изображение для правильной ориентации на улицах и дорогах. Обучать безопасному поведению в дорожной среде.</w:t>
      </w:r>
    </w:p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7109" w:rsidRPr="00552339" w:rsidRDefault="00C27109" w:rsidP="00C27109">
      <w:pPr>
        <w:shd w:val="clear" w:color="auto" w:fill="FFFFFF"/>
        <w:spacing w:after="0" w:line="240" w:lineRule="auto"/>
        <w:ind w:left="780" w:hanging="360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∙</w:t>
      </w:r>
      <w:r w:rsidRPr="0055233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ребёнка грамотно использовать полученные знания;</w:t>
      </w:r>
      <w:r w:rsidR="0075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756B86" w:rsidRPr="00756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работу по пропаганде правил дорожного движения и безопасного образа жизни среди родителей.</w:t>
      </w:r>
    </w:p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Этапы реализации проекта:</w:t>
      </w:r>
    </w:p>
    <w:p w:rsidR="00C27109" w:rsidRPr="00552339" w:rsidRDefault="00C27109" w:rsidP="0075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этап – подготовительный  (подбор методической литературы, </w:t>
      </w:r>
      <w:proofErr w:type="spellStart"/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</w:t>
      </w:r>
      <w:proofErr w:type="spellEnd"/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C27109" w:rsidRPr="00552339" w:rsidRDefault="00C27109" w:rsidP="0075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ких, сюжетно-ролевых игр, игровых заданий, муз</w:t>
      </w:r>
      <w:proofErr w:type="gramStart"/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роизведений)</w:t>
      </w:r>
    </w:p>
    <w:p w:rsidR="00C27109" w:rsidRPr="00552339" w:rsidRDefault="00C27109" w:rsidP="0075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этап – основной  (проведение комплекса мероприятий)</w:t>
      </w:r>
    </w:p>
    <w:p w:rsidR="00C27109" w:rsidRPr="00552339" w:rsidRDefault="00C27109" w:rsidP="0075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заключительный (спортивный праздник </w:t>
      </w:r>
      <w:r w:rsidRPr="0055233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«</w:t>
      </w: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Папа, мама, я — ПДД соблюдающая семья».)</w:t>
      </w:r>
      <w:proofErr w:type="gramEnd"/>
    </w:p>
    <w:p w:rsidR="00C27109" w:rsidRPr="00552339" w:rsidRDefault="00C27109" w:rsidP="00756B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7109" w:rsidRDefault="00C27109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109" w:rsidRDefault="00C27109" w:rsidP="00C27109">
      <w:pPr>
        <w:shd w:val="clear" w:color="auto" w:fill="FFFFFF"/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</w:p>
    <w:p w:rsidR="00C27109" w:rsidRDefault="00C27109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109" w:rsidRDefault="00C27109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109" w:rsidRDefault="00C27109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109" w:rsidRDefault="00C27109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109" w:rsidRDefault="00C27109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2F98" w:rsidRDefault="00BF2F98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2F98" w:rsidRDefault="00BF2F98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109" w:rsidRPr="00552339" w:rsidRDefault="00C27109" w:rsidP="00C2710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Старшая группа</w:t>
      </w:r>
    </w:p>
    <w:tbl>
      <w:tblPr>
        <w:tblW w:w="9811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2429"/>
        <w:gridCol w:w="3751"/>
        <w:gridCol w:w="1939"/>
      </w:tblGrid>
      <w:tr w:rsidR="00C27109" w:rsidRPr="00552339" w:rsidTr="00DD7666">
        <w:trPr>
          <w:trHeight w:val="540"/>
        </w:trPr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391edbddaf98212eaef0ec5414c659f8920b958e"/>
            <w:bookmarkStart w:id="2" w:name="2"/>
            <w:bookmarkEnd w:id="1"/>
            <w:bookmarkEnd w:id="2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Тема: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Задачи: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27109" w:rsidRPr="00552339" w:rsidTr="00DD7666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улица»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Вырабатывать навыки сознательного отношения к соблюдению правил</w:t>
            </w:r>
          </w:p>
          <w:p w:rsidR="00C27109" w:rsidRPr="00552339" w:rsidRDefault="00C27109" w:rsidP="00DD76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безопасности движения. Расширять знания о правилах поведения пешехода и водителя в условиях улицы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игры: </w:t>
            </w: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«Весёлый светофор»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«</w:t>
            </w: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от дома до детского сада»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«Нарисуй, какие ты знаешь дорожные знаки»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Аппликаци</w:t>
            </w:r>
            <w:proofErr w:type="gramStart"/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коллективная):</w:t>
            </w: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улица»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итерату</w:t>
            </w:r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ры:</w:t>
            </w: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В.Лебедев-Кумач</w:t>
            </w:r>
            <w:proofErr w:type="spellEnd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умных зверюшек»;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Н.Носов</w:t>
            </w:r>
            <w:proofErr w:type="spellEnd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«Автомобиль»</w:t>
            </w:r>
          </w:p>
          <w:p w:rsidR="00C27109" w:rsidRPr="00552339" w:rsidRDefault="00C27109" w:rsidP="00DD76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(пересказ)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27109" w:rsidRPr="00552339" w:rsidRDefault="00C27109" w:rsidP="00C27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27109" w:rsidRPr="00552339" w:rsidRDefault="00C27109" w:rsidP="00DD76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7109" w:rsidRPr="00552339" w:rsidTr="00DD7666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пешеходных наук»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о: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-дорожных </w:t>
            </w:r>
            <w:proofErr w:type="gramStart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знаках</w:t>
            </w:r>
            <w:proofErr w:type="gramEnd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proofErr w:type="gramStart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перехода улицы;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 общественном транспорте;</w:t>
            </w:r>
          </w:p>
          <w:p w:rsidR="00C27109" w:rsidRPr="00552339" w:rsidRDefault="00C27109" w:rsidP="00DD76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работу по охране здоровья детей.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Дидактическая игра: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Пешеход»;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итерату</w:t>
            </w:r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«Бездельни</w:t>
            </w:r>
            <w:proofErr w:type="gramStart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светофор», «Если свет </w:t>
            </w:r>
            <w:proofErr w:type="spellStart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зажёгся</w:t>
            </w:r>
            <w:proofErr w:type="spellEnd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красный»;  «Дядя Стёпа – милиционер»</w:t>
            </w:r>
          </w:p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1056DD" w:rsidRPr="001056DD" w:rsidRDefault="00C27109" w:rsidP="0010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10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C2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движения»</w:t>
            </w:r>
            <w:r w:rsidR="0010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1056DD" w:rsidRPr="001056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Консультации:</w:t>
            </w:r>
            <w:r w:rsidR="001056D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1056DD" w:rsidRPr="0010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детей – в наших руках</w:t>
            </w:r>
          </w:p>
          <w:p w:rsidR="001056DD" w:rsidRPr="001056DD" w:rsidRDefault="001056DD" w:rsidP="00105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«Родителям – о безопасности дородного движения»</w:t>
            </w:r>
          </w:p>
          <w:p w:rsidR="00C27109" w:rsidRPr="001056DD" w:rsidRDefault="001056DD" w:rsidP="001056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5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«закона» безопасности пешехода на дороге»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C27109" w:rsidRPr="00552339" w:rsidRDefault="00C27109" w:rsidP="00DD76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27109" w:rsidRPr="00552339" w:rsidTr="00DD7666"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BF2F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27109" w:rsidRPr="00552339" w:rsidRDefault="00C27109" w:rsidP="00DD7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</w:t>
            </w:r>
          </w:p>
          <w:p w:rsidR="00C27109" w:rsidRPr="00552339" w:rsidRDefault="00C27109" w:rsidP="00DD7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в страну</w:t>
            </w:r>
          </w:p>
          <w:p w:rsidR="00C27109" w:rsidRPr="00552339" w:rsidRDefault="00C27109" w:rsidP="00DD76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Дорожных</w:t>
            </w:r>
          </w:p>
          <w:p w:rsidR="00C27109" w:rsidRPr="00552339" w:rsidRDefault="00C27109" w:rsidP="00DD766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Знаков»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правилах безопасного поведения на дороге</w:t>
            </w:r>
          </w:p>
          <w:p w:rsidR="00C27109" w:rsidRPr="00552339" w:rsidRDefault="00C27109" w:rsidP="00DD76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движения.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C27109" w:rsidP="00DD76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5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</w:t>
            </w:r>
            <w:r w:rsidR="00B5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513D1" w:rsidRPr="00B5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«Папа, мама, я — ПДД соблюдающая семья»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09" w:rsidRPr="00552339" w:rsidRDefault="00756B86" w:rsidP="00DD76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51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C27109" w:rsidRPr="00552339" w:rsidRDefault="00C27109" w:rsidP="00DD7666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27109" w:rsidRPr="00552339" w:rsidRDefault="00C27109" w:rsidP="00C271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523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552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1056DD" w:rsidRDefault="001056DD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DD" w:rsidRDefault="001056DD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DD" w:rsidRDefault="001056DD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DD" w:rsidRDefault="001056DD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DD" w:rsidRDefault="001056DD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DD" w:rsidRDefault="001056DD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DD" w:rsidRDefault="001056DD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DD" w:rsidRDefault="001056DD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DD" w:rsidRDefault="001056DD" w:rsidP="00C27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0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ymbol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57"/>
    <w:rsid w:val="000D3557"/>
    <w:rsid w:val="001056DD"/>
    <w:rsid w:val="001B50CA"/>
    <w:rsid w:val="00205180"/>
    <w:rsid w:val="002643BD"/>
    <w:rsid w:val="0032613F"/>
    <w:rsid w:val="00756B86"/>
    <w:rsid w:val="00AB337B"/>
    <w:rsid w:val="00B513D1"/>
    <w:rsid w:val="00BF2F98"/>
    <w:rsid w:val="00C27109"/>
    <w:rsid w:val="00F3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2F98"/>
  </w:style>
  <w:style w:type="paragraph" w:customStyle="1" w:styleId="p4">
    <w:name w:val="p4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2F9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2F98"/>
  </w:style>
  <w:style w:type="paragraph" w:customStyle="1" w:styleId="p4">
    <w:name w:val="p4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BF2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acer242</cp:lastModifiedBy>
  <cp:revision>4</cp:revision>
  <dcterms:created xsi:type="dcterms:W3CDTF">2018-01-09T17:07:00Z</dcterms:created>
  <dcterms:modified xsi:type="dcterms:W3CDTF">2018-01-09T17:10:00Z</dcterms:modified>
</cp:coreProperties>
</file>