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03" w:type="pct"/>
        <w:tblCellSpacing w:w="0" w:type="dxa"/>
        <w:tblInd w:w="-567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011096" w:rsidRPr="00413FBB" w:rsidTr="00C66BA2">
        <w:trPr>
          <w:tblCellSpacing w:w="0" w:type="dxa"/>
        </w:trPr>
        <w:tc>
          <w:tcPr>
            <w:tcW w:w="5000" w:type="pct"/>
            <w:tcBorders>
              <w:top w:val="single" w:sz="6" w:space="0" w:color="C2C2C2"/>
              <w:left w:val="nil"/>
              <w:bottom w:val="nil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center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center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DB7D0C" w:rsidRPr="00E65AF1" w:rsidRDefault="00011096" w:rsidP="00011096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56"/>
                <w:szCs w:val="56"/>
              </w:rPr>
            </w:pPr>
            <w:r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 xml:space="preserve">Проект </w:t>
            </w:r>
            <w:r w:rsidR="00DB7D0C"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 xml:space="preserve"> на тему </w:t>
            </w:r>
          </w:p>
          <w:p w:rsidR="00011096" w:rsidRPr="00E65AF1" w:rsidRDefault="00DB7D0C" w:rsidP="00011096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56"/>
                <w:szCs w:val="56"/>
              </w:rPr>
            </w:pPr>
            <w:r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 xml:space="preserve"> </w:t>
            </w:r>
            <w:r w:rsidR="00011096"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>«</w:t>
            </w:r>
            <w:r w:rsidR="00C11F7A"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>Страна правил дорожного движения!»</w:t>
            </w:r>
          </w:p>
          <w:p w:rsidR="00DB7D0C" w:rsidRPr="00E65AF1" w:rsidRDefault="00DB7D0C" w:rsidP="00DB7D0C">
            <w:pPr>
              <w:jc w:val="center"/>
              <w:textAlignment w:val="baseline"/>
              <w:rPr>
                <w:rFonts w:eastAsia="Times New Roman"/>
                <w:color w:val="000000"/>
                <w:sz w:val="56"/>
                <w:szCs w:val="56"/>
              </w:rPr>
            </w:pPr>
            <w:r w:rsidRPr="00E65AF1">
              <w:rPr>
                <w:rFonts w:eastAsia="Times New Roman"/>
                <w:b/>
                <w:bCs/>
                <w:color w:val="000000"/>
                <w:sz w:val="56"/>
                <w:szCs w:val="56"/>
              </w:rPr>
              <w:t xml:space="preserve"> В средней группе</w:t>
            </w:r>
          </w:p>
          <w:p w:rsidR="00DB7D0C" w:rsidRPr="00C11F7A" w:rsidRDefault="00DB7D0C" w:rsidP="00413FBB">
            <w:pPr>
              <w:pStyle w:val="a9"/>
              <w:rPr>
                <w:lang w:val="ru-RU"/>
              </w:rPr>
            </w:pPr>
          </w:p>
          <w:p w:rsidR="00011096" w:rsidRPr="00413FBB" w:rsidRDefault="00011096" w:rsidP="00011096">
            <w:pPr>
              <w:jc w:val="center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center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Pr="00E65AF1" w:rsidRDefault="00E65AF1" w:rsidP="00E65AF1">
            <w:pPr>
              <w:jc w:val="center"/>
              <w:textAlignment w:val="baseline"/>
              <w:rPr>
                <w:rFonts w:eastAsia="Times New Roman"/>
                <w:color w:val="000000"/>
                <w:sz w:val="36"/>
                <w:szCs w:val="36"/>
              </w:rPr>
            </w:pPr>
            <w:r w:rsidRPr="00E65AF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Разработала воспитатель</w:t>
            </w:r>
          </w:p>
          <w:p w:rsidR="00E65AF1" w:rsidRP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36"/>
                <w:szCs w:val="36"/>
              </w:rPr>
            </w:pPr>
            <w:r w:rsidRPr="00E65AF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Гусева Н.С.</w:t>
            </w: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Г.Кимры 2016г.</w:t>
            </w: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Default="00E65AF1" w:rsidP="00E65AF1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E65AF1" w:rsidRPr="00413FBB" w:rsidRDefault="00E65AF1" w:rsidP="00E65AF1">
            <w:pPr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011096" w:rsidRPr="00413FBB" w:rsidRDefault="00011096" w:rsidP="00011096">
            <w:pPr>
              <w:jc w:val="right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center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DB7D0C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Тип </w:t>
            </w:r>
            <w:r w:rsidR="00011096"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проекта:</w:t>
            </w: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информационный</w:t>
            </w:r>
            <w:proofErr w:type="gram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рактико-ориентированный</w:t>
            </w:r>
            <w:proofErr w:type="spellEnd"/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, комплексный, групповой.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Актуальность:</w:t>
            </w:r>
          </w:p>
          <w:p w:rsidR="00011096" w:rsidRPr="00413FBB" w:rsidRDefault="00413FBB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color w:val="000000"/>
                <w:sz w:val="28"/>
                <w:szCs w:val="28"/>
                <w:shd w:val="clear" w:color="auto" w:fill="FFFFFF"/>
              </w:rPr>
              <w:t xml:space="preserve">С каждым годом в нашем городе увеличивается число машин, новых улиц, развилок на улицах, перекрёстков. Появляются новые знаки. Дети среднего возраста плохо ориентируются в правилах дорожного движения, назначении дорожных знаков. Только с раннего детства можно приучить ребёнка соблюдать правила дорожного движения, воспитывать внимательное поведение на улице, на проезжей части. Воспитывать такие качества как внимательность, осторожность, ответственность. </w:t>
            </w:r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Особую тревогу вызывает рост числа пострадавших детей. </w:t>
            </w:r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br/>
              <w:t xml:space="preserve"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</w:t>
            </w:r>
            <w:r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безопасности жизни должно стать </w:t>
            </w:r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осознанной необходимостью. </w:t>
            </w:r>
            <w:r w:rsidR="00011096"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br/>
              <w:t>Поэтому главная задача воспитателей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Именно поэтому с самого раннего возраста обязательно нужно знакомить ребенка с поведением на улицах, дорогах, в транспорте, а также правилам дорожного движения.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Актуальность проекта связана еще и с тем, что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Участники проекта: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воспитатели, дети, родители.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Предмет изучения: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Процесс формирования основ культуры безопасности по ПДД в воспитательно-образовательной деятельности у детей среднего дошкольного возраста.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lastRenderedPageBreak/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Проблема: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В совершенствовании и закреплении знаний особая роль отводится организации игровой деятельности детей, в которой формируется пространственная ориентация дошкольников и их умение применять эти знания на практике.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Цель проекта</w:t>
            </w: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 – формирование и развитие у детей необходимых навыков безопасного поведения на дорогах.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Задачи проекта: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Образовательные: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познакомить детей с правилами дорожного движения, строением улицы, дорожными знаками;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сформировать представления о назначении светофора и его сигналах;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научить детей предвидеть опасное событие, уметь, по возможности, его избегать, а при необходимости действовать.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Развивающие: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развивать осторожность, внимательность, самостоятельность, ответственность и осмотрительность на дороге;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стимулировать познавательную активность, способствовать развитию коммуникативных навыков.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Речевые: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способствовать развитию речи детей, пополнению активного и пассивного словаря детей в процессе работы над проектом;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развивать связную речь.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Воспитательные: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воспитывать навыки личной безопасности и чувство самосохранения.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Гипотеза исследования: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Положительная эффективность у детей среднего дошкольного возраста по формированию навыков безопасного поведения на улице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Ожидаемые результаты: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 упрочение совместного сотрудничества ДОУ и ГИБДД по профилактике детского дорожно-транспортного травматизма;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разработка плана работы с детьми средней группы и их родителями в рамках </w:t>
            </w: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ознакомления ребенка с правилами дорожного движения;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формирование у детей правильного понимания значимости правил дорожного движения, своего места как участника дорожного движения, развитие необходимых для этого навыков и умений.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Методы исследования: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1. Непосредственно-образовательную деятельность: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2. Художественное творчество.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3. Ситуационно-имитационное моделирование.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4. Чтение художественной литературы.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5. Целевые прогулки и экскурсии по улицам города.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6. Игровая деятельность: дидактические, сюжетно-ролевые, подвижные игры.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7. Проведение викторины  по теме проекта.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8. Разбор ситуаций, применение полученных теоретических знаний на практике.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9. Тематические погружения по теме проекта.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10. Работа с родителями.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11. Использование видеоматериалов по проблеме ПДД.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Этапы проекта: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 этап (постановка проблемы):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постановить проблему перед  детьми «Для чего необходимо знать правила дорожного движения?»;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определить продукт проекта: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а) знание правил дорожного движения;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б) проведение игрового тренинга по теме проекта.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 этап (обсуждение проблемы, принятие задач):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довести до детей важность данной проблемы: «Незнание правил дорожного движения может привести к беде!»;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подобрать художественную литературу, подготовить наглядный иллюстрированный материал по теме проекта;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составить перспективный план работы по проекту;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изучить методическую литературу: Воронова Е. А. «Красный. Желтый. Зеленый», 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положено»;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Якупов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А.Я. «мы по улице идем»;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Степанкова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Э.Я. «Дошкольникам -  о правилах дорожного движения» и другие;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провести с детьми беседы по теме: «Играем во дворе», «Как переходить улицу?», «Вежливые пассажиры», «Всем ребятам надо знать, как по улице шагать», «Машины на улице нашей»;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пополнить предметно-развивающую среду;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провести с родителями анкетирование, тестирование.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3 этап (работа над проектом):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организовать работу по решению задач проекта </w:t>
            </w:r>
            <w:proofErr w:type="gram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через</w:t>
            </w:r>
            <w:proofErr w:type="gram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1. Непосредственно-образовательную деятельность: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«Знаки дорожные»;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«О работе ГИБДД»;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«Транспорт на улицах города»;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«Осторожно, дорога»;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«Путешествие по городу».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2. Художественное творчество: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рисование: «Мой весёлый светофор», «Красный сигнал светофора», «Улицы города»;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лепка: «Светофор»;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аппликация: «Светофор», «Автобус».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3. Ситуационно-имитационное моделирование.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4. Чтение художественной литературы: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А.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Барто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«Грузовик», Б.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Заходер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«Шофер», В.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Клименко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«Зайка - велосипедист», Б. Житков «Что я видел», Н. Сорокин «Переход», С. Михалков «Моя улица», С.Михалков «Если свет зажёгся красный»;  «Дядя Стёпа – милиционер»  и другие.</w:t>
            </w:r>
            <w:proofErr w:type="gramEnd"/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5. Целевые прогулки и экскурсии по улицам города, наблюдения за действиями пешеходов в условиях улицы; разбор каждой ситуации.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6. Рассматривание иллюстраций, картинок.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7. Опытно-экспериментальная и поисковая деятельность.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8. Дидактические игры: «Какой огонёк зажёгся», «Собери знаки», «Покажи такой же знак», «Одинаковые и разные», «Дорожные знаки», «Правильно разложи», «Светофор», «Узнай по описанию».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9. Подвижные игры: «Дорожные знаки и автомобили», «Пешеходы и автомобили», «Светофор» и другие.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10. Сюжетно-ролевые игры: «Транспорт», «Путешествие по городу», «Путешествие на автобусе».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11. Отгадывание загадок о транспорте, о дорожных знаках.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12. Проведение с детьми викторины «Внимательный пешеход».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13. Разбор ситуаций: «Как правильно перейти через дорогу?», «Какие знаки помогают пешеходу в пути?»,   «Что нужно знать, если находишься на улице один?».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14. Тематические погружения по теме проекта – встречи с сотрудниками ГИБДД, посещение регулируемых перекрестков.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15. Проведение с родителями: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анкетирование родителей,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размещение информации в родительском уголке: «Памятка по правилам дорожного движения», «Пешеходы, и пешеходные переходы», «Светофор»,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оформление папок передвижек «Безопасность детей – забота взрослых», «Ребёнок и велосипед», «Беседы и игры с ребёнком о правилах безопасности на дорогах»,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конкурсы: «Весёлый светофор», «Правила дорожные – правила надёжные!».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4 этап (совместное занятие с сотрудником полиции):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проведение совместного (комплексного) занятия с сотрудником полиции по </w:t>
            </w: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ПДД «Страна Правил Дорожного Движения».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Полученные результаты: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 произошло упрочение связи детского сада и отдела полиции в работе по профилактике детского дорожно-транспортного травматизма, согласован план дальнейшего сотрудничества;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разработанный план работы с детьми средней группы и их родителями в рамках ознакомления ребенка с правилами дорожного движения успешно выполнен, поставленные цели достигнуты, поставлена новая цель педагогического проекта;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- 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здоровья. С детьми, показавшими средние результаты освоения материала, намечены индивидуальные маршруты развития по теме проекта, проведены рекомендательные беседы с родителями.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В ходе проведения проекта выдвинутая ранее гипотеза относительно динамики эффективности формирования навыков и умений поведения на улице у детей среднего возраста полностью подтвердилась. Именно 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 после проведения проекта.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011096" w:rsidRPr="00413FBB" w:rsidRDefault="00011096" w:rsidP="00413FBB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  <w:r w:rsidR="00413FBB">
              <w:rPr>
                <w:rFonts w:eastAsia="Times New Roman"/>
                <w:color w:val="000000"/>
                <w:sz w:val="28"/>
                <w:szCs w:val="28"/>
              </w:rPr>
              <w:t xml:space="preserve">                      </w:t>
            </w: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Список использованной литературы: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Методическая литература: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1.   Белая К.Ю. «Как обеспечить безопасность дошкольников»;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2.   Воронова Е. А. «Красный. Желтый. Зеленый»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3.   Добряков В.А. «Три сигнала светофора»;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4.   Кирьянов В.Н. «Профилактика детского дорожно-транспортного травматизма»;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5.   Коган М.С. «Правила дорожные знать каждому положено»;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6.  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Степанкова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Э.Я. «Дошкольникам -  о правилах дорожного движения».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7.   </w:t>
            </w:r>
            <w:proofErr w:type="spellStart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>Якупов</w:t>
            </w:r>
            <w:proofErr w:type="spellEnd"/>
            <w:r w:rsidRPr="00413FBB">
              <w:rPr>
                <w:rFonts w:eastAsia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А.Я. «Мы по улице идем».</w:t>
            </w:r>
          </w:p>
          <w:p w:rsidR="00011096" w:rsidRPr="00413FBB" w:rsidRDefault="00011096" w:rsidP="00011096">
            <w:pPr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  <w:r w:rsidRPr="00413FB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DB7D0C" w:rsidRPr="00413FBB" w:rsidRDefault="00DB7D0C" w:rsidP="00413FBB">
            <w:pPr>
              <w:ind w:left="426"/>
              <w:jc w:val="both"/>
              <w:textAlignment w:val="baseline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:rsidR="00111259" w:rsidRPr="00413FBB" w:rsidRDefault="00413FBB">
      <w:pPr>
        <w:rPr>
          <w:b/>
          <w:sz w:val="40"/>
          <w:szCs w:val="40"/>
        </w:rPr>
      </w:pPr>
      <w:r w:rsidRPr="00413FBB">
        <w:rPr>
          <w:b/>
          <w:sz w:val="40"/>
          <w:szCs w:val="40"/>
        </w:rPr>
        <w:lastRenderedPageBreak/>
        <w:t>Приложение</w:t>
      </w:r>
    </w:p>
    <w:p w:rsidR="00413FBB" w:rsidRDefault="00413FBB">
      <w:pPr>
        <w:rPr>
          <w:b/>
          <w:sz w:val="36"/>
          <w:szCs w:val="36"/>
        </w:rPr>
      </w:pPr>
    </w:p>
    <w:p w:rsidR="00413FBB" w:rsidRDefault="00413FBB" w:rsidP="00413FBB">
      <w:pPr>
        <w:jc w:val="both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1 </w:t>
      </w:r>
      <w:r w:rsidRPr="00413FBB">
        <w:rPr>
          <w:rFonts w:eastAsia="Times New Roman"/>
          <w:b/>
          <w:bCs/>
          <w:color w:val="000000"/>
          <w:sz w:val="28"/>
          <w:szCs w:val="28"/>
        </w:rPr>
        <w:t>Художественная литература:</w:t>
      </w:r>
    </w:p>
    <w:p w:rsidR="00413FBB" w:rsidRPr="00413FBB" w:rsidRDefault="00413FBB" w:rsidP="00413FBB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413FBB" w:rsidRPr="00413FBB" w:rsidRDefault="00413FBB" w:rsidP="00413FBB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    </w:t>
      </w:r>
      <w:r w:rsidR="006E3F2D"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 .</w:t>
      </w:r>
      <w:proofErr w:type="spellStart"/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Барто</w:t>
      </w:r>
      <w:proofErr w:type="spellEnd"/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А. «Грузовик».</w:t>
      </w:r>
    </w:p>
    <w:p w:rsidR="00413FBB" w:rsidRPr="00413FBB" w:rsidRDefault="00413FBB" w:rsidP="00413FBB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    </w:t>
      </w:r>
      <w:r w:rsidR="006E3F2D"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 .</w:t>
      </w:r>
      <w:proofErr w:type="spellStart"/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Заходер</w:t>
      </w:r>
      <w:proofErr w:type="spellEnd"/>
      <w:r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Б. «Шофёр».</w:t>
      </w:r>
    </w:p>
    <w:p w:rsidR="00413FBB" w:rsidRPr="00413FBB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lastRenderedPageBreak/>
        <w:t>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</w:t>
      </w:r>
      <w:proofErr w:type="spellStart"/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Клименко</w:t>
      </w:r>
      <w:proofErr w:type="spellEnd"/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В. «Зайка - велосипедист».</w:t>
      </w:r>
    </w:p>
    <w:p w:rsidR="00413FBB" w:rsidRPr="00413FBB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.Житков Б. «Что я видел».</w:t>
      </w:r>
    </w:p>
    <w:p w:rsidR="00413FBB" w:rsidRPr="00413FBB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.Михалков С. «Дядя Стёпа - милиционер».</w:t>
      </w:r>
    </w:p>
    <w:p w:rsidR="00413FBB" w:rsidRPr="00413FBB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.Михалков С. «Если свет зажёгся красный».</w:t>
      </w:r>
    </w:p>
    <w:p w:rsidR="00413FBB" w:rsidRPr="00413FBB" w:rsidRDefault="006E3F2D" w:rsidP="006E3F2D">
      <w:pPr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     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.Михалков С. «Моя улица».</w:t>
      </w:r>
    </w:p>
    <w:p w:rsidR="00413FBB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-</w:t>
      </w:r>
      <w:r w:rsidR="00413FBB" w:rsidRPr="00413FBB">
        <w:rPr>
          <w:rFonts w:eastAsia="Times New Roman"/>
          <w:color w:val="000000"/>
          <w:sz w:val="28"/>
          <w:szCs w:val="28"/>
          <w:bdr w:val="none" w:sz="0" w:space="0" w:color="auto" w:frame="1"/>
        </w:rPr>
        <w:t>. Сорокин Н. «Переход».</w:t>
      </w:r>
    </w:p>
    <w:p w:rsidR="00C27B1A" w:rsidRDefault="00C27B1A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</w:p>
    <w:p w:rsidR="00C27B1A" w:rsidRDefault="00C27B1A" w:rsidP="00413FBB">
      <w:pPr>
        <w:ind w:left="426"/>
        <w:jc w:val="both"/>
        <w:textAlignment w:val="baseline"/>
        <w:rPr>
          <w:rFonts w:eastAsia="Times New Roman"/>
          <w:b/>
          <w:color w:val="000000"/>
          <w:sz w:val="32"/>
          <w:szCs w:val="32"/>
          <w:bdr w:val="none" w:sz="0" w:space="0" w:color="auto" w:frame="1"/>
        </w:rPr>
      </w:pPr>
      <w:r w:rsidRPr="00C27B1A">
        <w:rPr>
          <w:rFonts w:eastAsia="Times New Roman"/>
          <w:b/>
          <w:color w:val="000000"/>
          <w:sz w:val="32"/>
          <w:szCs w:val="32"/>
          <w:bdr w:val="none" w:sz="0" w:space="0" w:color="auto" w:frame="1"/>
        </w:rPr>
        <w:t>2Загадки</w:t>
      </w:r>
    </w:p>
    <w:p w:rsidR="00C27B1A" w:rsidRPr="00C27B1A" w:rsidRDefault="00C27B1A" w:rsidP="00413FBB">
      <w:pPr>
        <w:ind w:left="426"/>
        <w:jc w:val="both"/>
        <w:textAlignment w:val="baseline"/>
        <w:rPr>
          <w:rFonts w:eastAsia="Times New Roman"/>
          <w:b/>
          <w:color w:val="000000"/>
          <w:sz w:val="32"/>
          <w:szCs w:val="32"/>
          <w:bdr w:val="none" w:sz="0" w:space="0" w:color="auto" w:frame="1"/>
        </w:rPr>
      </w:pP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1. Этот стражник одноногий</w:t>
      </w:r>
      <w:proofErr w:type="gramStart"/>
      <w:r w:rsidRPr="00C27B1A">
        <w:rPr>
          <w:color w:val="333333"/>
          <w:sz w:val="28"/>
          <w:szCs w:val="28"/>
        </w:rPr>
        <w:br/>
        <w:t>В</w:t>
      </w:r>
      <w:proofErr w:type="gramEnd"/>
      <w:r w:rsidRPr="00C27B1A">
        <w:rPr>
          <w:color w:val="333333"/>
          <w:sz w:val="28"/>
          <w:szCs w:val="28"/>
        </w:rPr>
        <w:t>сех главнее на дороге.</w:t>
      </w:r>
      <w:r w:rsidRPr="00C27B1A">
        <w:rPr>
          <w:color w:val="333333"/>
          <w:sz w:val="28"/>
          <w:szCs w:val="28"/>
        </w:rPr>
        <w:br/>
        <w:t>У него всего 3 глаза,</w:t>
      </w:r>
      <w:r w:rsidRPr="00C27B1A">
        <w:rPr>
          <w:color w:val="333333"/>
          <w:sz w:val="28"/>
          <w:szCs w:val="28"/>
        </w:rPr>
        <w:br/>
        <w:t>Все его узнают сразу.</w:t>
      </w:r>
      <w:r w:rsidRPr="00C27B1A">
        <w:rPr>
          <w:color w:val="333333"/>
          <w:sz w:val="28"/>
          <w:szCs w:val="28"/>
        </w:rPr>
        <w:br/>
        <w:t>Каждый день ведет дозор</w:t>
      </w:r>
      <w:r w:rsidRPr="00C27B1A">
        <w:rPr>
          <w:color w:val="333333"/>
          <w:sz w:val="28"/>
          <w:szCs w:val="28"/>
        </w:rPr>
        <w:br/>
        <w:t>Одноногий…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(Светофор)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2. По ней не только люди ходят,</w:t>
      </w:r>
      <w:r w:rsidRPr="00C27B1A">
        <w:rPr>
          <w:color w:val="333333"/>
          <w:sz w:val="28"/>
          <w:szCs w:val="28"/>
        </w:rPr>
        <w:br/>
        <w:t>По ней детей автобус в школу возит,</w:t>
      </w:r>
      <w:r w:rsidRPr="00C27B1A">
        <w:rPr>
          <w:color w:val="333333"/>
          <w:sz w:val="28"/>
          <w:szCs w:val="28"/>
        </w:rPr>
        <w:br/>
        <w:t>На ней разметка есть,</w:t>
      </w:r>
      <w:r w:rsidRPr="00C27B1A">
        <w:rPr>
          <w:color w:val="333333"/>
          <w:sz w:val="28"/>
          <w:szCs w:val="28"/>
        </w:rPr>
        <w:br/>
        <w:t>А знаков вдоль нее не счесть!</w:t>
      </w:r>
      <w:r w:rsidRPr="00C27B1A">
        <w:rPr>
          <w:color w:val="333333"/>
          <w:sz w:val="28"/>
          <w:szCs w:val="28"/>
        </w:rPr>
        <w:br/>
        <w:t>Не может быть тут вариантов много,</w:t>
      </w:r>
      <w:r w:rsidRPr="00C27B1A">
        <w:rPr>
          <w:color w:val="333333"/>
          <w:sz w:val="28"/>
          <w:szCs w:val="28"/>
        </w:rPr>
        <w:br/>
        <w:t>Ведь ответ один - …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(Дорога)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3. Полосатый переход,</w:t>
      </w:r>
      <w:r w:rsidRPr="00C27B1A">
        <w:rPr>
          <w:color w:val="333333"/>
          <w:sz w:val="28"/>
          <w:szCs w:val="28"/>
        </w:rPr>
        <w:br/>
        <w:t>По нему идет народ.</w:t>
      </w:r>
      <w:r w:rsidRPr="00C27B1A">
        <w:rPr>
          <w:color w:val="333333"/>
          <w:sz w:val="28"/>
          <w:szCs w:val="28"/>
        </w:rPr>
        <w:br/>
        <w:t>Чтоб дорогу перейти,</w:t>
      </w:r>
      <w:r w:rsidRPr="00C27B1A">
        <w:rPr>
          <w:color w:val="333333"/>
          <w:sz w:val="28"/>
          <w:szCs w:val="28"/>
        </w:rPr>
        <w:br/>
        <w:t>Переход этот найди.</w:t>
      </w:r>
      <w:r w:rsidRPr="00C27B1A">
        <w:rPr>
          <w:color w:val="333333"/>
          <w:sz w:val="28"/>
          <w:szCs w:val="28"/>
        </w:rPr>
        <w:br/>
        <w:t>По нему пойдешь</w:t>
      </w:r>
      <w:proofErr w:type="gramStart"/>
      <w:r w:rsidRPr="00C27B1A">
        <w:rPr>
          <w:color w:val="333333"/>
          <w:sz w:val="28"/>
          <w:szCs w:val="28"/>
        </w:rPr>
        <w:br/>
        <w:t>И</w:t>
      </w:r>
      <w:proofErr w:type="gramEnd"/>
      <w:r w:rsidRPr="00C27B1A">
        <w:rPr>
          <w:color w:val="333333"/>
          <w:sz w:val="28"/>
          <w:szCs w:val="28"/>
        </w:rPr>
        <w:t xml:space="preserve"> все машины замирают.</w:t>
      </w:r>
      <w:r w:rsidRPr="00C27B1A">
        <w:rPr>
          <w:color w:val="333333"/>
          <w:sz w:val="28"/>
          <w:szCs w:val="28"/>
        </w:rPr>
        <w:br/>
        <w:t>Как его все люди называют?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(Зебра)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4. Он всем ночью очень помогаем,</w:t>
      </w:r>
      <w:r w:rsidRPr="00C27B1A">
        <w:rPr>
          <w:color w:val="333333"/>
          <w:sz w:val="28"/>
          <w:szCs w:val="28"/>
        </w:rPr>
        <w:br/>
        <w:t>Людям и машинам дорогу освещает</w:t>
      </w:r>
      <w:proofErr w:type="gramStart"/>
      <w:r w:rsidRPr="00C27B1A">
        <w:rPr>
          <w:color w:val="333333"/>
          <w:sz w:val="28"/>
          <w:szCs w:val="28"/>
        </w:rPr>
        <w:br/>
        <w:t>О</w:t>
      </w:r>
      <w:proofErr w:type="gramEnd"/>
      <w:r w:rsidRPr="00C27B1A">
        <w:rPr>
          <w:color w:val="333333"/>
          <w:sz w:val="28"/>
          <w:szCs w:val="28"/>
        </w:rPr>
        <w:t>тветь же быстро, не гадай</w:t>
      </w:r>
      <w:r w:rsidRPr="00C27B1A">
        <w:rPr>
          <w:color w:val="333333"/>
          <w:sz w:val="28"/>
          <w:szCs w:val="28"/>
        </w:rPr>
        <w:br/>
        <w:t>Что за помощник тот, ночной….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(Фонарь)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5. На дороге он стоит</w:t>
      </w:r>
      <w:r w:rsidRPr="00C27B1A">
        <w:rPr>
          <w:color w:val="333333"/>
          <w:sz w:val="28"/>
          <w:szCs w:val="28"/>
        </w:rPr>
        <w:br/>
        <w:t>«Следуй правилам!» он говорит,</w:t>
      </w:r>
      <w:r w:rsidRPr="00C27B1A">
        <w:rPr>
          <w:color w:val="333333"/>
          <w:sz w:val="28"/>
          <w:szCs w:val="28"/>
        </w:rPr>
        <w:br/>
        <w:t>И покажет, что да как</w:t>
      </w:r>
      <w:proofErr w:type="gramStart"/>
      <w:r w:rsidRPr="00C27B1A">
        <w:rPr>
          <w:color w:val="333333"/>
          <w:sz w:val="28"/>
          <w:szCs w:val="28"/>
        </w:rPr>
        <w:br/>
        <w:t>В</w:t>
      </w:r>
      <w:proofErr w:type="gramEnd"/>
      <w:r w:rsidRPr="00C27B1A">
        <w:rPr>
          <w:color w:val="333333"/>
          <w:sz w:val="28"/>
          <w:szCs w:val="28"/>
        </w:rPr>
        <w:t>едь он дорожный…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(Знак)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lastRenderedPageBreak/>
        <w:t>6. Он пешком не ходит,</w:t>
      </w:r>
      <w:r w:rsidRPr="00C27B1A">
        <w:rPr>
          <w:color w:val="333333"/>
          <w:sz w:val="28"/>
          <w:szCs w:val="28"/>
        </w:rPr>
        <w:br/>
        <w:t>Он машину водит.</w:t>
      </w:r>
      <w:r w:rsidRPr="00C27B1A">
        <w:rPr>
          <w:color w:val="333333"/>
          <w:sz w:val="28"/>
          <w:szCs w:val="28"/>
        </w:rPr>
        <w:br/>
        <w:t>За рулем сидит, смотрите</w:t>
      </w:r>
      <w:proofErr w:type="gramStart"/>
      <w:r w:rsidRPr="00C27B1A">
        <w:rPr>
          <w:color w:val="333333"/>
          <w:sz w:val="28"/>
          <w:szCs w:val="28"/>
        </w:rPr>
        <w:br/>
        <w:t>Н</w:t>
      </w:r>
      <w:proofErr w:type="gramEnd"/>
      <w:r w:rsidRPr="00C27B1A">
        <w:rPr>
          <w:color w:val="333333"/>
          <w:sz w:val="28"/>
          <w:szCs w:val="28"/>
        </w:rPr>
        <w:t>е пешеход он, а….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(Водитель)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7. Если ты не на машине,</w:t>
      </w:r>
      <w:r w:rsidRPr="00C27B1A">
        <w:rPr>
          <w:color w:val="333333"/>
          <w:sz w:val="28"/>
          <w:szCs w:val="28"/>
        </w:rPr>
        <w:br/>
        <w:t>А идешь пешком вперед,</w:t>
      </w:r>
      <w:r w:rsidRPr="00C27B1A">
        <w:rPr>
          <w:color w:val="333333"/>
          <w:sz w:val="28"/>
          <w:szCs w:val="28"/>
        </w:rPr>
        <w:br/>
        <w:t>Значит, помни, что отныне</w:t>
      </w:r>
      <w:proofErr w:type="gramStart"/>
      <w:r w:rsidRPr="00C27B1A">
        <w:rPr>
          <w:color w:val="333333"/>
          <w:sz w:val="28"/>
          <w:szCs w:val="28"/>
        </w:rPr>
        <w:br/>
        <w:t>Н</w:t>
      </w:r>
      <w:proofErr w:type="gramEnd"/>
      <w:r w:rsidRPr="00C27B1A">
        <w:rPr>
          <w:color w:val="333333"/>
          <w:sz w:val="28"/>
          <w:szCs w:val="28"/>
        </w:rPr>
        <w:t>е водитель ты, а …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(Пешеход)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8. Здесь две дороги пересекаются,</w:t>
      </w:r>
      <w:r w:rsidRPr="00C27B1A">
        <w:rPr>
          <w:color w:val="333333"/>
          <w:sz w:val="28"/>
          <w:szCs w:val="28"/>
        </w:rPr>
        <w:br/>
        <w:t>Как это место называется?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(Перекресток)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9. Этот знак ну очень строг,</w:t>
      </w:r>
      <w:r w:rsidRPr="00C27B1A">
        <w:rPr>
          <w:color w:val="333333"/>
          <w:sz w:val="28"/>
          <w:szCs w:val="28"/>
        </w:rPr>
        <w:br/>
        <w:t>Говорит водителям он: ….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(Стоп)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10. Этот свет нам говорит:</w:t>
      </w:r>
      <w:r w:rsidRPr="00C27B1A">
        <w:rPr>
          <w:color w:val="333333"/>
          <w:sz w:val="28"/>
          <w:szCs w:val="28"/>
        </w:rPr>
        <w:br/>
        <w:t>«Для вас сейчас здесь путь закрыт!»</w:t>
      </w:r>
      <w:r w:rsidRPr="00C27B1A">
        <w:rPr>
          <w:color w:val="333333"/>
          <w:sz w:val="28"/>
          <w:szCs w:val="28"/>
        </w:rPr>
        <w:br/>
        <w:t>И идти сейчас опасно,</w:t>
      </w:r>
      <w:r w:rsidRPr="00C27B1A">
        <w:rPr>
          <w:color w:val="333333"/>
          <w:sz w:val="28"/>
          <w:szCs w:val="28"/>
        </w:rPr>
        <w:br/>
        <w:t>На светофоре горит …..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(Красный)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11. А этот свет нам говорит,</w:t>
      </w:r>
      <w:r w:rsidRPr="00C27B1A">
        <w:rPr>
          <w:color w:val="333333"/>
          <w:sz w:val="28"/>
          <w:szCs w:val="28"/>
        </w:rPr>
        <w:br/>
        <w:t>Подожди еще немного,</w:t>
      </w:r>
      <w:r w:rsidRPr="00C27B1A">
        <w:rPr>
          <w:color w:val="333333"/>
          <w:sz w:val="28"/>
          <w:szCs w:val="28"/>
        </w:rPr>
        <w:br/>
        <w:t>Как зеленый загорит,</w:t>
      </w:r>
      <w:r w:rsidRPr="00C27B1A">
        <w:rPr>
          <w:color w:val="333333"/>
          <w:sz w:val="28"/>
          <w:szCs w:val="28"/>
        </w:rPr>
        <w:br/>
        <w:t>Сможешь перейти дорогу!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(Желтый)</w:t>
      </w:r>
    </w:p>
    <w:p w:rsid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b/>
          <w:bCs/>
          <w:color w:val="333333"/>
          <w:sz w:val="28"/>
          <w:szCs w:val="28"/>
        </w:rPr>
      </w:pPr>
      <w:r w:rsidRPr="00C27B1A">
        <w:rPr>
          <w:color w:val="333333"/>
          <w:sz w:val="28"/>
          <w:szCs w:val="28"/>
        </w:rPr>
        <w:t>12. Если этот свет горит,</w:t>
      </w:r>
      <w:r w:rsidRPr="00C27B1A">
        <w:rPr>
          <w:color w:val="333333"/>
          <w:sz w:val="28"/>
          <w:szCs w:val="28"/>
        </w:rPr>
        <w:br/>
        <w:t>Значит, путь для нас открыт!</w:t>
      </w:r>
      <w:r w:rsidRPr="00C27B1A">
        <w:rPr>
          <w:color w:val="333333"/>
          <w:sz w:val="28"/>
          <w:szCs w:val="28"/>
        </w:rPr>
        <w:br/>
      </w:r>
      <w:r w:rsidRPr="00C27B1A">
        <w:rPr>
          <w:b/>
          <w:bCs/>
          <w:color w:val="333333"/>
          <w:sz w:val="28"/>
          <w:szCs w:val="28"/>
        </w:rPr>
        <w:t>(Зеленый)</w:t>
      </w:r>
    </w:p>
    <w:p w:rsid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3Пословицы</w:t>
      </w:r>
    </w:p>
    <w:p w:rsid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C27B1A">
        <w:rPr>
          <w:rStyle w:val="c1"/>
          <w:rFonts w:eastAsiaTheme="majorEastAsia"/>
          <w:color w:val="000000"/>
          <w:sz w:val="28"/>
          <w:szCs w:val="28"/>
        </w:rPr>
        <w:t>Тише едешь - дальше будешь.</w:t>
      </w:r>
    </w:p>
    <w:p w:rsidR="00C27B1A" w:rsidRP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C27B1A">
        <w:rPr>
          <w:rStyle w:val="c1"/>
          <w:rFonts w:eastAsiaTheme="majorEastAsia"/>
          <w:color w:val="000000"/>
          <w:sz w:val="28"/>
          <w:szCs w:val="28"/>
        </w:rPr>
        <w:t>Опасайся бед, пока их нет.</w:t>
      </w:r>
    </w:p>
    <w:p w:rsidR="00C27B1A" w:rsidRP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C27B1A">
        <w:rPr>
          <w:rStyle w:val="c1"/>
          <w:rFonts w:eastAsiaTheme="majorEastAsia"/>
          <w:color w:val="000000"/>
          <w:sz w:val="28"/>
          <w:szCs w:val="28"/>
        </w:rPr>
        <w:t xml:space="preserve">Гляди в оба, да не разбей </w:t>
      </w:r>
      <w:proofErr w:type="spellStart"/>
      <w:r w:rsidRPr="00C27B1A">
        <w:rPr>
          <w:rStyle w:val="c1"/>
          <w:rFonts w:eastAsiaTheme="majorEastAsia"/>
          <w:color w:val="000000"/>
          <w:sz w:val="28"/>
          <w:szCs w:val="28"/>
        </w:rPr>
        <w:t>лоба</w:t>
      </w:r>
      <w:proofErr w:type="spellEnd"/>
      <w:r w:rsidRPr="00C27B1A">
        <w:rPr>
          <w:rStyle w:val="c1"/>
          <w:rFonts w:eastAsiaTheme="majorEastAsia"/>
          <w:color w:val="000000"/>
          <w:sz w:val="28"/>
          <w:szCs w:val="28"/>
        </w:rPr>
        <w:t>.</w:t>
      </w:r>
    </w:p>
    <w:p w:rsidR="00C27B1A" w:rsidRP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C27B1A">
        <w:rPr>
          <w:rStyle w:val="c1"/>
          <w:rFonts w:eastAsiaTheme="majorEastAsia"/>
          <w:color w:val="000000"/>
          <w:sz w:val="28"/>
          <w:szCs w:val="28"/>
        </w:rPr>
        <w:t>Ехал прямо, да попал в яму.</w:t>
      </w:r>
    </w:p>
    <w:p w:rsidR="00C27B1A" w:rsidRPr="00C27B1A" w:rsidRDefault="00C27B1A" w:rsidP="00C27B1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C27B1A" w:rsidRDefault="00C27B1A" w:rsidP="00C27B1A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7B1A">
        <w:rPr>
          <w:color w:val="000000"/>
          <w:sz w:val="28"/>
          <w:szCs w:val="28"/>
        </w:rPr>
        <w:lastRenderedPageBreak/>
        <w:t>Знай Правила движения как таблицу умножения.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27B1A" w:rsidRDefault="00C27B1A" w:rsidP="00C27B1A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7B1A">
        <w:rPr>
          <w:color w:val="000000"/>
          <w:sz w:val="28"/>
          <w:szCs w:val="28"/>
        </w:rPr>
        <w:t>Сидя на колесе, думай, что под колесом.</w:t>
      </w: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  <w:shd w:val="clear" w:color="auto" w:fill="FFFFFF"/>
        </w:rPr>
      </w:pPr>
      <w:r w:rsidRPr="00C27B1A">
        <w:rPr>
          <w:color w:val="000000"/>
          <w:sz w:val="28"/>
          <w:szCs w:val="28"/>
          <w:shd w:val="clear" w:color="auto" w:fill="FFFFFF"/>
        </w:rPr>
        <w:t>Осторожность — мать безопасности.</w:t>
      </w:r>
    </w:p>
    <w:p w:rsidR="002305A3" w:rsidRPr="002305A3" w:rsidRDefault="002305A3" w:rsidP="00C27B1A">
      <w:pPr>
        <w:pStyle w:val="af4"/>
        <w:shd w:val="clear" w:color="auto" w:fill="FFFFFF"/>
        <w:spacing w:before="0" w:beforeAutospacing="0" w:after="255" w:afterAutospacing="0"/>
        <w:rPr>
          <w:b/>
          <w:color w:val="000000"/>
          <w:sz w:val="32"/>
          <w:szCs w:val="32"/>
          <w:shd w:val="clear" w:color="auto" w:fill="FFFFFF"/>
        </w:rPr>
      </w:pPr>
      <w:r w:rsidRPr="002305A3">
        <w:rPr>
          <w:b/>
          <w:color w:val="000000"/>
          <w:sz w:val="32"/>
          <w:szCs w:val="32"/>
          <w:shd w:val="clear" w:color="auto" w:fill="FFFFFF"/>
        </w:rPr>
        <w:t>4Сказка</w:t>
      </w:r>
    </w:p>
    <w:p w:rsidR="002305A3" w:rsidRPr="00B02E18" w:rsidRDefault="002305A3" w:rsidP="002305A3">
      <w:pPr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b/>
          <w:bCs/>
          <w:color w:val="000000"/>
          <w:sz w:val="44"/>
          <w:szCs w:val="44"/>
        </w:rPr>
        <w:t>Спор на дороге.</w:t>
      </w:r>
    </w:p>
    <w:p w:rsidR="002305A3" w:rsidRPr="00B02E18" w:rsidRDefault="002305A3" w:rsidP="002305A3">
      <w:pPr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B02E18">
        <w:rPr>
          <w:rFonts w:eastAsia="Times New Roman"/>
          <w:color w:val="000000"/>
          <w:sz w:val="32"/>
          <w:szCs w:val="32"/>
        </w:rPr>
        <w:t>Однажды поссорились между собой сигналы светофора.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-Я – главный,- сказал красный огонек,- потому что когда я загораюсь, все останавливаются и не смеют двигаться дальше.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-Нет, я главный,- сказал желтый огонек,- когда я загораюсь, все готовятся к движению – и пешеходы и машины.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-А когда я загораюсь,- сказал зеленый огонек,- все начинают движение. Значит, я  самый главный и все должны мне подчиняться.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ascii="Arial" w:eastAsia="Times New Roman" w:hAnsi="Arial" w:cs="Arial"/>
          <w:color w:val="000000"/>
          <w:sz w:val="21"/>
          <w:szCs w:val="21"/>
        </w:rPr>
        <w:t>    </w:t>
      </w:r>
      <w:r w:rsidRPr="00B02E18">
        <w:rPr>
          <w:rFonts w:eastAsia="Times New Roman"/>
          <w:color w:val="000000"/>
          <w:sz w:val="32"/>
          <w:szCs w:val="32"/>
        </w:rPr>
        <w:t>Долго они так спорили, мигали своими огоньками и не видели</w:t>
      </w:r>
      <w:proofErr w:type="gramStart"/>
      <w:r w:rsidRPr="00B02E18">
        <w:rPr>
          <w:rFonts w:eastAsia="Times New Roman"/>
          <w:color w:val="000000"/>
          <w:sz w:val="32"/>
          <w:szCs w:val="32"/>
        </w:rPr>
        <w:t xml:space="preserve"> ,</w:t>
      </w:r>
      <w:proofErr w:type="gramEnd"/>
      <w:r w:rsidRPr="00B02E18">
        <w:rPr>
          <w:rFonts w:eastAsia="Times New Roman"/>
          <w:color w:val="000000"/>
          <w:sz w:val="32"/>
          <w:szCs w:val="32"/>
        </w:rPr>
        <w:t>что твориться на дороге. А там была самая настоящая неразбериха – машины не уступали дорогу пешеходам, наезжали на них и друг на друга, разбивая фары, царапая кабину и кузов; пешеходы тоже шли, не дожидаясь, когда проедут машины, мешали им и друг другу. На перекрестке творилось непонятно что – машины столпились в кучу, сигналили, мигали фарами, какие еще остались. Если кто-то хотел уступить  дорогу, то у него ничего не получалось – не дороге произошел затор.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-Что же мы натворили?- сказал красный сигнал светофора, увидев, что происходит на дороге.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-Неужели все это из-за нас?- удивился желтый сигнал светофора.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-Нужно срочно исправлять положение и наводить порядок!- утвердительно произнес зеленый сигнал.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ascii="Arial" w:eastAsia="Times New Roman" w:hAnsi="Arial" w:cs="Arial"/>
          <w:color w:val="000000"/>
          <w:sz w:val="21"/>
          <w:szCs w:val="21"/>
        </w:rPr>
        <w:t>    </w:t>
      </w:r>
      <w:r w:rsidRPr="00B02E18">
        <w:rPr>
          <w:rFonts w:eastAsia="Times New Roman"/>
          <w:color w:val="000000"/>
          <w:sz w:val="32"/>
          <w:szCs w:val="32"/>
        </w:rPr>
        <w:t>Огоньки 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t>Мы, сигналы, все важны,</w:t>
      </w:r>
    </w:p>
    <w:p w:rsidR="002305A3" w:rsidRPr="00B02E18" w:rsidRDefault="002305A3" w:rsidP="002305A3">
      <w:pPr>
        <w:spacing w:after="150"/>
        <w:rPr>
          <w:rFonts w:ascii="Arial" w:eastAsia="Times New Roman" w:hAnsi="Arial" w:cs="Arial"/>
          <w:color w:val="000000"/>
          <w:sz w:val="21"/>
          <w:szCs w:val="21"/>
        </w:rPr>
      </w:pPr>
      <w:r w:rsidRPr="00B02E18">
        <w:rPr>
          <w:rFonts w:eastAsia="Times New Roman"/>
          <w:color w:val="000000"/>
          <w:sz w:val="32"/>
          <w:szCs w:val="32"/>
        </w:rPr>
        <w:lastRenderedPageBreak/>
        <w:t>На дороге все нужны.</w:t>
      </w:r>
    </w:p>
    <w:p w:rsidR="002305A3" w:rsidRDefault="002305A3" w:rsidP="002305A3">
      <w:pPr>
        <w:spacing w:after="150"/>
        <w:rPr>
          <w:rFonts w:eastAsia="Times New Roman"/>
          <w:color w:val="000000"/>
          <w:sz w:val="32"/>
          <w:szCs w:val="32"/>
        </w:rPr>
      </w:pPr>
      <w:r w:rsidRPr="00B02E18">
        <w:rPr>
          <w:rFonts w:ascii="Arial" w:eastAsia="Times New Roman" w:hAnsi="Arial" w:cs="Arial"/>
          <w:color w:val="000000"/>
          <w:sz w:val="21"/>
          <w:szCs w:val="21"/>
        </w:rPr>
        <w:t>   </w:t>
      </w:r>
      <w:r w:rsidRPr="00B02E18">
        <w:rPr>
          <w:rFonts w:eastAsia="Times New Roman"/>
          <w:color w:val="000000"/>
          <w:sz w:val="32"/>
          <w:szCs w:val="32"/>
        </w:rPr>
        <w:t>С тех пор они больше никогда не спорили и всегда загорались по очереди – красный, желтый, зеленый.</w:t>
      </w:r>
    </w:p>
    <w:p w:rsidR="00722A0C" w:rsidRDefault="00722A0C" w:rsidP="002305A3">
      <w:pPr>
        <w:spacing w:after="150"/>
        <w:rPr>
          <w:rFonts w:eastAsia="Times New Roman"/>
          <w:color w:val="000000"/>
          <w:sz w:val="32"/>
          <w:szCs w:val="32"/>
        </w:rPr>
      </w:pPr>
    </w:p>
    <w:p w:rsidR="002305A3" w:rsidRDefault="00722A0C" w:rsidP="002305A3">
      <w:pPr>
        <w:spacing w:after="150"/>
        <w:rPr>
          <w:rFonts w:eastAsia="Times New Roman"/>
          <w:color w:val="000000"/>
          <w:sz w:val="36"/>
          <w:szCs w:val="36"/>
        </w:rPr>
      </w:pPr>
      <w:r w:rsidRPr="00722A0C">
        <w:rPr>
          <w:rFonts w:eastAsia="Times New Roman"/>
          <w:color w:val="000000"/>
          <w:sz w:val="36"/>
          <w:szCs w:val="36"/>
        </w:rPr>
        <w:t>5 Памятка для родителей</w:t>
      </w:r>
    </w:p>
    <w:p w:rsidR="00722A0C" w:rsidRDefault="00722A0C" w:rsidP="002305A3">
      <w:pPr>
        <w:spacing w:after="150"/>
        <w:rPr>
          <w:rFonts w:eastAsia="Times New Roman"/>
          <w:color w:val="000000"/>
          <w:sz w:val="36"/>
          <w:szCs w:val="36"/>
        </w:rPr>
      </w:pPr>
    </w:p>
    <w:p w:rsidR="00722A0C" w:rsidRDefault="00722A0C" w:rsidP="00722A0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rFonts w:eastAsiaTheme="majorEastAsia"/>
          <w:b/>
          <w:bCs/>
          <w:color w:val="FF0000"/>
          <w:sz w:val="48"/>
          <w:szCs w:val="48"/>
        </w:rPr>
        <w:t>РОДИТЕЛИ ДОЛЖНЫ ВЫУЧИТЬ С РЕБЕНКОМ ПРАВИЛА УЛИЧНОГО ДВИЖЕНИЯ:</w:t>
      </w:r>
    </w:p>
    <w:p w:rsidR="00722A0C" w:rsidRDefault="00722A0C" w:rsidP="00722A0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5"/>
          <w:rFonts w:eastAsiaTheme="majorEastAsia"/>
          <w:b/>
          <w:bCs/>
          <w:color w:val="000080"/>
          <w:sz w:val="48"/>
          <w:szCs w:val="48"/>
        </w:rPr>
        <w:t>                   </w:t>
      </w: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80"/>
          <w:sz w:val="40"/>
          <w:szCs w:val="40"/>
        </w:rPr>
      </w:pPr>
      <w:r>
        <w:rPr>
          <w:rStyle w:val="c13"/>
          <w:b/>
          <w:bCs/>
          <w:color w:val="000080"/>
          <w:sz w:val="40"/>
          <w:szCs w:val="40"/>
        </w:rPr>
        <w:t>Без взрослых на дорогу выходить нельзя!</w:t>
      </w: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80"/>
          <w:sz w:val="40"/>
          <w:szCs w:val="40"/>
        </w:rPr>
      </w:pPr>
      <w:r>
        <w:rPr>
          <w:rStyle w:val="c13"/>
          <w:b/>
          <w:bCs/>
          <w:color w:val="000080"/>
          <w:sz w:val="40"/>
          <w:szCs w:val="40"/>
        </w:rPr>
        <w:t xml:space="preserve">Идёшь </w:t>
      </w:r>
      <w:proofErr w:type="gramStart"/>
      <w:r>
        <w:rPr>
          <w:rStyle w:val="c13"/>
          <w:b/>
          <w:bCs/>
          <w:color w:val="000080"/>
          <w:sz w:val="40"/>
          <w:szCs w:val="40"/>
        </w:rPr>
        <w:t>со</w:t>
      </w:r>
      <w:proofErr w:type="gramEnd"/>
      <w:r>
        <w:rPr>
          <w:rStyle w:val="c13"/>
          <w:b/>
          <w:bCs/>
          <w:color w:val="000080"/>
          <w:sz w:val="40"/>
          <w:szCs w:val="40"/>
        </w:rPr>
        <w:t xml:space="preserve"> взрослым за руку – не вырывайся, не сходи с тротуара!</w:t>
      </w: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80"/>
          <w:sz w:val="40"/>
          <w:szCs w:val="40"/>
        </w:rPr>
      </w:pPr>
      <w:r>
        <w:rPr>
          <w:rStyle w:val="c13"/>
          <w:b/>
          <w:bCs/>
          <w:color w:val="000080"/>
          <w:sz w:val="40"/>
          <w:szCs w:val="40"/>
        </w:rPr>
        <w:t>Иди по улице спокойным шагом по правой стороне тротуара!</w:t>
      </w: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80"/>
          <w:sz w:val="40"/>
          <w:szCs w:val="40"/>
        </w:rPr>
      </w:pPr>
      <w:r>
        <w:rPr>
          <w:rStyle w:val="c13"/>
          <w:b/>
          <w:bCs/>
          <w:color w:val="000080"/>
          <w:sz w:val="40"/>
          <w:szCs w:val="40"/>
        </w:rPr>
        <w:t>Прежде, чем переходить через дорогу, посмотри на светофор: «Коль зеленый свет горит, значит, путь тебе открыт»!</w:t>
      </w: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22A0C" w:rsidRDefault="00722A0C" w:rsidP="00722A0C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b/>
          <w:bCs/>
          <w:color w:val="000080"/>
          <w:sz w:val="40"/>
          <w:szCs w:val="40"/>
        </w:rPr>
        <w:t>В общественном транспорте не высовывайся из окна, не выставляй руки и другие предметы!</w:t>
      </w:r>
    </w:p>
    <w:p w:rsidR="00722A0C" w:rsidRPr="00B02E18" w:rsidRDefault="00722A0C" w:rsidP="002305A3">
      <w:pPr>
        <w:spacing w:after="150"/>
        <w:rPr>
          <w:rFonts w:eastAsia="Times New Roman"/>
          <w:color w:val="000000"/>
          <w:sz w:val="36"/>
          <w:szCs w:val="36"/>
        </w:rPr>
      </w:pPr>
    </w:p>
    <w:p w:rsidR="00C27B1A" w:rsidRPr="00C27B1A" w:rsidRDefault="00C27B1A" w:rsidP="00C27B1A">
      <w:pPr>
        <w:pStyle w:val="af4"/>
        <w:shd w:val="clear" w:color="auto" w:fill="FFFFFF"/>
        <w:spacing w:before="0" w:beforeAutospacing="0" w:after="255" w:afterAutospacing="0"/>
        <w:rPr>
          <w:color w:val="333333"/>
          <w:sz w:val="28"/>
          <w:szCs w:val="28"/>
        </w:rPr>
      </w:pPr>
    </w:p>
    <w:p w:rsidR="006E3F2D" w:rsidRPr="00C27B1A" w:rsidRDefault="006E3F2D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</w:p>
    <w:p w:rsidR="008C48FC" w:rsidRDefault="008C48FC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  <w:r>
        <w:rPr>
          <w:rFonts w:eastAsia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295775" cy="5908011"/>
            <wp:effectExtent l="19050" t="0" r="9525" b="0"/>
            <wp:docPr id="2" name="Рисунок 0" descr="Рисунок (17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735" cy="590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FC" w:rsidRPr="00413FBB" w:rsidRDefault="008C48FC" w:rsidP="00413FBB">
      <w:pPr>
        <w:ind w:left="426"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</w:p>
    <w:p w:rsidR="00413FBB" w:rsidRDefault="008C48FC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18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FC" w:rsidRDefault="008C48FC">
      <w:pPr>
        <w:rPr>
          <w:b/>
          <w:sz w:val="36"/>
          <w:szCs w:val="36"/>
        </w:rPr>
      </w:pPr>
    </w:p>
    <w:p w:rsidR="008C48FC" w:rsidRDefault="008C48FC">
      <w:pPr>
        <w:rPr>
          <w:b/>
          <w:sz w:val="36"/>
          <w:szCs w:val="36"/>
        </w:rPr>
      </w:pPr>
    </w:p>
    <w:p w:rsidR="008C48FC" w:rsidRDefault="008C48FC">
      <w:pPr>
        <w:rPr>
          <w:b/>
          <w:sz w:val="36"/>
          <w:szCs w:val="36"/>
        </w:rPr>
      </w:pPr>
    </w:p>
    <w:p w:rsidR="008C48FC" w:rsidRPr="00413FBB" w:rsidRDefault="008C48FC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19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8FC" w:rsidRPr="00413FBB" w:rsidSect="00413FB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11096"/>
    <w:rsid w:val="00011096"/>
    <w:rsid w:val="000E7A01"/>
    <w:rsid w:val="00111259"/>
    <w:rsid w:val="002076AC"/>
    <w:rsid w:val="002305A3"/>
    <w:rsid w:val="0036408C"/>
    <w:rsid w:val="00413FBB"/>
    <w:rsid w:val="00536887"/>
    <w:rsid w:val="006316E0"/>
    <w:rsid w:val="006E3F2D"/>
    <w:rsid w:val="00722A0C"/>
    <w:rsid w:val="0076171D"/>
    <w:rsid w:val="008C48FC"/>
    <w:rsid w:val="009279B1"/>
    <w:rsid w:val="00A03A30"/>
    <w:rsid w:val="00AA002F"/>
    <w:rsid w:val="00BF3EBE"/>
    <w:rsid w:val="00C11F7A"/>
    <w:rsid w:val="00C27B1A"/>
    <w:rsid w:val="00C66BA2"/>
    <w:rsid w:val="00DB7D0C"/>
    <w:rsid w:val="00E6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A01"/>
    <w:pPr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E7A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7A0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A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7A01"/>
    <w:pPr>
      <w:keepNext/>
      <w:spacing w:before="240" w:after="60"/>
      <w:outlineLvl w:val="3"/>
    </w:pPr>
    <w:rPr>
      <w:rFonts w:asciiTheme="minorHAnsi" w:hAnsiTheme="minorHAnsi"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7A01"/>
    <w:pPr>
      <w:spacing w:before="240" w:after="60"/>
      <w:outlineLvl w:val="4"/>
    </w:pPr>
    <w:rPr>
      <w:rFonts w:asciiTheme="minorHAnsi" w:hAnsiTheme="minorHAnsi" w:cstheme="majorBid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7A01"/>
    <w:pPr>
      <w:spacing w:before="240" w:after="60"/>
      <w:outlineLvl w:val="5"/>
    </w:pPr>
    <w:rPr>
      <w:rFonts w:asciiTheme="minorHAnsi" w:hAnsiTheme="minorHAnsi" w:cstheme="majorBid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7A01"/>
    <w:pPr>
      <w:spacing w:before="240" w:after="60"/>
      <w:outlineLvl w:val="6"/>
    </w:pPr>
    <w:rPr>
      <w:rFonts w:asciiTheme="minorHAnsi" w:hAnsiTheme="minorHAnsi" w:cstheme="majorBidi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7A01"/>
    <w:pPr>
      <w:spacing w:before="240" w:after="60"/>
      <w:outlineLvl w:val="7"/>
    </w:pPr>
    <w:rPr>
      <w:rFonts w:asciiTheme="minorHAnsi" w:hAnsiTheme="minorHAnsi" w:cstheme="majorBid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7A0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A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E7A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7A0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7A01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E7A01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E7A01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E7A01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E7A01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E7A01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0E7A0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0E7A0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E7A01"/>
    <w:pPr>
      <w:spacing w:after="60"/>
      <w:jc w:val="center"/>
      <w:outlineLvl w:val="1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0E7A01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0E7A01"/>
    <w:rPr>
      <w:b/>
      <w:bCs/>
    </w:rPr>
  </w:style>
  <w:style w:type="character" w:styleId="a8">
    <w:name w:val="Emphasis"/>
    <w:basedOn w:val="a0"/>
    <w:uiPriority w:val="20"/>
    <w:qFormat/>
    <w:rsid w:val="000E7A01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0E7A01"/>
    <w:rPr>
      <w:rFonts w:asciiTheme="minorHAnsi" w:hAnsiTheme="minorHAnsi"/>
      <w:szCs w:val="32"/>
      <w:lang w:val="en-US" w:eastAsia="en-US" w:bidi="en-US"/>
    </w:rPr>
  </w:style>
  <w:style w:type="character" w:customStyle="1" w:styleId="aa">
    <w:name w:val="Без интервала Знак"/>
    <w:basedOn w:val="a0"/>
    <w:link w:val="a9"/>
    <w:uiPriority w:val="1"/>
    <w:rsid w:val="000E7A01"/>
    <w:rPr>
      <w:sz w:val="24"/>
      <w:szCs w:val="32"/>
    </w:rPr>
  </w:style>
  <w:style w:type="paragraph" w:styleId="ab">
    <w:name w:val="List Paragraph"/>
    <w:basedOn w:val="a"/>
    <w:uiPriority w:val="34"/>
    <w:qFormat/>
    <w:rsid w:val="000E7A01"/>
    <w:pPr>
      <w:ind w:left="720"/>
      <w:contextualSpacing/>
    </w:pPr>
    <w:rPr>
      <w:rFonts w:asciiTheme="minorHAnsi" w:hAnsi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0E7A01"/>
    <w:rPr>
      <w:rFonts w:asciiTheme="minorHAnsi" w:hAnsiTheme="minorHAnsi"/>
      <w:i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0E7A01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E7A01"/>
    <w:pPr>
      <w:ind w:left="720" w:right="720"/>
    </w:pPr>
    <w:rPr>
      <w:rFonts w:asciiTheme="minorHAnsi" w:hAnsiTheme="minorHAnsi"/>
      <w:b/>
      <w:i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0E7A01"/>
    <w:rPr>
      <w:b/>
      <w:i/>
      <w:sz w:val="24"/>
    </w:rPr>
  </w:style>
  <w:style w:type="character" w:styleId="ae">
    <w:name w:val="Subtle Emphasis"/>
    <w:uiPriority w:val="19"/>
    <w:qFormat/>
    <w:rsid w:val="000E7A01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0E7A01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0E7A01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0E7A01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0E7A01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0E7A01"/>
    <w:pPr>
      <w:outlineLvl w:val="9"/>
    </w:pPr>
  </w:style>
  <w:style w:type="paragraph" w:styleId="af4">
    <w:name w:val="Normal (Web)"/>
    <w:basedOn w:val="a"/>
    <w:uiPriority w:val="99"/>
    <w:unhideWhenUsed/>
    <w:rsid w:val="00011096"/>
    <w:pPr>
      <w:spacing w:before="100" w:beforeAutospacing="1" w:after="100" w:afterAutospacing="1"/>
    </w:pPr>
    <w:rPr>
      <w:rFonts w:eastAsia="Times New Roman"/>
    </w:rPr>
  </w:style>
  <w:style w:type="paragraph" w:styleId="af5">
    <w:name w:val="Balloon Text"/>
    <w:basedOn w:val="a"/>
    <w:link w:val="af6"/>
    <w:uiPriority w:val="99"/>
    <w:semiHidden/>
    <w:unhideWhenUsed/>
    <w:rsid w:val="008C48F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48F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0">
    <w:name w:val="c0"/>
    <w:basedOn w:val="a"/>
    <w:rsid w:val="00C27B1A"/>
    <w:pPr>
      <w:spacing w:before="100" w:beforeAutospacing="1" w:after="100" w:afterAutospacing="1"/>
    </w:pPr>
    <w:rPr>
      <w:rFonts w:eastAsia="Times New Roman"/>
    </w:rPr>
  </w:style>
  <w:style w:type="character" w:customStyle="1" w:styleId="c1">
    <w:name w:val="c1"/>
    <w:basedOn w:val="a0"/>
    <w:rsid w:val="00C27B1A"/>
  </w:style>
  <w:style w:type="paragraph" w:customStyle="1" w:styleId="c4">
    <w:name w:val="c4"/>
    <w:basedOn w:val="a"/>
    <w:rsid w:val="00722A0C"/>
    <w:pPr>
      <w:spacing w:before="100" w:beforeAutospacing="1" w:after="100" w:afterAutospacing="1"/>
    </w:pPr>
    <w:rPr>
      <w:rFonts w:eastAsia="Times New Roman"/>
    </w:rPr>
  </w:style>
  <w:style w:type="character" w:customStyle="1" w:styleId="c17">
    <w:name w:val="c17"/>
    <w:basedOn w:val="a0"/>
    <w:rsid w:val="00722A0C"/>
  </w:style>
  <w:style w:type="character" w:customStyle="1" w:styleId="c15">
    <w:name w:val="c15"/>
    <w:basedOn w:val="a0"/>
    <w:rsid w:val="00722A0C"/>
  </w:style>
  <w:style w:type="paragraph" w:customStyle="1" w:styleId="c5">
    <w:name w:val="c5"/>
    <w:basedOn w:val="a"/>
    <w:rsid w:val="00722A0C"/>
    <w:pPr>
      <w:spacing w:before="100" w:beforeAutospacing="1" w:after="100" w:afterAutospacing="1"/>
    </w:pPr>
    <w:rPr>
      <w:rFonts w:eastAsia="Times New Roman"/>
    </w:rPr>
  </w:style>
  <w:style w:type="character" w:customStyle="1" w:styleId="c13">
    <w:name w:val="c13"/>
    <w:basedOn w:val="a0"/>
    <w:rsid w:val="00722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7928">
          <w:marLeft w:val="0"/>
          <w:marRight w:val="0"/>
          <w:marTop w:val="0"/>
          <w:marBottom w:val="0"/>
          <w:divBdr>
            <w:top w:val="single" w:sz="6" w:space="4" w:color="AFD3E1"/>
            <w:left w:val="none" w:sz="0" w:space="19" w:color="auto"/>
            <w:bottom w:val="none" w:sz="0" w:space="2" w:color="auto"/>
            <w:right w:val="none" w:sz="0" w:space="4" w:color="auto"/>
          </w:divBdr>
        </w:div>
      </w:divsChild>
    </w:div>
    <w:div w:id="160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2018-02-16T17:40:00Z</dcterms:created>
  <dcterms:modified xsi:type="dcterms:W3CDTF">2018-02-16T19:12:00Z</dcterms:modified>
</cp:coreProperties>
</file>