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BB" w:rsidRDefault="00E83FBB" w:rsidP="00E83FBB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83FBB" w:rsidRDefault="00E83FBB" w:rsidP="00E83FBB"/>
    <w:p w:rsidR="00E83FBB" w:rsidRDefault="00E83FBB" w:rsidP="00E83FBB"/>
    <w:p w:rsidR="00E83FBB" w:rsidRDefault="00E83FBB" w:rsidP="00E83FBB"/>
    <w:p w:rsidR="00E83FBB" w:rsidRDefault="00E83FBB" w:rsidP="00E83FBB"/>
    <w:p w:rsidR="0039423C" w:rsidRPr="00DB5755" w:rsidRDefault="0039423C" w:rsidP="0039423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B5755">
        <w:rPr>
          <w:rFonts w:ascii="Times New Roman" w:hAnsi="Times New Roman" w:cs="Times New Roman"/>
          <w:sz w:val="32"/>
          <w:szCs w:val="24"/>
        </w:rPr>
        <w:t>Конспект непосредственно образовательной деятельности</w:t>
      </w:r>
    </w:p>
    <w:p w:rsidR="0039423C" w:rsidRDefault="0039423C" w:rsidP="0039423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B5755">
        <w:rPr>
          <w:rFonts w:ascii="Times New Roman" w:hAnsi="Times New Roman" w:cs="Times New Roman"/>
          <w:sz w:val="32"/>
          <w:szCs w:val="24"/>
        </w:rPr>
        <w:t xml:space="preserve"> по художественно-эстетическому развитию</w:t>
      </w:r>
    </w:p>
    <w:p w:rsidR="0039423C" w:rsidRPr="00DB5755" w:rsidRDefault="0039423C" w:rsidP="0039423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на тему</w:t>
      </w:r>
      <w:r w:rsidRPr="00E83FBB">
        <w:rPr>
          <w:rFonts w:ascii="Times New Roman" w:hAnsi="Times New Roman" w:cs="Times New Roman"/>
          <w:sz w:val="32"/>
          <w:szCs w:val="56"/>
        </w:rPr>
        <w:t>«</w:t>
      </w:r>
      <w:r>
        <w:rPr>
          <w:rFonts w:ascii="Times New Roman" w:hAnsi="Times New Roman" w:cs="Times New Roman"/>
          <w:sz w:val="32"/>
          <w:szCs w:val="56"/>
        </w:rPr>
        <w:t>Путешествие в Дымково. Лепка дымковского коня</w:t>
      </w:r>
      <w:r w:rsidRPr="00E83FBB">
        <w:rPr>
          <w:rFonts w:ascii="Times New Roman" w:hAnsi="Times New Roman" w:cs="Times New Roman"/>
          <w:sz w:val="32"/>
          <w:szCs w:val="56"/>
        </w:rPr>
        <w:t>»</w:t>
      </w:r>
    </w:p>
    <w:p w:rsidR="0039423C" w:rsidRPr="00DB5755" w:rsidRDefault="0039423C" w:rsidP="0039423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B5755">
        <w:rPr>
          <w:rFonts w:ascii="Times New Roman" w:hAnsi="Times New Roman" w:cs="Times New Roman"/>
          <w:sz w:val="32"/>
          <w:szCs w:val="24"/>
        </w:rPr>
        <w:t>для детей старшего дошкольного возраста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E83FBB" w:rsidRPr="00E83FBB" w:rsidRDefault="00E83FBB" w:rsidP="0039423C">
      <w:pPr>
        <w:jc w:val="center"/>
        <w:rPr>
          <w:rFonts w:ascii="Times New Roman" w:hAnsi="Times New Roman" w:cs="Times New Roman"/>
          <w:sz w:val="32"/>
          <w:szCs w:val="56"/>
        </w:rPr>
      </w:pPr>
    </w:p>
    <w:p w:rsidR="00E83FBB" w:rsidRDefault="00E83FBB" w:rsidP="00E83FB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3FBB" w:rsidRDefault="00E83FBB" w:rsidP="00E83FB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3FBB" w:rsidRDefault="00E83FBB" w:rsidP="00E83FB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3FBB" w:rsidRDefault="00E83FBB" w:rsidP="00E83F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FBB" w:rsidRDefault="0039423C" w:rsidP="00E83F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E83F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3FBB" w:rsidRDefault="00E83FBB" w:rsidP="00E83F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Лебедева Т.Ю.</w:t>
      </w:r>
    </w:p>
    <w:p w:rsidR="00E83FBB" w:rsidRPr="003A7380" w:rsidRDefault="00E83FBB" w:rsidP="00E83FBB">
      <w:pPr>
        <w:rPr>
          <w:rFonts w:ascii="Times New Roman" w:hAnsi="Times New Roman" w:cs="Times New Roman"/>
          <w:sz w:val="28"/>
          <w:szCs w:val="28"/>
        </w:rPr>
      </w:pPr>
    </w:p>
    <w:p w:rsidR="00E83FBB" w:rsidRPr="003A7380" w:rsidRDefault="00E83FBB" w:rsidP="00E83FBB">
      <w:pPr>
        <w:rPr>
          <w:rFonts w:ascii="Times New Roman" w:hAnsi="Times New Roman" w:cs="Times New Roman"/>
          <w:sz w:val="28"/>
          <w:szCs w:val="28"/>
        </w:rPr>
      </w:pPr>
    </w:p>
    <w:p w:rsidR="00E83FBB" w:rsidRPr="003A7380" w:rsidRDefault="00E83FBB" w:rsidP="00E83FBB">
      <w:pPr>
        <w:rPr>
          <w:rFonts w:ascii="Times New Roman" w:hAnsi="Times New Roman" w:cs="Times New Roman"/>
          <w:sz w:val="28"/>
          <w:szCs w:val="28"/>
        </w:rPr>
      </w:pPr>
    </w:p>
    <w:p w:rsidR="00E83FBB" w:rsidRPr="003A7380" w:rsidRDefault="00E83FBB" w:rsidP="00E83FBB">
      <w:pPr>
        <w:rPr>
          <w:rFonts w:ascii="Times New Roman" w:hAnsi="Times New Roman" w:cs="Times New Roman"/>
          <w:sz w:val="28"/>
          <w:szCs w:val="28"/>
        </w:rPr>
      </w:pPr>
    </w:p>
    <w:p w:rsidR="00F11FEE" w:rsidRDefault="00F11FEE" w:rsidP="0039423C">
      <w:pPr>
        <w:tabs>
          <w:tab w:val="left" w:pos="39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3FBB" w:rsidRDefault="00E83FBB" w:rsidP="0039423C">
      <w:pPr>
        <w:tabs>
          <w:tab w:val="left" w:pos="39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2017 г.</w:t>
      </w:r>
    </w:p>
    <w:p w:rsidR="00494CB8" w:rsidRDefault="00494CB8" w:rsidP="00E83FBB">
      <w:pPr>
        <w:jc w:val="center"/>
        <w:rPr>
          <w:rFonts w:ascii="Times New Roman" w:hAnsi="Times New Roman" w:cs="Times New Roman"/>
          <w:sz w:val="32"/>
          <w:szCs w:val="56"/>
        </w:rPr>
      </w:pPr>
    </w:p>
    <w:p w:rsidR="00494CB8" w:rsidRDefault="00494CB8" w:rsidP="00E83FBB">
      <w:pPr>
        <w:jc w:val="center"/>
        <w:rPr>
          <w:rFonts w:ascii="Times New Roman" w:hAnsi="Times New Roman" w:cs="Times New Roman"/>
          <w:sz w:val="32"/>
          <w:szCs w:val="56"/>
        </w:rPr>
      </w:pPr>
    </w:p>
    <w:p w:rsidR="00E83FBB" w:rsidRPr="00E83FBB" w:rsidRDefault="00E83FBB" w:rsidP="00E83FBB">
      <w:pPr>
        <w:jc w:val="center"/>
        <w:rPr>
          <w:rFonts w:ascii="Times New Roman" w:hAnsi="Times New Roman" w:cs="Times New Roman"/>
          <w:sz w:val="32"/>
          <w:szCs w:val="56"/>
        </w:rPr>
      </w:pPr>
      <w:bookmarkStart w:id="0" w:name="_GoBack"/>
      <w:bookmarkEnd w:id="0"/>
      <w:r w:rsidRPr="00E83FBB">
        <w:rPr>
          <w:rFonts w:ascii="Times New Roman" w:hAnsi="Times New Roman" w:cs="Times New Roman"/>
          <w:sz w:val="32"/>
          <w:szCs w:val="56"/>
        </w:rPr>
        <w:lastRenderedPageBreak/>
        <w:t>«</w:t>
      </w:r>
      <w:r>
        <w:rPr>
          <w:rFonts w:ascii="Times New Roman" w:hAnsi="Times New Roman" w:cs="Times New Roman"/>
          <w:sz w:val="32"/>
          <w:szCs w:val="56"/>
        </w:rPr>
        <w:t>Путешествие в Дымково</w:t>
      </w:r>
      <w:r w:rsidR="0039423C">
        <w:rPr>
          <w:rFonts w:ascii="Times New Roman" w:hAnsi="Times New Roman" w:cs="Times New Roman"/>
          <w:sz w:val="32"/>
          <w:szCs w:val="56"/>
        </w:rPr>
        <w:t>. Лепка дымковского коня</w:t>
      </w:r>
      <w:r w:rsidRPr="00E83FBB">
        <w:rPr>
          <w:rFonts w:ascii="Times New Roman" w:hAnsi="Times New Roman" w:cs="Times New Roman"/>
          <w:sz w:val="32"/>
          <w:szCs w:val="56"/>
        </w:rPr>
        <w:t>»</w:t>
      </w:r>
    </w:p>
    <w:p w:rsidR="00E83FBB" w:rsidRPr="00C27FA1" w:rsidRDefault="00E83FBB" w:rsidP="00C27FA1">
      <w:pPr>
        <w:spacing w:line="360" w:lineRule="auto"/>
        <w:rPr>
          <w:rStyle w:val="headerfont2"/>
          <w:rFonts w:ascii="Times New Roman" w:eastAsia="Times New Roman" w:hAnsi="Times New Roman" w:cs="Times New Roman"/>
          <w:b/>
          <w:sz w:val="28"/>
          <w:szCs w:val="28"/>
        </w:rPr>
      </w:pPr>
      <w:r w:rsidRPr="00C27FA1">
        <w:rPr>
          <w:rStyle w:val="headerfont2"/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39423C" w:rsidRPr="0039423C">
        <w:rPr>
          <w:rFonts w:ascii="Times New Roman" w:hAnsi="Times New Roman" w:cs="Times New Roman"/>
          <w:sz w:val="28"/>
          <w:szCs w:val="28"/>
        </w:rPr>
        <w:t xml:space="preserve">создавать условия для </w:t>
      </w:r>
      <w:r w:rsidR="0039423C">
        <w:rPr>
          <w:rFonts w:ascii="Times New Roman" w:hAnsi="Times New Roman" w:cs="Times New Roman"/>
          <w:sz w:val="28"/>
          <w:szCs w:val="28"/>
        </w:rPr>
        <w:t>о</w:t>
      </w:r>
      <w:r w:rsidR="0039423C" w:rsidRPr="0039423C">
        <w:rPr>
          <w:rStyle w:val="headerfont2"/>
          <w:rFonts w:ascii="Times New Roman" w:eastAsia="Times New Roman" w:hAnsi="Times New Roman" w:cs="Times New Roman"/>
          <w:sz w:val="28"/>
          <w:szCs w:val="28"/>
        </w:rPr>
        <w:t>знаком</w:t>
      </w:r>
      <w:r w:rsidR="0039423C">
        <w:rPr>
          <w:rStyle w:val="headerfont2"/>
          <w:rFonts w:ascii="Times New Roman" w:eastAsia="Times New Roman" w:hAnsi="Times New Roman" w:cs="Times New Roman"/>
          <w:sz w:val="28"/>
          <w:szCs w:val="28"/>
        </w:rPr>
        <w:t>ления детей</w:t>
      </w:r>
      <w:r w:rsidR="0039423C" w:rsidRPr="0039423C">
        <w:rPr>
          <w:rStyle w:val="headerfont2"/>
          <w:rFonts w:ascii="Times New Roman" w:eastAsia="Times New Roman" w:hAnsi="Times New Roman" w:cs="Times New Roman"/>
          <w:sz w:val="28"/>
          <w:szCs w:val="28"/>
        </w:rPr>
        <w:t xml:space="preserve"> с народной игрушкой и приемами её лепки и росписи</w:t>
      </w:r>
    </w:p>
    <w:p w:rsidR="00E83FBB" w:rsidRPr="00C27FA1" w:rsidRDefault="00E83FBB" w:rsidP="00C27FA1">
      <w:pPr>
        <w:spacing w:line="360" w:lineRule="auto"/>
        <w:rPr>
          <w:rStyle w:val="headerfont2"/>
          <w:rFonts w:ascii="Times New Roman" w:eastAsia="Times New Roman" w:hAnsi="Times New Roman" w:cs="Times New Roman"/>
          <w:b/>
          <w:sz w:val="28"/>
          <w:szCs w:val="28"/>
        </w:rPr>
      </w:pPr>
      <w:r w:rsidRPr="00C27FA1">
        <w:rPr>
          <w:rStyle w:val="headerfont2"/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83FBB" w:rsidRPr="00C27FA1" w:rsidRDefault="00E83FBB" w:rsidP="00C27F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FA1">
        <w:rPr>
          <w:rStyle w:val="headerfont2"/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Образовательные: </w:t>
      </w:r>
      <w:r w:rsidRPr="00C27FA1"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знания детей о характерных особенностях росписи дымковской игрушки, формировать умение создавать узоры по собственному замыслу, используя разнообразные приемы работы кистью. Учить выделять элементы геометрического узора дымковской росписи (круги, прямые и волнистые линии, клетка, точки-горошины). </w:t>
      </w:r>
    </w:p>
    <w:p w:rsidR="00E83FBB" w:rsidRPr="00C27FA1" w:rsidRDefault="00E83FBB" w:rsidP="00C27F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FA1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C27FA1">
        <w:rPr>
          <w:rFonts w:ascii="Times New Roman" w:eastAsia="Times New Roman" w:hAnsi="Times New Roman" w:cs="Times New Roman"/>
          <w:sz w:val="28"/>
          <w:szCs w:val="28"/>
        </w:rPr>
        <w:t xml:space="preserve"> Развивать эстетическое восприятие, чувство ритма, цвета, творческие способности. Углублять эстетические познания о народном декоративно-прикладном искусстве.</w:t>
      </w:r>
    </w:p>
    <w:p w:rsidR="00E83FBB" w:rsidRPr="00C27FA1" w:rsidRDefault="00E83FBB" w:rsidP="00C27F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FA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Воспитательные: </w:t>
      </w:r>
      <w:r w:rsidRPr="00C27FA1">
        <w:rPr>
          <w:rFonts w:ascii="Times New Roman" w:eastAsia="Times New Roman" w:hAnsi="Times New Roman" w:cs="Times New Roman"/>
          <w:sz w:val="28"/>
          <w:szCs w:val="28"/>
        </w:rPr>
        <w:t>Воспитывать любовь к народному искусству России. Дать возможность детям почувствовать себя народным мастером.</w:t>
      </w:r>
    </w:p>
    <w:p w:rsidR="00E83FBB" w:rsidRPr="00C27FA1" w:rsidRDefault="00E83FBB" w:rsidP="00C27FA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FA1">
        <w:rPr>
          <w:rStyle w:val="headerfont2"/>
          <w:rFonts w:ascii="Times New Roman" w:eastAsia="Times New Roman" w:hAnsi="Times New Roman" w:cs="Times New Roman"/>
          <w:b/>
          <w:sz w:val="28"/>
          <w:szCs w:val="28"/>
        </w:rPr>
        <w:t>Оборудование для дошкольников:</w:t>
      </w:r>
    </w:p>
    <w:p w:rsidR="001F6235" w:rsidRDefault="001F6235" w:rsidP="00C27FA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235">
        <w:rPr>
          <w:rFonts w:ascii="Times New Roman" w:eastAsia="Times New Roman" w:hAnsi="Times New Roman" w:cs="Times New Roman"/>
          <w:sz w:val="28"/>
          <w:szCs w:val="28"/>
        </w:rPr>
        <w:t xml:space="preserve">дымковские игрушки, лошадка-образец, </w:t>
      </w:r>
      <w:r>
        <w:rPr>
          <w:rFonts w:ascii="Times New Roman" w:eastAsia="Times New Roman" w:hAnsi="Times New Roman" w:cs="Times New Roman"/>
          <w:sz w:val="28"/>
          <w:szCs w:val="28"/>
        </w:rPr>
        <w:t>соленое тесто</w:t>
      </w:r>
      <w:r w:rsidRPr="001F6235">
        <w:rPr>
          <w:rFonts w:ascii="Times New Roman" w:eastAsia="Times New Roman" w:hAnsi="Times New Roman" w:cs="Times New Roman"/>
          <w:sz w:val="28"/>
          <w:szCs w:val="28"/>
        </w:rPr>
        <w:t xml:space="preserve">, стеки, доски, салфетки,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материал </w:t>
      </w:r>
      <w:r w:rsidRPr="001F6235">
        <w:rPr>
          <w:rFonts w:ascii="Times New Roman" w:eastAsia="Times New Roman" w:hAnsi="Times New Roman" w:cs="Times New Roman"/>
          <w:sz w:val="28"/>
          <w:szCs w:val="28"/>
        </w:rPr>
        <w:t>образц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6235">
        <w:rPr>
          <w:rFonts w:ascii="Times New Roman" w:eastAsia="Times New Roman" w:hAnsi="Times New Roman" w:cs="Times New Roman"/>
          <w:sz w:val="28"/>
          <w:szCs w:val="28"/>
        </w:rPr>
        <w:t xml:space="preserve"> дымковских узоров.</w:t>
      </w:r>
    </w:p>
    <w:p w:rsidR="00E83FBB" w:rsidRPr="00C27FA1" w:rsidRDefault="00E83FBB" w:rsidP="00C27FA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FA1">
        <w:rPr>
          <w:rStyle w:val="headerfont2"/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1F6235">
        <w:rPr>
          <w:rStyle w:val="headerfont2"/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Воспитатель: Сегодня, ребята, мы поговорим об игрушках. Но не об обычных, а о народных игрушках. Издавна славится наша родина своими мастерами, своими делами. Где бы мы ни были - везде встретим чудо-мастеров, умеющих превращать природные материалы в удивительные творения. Места, где живут эти мастера, называют центрами народных промыслов. Их много.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lastRenderedPageBreak/>
        <w:t xml:space="preserve">Вот и Дымковская слобода (сейчас заречная часть г. Кирова), что на реке Вятке, славится своими мастерами, своими дымковскими игрушками.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(Воспитатель:  показывает дымковские игрушки)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Чем знаменито Дымково? </w:t>
      </w:r>
      <w:r w:rsidRPr="00C27FA1">
        <w:rPr>
          <w:sz w:val="28"/>
          <w:szCs w:val="28"/>
        </w:rPr>
        <w:br/>
        <w:t xml:space="preserve">Игрушкою своей. </w:t>
      </w:r>
      <w:r w:rsidRPr="00C27FA1">
        <w:rPr>
          <w:sz w:val="28"/>
          <w:szCs w:val="28"/>
        </w:rPr>
        <w:br/>
        <w:t xml:space="preserve">В ней нету цвета дымного, </w:t>
      </w:r>
      <w:r w:rsidRPr="00C27FA1">
        <w:rPr>
          <w:sz w:val="28"/>
          <w:szCs w:val="28"/>
        </w:rPr>
        <w:br/>
        <w:t xml:space="preserve">А есть любовь людей.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В ней что-то есть от радуги, </w:t>
      </w:r>
      <w:r w:rsidRPr="00C27FA1">
        <w:rPr>
          <w:sz w:val="28"/>
          <w:szCs w:val="28"/>
        </w:rPr>
        <w:br/>
        <w:t xml:space="preserve">От капелек росы. </w:t>
      </w:r>
      <w:r w:rsidRPr="00C27FA1">
        <w:rPr>
          <w:sz w:val="28"/>
          <w:szCs w:val="28"/>
        </w:rPr>
        <w:br/>
        <w:t xml:space="preserve">В ней что-то есть от радости, </w:t>
      </w:r>
      <w:r w:rsidRPr="00C27FA1">
        <w:rPr>
          <w:sz w:val="28"/>
          <w:szCs w:val="28"/>
        </w:rPr>
        <w:br/>
        <w:t xml:space="preserve">Гремящей, как басы. (В.Фофанов)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Ласково и нежно называют в народе эту игрушку – дымка. Откуда же такое удивительное название?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Оказывается, глиняные игрушки делали зимой и ранней весной, когда шла длительная подготовка к весенней ярмарке ''Свистунья''. Чтобы обжечь игрушки, печи топили до поздней ночи, и вся слобода была в дыму, в дымке. От этого и возникло название Дымково, а игрушки стали называть дымковскими. Что же это за игрушки? Давайте посмотрим.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(Воспитатель демонстрирует игрушки. Обращает внимание на особенности дымковской игрушки)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- Часть исследователей связывает изготовление этой игрушки с весенней ярмаркой «свистуньей» или «свистопляской», некогда проходившей на горе </w:t>
      </w:r>
      <w:proofErr w:type="spellStart"/>
      <w:r w:rsidRPr="00C27FA1">
        <w:rPr>
          <w:sz w:val="28"/>
          <w:szCs w:val="28"/>
        </w:rPr>
        <w:t>Раздерихе</w:t>
      </w:r>
      <w:proofErr w:type="spellEnd"/>
      <w:r w:rsidRPr="00C27FA1">
        <w:rPr>
          <w:sz w:val="28"/>
          <w:szCs w:val="28"/>
        </w:rPr>
        <w:t xml:space="preserve"> (близ Вятки). Пробуждение природы, прилет птиц, надежды на будущий урожай (а закупка зерна именно и происходила на этой ярмарке) - все это витало в воздухе и рождало веселое настроение, радостное ожидание, а вместе с тем и веселые игрушки, какой была дымковская игрушка. </w:t>
      </w:r>
      <w:r w:rsidRPr="00C27FA1">
        <w:rPr>
          <w:sz w:val="28"/>
          <w:szCs w:val="28"/>
        </w:rPr>
        <w:lastRenderedPageBreak/>
        <w:t xml:space="preserve">Первоначально дымковская игрушка была свистулькой, на которой можно было воспроизвести несложную мелодию или наигрыш. Позже свистульки постепенно уступили место простой, но очень яркой игрушке, изготовляемой на продажу. И здесь происходит как бы изменение ее значения: из обыкновенной игрушки-свистульки она превращается в произведение искусства, дошедшее к нам из «старины глубокой».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– Дымковская барыня очень нарядна. На голове непременно – кудри, шляпки, кокошники. На плечах – пелерина, пышные рукава. По низу юбки или передника – оборки. В руках - сумочка, зонтик, собачка, коромысло и т. д. По белому фону мастерицы щедро «разбрасывали» круги, клетки, крупные и мелкие горошины.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>Посмотри, как хороша</w:t>
      </w:r>
      <w:proofErr w:type="gramStart"/>
      <w:r w:rsidRPr="00C27FA1">
        <w:rPr>
          <w:sz w:val="28"/>
          <w:szCs w:val="28"/>
        </w:rPr>
        <w:t xml:space="preserve"> </w:t>
      </w:r>
      <w:r w:rsidRPr="00C27FA1">
        <w:rPr>
          <w:sz w:val="28"/>
          <w:szCs w:val="28"/>
        </w:rPr>
        <w:br/>
        <w:t>Э</w:t>
      </w:r>
      <w:proofErr w:type="gramEnd"/>
      <w:r w:rsidRPr="00C27FA1">
        <w:rPr>
          <w:sz w:val="28"/>
          <w:szCs w:val="28"/>
        </w:rPr>
        <w:t xml:space="preserve">та девица-душа </w:t>
      </w:r>
      <w:r w:rsidRPr="00C27FA1">
        <w:rPr>
          <w:sz w:val="28"/>
          <w:szCs w:val="28"/>
        </w:rPr>
        <w:br/>
        <w:t xml:space="preserve">Щечки алые горят, </w:t>
      </w:r>
      <w:r w:rsidRPr="00C27FA1">
        <w:rPr>
          <w:sz w:val="28"/>
          <w:szCs w:val="28"/>
        </w:rPr>
        <w:br/>
        <w:t xml:space="preserve">Удивительный наряд. (Народное творчество)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- Дымковские кавалеры, генералы осанисты, с чувством собственного достоинства. Чаще изображаются верхом или в паре с барыней.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С лентами да бантами, </w:t>
      </w:r>
      <w:r w:rsidRPr="00C27FA1">
        <w:rPr>
          <w:sz w:val="28"/>
          <w:szCs w:val="28"/>
        </w:rPr>
        <w:br/>
        <w:t xml:space="preserve">Да под ручку с франтами </w:t>
      </w:r>
      <w:r w:rsidRPr="00C27FA1">
        <w:rPr>
          <w:sz w:val="28"/>
          <w:szCs w:val="28"/>
        </w:rPr>
        <w:br/>
        <w:t xml:space="preserve">Мы гуляем парами, </w:t>
      </w:r>
      <w:r w:rsidRPr="00C27FA1">
        <w:rPr>
          <w:sz w:val="28"/>
          <w:szCs w:val="28"/>
        </w:rPr>
        <w:br/>
        <w:t xml:space="preserve">Проплываем павами. (П. Синявский)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– Особой выдумкой отличаются игрушки, изображающие животных и птиц. Дымковские кони с пышной гривой и хвостом.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>Кони глиняные мчатся</w:t>
      </w:r>
      <w:proofErr w:type="gramStart"/>
      <w:r w:rsidRPr="00C27FA1">
        <w:rPr>
          <w:sz w:val="28"/>
          <w:szCs w:val="28"/>
        </w:rPr>
        <w:t xml:space="preserve"> </w:t>
      </w:r>
      <w:r w:rsidRPr="00C27FA1">
        <w:rPr>
          <w:sz w:val="28"/>
          <w:szCs w:val="28"/>
        </w:rPr>
        <w:br/>
        <w:t>Н</w:t>
      </w:r>
      <w:proofErr w:type="gramEnd"/>
      <w:r w:rsidRPr="00C27FA1">
        <w:rPr>
          <w:sz w:val="28"/>
          <w:szCs w:val="28"/>
        </w:rPr>
        <w:t xml:space="preserve">а подставках, что есть сил. </w:t>
      </w:r>
      <w:r w:rsidRPr="00C27FA1">
        <w:rPr>
          <w:sz w:val="28"/>
          <w:szCs w:val="28"/>
        </w:rPr>
        <w:br/>
        <w:t xml:space="preserve">И за хвост не удержаться, </w:t>
      </w:r>
      <w:r w:rsidRPr="00C27FA1">
        <w:rPr>
          <w:sz w:val="28"/>
          <w:szCs w:val="28"/>
        </w:rPr>
        <w:br/>
        <w:t xml:space="preserve">Если гриву упустил. (Народное творчество)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lastRenderedPageBreak/>
        <w:t xml:space="preserve">- Народная фантазия, любовь к красочности проявляется и в образе обычного петушка. Он кажется экзотическим, со своим пышным хвостом и красным гребнем, похожим на причудливый цветок. Дымковский петушок полон достоинства и боевого задора. На его груди всегда сияет круг - символ солнца.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>Голосисты эти птицы</w:t>
      </w:r>
      <w:proofErr w:type="gramStart"/>
      <w:r w:rsidRPr="00C27FA1">
        <w:rPr>
          <w:sz w:val="28"/>
          <w:szCs w:val="28"/>
        </w:rPr>
        <w:t xml:space="preserve"> </w:t>
      </w:r>
      <w:r w:rsidRPr="00C27FA1">
        <w:rPr>
          <w:sz w:val="28"/>
          <w:szCs w:val="28"/>
        </w:rPr>
        <w:br/>
        <w:t>И</w:t>
      </w:r>
      <w:proofErr w:type="gramEnd"/>
      <w:r w:rsidRPr="00C27FA1">
        <w:rPr>
          <w:sz w:val="28"/>
          <w:szCs w:val="28"/>
        </w:rPr>
        <w:t xml:space="preserve"> нарядны, словно ситцы! (Народное творчество)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- И по сей день дымковская игрушка продолжает радовать нас своей яркостью, красочностью, праздничностью. Промысел дымковской игрушки сохраняется благодаря дымковским мастерицам из города Кирова.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Вопрос: Что общего у всех этих игрушек?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Ответ: Веселые, праздничные, нарядные.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Вопрос: Нравятся ли вам эти игрушки? Какая больше всего? Почему?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Вопрос: Как можно расписать игрушки, какие элементы лучше отобрать?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Ответ: Кружки, полоски, волны, кольца, точки, ромбы и др. </w:t>
      </w:r>
    </w:p>
    <w:p w:rsidR="00E83FBB" w:rsidRPr="00C27FA1" w:rsidRDefault="00E83FBB" w:rsidP="00C27FA1">
      <w:pPr>
        <w:pStyle w:val="a3"/>
        <w:spacing w:line="360" w:lineRule="auto"/>
        <w:rPr>
          <w:sz w:val="28"/>
          <w:szCs w:val="28"/>
        </w:rPr>
      </w:pPr>
      <w:r w:rsidRPr="00C27FA1">
        <w:rPr>
          <w:sz w:val="28"/>
          <w:szCs w:val="28"/>
        </w:rPr>
        <w:t xml:space="preserve">Вопрос: Какие цвета любят мастера Дымково? </w:t>
      </w:r>
    </w:p>
    <w:p w:rsidR="001F6235" w:rsidRDefault="00E83FBB" w:rsidP="001F6235">
      <w:pPr>
        <w:pStyle w:val="a3"/>
        <w:spacing w:before="0" w:beforeAutospacing="0" w:after="0" w:afterAutospacing="0"/>
        <w:rPr>
          <w:sz w:val="28"/>
          <w:szCs w:val="28"/>
        </w:rPr>
      </w:pPr>
      <w:r w:rsidRPr="00C27FA1">
        <w:rPr>
          <w:sz w:val="28"/>
          <w:szCs w:val="28"/>
        </w:rPr>
        <w:t xml:space="preserve">Ответ: </w:t>
      </w:r>
      <w:proofErr w:type="gramStart"/>
      <w:r w:rsidRPr="00C27FA1">
        <w:rPr>
          <w:sz w:val="28"/>
          <w:szCs w:val="28"/>
        </w:rPr>
        <w:t>Яркие</w:t>
      </w:r>
      <w:proofErr w:type="gramEnd"/>
      <w:r w:rsidR="001F6235">
        <w:rPr>
          <w:sz w:val="28"/>
          <w:szCs w:val="28"/>
        </w:rPr>
        <w:t xml:space="preserve">, </w:t>
      </w:r>
      <w:r w:rsidRPr="00C27FA1">
        <w:rPr>
          <w:sz w:val="28"/>
          <w:szCs w:val="28"/>
        </w:rPr>
        <w:t xml:space="preserve"> нарядные: красный, синий, малиновый, желтый, оранжевый, зеленый. </w:t>
      </w:r>
    </w:p>
    <w:p w:rsidR="001F6235" w:rsidRPr="001F6235" w:rsidRDefault="001F6235" w:rsidP="001F623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1F6235">
        <w:rPr>
          <w:b/>
          <w:sz w:val="28"/>
          <w:szCs w:val="28"/>
        </w:rPr>
        <w:t>Физкульминутка</w:t>
      </w:r>
      <w:proofErr w:type="spellEnd"/>
    </w:p>
    <w:p w:rsidR="001F6235" w:rsidRPr="001F6235" w:rsidRDefault="001F6235" w:rsidP="001F623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  <w:r w:rsidRPr="001F6235">
        <w:rPr>
          <w:sz w:val="28"/>
          <w:szCs w:val="28"/>
        </w:rPr>
        <w:t>Ой, люли, ой люли,</w:t>
      </w: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  <w:r w:rsidRPr="001F6235">
        <w:rPr>
          <w:sz w:val="28"/>
          <w:szCs w:val="28"/>
        </w:rPr>
        <w:t>Кони на лужок пошли</w:t>
      </w: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  <w:r w:rsidRPr="001F6235">
        <w:rPr>
          <w:sz w:val="28"/>
          <w:szCs w:val="28"/>
        </w:rPr>
        <w:t>(идут на месте, высоко поднимая ноги)</w:t>
      </w: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  <w:r w:rsidRPr="001F6235">
        <w:rPr>
          <w:sz w:val="28"/>
          <w:szCs w:val="28"/>
        </w:rPr>
        <w:t>Кони удалые,</w:t>
      </w: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  <w:r w:rsidRPr="001F6235">
        <w:rPr>
          <w:sz w:val="28"/>
          <w:szCs w:val="28"/>
        </w:rPr>
        <w:t>Гордые, лихие</w:t>
      </w:r>
    </w:p>
    <w:p w:rsidR="001F6235" w:rsidRP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6235" w:rsidRDefault="001F6235" w:rsidP="001F6235">
      <w:pPr>
        <w:pStyle w:val="a3"/>
        <w:spacing w:before="0" w:beforeAutospacing="0" w:after="0" w:afterAutospacing="0"/>
        <w:rPr>
          <w:sz w:val="28"/>
          <w:szCs w:val="28"/>
        </w:rPr>
      </w:pPr>
      <w:r w:rsidRPr="001F6235">
        <w:rPr>
          <w:sz w:val="28"/>
          <w:szCs w:val="28"/>
        </w:rPr>
        <w:t>(выполняют пружинку, как бы держась за поводья руками)</w:t>
      </w:r>
    </w:p>
    <w:p w:rsidR="001F6235" w:rsidRDefault="001F6235" w:rsidP="001F6235">
      <w:pPr>
        <w:pStyle w:val="a3"/>
        <w:spacing w:line="360" w:lineRule="auto"/>
      </w:pPr>
      <w:r>
        <w:rPr>
          <w:sz w:val="28"/>
          <w:szCs w:val="28"/>
        </w:rPr>
        <w:t xml:space="preserve">Воспитатель: </w:t>
      </w:r>
      <w:r w:rsidRPr="001F6235">
        <w:rPr>
          <w:sz w:val="28"/>
          <w:szCs w:val="28"/>
        </w:rPr>
        <w:t>Сейчас я предлагаю вам стать на некоторое время мастерами и приглашаю в мастерскую.</w:t>
      </w:r>
    </w:p>
    <w:p w:rsidR="001F6235" w:rsidRPr="001F6235" w:rsidRDefault="001F6235" w:rsidP="001F6235">
      <w:pPr>
        <w:pStyle w:val="a3"/>
        <w:spacing w:line="360" w:lineRule="auto"/>
        <w:rPr>
          <w:sz w:val="28"/>
          <w:szCs w:val="28"/>
        </w:rPr>
      </w:pPr>
      <w:r w:rsidRPr="001F6235">
        <w:rPr>
          <w:i/>
          <w:sz w:val="28"/>
          <w:szCs w:val="28"/>
        </w:rPr>
        <w:t>Этап 1.</w:t>
      </w:r>
      <w:r w:rsidRPr="001F6235">
        <w:rPr>
          <w:sz w:val="28"/>
          <w:szCs w:val="28"/>
        </w:rPr>
        <w:t xml:space="preserve"> Дети раскатывают </w:t>
      </w:r>
      <w:r>
        <w:rPr>
          <w:sz w:val="28"/>
          <w:szCs w:val="28"/>
        </w:rPr>
        <w:t>тесто</w:t>
      </w:r>
      <w:r w:rsidRPr="001F6235">
        <w:rPr>
          <w:sz w:val="28"/>
          <w:szCs w:val="28"/>
        </w:rPr>
        <w:t xml:space="preserve"> прямыми движениями ладоней – получился цилиндр. Затем концы цилиндра разрезают на две части – передние и задние ноги.</w:t>
      </w:r>
    </w:p>
    <w:p w:rsidR="001F6235" w:rsidRDefault="001F6235" w:rsidP="001F6235">
      <w:pPr>
        <w:pStyle w:val="a3"/>
        <w:spacing w:line="360" w:lineRule="auto"/>
        <w:rPr>
          <w:sz w:val="28"/>
          <w:szCs w:val="28"/>
        </w:rPr>
      </w:pPr>
      <w:r w:rsidRPr="001F6235">
        <w:rPr>
          <w:i/>
          <w:sz w:val="28"/>
          <w:szCs w:val="28"/>
        </w:rPr>
        <w:t>Этап 2.</w:t>
      </w:r>
      <w:r w:rsidRPr="001F6235">
        <w:rPr>
          <w:sz w:val="28"/>
          <w:szCs w:val="28"/>
        </w:rPr>
        <w:t xml:space="preserve"> Дети выгибают цилиндр дугой. Получилось туловище и ноги.</w:t>
      </w:r>
    </w:p>
    <w:p w:rsidR="001F6235" w:rsidRPr="001F6235" w:rsidRDefault="001F6235" w:rsidP="001F6235">
      <w:pPr>
        <w:pStyle w:val="a3"/>
        <w:spacing w:line="360" w:lineRule="auto"/>
        <w:rPr>
          <w:sz w:val="28"/>
          <w:szCs w:val="28"/>
        </w:rPr>
      </w:pPr>
      <w:r w:rsidRPr="001F6235">
        <w:rPr>
          <w:i/>
          <w:sz w:val="28"/>
          <w:szCs w:val="28"/>
        </w:rPr>
        <w:t>Этап 3.</w:t>
      </w:r>
      <w:r w:rsidRPr="001F6235">
        <w:rPr>
          <w:sz w:val="28"/>
          <w:szCs w:val="28"/>
        </w:rPr>
        <w:t xml:space="preserve"> Из другого куска </w:t>
      </w:r>
      <w:r>
        <w:rPr>
          <w:sz w:val="28"/>
          <w:szCs w:val="28"/>
        </w:rPr>
        <w:t>соленого теста</w:t>
      </w:r>
      <w:r w:rsidRPr="001F6235">
        <w:rPr>
          <w:sz w:val="28"/>
          <w:szCs w:val="28"/>
        </w:rPr>
        <w:t xml:space="preserve"> раскатывают еще один цилиндр, выгибают дугой. Это будет голова и шея для коня. Соединяют части с помощью </w:t>
      </w:r>
      <w:proofErr w:type="spellStart"/>
      <w:r w:rsidRPr="001F6235">
        <w:rPr>
          <w:sz w:val="28"/>
          <w:szCs w:val="28"/>
        </w:rPr>
        <w:t>примазывания</w:t>
      </w:r>
      <w:proofErr w:type="spellEnd"/>
      <w:r w:rsidRPr="001F6235">
        <w:rPr>
          <w:sz w:val="28"/>
          <w:szCs w:val="28"/>
        </w:rPr>
        <w:t>. Дети рассматривают фигурки со всех сторон и сглаживают. Гриву и хвост слегка оттягивают и прищипывают.</w:t>
      </w:r>
    </w:p>
    <w:p w:rsidR="00D3040D" w:rsidRDefault="001F6235" w:rsidP="001F6235">
      <w:pPr>
        <w:pStyle w:val="a3"/>
        <w:spacing w:line="360" w:lineRule="auto"/>
        <w:rPr>
          <w:sz w:val="28"/>
          <w:szCs w:val="28"/>
        </w:rPr>
      </w:pPr>
      <w:r w:rsidRPr="008E6377">
        <w:rPr>
          <w:i/>
          <w:sz w:val="28"/>
          <w:szCs w:val="28"/>
        </w:rPr>
        <w:t>Этап 4.</w:t>
      </w:r>
      <w:r w:rsidRPr="001F6235">
        <w:rPr>
          <w:sz w:val="28"/>
          <w:szCs w:val="28"/>
        </w:rPr>
        <w:t xml:space="preserve"> Раскатывают </w:t>
      </w:r>
      <w:r w:rsidR="008E6377">
        <w:rPr>
          <w:sz w:val="28"/>
          <w:szCs w:val="28"/>
        </w:rPr>
        <w:t>трубочкудля формирования хвоста</w:t>
      </w:r>
      <w:r w:rsidRPr="001F6235">
        <w:rPr>
          <w:sz w:val="28"/>
          <w:szCs w:val="28"/>
        </w:rPr>
        <w:t xml:space="preserve">. Конь почти готов. </w:t>
      </w:r>
      <w:proofErr w:type="gramStart"/>
      <w:r w:rsidR="008E6377">
        <w:rPr>
          <w:sz w:val="28"/>
          <w:szCs w:val="28"/>
        </w:rPr>
        <w:t>Раскладывают</w:t>
      </w:r>
      <w:proofErr w:type="gramEnd"/>
      <w:r w:rsidR="008E6377">
        <w:rPr>
          <w:sz w:val="28"/>
          <w:szCs w:val="28"/>
        </w:rPr>
        <w:t xml:space="preserve"> но дощечки для высыхания и дальнейшего раскрашивания фигурок.</w:t>
      </w:r>
    </w:p>
    <w:p w:rsidR="008E6377" w:rsidRPr="001F6235" w:rsidRDefault="008E6377" w:rsidP="001F6235">
      <w:pPr>
        <w:pStyle w:val="a3"/>
        <w:spacing w:line="360" w:lineRule="auto"/>
        <w:rPr>
          <w:sz w:val="28"/>
          <w:szCs w:val="28"/>
        </w:rPr>
      </w:pPr>
      <w:r w:rsidRPr="008E6377">
        <w:rPr>
          <w:i/>
          <w:sz w:val="28"/>
          <w:szCs w:val="28"/>
        </w:rPr>
        <w:t>Этап 5.</w:t>
      </w:r>
      <w:r w:rsidRPr="008E6377">
        <w:rPr>
          <w:sz w:val="28"/>
          <w:szCs w:val="28"/>
        </w:rPr>
        <w:t xml:space="preserve"> Вместе с детьми подводим итог работы: Чья работа больше нравится и почему? Чья лошадка самая аккуратная?</w:t>
      </w:r>
    </w:p>
    <w:sectPr w:rsidR="008E6377" w:rsidRPr="001F6235" w:rsidSect="00E9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FCB"/>
    <w:multiLevelType w:val="multilevel"/>
    <w:tmpl w:val="943E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37AAD"/>
    <w:multiLevelType w:val="multilevel"/>
    <w:tmpl w:val="11D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FBB"/>
    <w:rsid w:val="001C1558"/>
    <w:rsid w:val="001F6235"/>
    <w:rsid w:val="002773DA"/>
    <w:rsid w:val="00277D34"/>
    <w:rsid w:val="0039423C"/>
    <w:rsid w:val="00494CB8"/>
    <w:rsid w:val="005B5FFC"/>
    <w:rsid w:val="008E6377"/>
    <w:rsid w:val="00C27FA1"/>
    <w:rsid w:val="00D3040D"/>
    <w:rsid w:val="00E83FBB"/>
    <w:rsid w:val="00E934B8"/>
    <w:rsid w:val="00F1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font2">
    <w:name w:val="headerfont2"/>
    <w:basedOn w:val="a0"/>
    <w:rsid w:val="00E83FBB"/>
  </w:style>
  <w:style w:type="paragraph" w:styleId="a3">
    <w:name w:val="Normal (Web)"/>
    <w:basedOn w:val="a"/>
    <w:uiPriority w:val="99"/>
    <w:rsid w:val="00E8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</dc:creator>
  <cp:keywords/>
  <dc:description/>
  <cp:lastModifiedBy>Home-</cp:lastModifiedBy>
  <cp:revision>7</cp:revision>
  <cp:lastPrinted>2018-02-13T06:02:00Z</cp:lastPrinted>
  <dcterms:created xsi:type="dcterms:W3CDTF">2018-02-04T15:04:00Z</dcterms:created>
  <dcterms:modified xsi:type="dcterms:W3CDTF">2018-03-14T07:26:00Z</dcterms:modified>
</cp:coreProperties>
</file>