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D0" w:rsidRPr="003D3C03" w:rsidRDefault="000948D0" w:rsidP="00E931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3150" w:rsidRDefault="00E93150" w:rsidP="00E93150">
      <w:pPr>
        <w:spacing w:line="360" w:lineRule="auto"/>
        <w:ind w:left="-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931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Н.Лоик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концертмейстер </w:t>
      </w:r>
      <w:r w:rsidR="006544AD">
        <w:rPr>
          <w:rFonts w:ascii="Times New Roman" w:hAnsi="Times New Roman" w:cs="Times New Roman"/>
          <w:b/>
          <w:i/>
          <w:sz w:val="28"/>
          <w:szCs w:val="28"/>
        </w:rPr>
        <w:t>МБУ ДО</w:t>
      </w:r>
    </w:p>
    <w:p w:rsidR="00E93150" w:rsidRPr="00E93150" w:rsidRDefault="00E93150" w:rsidP="00E93150">
      <w:pPr>
        <w:spacing w:line="360" w:lineRule="auto"/>
        <w:ind w:left="-28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3150">
        <w:rPr>
          <w:rFonts w:ascii="Times New Roman" w:hAnsi="Times New Roman" w:cs="Times New Roman"/>
          <w:b/>
          <w:i/>
          <w:sz w:val="28"/>
          <w:szCs w:val="28"/>
        </w:rPr>
        <w:t xml:space="preserve"> «Детская школа искусств № 3» </w:t>
      </w:r>
      <w:r w:rsidR="00E92F6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г. Сургут, Россия</w:t>
      </w:r>
      <w:r w:rsidRPr="00687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8D0" w:rsidRPr="00CB3F41" w:rsidRDefault="00CB3F41" w:rsidP="00E9315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3F41">
        <w:rPr>
          <w:rFonts w:ascii="Times New Roman" w:hAnsi="Times New Roman" w:cs="Times New Roman"/>
          <w:b/>
          <w:sz w:val="32"/>
          <w:szCs w:val="32"/>
        </w:rPr>
        <w:t>КОНЦЕРТМЕЙСТЕРСКОЕ ИСКУССТВО:</w:t>
      </w:r>
      <w:r w:rsidR="00E93150" w:rsidRPr="00CB3F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3F41">
        <w:rPr>
          <w:rFonts w:ascii="Times New Roman" w:hAnsi="Times New Roman" w:cs="Times New Roman"/>
          <w:b/>
          <w:sz w:val="32"/>
          <w:szCs w:val="32"/>
        </w:rPr>
        <w:t>ПЕДАГОГИКА И ИСПОЛНИТЕЛЬСТВО.</w:t>
      </w:r>
    </w:p>
    <w:p w:rsidR="000948D0" w:rsidRPr="00687CCA" w:rsidRDefault="000948D0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CA">
        <w:rPr>
          <w:rFonts w:ascii="Times New Roman" w:hAnsi="Times New Roman" w:cs="Times New Roman"/>
          <w:sz w:val="28"/>
          <w:szCs w:val="28"/>
        </w:rPr>
        <w:t>Работа концертмейстера занимает значительное место в повседневной профессиональной деятельности пианиста. Концертмейстер</w:t>
      </w:r>
      <w:r w:rsidR="00603DF6" w:rsidRPr="00687CCA">
        <w:rPr>
          <w:rFonts w:ascii="Times New Roman" w:hAnsi="Times New Roman" w:cs="Times New Roman"/>
          <w:sz w:val="28"/>
          <w:szCs w:val="28"/>
        </w:rPr>
        <w:t xml:space="preserve"> </w:t>
      </w:r>
      <w:r w:rsidR="005B4CE9">
        <w:rPr>
          <w:rFonts w:ascii="Times New Roman" w:hAnsi="Times New Roman" w:cs="Times New Roman"/>
          <w:sz w:val="28"/>
          <w:szCs w:val="28"/>
        </w:rPr>
        <w:t>—</w:t>
      </w:r>
      <w:r w:rsidR="00603DF6" w:rsidRPr="00687CCA">
        <w:rPr>
          <w:rFonts w:ascii="Times New Roman" w:hAnsi="Times New Roman" w:cs="Times New Roman"/>
          <w:sz w:val="28"/>
          <w:szCs w:val="28"/>
        </w:rPr>
        <w:t xml:space="preserve"> </w:t>
      </w:r>
      <w:r w:rsidRPr="00687CCA">
        <w:rPr>
          <w:rFonts w:ascii="Times New Roman" w:hAnsi="Times New Roman" w:cs="Times New Roman"/>
          <w:sz w:val="28"/>
          <w:szCs w:val="28"/>
        </w:rPr>
        <w:t xml:space="preserve">это универсальный пианист, который должен владеть </w:t>
      </w:r>
      <w:r w:rsidR="00A0550E" w:rsidRPr="00687CCA">
        <w:rPr>
          <w:rFonts w:ascii="Times New Roman" w:hAnsi="Times New Roman" w:cs="Times New Roman"/>
          <w:sz w:val="28"/>
          <w:szCs w:val="28"/>
        </w:rPr>
        <w:t>обширным</w:t>
      </w:r>
      <w:r w:rsidR="00887140">
        <w:rPr>
          <w:rFonts w:ascii="Times New Roman" w:hAnsi="Times New Roman" w:cs="Times New Roman"/>
          <w:sz w:val="28"/>
          <w:szCs w:val="28"/>
        </w:rPr>
        <w:t xml:space="preserve"> </w:t>
      </w:r>
      <w:r w:rsidR="00A0550E" w:rsidRPr="00687CCA">
        <w:rPr>
          <w:rFonts w:ascii="Times New Roman" w:hAnsi="Times New Roman" w:cs="Times New Roman"/>
          <w:sz w:val="28"/>
          <w:szCs w:val="28"/>
        </w:rPr>
        <w:t xml:space="preserve"> объёмом знаний в области музыки.</w:t>
      </w:r>
      <w:r w:rsidR="006B0E1D" w:rsidRPr="00687CCA">
        <w:rPr>
          <w:rFonts w:ascii="Times New Roman" w:hAnsi="Times New Roman" w:cs="Times New Roman"/>
          <w:sz w:val="28"/>
          <w:szCs w:val="28"/>
        </w:rPr>
        <w:t xml:space="preserve"> Особенность концертмейстерской деятельности является её многогранность, предопределяющая необходимость решения разнообразных творческих задач. </w:t>
      </w:r>
    </w:p>
    <w:p w:rsidR="004572E7" w:rsidRPr="00687CCA" w:rsidRDefault="005B4CE9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E9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A0550E" w:rsidRPr="005B4CE9">
        <w:rPr>
          <w:rFonts w:ascii="Times New Roman" w:hAnsi="Times New Roman" w:cs="Times New Roman"/>
          <w:sz w:val="28"/>
          <w:szCs w:val="28"/>
        </w:rPr>
        <w:t>с кам</w:t>
      </w:r>
      <w:r w:rsidRPr="005B4CE9">
        <w:rPr>
          <w:rFonts w:ascii="Times New Roman" w:hAnsi="Times New Roman" w:cs="Times New Roman"/>
          <w:sz w:val="28"/>
          <w:szCs w:val="28"/>
        </w:rPr>
        <w:t xml:space="preserve">ерным оркестром и сводным хором </w:t>
      </w:r>
      <w:r w:rsidR="00A0550E" w:rsidRPr="005B4CE9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887140" w:rsidRPr="005B4CE9">
        <w:rPr>
          <w:rFonts w:ascii="Times New Roman" w:hAnsi="Times New Roman" w:cs="Times New Roman"/>
          <w:sz w:val="28"/>
          <w:szCs w:val="28"/>
        </w:rPr>
        <w:t>а</w:t>
      </w:r>
      <w:r w:rsidR="00A0550E" w:rsidRPr="00687CC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="006B0E1D" w:rsidRPr="00687CCA">
        <w:rPr>
          <w:rFonts w:ascii="Times New Roman" w:hAnsi="Times New Roman" w:cs="Times New Roman"/>
          <w:sz w:val="28"/>
          <w:szCs w:val="28"/>
        </w:rPr>
        <w:t xml:space="preserve"> профессиональных качеств концертмейстера и на </w:t>
      </w:r>
      <w:r w:rsidR="00A0550E" w:rsidRPr="00687CCA">
        <w:rPr>
          <w:rFonts w:ascii="Times New Roman" w:hAnsi="Times New Roman" w:cs="Times New Roman"/>
          <w:sz w:val="28"/>
          <w:szCs w:val="28"/>
        </w:rPr>
        <w:t xml:space="preserve">воспитание в детях желания </w:t>
      </w:r>
      <w:r w:rsidR="00281642" w:rsidRPr="00687CCA">
        <w:rPr>
          <w:rFonts w:ascii="Times New Roman" w:hAnsi="Times New Roman" w:cs="Times New Roman"/>
          <w:sz w:val="28"/>
          <w:szCs w:val="28"/>
        </w:rPr>
        <w:t xml:space="preserve">получать музыкальное образование, развитию  способностей, интересов, а также эмоциональному и духовному  развитию подрастающего поколения, профессиональному самоопределению. И наконец, участие в масштабном </w:t>
      </w:r>
      <w:r w:rsidR="004572E7" w:rsidRPr="00687CCA">
        <w:rPr>
          <w:rFonts w:ascii="Times New Roman" w:hAnsi="Times New Roman" w:cs="Times New Roman"/>
          <w:sz w:val="28"/>
          <w:szCs w:val="28"/>
        </w:rPr>
        <w:t>музыкальном действе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="00281642" w:rsidRPr="00687CCA">
        <w:rPr>
          <w:rFonts w:ascii="Times New Roman" w:hAnsi="Times New Roman" w:cs="Times New Roman"/>
          <w:sz w:val="28"/>
          <w:szCs w:val="28"/>
        </w:rPr>
        <w:t xml:space="preserve"> это праздник.</w:t>
      </w:r>
      <w:r w:rsidR="004572E7" w:rsidRPr="00687CCA">
        <w:rPr>
          <w:rFonts w:ascii="Times New Roman" w:hAnsi="Times New Roman" w:cs="Times New Roman"/>
          <w:sz w:val="28"/>
          <w:szCs w:val="28"/>
        </w:rPr>
        <w:t xml:space="preserve"> Этот проект способствует </w:t>
      </w:r>
      <w:r w:rsidR="004A5241" w:rsidRPr="00687CCA">
        <w:rPr>
          <w:rFonts w:ascii="Times New Roman" w:hAnsi="Times New Roman" w:cs="Times New Roman"/>
          <w:sz w:val="28"/>
          <w:szCs w:val="28"/>
        </w:rPr>
        <w:t>пропа</w:t>
      </w:r>
      <w:r w:rsidR="004572E7" w:rsidRPr="00687CCA">
        <w:rPr>
          <w:rFonts w:ascii="Times New Roman" w:hAnsi="Times New Roman" w:cs="Times New Roman"/>
          <w:sz w:val="28"/>
          <w:szCs w:val="28"/>
        </w:rPr>
        <w:t>ганде музыкального искусства, развитию культурных связей между народами.</w:t>
      </w:r>
    </w:p>
    <w:p w:rsidR="00836789" w:rsidRPr="00687CCA" w:rsidRDefault="00836789" w:rsidP="00E9315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87CCA">
        <w:rPr>
          <w:rFonts w:ascii="Times New Roman" w:hAnsi="Times New Roman" w:cs="Times New Roman"/>
          <w:sz w:val="28"/>
          <w:szCs w:val="28"/>
        </w:rPr>
        <w:t xml:space="preserve">В школах искусств работа с солистами и коллективами проходит с участием концертмейстера. </w:t>
      </w:r>
      <w:r w:rsidR="002C3F4B">
        <w:rPr>
          <w:rFonts w:ascii="Times New Roman" w:hAnsi="Times New Roman" w:cs="Times New Roman"/>
          <w:sz w:val="28"/>
          <w:szCs w:val="28"/>
        </w:rPr>
        <w:t xml:space="preserve"> </w:t>
      </w:r>
      <w:r w:rsidR="00C864A2">
        <w:rPr>
          <w:rFonts w:ascii="Times New Roman" w:hAnsi="Times New Roman" w:cs="Times New Roman"/>
          <w:sz w:val="28"/>
          <w:szCs w:val="28"/>
        </w:rPr>
        <w:t>Главное в работе —</w:t>
      </w:r>
      <w:r w:rsidR="00606704" w:rsidRPr="00687CCA">
        <w:rPr>
          <w:rFonts w:ascii="Times New Roman" w:hAnsi="Times New Roman" w:cs="Times New Roman"/>
          <w:sz w:val="28"/>
          <w:szCs w:val="28"/>
        </w:rPr>
        <w:t xml:space="preserve"> </w:t>
      </w:r>
      <w:r w:rsidR="002B415D" w:rsidRPr="00687CCA">
        <w:rPr>
          <w:rFonts w:ascii="Times New Roman" w:hAnsi="Times New Roman" w:cs="Times New Roman"/>
          <w:sz w:val="28"/>
          <w:szCs w:val="28"/>
        </w:rPr>
        <w:t xml:space="preserve">определить роль в творческом союзе </w:t>
      </w:r>
      <w:r w:rsidR="00606704" w:rsidRPr="00687CCA">
        <w:rPr>
          <w:rFonts w:ascii="Times New Roman" w:hAnsi="Times New Roman" w:cs="Times New Roman"/>
          <w:sz w:val="28"/>
          <w:szCs w:val="28"/>
        </w:rPr>
        <w:t xml:space="preserve"> </w:t>
      </w:r>
      <w:r w:rsidR="002B415D" w:rsidRPr="00687CCA">
        <w:rPr>
          <w:rFonts w:ascii="Times New Roman" w:hAnsi="Times New Roman" w:cs="Times New Roman"/>
          <w:sz w:val="28"/>
          <w:szCs w:val="28"/>
        </w:rPr>
        <w:t>м</w:t>
      </w:r>
      <w:r w:rsidRPr="00687CCA">
        <w:rPr>
          <w:rFonts w:ascii="Times New Roman" w:hAnsi="Times New Roman" w:cs="Times New Roman"/>
          <w:sz w:val="28"/>
          <w:szCs w:val="28"/>
        </w:rPr>
        <w:t>ежду коллективом и концертмейс</w:t>
      </w:r>
      <w:r w:rsidR="002B415D" w:rsidRPr="00687CCA">
        <w:rPr>
          <w:rFonts w:ascii="Times New Roman" w:hAnsi="Times New Roman" w:cs="Times New Roman"/>
          <w:sz w:val="28"/>
          <w:szCs w:val="28"/>
        </w:rPr>
        <w:t>тером</w:t>
      </w:r>
      <w:r w:rsidRPr="00687CCA">
        <w:rPr>
          <w:rFonts w:ascii="Times New Roman" w:hAnsi="Times New Roman" w:cs="Times New Roman"/>
          <w:sz w:val="28"/>
          <w:szCs w:val="28"/>
        </w:rPr>
        <w:t xml:space="preserve">, сотрудничество, которое будет направлено на раскрытие художественного образа каждого музыкального произведения. Концертмейстер обязан владеть различными приёмами игры, разнообразием туше, </w:t>
      </w:r>
      <w:r w:rsidR="006416FC" w:rsidRPr="00687CCA">
        <w:rPr>
          <w:rFonts w:ascii="Times New Roman" w:hAnsi="Times New Roman" w:cs="Times New Roman"/>
          <w:sz w:val="28"/>
          <w:szCs w:val="28"/>
        </w:rPr>
        <w:t xml:space="preserve"> музыкальной памятью, педализацией,</w:t>
      </w:r>
      <w:r w:rsidR="006416FC" w:rsidRPr="00687CCA">
        <w:rPr>
          <w:rFonts w:ascii="Times New Roman" w:hAnsi="Times New Roman" w:cs="Times New Roman"/>
        </w:rPr>
        <w:t xml:space="preserve"> </w:t>
      </w:r>
      <w:r w:rsidRPr="00687CCA">
        <w:rPr>
          <w:rFonts w:ascii="Times New Roman" w:hAnsi="Times New Roman" w:cs="Times New Roman"/>
        </w:rPr>
        <w:t xml:space="preserve"> </w:t>
      </w:r>
      <w:r w:rsidRPr="00687CCA">
        <w:rPr>
          <w:rFonts w:ascii="Times New Roman" w:hAnsi="Times New Roman" w:cs="Times New Roman"/>
          <w:sz w:val="28"/>
          <w:szCs w:val="28"/>
        </w:rPr>
        <w:t>богатством нюансировки, развитым чувством ритма, сти</w:t>
      </w:r>
      <w:r w:rsidR="00606704" w:rsidRPr="00687CCA">
        <w:rPr>
          <w:rFonts w:ascii="Times New Roman" w:hAnsi="Times New Roman" w:cs="Times New Roman"/>
          <w:sz w:val="28"/>
          <w:szCs w:val="28"/>
        </w:rPr>
        <w:t xml:space="preserve">ля. Концертмейстеру необходимо уделить внимание анализу работы над фортепианной партией и собственно </w:t>
      </w:r>
      <w:r w:rsidR="00606704" w:rsidRPr="00687CCA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исполнительской деятельности; </w:t>
      </w:r>
      <w:r w:rsidR="006416FC" w:rsidRPr="00687CCA">
        <w:rPr>
          <w:rFonts w:ascii="Times New Roman" w:hAnsi="Times New Roman" w:cs="Times New Roman"/>
          <w:sz w:val="28"/>
          <w:szCs w:val="28"/>
        </w:rPr>
        <w:t xml:space="preserve">рассмотреть процесс взаимодействия концертмейстера с </w:t>
      </w:r>
      <w:r w:rsidR="00606704" w:rsidRPr="00687CCA">
        <w:rPr>
          <w:rFonts w:ascii="Times New Roman" w:hAnsi="Times New Roman" w:cs="Times New Roman"/>
          <w:sz w:val="28"/>
          <w:szCs w:val="28"/>
        </w:rPr>
        <w:t xml:space="preserve"> </w:t>
      </w:r>
      <w:r w:rsidR="006416FC" w:rsidRPr="00687CCA">
        <w:rPr>
          <w:rFonts w:ascii="Times New Roman" w:hAnsi="Times New Roman" w:cs="Times New Roman"/>
          <w:sz w:val="28"/>
          <w:szCs w:val="28"/>
        </w:rPr>
        <w:t>руководителем коллектива (дирижера) и самого коллектива.</w:t>
      </w:r>
    </w:p>
    <w:p w:rsidR="000D65EC" w:rsidRPr="00687CCA" w:rsidRDefault="00C864A2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A2">
        <w:rPr>
          <w:rFonts w:ascii="Times New Roman" w:hAnsi="Times New Roman" w:cs="Times New Roman"/>
          <w:sz w:val="28"/>
          <w:szCs w:val="28"/>
        </w:rPr>
        <w:t>Важно для концертмейстера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 творческую  самореализацию</w:t>
      </w:r>
      <w:r w:rsidR="000D65EC" w:rsidRPr="00687CCA">
        <w:rPr>
          <w:rFonts w:ascii="Times New Roman" w:hAnsi="Times New Roman" w:cs="Times New Roman"/>
          <w:sz w:val="28"/>
          <w:szCs w:val="28"/>
        </w:rPr>
        <w:t xml:space="preserve"> учащихся и преподавателей в концертной деятельности посредством развития концертмейстерских навыков.</w:t>
      </w:r>
    </w:p>
    <w:p w:rsidR="000D65EC" w:rsidRPr="00687CCA" w:rsidRDefault="000D65EC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CA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предполагает решение ряда </w:t>
      </w:r>
      <w:r w:rsidRPr="00C864A2">
        <w:rPr>
          <w:rFonts w:ascii="Times New Roman" w:hAnsi="Times New Roman" w:cs="Times New Roman"/>
          <w:sz w:val="28"/>
          <w:szCs w:val="28"/>
        </w:rPr>
        <w:t>задач</w:t>
      </w:r>
      <w:r w:rsidRPr="00687C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08A6" w:rsidRPr="00687CCA" w:rsidRDefault="00D108A6" w:rsidP="00E93150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CA">
        <w:rPr>
          <w:rFonts w:ascii="Times New Roman" w:hAnsi="Times New Roman" w:cs="Times New Roman"/>
          <w:sz w:val="28"/>
          <w:szCs w:val="28"/>
        </w:rPr>
        <w:t>Развитие художественного вкуса и интереса к музыкально-исполнительской деятельности.</w:t>
      </w:r>
    </w:p>
    <w:p w:rsidR="004904F0" w:rsidRPr="00687CCA" w:rsidRDefault="00D108A6" w:rsidP="00E93150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CA">
        <w:rPr>
          <w:rFonts w:ascii="Times New Roman" w:hAnsi="Times New Roman" w:cs="Times New Roman"/>
          <w:sz w:val="28"/>
          <w:szCs w:val="28"/>
        </w:rPr>
        <w:t xml:space="preserve">Укрепление творческого сотрудничества </w:t>
      </w:r>
      <w:r w:rsidR="004904F0" w:rsidRPr="00687CCA">
        <w:rPr>
          <w:rFonts w:ascii="Times New Roman" w:hAnsi="Times New Roman" w:cs="Times New Roman"/>
          <w:sz w:val="28"/>
          <w:szCs w:val="28"/>
        </w:rPr>
        <w:t>с ведущими педагогами города и России</w:t>
      </w:r>
      <w:r w:rsidR="00E93150" w:rsidRPr="00E93150">
        <w:rPr>
          <w:rFonts w:ascii="Times New Roman" w:hAnsi="Times New Roman" w:cs="Times New Roman"/>
          <w:sz w:val="28"/>
          <w:szCs w:val="28"/>
        </w:rPr>
        <w:t xml:space="preserve"> </w:t>
      </w:r>
      <w:r w:rsidR="00E93150">
        <w:rPr>
          <w:rFonts w:ascii="Times New Roman" w:hAnsi="Times New Roman" w:cs="Times New Roman"/>
          <w:sz w:val="28"/>
          <w:szCs w:val="28"/>
        </w:rPr>
        <w:t>(</w:t>
      </w:r>
      <w:r w:rsidR="004904F0" w:rsidRPr="00687CCA">
        <w:rPr>
          <w:rFonts w:ascii="Times New Roman" w:hAnsi="Times New Roman" w:cs="Times New Roman"/>
          <w:sz w:val="28"/>
          <w:szCs w:val="28"/>
        </w:rPr>
        <w:t>народными артистами, профессорами, доцентам</w:t>
      </w:r>
      <w:r w:rsidR="00E93150">
        <w:rPr>
          <w:rFonts w:ascii="Times New Roman" w:hAnsi="Times New Roman" w:cs="Times New Roman"/>
          <w:sz w:val="28"/>
          <w:szCs w:val="28"/>
        </w:rPr>
        <w:t>и государственных консерваторий</w:t>
      </w:r>
      <w:r w:rsidR="004904F0" w:rsidRPr="00687CCA">
        <w:rPr>
          <w:rFonts w:ascii="Times New Roman" w:hAnsi="Times New Roman" w:cs="Times New Roman"/>
          <w:sz w:val="28"/>
          <w:szCs w:val="28"/>
        </w:rPr>
        <w:t>) с учащимися и преподавателями ДШИ. Участие в мастер-классах.</w:t>
      </w:r>
    </w:p>
    <w:p w:rsidR="00161E4B" w:rsidRDefault="00915738" w:rsidP="007E4B42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музыкально-</w:t>
      </w:r>
      <w:r w:rsidR="00161E4B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="00B23696" w:rsidRPr="00687CCA">
        <w:rPr>
          <w:rFonts w:ascii="Times New Roman" w:hAnsi="Times New Roman" w:cs="Times New Roman"/>
          <w:sz w:val="28"/>
          <w:szCs w:val="28"/>
        </w:rPr>
        <w:t>способностей концертмейстера, музыкальной памяти, музыкального мышления, восприятия, эмоционально-волевых качеств. Ведь ко</w:t>
      </w:r>
      <w:r w:rsidR="00215CD3" w:rsidRPr="00687CCA">
        <w:rPr>
          <w:rFonts w:ascii="Times New Roman" w:hAnsi="Times New Roman" w:cs="Times New Roman"/>
          <w:sz w:val="28"/>
          <w:szCs w:val="28"/>
        </w:rPr>
        <w:t xml:space="preserve">нцертмейстеру </w:t>
      </w:r>
      <w:r w:rsidR="00B23696" w:rsidRPr="00687CCA">
        <w:rPr>
          <w:rFonts w:ascii="Times New Roman" w:hAnsi="Times New Roman" w:cs="Times New Roman"/>
          <w:sz w:val="28"/>
          <w:szCs w:val="28"/>
        </w:rPr>
        <w:t xml:space="preserve">приходится приспосабливаться к творческой манере многих  преподавателей. Многообразие требований заставляет </w:t>
      </w:r>
      <w:r w:rsidR="00BC170A" w:rsidRPr="00687CCA">
        <w:rPr>
          <w:rFonts w:ascii="Times New Roman" w:hAnsi="Times New Roman" w:cs="Times New Roman"/>
          <w:sz w:val="28"/>
          <w:szCs w:val="28"/>
        </w:rPr>
        <w:t>обращать большое внимание на повышение профессиональной компетентности</w:t>
      </w:r>
      <w:r w:rsidR="00215CD3" w:rsidRPr="00687CCA">
        <w:rPr>
          <w:rFonts w:ascii="Times New Roman" w:hAnsi="Times New Roman" w:cs="Times New Roman"/>
          <w:sz w:val="28"/>
          <w:szCs w:val="28"/>
        </w:rPr>
        <w:t>.</w:t>
      </w:r>
    </w:p>
    <w:p w:rsidR="00E30EBB" w:rsidRPr="007E4B42" w:rsidRDefault="00161E4B" w:rsidP="00161E4B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Концертмейстеру необходимо </w:t>
      </w:r>
      <w:r w:rsidR="00887140" w:rsidRPr="00161E4B">
        <w:rPr>
          <w:rFonts w:ascii="Times New Roman" w:hAnsi="Times New Roman" w:cs="Times New Roman"/>
          <w:sz w:val="28"/>
          <w:szCs w:val="28"/>
        </w:rPr>
        <w:t>применя</w:t>
      </w:r>
      <w:r w:rsidRPr="00161E4B">
        <w:rPr>
          <w:rFonts w:ascii="Times New Roman" w:hAnsi="Times New Roman" w:cs="Times New Roman"/>
          <w:sz w:val="28"/>
          <w:szCs w:val="28"/>
        </w:rPr>
        <w:t>ть</w:t>
      </w:r>
      <w:r w:rsidR="00887140" w:rsidRPr="007E4B42">
        <w:rPr>
          <w:rFonts w:ascii="Times New Roman" w:hAnsi="Times New Roman" w:cs="Times New Roman"/>
          <w:sz w:val="28"/>
          <w:szCs w:val="28"/>
        </w:rPr>
        <w:t xml:space="preserve"> следующие принципы:</w:t>
      </w:r>
    </w:p>
    <w:p w:rsidR="002D2B91" w:rsidRPr="00687CCA" w:rsidRDefault="002D2B91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CA">
        <w:rPr>
          <w:rFonts w:ascii="Times New Roman" w:hAnsi="Times New Roman" w:cs="Times New Roman"/>
          <w:sz w:val="28"/>
          <w:szCs w:val="28"/>
        </w:rPr>
        <w:t>-</w:t>
      </w:r>
      <w:r w:rsidR="00603DF6" w:rsidRPr="00687CCA">
        <w:rPr>
          <w:rFonts w:ascii="Times New Roman" w:hAnsi="Times New Roman" w:cs="Times New Roman"/>
          <w:sz w:val="28"/>
          <w:szCs w:val="28"/>
        </w:rPr>
        <w:t xml:space="preserve"> </w:t>
      </w:r>
      <w:r w:rsidRPr="00687CCA">
        <w:rPr>
          <w:rFonts w:ascii="Times New Roman" w:hAnsi="Times New Roman" w:cs="Times New Roman"/>
          <w:sz w:val="28"/>
          <w:szCs w:val="28"/>
        </w:rPr>
        <w:t>взаимное доверие всех участников процесса;</w:t>
      </w:r>
    </w:p>
    <w:p w:rsidR="002D2B91" w:rsidRPr="00687CCA" w:rsidRDefault="002D2B91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CA">
        <w:rPr>
          <w:rFonts w:ascii="Times New Roman" w:hAnsi="Times New Roman" w:cs="Times New Roman"/>
          <w:sz w:val="28"/>
          <w:szCs w:val="28"/>
        </w:rPr>
        <w:t>-</w:t>
      </w:r>
      <w:r w:rsidR="00603DF6" w:rsidRPr="00687CCA">
        <w:rPr>
          <w:rFonts w:ascii="Times New Roman" w:hAnsi="Times New Roman" w:cs="Times New Roman"/>
          <w:sz w:val="28"/>
          <w:szCs w:val="28"/>
        </w:rPr>
        <w:t xml:space="preserve"> </w:t>
      </w:r>
      <w:r w:rsidRPr="00687CCA">
        <w:rPr>
          <w:rFonts w:ascii="Times New Roman" w:hAnsi="Times New Roman" w:cs="Times New Roman"/>
          <w:sz w:val="28"/>
          <w:szCs w:val="28"/>
        </w:rPr>
        <w:t>соблюдение всеми этических и моральных норм;</w:t>
      </w:r>
    </w:p>
    <w:p w:rsidR="002D2B91" w:rsidRPr="00687CCA" w:rsidRDefault="002D2B91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CA">
        <w:rPr>
          <w:rFonts w:ascii="Times New Roman" w:hAnsi="Times New Roman" w:cs="Times New Roman"/>
          <w:sz w:val="28"/>
          <w:szCs w:val="28"/>
        </w:rPr>
        <w:t>-сотрудничество и взаимосвязь учеников, преподавателей и концертмейстера;</w:t>
      </w:r>
    </w:p>
    <w:p w:rsidR="002D2B91" w:rsidRPr="00687CCA" w:rsidRDefault="002D2B91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CA">
        <w:rPr>
          <w:rFonts w:ascii="Times New Roman" w:hAnsi="Times New Roman" w:cs="Times New Roman"/>
          <w:sz w:val="28"/>
          <w:szCs w:val="28"/>
        </w:rPr>
        <w:t>-</w:t>
      </w:r>
      <w:r w:rsidR="00603DF6" w:rsidRPr="00687CCA">
        <w:rPr>
          <w:rFonts w:ascii="Times New Roman" w:hAnsi="Times New Roman" w:cs="Times New Roman"/>
          <w:sz w:val="28"/>
          <w:szCs w:val="28"/>
        </w:rPr>
        <w:t xml:space="preserve"> </w:t>
      </w:r>
      <w:r w:rsidRPr="00687CCA">
        <w:rPr>
          <w:rFonts w:ascii="Times New Roman" w:hAnsi="Times New Roman" w:cs="Times New Roman"/>
          <w:sz w:val="28"/>
          <w:szCs w:val="28"/>
        </w:rPr>
        <w:t>активного участия всех в свободно согласованной учебной</w:t>
      </w:r>
      <w:r w:rsidR="00632D6E" w:rsidRPr="00687CCA">
        <w:rPr>
          <w:rFonts w:ascii="Times New Roman" w:hAnsi="Times New Roman" w:cs="Times New Roman"/>
          <w:sz w:val="28"/>
          <w:szCs w:val="28"/>
        </w:rPr>
        <w:t xml:space="preserve"> к</w:t>
      </w:r>
      <w:r w:rsidRPr="00687CCA">
        <w:rPr>
          <w:rFonts w:ascii="Times New Roman" w:hAnsi="Times New Roman" w:cs="Times New Roman"/>
          <w:sz w:val="28"/>
          <w:szCs w:val="28"/>
        </w:rPr>
        <w:t>онцертной деятельности, ведущей к намеченным результатам.</w:t>
      </w:r>
    </w:p>
    <w:p w:rsidR="00CA2D83" w:rsidRPr="00687CCA" w:rsidRDefault="002D2B91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CA">
        <w:rPr>
          <w:rFonts w:ascii="Times New Roman" w:hAnsi="Times New Roman" w:cs="Times New Roman"/>
          <w:sz w:val="28"/>
          <w:szCs w:val="28"/>
        </w:rPr>
        <w:lastRenderedPageBreak/>
        <w:t>-принцип алгоритмизации, как показатель последовательности и систематичности процесса</w:t>
      </w:r>
      <w:r w:rsidR="007F09DD" w:rsidRPr="00687CCA">
        <w:rPr>
          <w:rFonts w:ascii="Times New Roman" w:hAnsi="Times New Roman" w:cs="Times New Roman"/>
          <w:sz w:val="28"/>
          <w:szCs w:val="28"/>
        </w:rPr>
        <w:t xml:space="preserve"> перспективн</w:t>
      </w:r>
      <w:r w:rsidR="00632D6E" w:rsidRPr="00687CCA">
        <w:rPr>
          <w:rFonts w:ascii="Times New Roman" w:hAnsi="Times New Roman" w:cs="Times New Roman"/>
          <w:sz w:val="28"/>
          <w:szCs w:val="28"/>
        </w:rPr>
        <w:t xml:space="preserve">ых целей и задач </w:t>
      </w:r>
      <w:r w:rsidR="007F09DD" w:rsidRPr="00687CCA">
        <w:rPr>
          <w:rFonts w:ascii="Times New Roman" w:hAnsi="Times New Roman" w:cs="Times New Roman"/>
          <w:sz w:val="28"/>
          <w:szCs w:val="28"/>
        </w:rPr>
        <w:t xml:space="preserve"> </w:t>
      </w:r>
      <w:r w:rsidR="00632D6E" w:rsidRPr="00687CCA">
        <w:rPr>
          <w:rFonts w:ascii="Times New Roman" w:hAnsi="Times New Roman" w:cs="Times New Roman"/>
          <w:sz w:val="28"/>
          <w:szCs w:val="28"/>
        </w:rPr>
        <w:t>(</w:t>
      </w:r>
      <w:r w:rsidR="00E93150">
        <w:rPr>
          <w:rFonts w:ascii="Times New Roman" w:hAnsi="Times New Roman" w:cs="Times New Roman"/>
          <w:sz w:val="28"/>
          <w:szCs w:val="28"/>
        </w:rPr>
        <w:t>от занятия к занятию</w:t>
      </w:r>
      <w:r w:rsidR="007F09DD" w:rsidRPr="00687CCA">
        <w:rPr>
          <w:rFonts w:ascii="Times New Roman" w:hAnsi="Times New Roman" w:cs="Times New Roman"/>
          <w:sz w:val="28"/>
          <w:szCs w:val="28"/>
        </w:rPr>
        <w:t>).</w:t>
      </w:r>
    </w:p>
    <w:p w:rsidR="0096071C" w:rsidRPr="00687CCA" w:rsidRDefault="00915738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Московской государственной к</w:t>
      </w:r>
      <w:r w:rsidR="007F09DD" w:rsidRPr="00687CCA">
        <w:rPr>
          <w:rFonts w:ascii="Times New Roman" w:hAnsi="Times New Roman" w:cs="Times New Roman"/>
          <w:sz w:val="28"/>
          <w:szCs w:val="28"/>
        </w:rPr>
        <w:t xml:space="preserve">онсерватории имени </w:t>
      </w:r>
      <w:proofErr w:type="gramStart"/>
      <w:r w:rsidR="007F09DD" w:rsidRPr="00687CCA">
        <w:rPr>
          <w:rFonts w:ascii="Times New Roman" w:hAnsi="Times New Roman" w:cs="Times New Roman"/>
          <w:sz w:val="28"/>
          <w:szCs w:val="28"/>
        </w:rPr>
        <w:t>П. И.</w:t>
      </w:r>
      <w:proofErr w:type="gramEnd"/>
      <w:r w:rsidR="007F09DD" w:rsidRPr="00687CCA">
        <w:rPr>
          <w:rFonts w:ascii="Times New Roman" w:hAnsi="Times New Roman" w:cs="Times New Roman"/>
          <w:sz w:val="28"/>
          <w:szCs w:val="28"/>
        </w:rPr>
        <w:t xml:space="preserve"> Чайковского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9DD" w:rsidRPr="00687CCA">
        <w:rPr>
          <w:rFonts w:ascii="Times New Roman" w:hAnsi="Times New Roman" w:cs="Times New Roman"/>
          <w:sz w:val="28"/>
          <w:szCs w:val="28"/>
        </w:rPr>
        <w:t>Е. Шендерович писал:</w:t>
      </w:r>
      <w:r w:rsidR="00E93150">
        <w:rPr>
          <w:rFonts w:ascii="Times New Roman" w:hAnsi="Times New Roman" w:cs="Times New Roman"/>
          <w:sz w:val="28"/>
          <w:szCs w:val="28"/>
        </w:rPr>
        <w:t xml:space="preserve"> </w:t>
      </w:r>
      <w:r w:rsidR="00161E4B">
        <w:rPr>
          <w:rFonts w:ascii="Times New Roman" w:hAnsi="Times New Roman" w:cs="Times New Roman"/>
          <w:sz w:val="28"/>
          <w:szCs w:val="28"/>
        </w:rPr>
        <w:t>«</w:t>
      </w:r>
      <w:r w:rsidR="007F09DD" w:rsidRPr="00687CCA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 w:rsidR="007F09DD" w:rsidRPr="00687CCA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="007F09DD" w:rsidRPr="00687CCA">
        <w:rPr>
          <w:rFonts w:ascii="Times New Roman" w:hAnsi="Times New Roman" w:cs="Times New Roman"/>
          <w:sz w:val="28"/>
          <w:szCs w:val="28"/>
        </w:rPr>
        <w:t xml:space="preserve"> аккомпанировать не менее трудно, чем научиться хорошо играть на рояле. Специфика столь различна, </w:t>
      </w:r>
      <w:r>
        <w:rPr>
          <w:rFonts w:ascii="Times New Roman" w:hAnsi="Times New Roman" w:cs="Times New Roman"/>
          <w:sz w:val="28"/>
          <w:szCs w:val="28"/>
        </w:rPr>
        <w:t xml:space="preserve">что не трудно назвать многих </w:t>
      </w:r>
      <w:r w:rsidR="007F09DD" w:rsidRPr="00687CCA">
        <w:rPr>
          <w:rFonts w:ascii="Times New Roman" w:hAnsi="Times New Roman" w:cs="Times New Roman"/>
          <w:sz w:val="28"/>
          <w:szCs w:val="28"/>
        </w:rPr>
        <w:t xml:space="preserve">солистов-пианистов, </w:t>
      </w:r>
      <w:r w:rsidR="0096071C" w:rsidRPr="00687CCA">
        <w:rPr>
          <w:rFonts w:ascii="Times New Roman" w:hAnsi="Times New Roman" w:cs="Times New Roman"/>
          <w:sz w:val="28"/>
          <w:szCs w:val="28"/>
        </w:rPr>
        <w:t>почти не владеющих искусством аккомпанемента, и наоборот, пианистов, прославившихся высоким мастерством аккомпанемента, однако абсолютно не проявивших себя в амплуа солиста…»</w:t>
      </w:r>
      <w:r w:rsidRPr="009157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26BE">
        <w:rPr>
          <w:rFonts w:ascii="Times New Roman" w:hAnsi="Times New Roman" w:cs="Times New Roman"/>
          <w:sz w:val="28"/>
          <w:szCs w:val="28"/>
        </w:rPr>
        <w:t>[</w:t>
      </w:r>
      <w:r w:rsidR="00A24241" w:rsidRPr="00D526BE">
        <w:rPr>
          <w:rFonts w:ascii="Times New Roman" w:hAnsi="Times New Roman" w:cs="Times New Roman"/>
          <w:sz w:val="28"/>
          <w:szCs w:val="28"/>
        </w:rPr>
        <w:t>2</w:t>
      </w:r>
      <w:r w:rsidR="00D526BE" w:rsidRPr="00D526BE">
        <w:rPr>
          <w:rFonts w:ascii="Times New Roman" w:hAnsi="Times New Roman" w:cs="Times New Roman"/>
          <w:sz w:val="28"/>
          <w:szCs w:val="28"/>
        </w:rPr>
        <w:t>,</w:t>
      </w:r>
      <w:r w:rsidR="00AD0F9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D0F9F">
        <w:rPr>
          <w:rFonts w:ascii="Times New Roman" w:hAnsi="Times New Roman" w:cs="Times New Roman"/>
          <w:sz w:val="28"/>
          <w:szCs w:val="28"/>
        </w:rPr>
        <w:t>.</w:t>
      </w:r>
      <w:r w:rsidR="00D526BE" w:rsidRPr="00D526BE">
        <w:rPr>
          <w:rFonts w:ascii="Times New Roman" w:hAnsi="Times New Roman" w:cs="Times New Roman"/>
          <w:sz w:val="28"/>
          <w:szCs w:val="28"/>
        </w:rPr>
        <w:t>4</w:t>
      </w:r>
      <w:r w:rsidRPr="00D526BE">
        <w:rPr>
          <w:rFonts w:ascii="Times New Roman" w:hAnsi="Times New Roman" w:cs="Times New Roman"/>
          <w:sz w:val="28"/>
          <w:szCs w:val="28"/>
        </w:rPr>
        <w:t>]</w:t>
      </w:r>
      <w:r w:rsidR="0096071C" w:rsidRPr="00D526BE">
        <w:rPr>
          <w:rFonts w:ascii="Times New Roman" w:hAnsi="Times New Roman" w:cs="Times New Roman"/>
          <w:sz w:val="28"/>
          <w:szCs w:val="28"/>
        </w:rPr>
        <w:t>.</w:t>
      </w:r>
    </w:p>
    <w:p w:rsidR="00C2047F" w:rsidRPr="00687CCA" w:rsidRDefault="0096071C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CA">
        <w:rPr>
          <w:rFonts w:ascii="Times New Roman" w:hAnsi="Times New Roman" w:cs="Times New Roman"/>
          <w:sz w:val="28"/>
          <w:szCs w:val="28"/>
        </w:rPr>
        <w:t xml:space="preserve">Любой вид творческой деятельности, в том числе и </w:t>
      </w:r>
      <w:proofErr w:type="spellStart"/>
      <w:r w:rsidRPr="00687CCA">
        <w:rPr>
          <w:rFonts w:ascii="Times New Roman" w:hAnsi="Times New Roman" w:cs="Times New Roman"/>
          <w:sz w:val="28"/>
          <w:szCs w:val="28"/>
        </w:rPr>
        <w:t>концертмейстерство</w:t>
      </w:r>
      <w:proofErr w:type="spellEnd"/>
      <w:r w:rsidRPr="00687CCA">
        <w:rPr>
          <w:rFonts w:ascii="Times New Roman" w:hAnsi="Times New Roman" w:cs="Times New Roman"/>
          <w:sz w:val="28"/>
          <w:szCs w:val="28"/>
        </w:rPr>
        <w:t>, осуществим лишь в том случае, если он подкреплён целым комплексом специальных знаний и умений</w:t>
      </w:r>
      <w:r w:rsidRPr="00E92F64">
        <w:rPr>
          <w:rFonts w:ascii="Times New Roman" w:hAnsi="Times New Roman" w:cs="Times New Roman"/>
          <w:sz w:val="28"/>
          <w:szCs w:val="28"/>
        </w:rPr>
        <w:t xml:space="preserve">. </w:t>
      </w:r>
      <w:r w:rsidR="00E92F64" w:rsidRPr="00E92F64">
        <w:rPr>
          <w:rFonts w:ascii="Times New Roman" w:hAnsi="Times New Roman" w:cs="Times New Roman"/>
          <w:sz w:val="28"/>
          <w:szCs w:val="28"/>
        </w:rPr>
        <w:t xml:space="preserve">Так, для </w:t>
      </w:r>
      <w:r w:rsidR="00737D1D" w:rsidRPr="00E92F64">
        <w:rPr>
          <w:rFonts w:ascii="Times New Roman" w:hAnsi="Times New Roman" w:cs="Times New Roman"/>
          <w:sz w:val="28"/>
          <w:szCs w:val="28"/>
        </w:rPr>
        <w:t>работы</w:t>
      </w:r>
      <w:r w:rsidR="00737D1D" w:rsidRPr="00687CCA">
        <w:rPr>
          <w:rFonts w:ascii="Times New Roman" w:hAnsi="Times New Roman" w:cs="Times New Roman"/>
          <w:sz w:val="28"/>
          <w:szCs w:val="28"/>
        </w:rPr>
        <w:t xml:space="preserve"> концертмейстеру необходимо владение основами теории и практики </w:t>
      </w:r>
      <w:proofErr w:type="spellStart"/>
      <w:r w:rsidR="00737D1D" w:rsidRPr="00687CCA">
        <w:rPr>
          <w:rFonts w:ascii="Times New Roman" w:hAnsi="Times New Roman" w:cs="Times New Roman"/>
          <w:sz w:val="28"/>
          <w:szCs w:val="28"/>
        </w:rPr>
        <w:t>концертмейстерства</w:t>
      </w:r>
      <w:proofErr w:type="spellEnd"/>
      <w:r w:rsidR="00737D1D" w:rsidRPr="00687CCA">
        <w:rPr>
          <w:rFonts w:ascii="Times New Roman" w:hAnsi="Times New Roman" w:cs="Times New Roman"/>
          <w:sz w:val="28"/>
          <w:szCs w:val="28"/>
        </w:rPr>
        <w:t xml:space="preserve">, достаточное развитие музыкальных способностей, знаний произведений разных стилей и композиторов, </w:t>
      </w:r>
      <w:proofErr w:type="spellStart"/>
      <w:r w:rsidR="00737D1D" w:rsidRPr="00687CC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37D1D" w:rsidRPr="00687CCA">
        <w:rPr>
          <w:rFonts w:ascii="Times New Roman" w:hAnsi="Times New Roman" w:cs="Times New Roman"/>
          <w:sz w:val="28"/>
          <w:szCs w:val="28"/>
        </w:rPr>
        <w:t xml:space="preserve"> навыков и умений аккомпанирования.</w:t>
      </w:r>
    </w:p>
    <w:p w:rsidR="0019663F" w:rsidRPr="00687CCA" w:rsidRDefault="00737D1D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CA">
        <w:rPr>
          <w:rFonts w:ascii="Times New Roman" w:hAnsi="Times New Roman" w:cs="Times New Roman"/>
          <w:sz w:val="28"/>
          <w:szCs w:val="28"/>
        </w:rPr>
        <w:t>Главное</w:t>
      </w:r>
      <w:r w:rsidR="00C2047F" w:rsidRPr="00687CCA">
        <w:rPr>
          <w:rFonts w:ascii="Times New Roman" w:hAnsi="Times New Roman" w:cs="Times New Roman"/>
          <w:sz w:val="28"/>
          <w:szCs w:val="28"/>
        </w:rPr>
        <w:t xml:space="preserve"> в деятельности концертмейстера</w:t>
      </w:r>
      <w:r w:rsidR="00887140">
        <w:rPr>
          <w:rFonts w:ascii="Times New Roman" w:hAnsi="Times New Roman" w:cs="Times New Roman"/>
          <w:sz w:val="28"/>
          <w:szCs w:val="28"/>
        </w:rPr>
        <w:t xml:space="preserve"> </w:t>
      </w:r>
      <w:r w:rsidR="00161E4B">
        <w:rPr>
          <w:rFonts w:ascii="Times New Roman" w:hAnsi="Times New Roman" w:cs="Times New Roman"/>
          <w:sz w:val="28"/>
          <w:szCs w:val="28"/>
        </w:rPr>
        <w:t>—</w:t>
      </w:r>
      <w:r w:rsidR="00C2047F" w:rsidRPr="00687CCA">
        <w:rPr>
          <w:rFonts w:ascii="Times New Roman" w:hAnsi="Times New Roman" w:cs="Times New Roman"/>
          <w:sz w:val="28"/>
          <w:szCs w:val="28"/>
        </w:rPr>
        <w:t xml:space="preserve"> вовремя уступить и вовремя </w:t>
      </w:r>
      <w:r w:rsidR="00C118B4" w:rsidRPr="00C118B4">
        <w:rPr>
          <w:rFonts w:ascii="Times New Roman" w:hAnsi="Times New Roman" w:cs="Times New Roman"/>
          <w:sz w:val="28"/>
          <w:szCs w:val="28"/>
        </w:rPr>
        <w:t>“</w:t>
      </w:r>
      <w:r w:rsidR="00C2047F" w:rsidRPr="00687CCA">
        <w:rPr>
          <w:rFonts w:ascii="Times New Roman" w:hAnsi="Times New Roman" w:cs="Times New Roman"/>
          <w:sz w:val="28"/>
          <w:szCs w:val="28"/>
        </w:rPr>
        <w:t>повести</w:t>
      </w:r>
      <w:r w:rsidR="00C118B4">
        <w:rPr>
          <w:rFonts w:ascii="Times New Roman" w:hAnsi="Times New Roman" w:cs="Times New Roman"/>
          <w:sz w:val="28"/>
          <w:szCs w:val="28"/>
        </w:rPr>
        <w:t>»</w:t>
      </w:r>
      <w:r w:rsidR="00C2047F" w:rsidRPr="00687CCA">
        <w:rPr>
          <w:rFonts w:ascii="Times New Roman" w:hAnsi="Times New Roman" w:cs="Times New Roman"/>
          <w:sz w:val="28"/>
          <w:szCs w:val="28"/>
        </w:rPr>
        <w:t>. В работе со струнно-смычковыми инструментами наиболее сложным считается воплощение на фортепиано специфики звучности этих инструментов. Нужно пытаться</w:t>
      </w:r>
      <w:r w:rsidR="00E628CD" w:rsidRPr="00687CCA">
        <w:rPr>
          <w:rFonts w:ascii="Times New Roman" w:hAnsi="Times New Roman" w:cs="Times New Roman"/>
          <w:sz w:val="28"/>
          <w:szCs w:val="28"/>
        </w:rPr>
        <w:t xml:space="preserve"> смягчить атаку звука, прикосновение к клавиатуре должно осуществляться без жесткой фиксации кисти и пальцев, а скорее способом «поглаживания» клавиш. Здесь необходимо учитывать характер произведения, эпоху, в которую оно было создано, природный тембр рояля, стиль. Если концертмейстер сможет передать звуки оркестра, то исполнение заиграет новыми красками. Характер оркестровых вступлений, проигрышей тоже полностью зависит от концертмейстера. С</w:t>
      </w:r>
      <w:r w:rsidR="00915738">
        <w:rPr>
          <w:rFonts w:ascii="Times New Roman" w:hAnsi="Times New Roman" w:cs="Times New Roman"/>
          <w:sz w:val="28"/>
          <w:szCs w:val="28"/>
        </w:rPr>
        <w:t>.Е.</w:t>
      </w:r>
      <w:r w:rsidR="00C11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8B4"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 w:rsidR="00C118B4">
        <w:rPr>
          <w:rFonts w:ascii="Times New Roman" w:hAnsi="Times New Roman" w:cs="Times New Roman"/>
          <w:sz w:val="28"/>
          <w:szCs w:val="28"/>
        </w:rPr>
        <w:t xml:space="preserve"> писал:</w:t>
      </w:r>
      <w:r w:rsidR="00E628CD" w:rsidRPr="00687CCA">
        <w:rPr>
          <w:rFonts w:ascii="Times New Roman" w:hAnsi="Times New Roman" w:cs="Times New Roman"/>
          <w:sz w:val="28"/>
          <w:szCs w:val="28"/>
        </w:rPr>
        <w:t xml:space="preserve"> «…Штрихи смычковых инструментов можно назвать « видимым дыханием</w:t>
      </w:r>
      <w:r w:rsidR="00D745F9" w:rsidRPr="00687CCA">
        <w:rPr>
          <w:rFonts w:ascii="Times New Roman" w:hAnsi="Times New Roman" w:cs="Times New Roman"/>
          <w:sz w:val="28"/>
          <w:szCs w:val="28"/>
        </w:rPr>
        <w:t xml:space="preserve"> </w:t>
      </w:r>
      <w:r w:rsidR="00E628CD" w:rsidRPr="00687CCA">
        <w:rPr>
          <w:rFonts w:ascii="Times New Roman" w:hAnsi="Times New Roman" w:cs="Times New Roman"/>
          <w:sz w:val="28"/>
          <w:szCs w:val="28"/>
        </w:rPr>
        <w:t>»</w:t>
      </w:r>
      <w:r w:rsidR="00D745F9" w:rsidRPr="00687CCA">
        <w:rPr>
          <w:rFonts w:ascii="Times New Roman" w:hAnsi="Times New Roman" w:cs="Times New Roman"/>
          <w:sz w:val="28"/>
          <w:szCs w:val="28"/>
        </w:rPr>
        <w:t xml:space="preserve"> музыки. Не отрывая глаз от правой руки скрипача, можно следить за движением самой музыки, за напряжением, спадом и сменой звучащих </w:t>
      </w:r>
      <w:r w:rsidR="00D745F9" w:rsidRPr="00687CCA">
        <w:rPr>
          <w:rFonts w:ascii="Times New Roman" w:hAnsi="Times New Roman" w:cs="Times New Roman"/>
          <w:sz w:val="28"/>
          <w:szCs w:val="28"/>
        </w:rPr>
        <w:lastRenderedPageBreak/>
        <w:t>образов…»</w:t>
      </w:r>
      <w:r w:rsidR="00C53CE9" w:rsidRPr="00AD0F9F">
        <w:rPr>
          <w:rFonts w:ascii="Times New Roman" w:hAnsi="Times New Roman" w:cs="Times New Roman"/>
          <w:sz w:val="28"/>
          <w:szCs w:val="28"/>
        </w:rPr>
        <w:t>[</w:t>
      </w:r>
      <w:r w:rsidR="00A24241" w:rsidRPr="00AD0F9F">
        <w:rPr>
          <w:rFonts w:ascii="Times New Roman" w:hAnsi="Times New Roman" w:cs="Times New Roman"/>
          <w:sz w:val="28"/>
          <w:szCs w:val="28"/>
        </w:rPr>
        <w:t>1</w:t>
      </w:r>
      <w:r w:rsidR="00AD0F9F" w:rsidRPr="00AD0F9F">
        <w:rPr>
          <w:rFonts w:ascii="Times New Roman" w:hAnsi="Times New Roman" w:cs="Times New Roman"/>
          <w:sz w:val="28"/>
          <w:szCs w:val="28"/>
        </w:rPr>
        <w:t>, с.38]</w:t>
      </w:r>
      <w:r w:rsidR="00C53CE9" w:rsidRPr="00AD0F9F">
        <w:rPr>
          <w:rFonts w:ascii="Times New Roman" w:hAnsi="Times New Roman" w:cs="Times New Roman"/>
          <w:sz w:val="28"/>
          <w:szCs w:val="28"/>
        </w:rPr>
        <w:t>.</w:t>
      </w:r>
      <w:r w:rsidR="00D745F9" w:rsidRPr="00AD0F9F">
        <w:rPr>
          <w:rFonts w:ascii="Times New Roman" w:hAnsi="Times New Roman" w:cs="Times New Roman"/>
          <w:sz w:val="28"/>
          <w:szCs w:val="28"/>
        </w:rPr>
        <w:t xml:space="preserve"> </w:t>
      </w:r>
      <w:r w:rsidR="00D745F9" w:rsidRPr="00687CCA">
        <w:rPr>
          <w:rFonts w:ascii="Times New Roman" w:hAnsi="Times New Roman" w:cs="Times New Roman"/>
          <w:sz w:val="28"/>
          <w:szCs w:val="28"/>
        </w:rPr>
        <w:t xml:space="preserve">То есть под штрихами скрипачи понимают не только ведение смычка вверх или вниз, но и широкий круг самых разнообразных приёмов </w:t>
      </w:r>
      <w:proofErr w:type="spellStart"/>
      <w:r w:rsidR="00D745F9" w:rsidRPr="00687CCA">
        <w:rPr>
          <w:rFonts w:ascii="Times New Roman" w:hAnsi="Times New Roman" w:cs="Times New Roman"/>
          <w:sz w:val="28"/>
          <w:szCs w:val="28"/>
        </w:rPr>
        <w:t>звукоизвлечений</w:t>
      </w:r>
      <w:proofErr w:type="spellEnd"/>
      <w:r w:rsidR="00D745F9" w:rsidRPr="00687CCA">
        <w:rPr>
          <w:rFonts w:ascii="Times New Roman" w:hAnsi="Times New Roman" w:cs="Times New Roman"/>
          <w:sz w:val="28"/>
          <w:szCs w:val="28"/>
        </w:rPr>
        <w:t>. Особое искусство концертмейстера состоит в выборе штриха, соответствующего или приближенного к штриху скрипачей.</w:t>
      </w:r>
    </w:p>
    <w:p w:rsidR="001372A3" w:rsidRPr="00687CCA" w:rsidRDefault="00E72734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CA">
        <w:rPr>
          <w:rFonts w:ascii="Times New Roman" w:hAnsi="Times New Roman" w:cs="Times New Roman"/>
          <w:sz w:val="28"/>
          <w:szCs w:val="28"/>
        </w:rPr>
        <w:t>В многогранной и разнообразной деятельности концертмейстера работа с хоровым коллективом представляется особенно сложной.</w:t>
      </w:r>
      <w:r w:rsidR="001372A3" w:rsidRPr="00687CCA">
        <w:rPr>
          <w:rFonts w:ascii="Times New Roman" w:hAnsi="Times New Roman" w:cs="Times New Roman"/>
          <w:sz w:val="28"/>
          <w:szCs w:val="28"/>
        </w:rPr>
        <w:t xml:space="preserve"> К</w:t>
      </w:r>
      <w:r w:rsidRPr="00687CCA">
        <w:rPr>
          <w:rFonts w:ascii="Times New Roman" w:hAnsi="Times New Roman" w:cs="Times New Roman"/>
          <w:sz w:val="28"/>
          <w:szCs w:val="28"/>
        </w:rPr>
        <w:t>он</w:t>
      </w:r>
      <w:r w:rsidR="001372A3" w:rsidRPr="00687CCA">
        <w:rPr>
          <w:rFonts w:ascii="Times New Roman" w:hAnsi="Times New Roman" w:cs="Times New Roman"/>
          <w:sz w:val="28"/>
          <w:szCs w:val="28"/>
        </w:rPr>
        <w:t>цертмейстер играет под управлением</w:t>
      </w:r>
      <w:r w:rsidR="001372A3" w:rsidRPr="00687CCA">
        <w:rPr>
          <w:rFonts w:ascii="Times New Roman" w:hAnsi="Times New Roman" w:cs="Times New Roman"/>
        </w:rPr>
        <w:t xml:space="preserve"> </w:t>
      </w:r>
      <w:r w:rsidR="001372A3" w:rsidRPr="00687CCA">
        <w:rPr>
          <w:rFonts w:ascii="Times New Roman" w:hAnsi="Times New Roman" w:cs="Times New Roman"/>
          <w:sz w:val="28"/>
          <w:szCs w:val="28"/>
        </w:rPr>
        <w:t xml:space="preserve">дирижера, подражает звучанию хора, слышит многоголосье и читает партитуры. </w:t>
      </w:r>
    </w:p>
    <w:p w:rsidR="00F46E4F" w:rsidRPr="00687CCA" w:rsidRDefault="00A24241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работе</w:t>
      </w:r>
      <w:r w:rsidR="0019663F" w:rsidRPr="00687CCA">
        <w:rPr>
          <w:rFonts w:ascii="Times New Roman" w:hAnsi="Times New Roman" w:cs="Times New Roman"/>
          <w:sz w:val="28"/>
          <w:szCs w:val="28"/>
        </w:rPr>
        <w:t xml:space="preserve"> для концертмейстера стоит большая и трудная</w:t>
      </w:r>
      <w:r w:rsidR="003C22D7" w:rsidRPr="00687CCA">
        <w:rPr>
          <w:rFonts w:ascii="Times New Roman" w:hAnsi="Times New Roman" w:cs="Times New Roman"/>
          <w:sz w:val="28"/>
          <w:szCs w:val="28"/>
        </w:rPr>
        <w:t xml:space="preserve"> задача: объединить свои знания,</w:t>
      </w:r>
      <w:r w:rsidR="0019663F" w:rsidRPr="00687CCA">
        <w:rPr>
          <w:rFonts w:ascii="Times New Roman" w:hAnsi="Times New Roman" w:cs="Times New Roman"/>
          <w:sz w:val="28"/>
          <w:szCs w:val="28"/>
        </w:rPr>
        <w:t xml:space="preserve"> </w:t>
      </w:r>
      <w:r w:rsidR="003C22D7" w:rsidRPr="00687CCA">
        <w:rPr>
          <w:rFonts w:ascii="Times New Roman" w:hAnsi="Times New Roman" w:cs="Times New Roman"/>
          <w:sz w:val="28"/>
          <w:szCs w:val="28"/>
        </w:rPr>
        <w:t>о</w:t>
      </w:r>
      <w:r w:rsidR="0019663F" w:rsidRPr="00687CCA">
        <w:rPr>
          <w:rFonts w:ascii="Times New Roman" w:hAnsi="Times New Roman" w:cs="Times New Roman"/>
          <w:sz w:val="28"/>
          <w:szCs w:val="28"/>
        </w:rPr>
        <w:t>пыт и музыкальные способности</w:t>
      </w:r>
      <w:r w:rsidR="003C22D7" w:rsidRPr="00687CCA">
        <w:rPr>
          <w:rFonts w:ascii="Times New Roman" w:hAnsi="Times New Roman" w:cs="Times New Roman"/>
          <w:sz w:val="28"/>
          <w:szCs w:val="28"/>
        </w:rPr>
        <w:t>, что бы «собрать» в одно целое огромный коллектив струнно-смычковых инструментов и сводный хор города Сургута, состоящий из более 100 человек.</w:t>
      </w:r>
      <w:r w:rsidR="006C033A" w:rsidRPr="00687CCA">
        <w:rPr>
          <w:rFonts w:ascii="Times New Roman" w:hAnsi="Times New Roman" w:cs="Times New Roman"/>
          <w:sz w:val="28"/>
          <w:szCs w:val="28"/>
        </w:rPr>
        <w:t xml:space="preserve"> Концертмейстеру в данном случае приходится приспосабливаться одновременно к нескольким дирижера</w:t>
      </w:r>
      <w:r>
        <w:rPr>
          <w:rFonts w:ascii="Times New Roman" w:hAnsi="Times New Roman" w:cs="Times New Roman"/>
          <w:sz w:val="28"/>
          <w:szCs w:val="28"/>
        </w:rPr>
        <w:t>м и руководителям коллективов. В совместном звучании</w:t>
      </w:r>
      <w:r w:rsidR="006C033A" w:rsidRPr="00687CCA">
        <w:rPr>
          <w:rFonts w:ascii="Times New Roman" w:hAnsi="Times New Roman" w:cs="Times New Roman"/>
          <w:sz w:val="28"/>
          <w:szCs w:val="28"/>
        </w:rPr>
        <w:t xml:space="preserve"> сводного хора, где на разных произведениях выходит дир</w:t>
      </w:r>
      <w:r>
        <w:rPr>
          <w:rFonts w:ascii="Times New Roman" w:hAnsi="Times New Roman" w:cs="Times New Roman"/>
          <w:sz w:val="28"/>
          <w:szCs w:val="28"/>
        </w:rPr>
        <w:t xml:space="preserve">ижировать разные руководители, </w:t>
      </w:r>
      <w:r w:rsidR="006C033A" w:rsidRPr="00687CCA">
        <w:rPr>
          <w:rFonts w:ascii="Times New Roman" w:hAnsi="Times New Roman" w:cs="Times New Roman"/>
          <w:sz w:val="28"/>
          <w:szCs w:val="28"/>
        </w:rPr>
        <w:t xml:space="preserve"> камерного оркестра</w:t>
      </w:r>
      <w:r>
        <w:rPr>
          <w:rFonts w:ascii="Times New Roman" w:hAnsi="Times New Roman" w:cs="Times New Roman"/>
          <w:sz w:val="28"/>
          <w:szCs w:val="28"/>
        </w:rPr>
        <w:t>,  являющегося  аккомпанирующим звеном</w:t>
      </w:r>
      <w:r w:rsidR="006C033A" w:rsidRPr="00687C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роль концертмейстера</w:t>
      </w:r>
      <w:r w:rsidR="00720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6C033A" w:rsidRPr="00687CCA">
        <w:rPr>
          <w:rFonts w:ascii="Times New Roman" w:hAnsi="Times New Roman" w:cs="Times New Roman"/>
          <w:sz w:val="28"/>
          <w:szCs w:val="28"/>
        </w:rPr>
        <w:t xml:space="preserve"> одновременно </w:t>
      </w:r>
      <w:r w:rsidR="00720768">
        <w:rPr>
          <w:rFonts w:ascii="Times New Roman" w:hAnsi="Times New Roman" w:cs="Times New Roman"/>
          <w:sz w:val="28"/>
          <w:szCs w:val="28"/>
        </w:rPr>
        <w:t>«</w:t>
      </w:r>
      <w:r w:rsidR="006C033A" w:rsidRPr="00687CCA">
        <w:rPr>
          <w:rFonts w:ascii="Times New Roman" w:hAnsi="Times New Roman" w:cs="Times New Roman"/>
          <w:sz w:val="28"/>
          <w:szCs w:val="28"/>
        </w:rPr>
        <w:t>вести</w:t>
      </w:r>
      <w:r w:rsidR="00720768">
        <w:rPr>
          <w:rFonts w:ascii="Times New Roman" w:hAnsi="Times New Roman" w:cs="Times New Roman"/>
          <w:sz w:val="28"/>
          <w:szCs w:val="28"/>
        </w:rPr>
        <w:t>»</w:t>
      </w:r>
      <w:r w:rsidR="006C033A" w:rsidRPr="00687CCA">
        <w:rPr>
          <w:rFonts w:ascii="Times New Roman" w:hAnsi="Times New Roman" w:cs="Times New Roman"/>
          <w:sz w:val="28"/>
          <w:szCs w:val="28"/>
        </w:rPr>
        <w:t xml:space="preserve">  коллектив, объединяя всех в одну музыкальную ткань.</w:t>
      </w:r>
      <w:r w:rsidR="00720768">
        <w:rPr>
          <w:rFonts w:ascii="Times New Roman" w:hAnsi="Times New Roman" w:cs="Times New Roman"/>
          <w:sz w:val="28"/>
          <w:szCs w:val="28"/>
        </w:rPr>
        <w:t xml:space="preserve"> Ко</w:t>
      </w:r>
      <w:r w:rsidR="00656C81" w:rsidRPr="00687CCA">
        <w:rPr>
          <w:rFonts w:ascii="Times New Roman" w:hAnsi="Times New Roman" w:cs="Times New Roman"/>
          <w:sz w:val="28"/>
          <w:szCs w:val="28"/>
        </w:rPr>
        <w:t xml:space="preserve">нцертмейстер должен быть готов ко всему: всевозможным импровизациям, быстро вникать в замысел сочинения, прочувствовать характер музыки, </w:t>
      </w:r>
      <w:r w:rsidR="00F46E4F" w:rsidRPr="00687CCA">
        <w:rPr>
          <w:rFonts w:ascii="Times New Roman" w:hAnsi="Times New Roman" w:cs="Times New Roman"/>
          <w:sz w:val="28"/>
          <w:szCs w:val="28"/>
        </w:rPr>
        <w:t>быть предельно внимательным к смене темпа, тональности, фактуры и ритмическим изменениям.</w:t>
      </w:r>
    </w:p>
    <w:p w:rsidR="00CA2D83" w:rsidRPr="00687CCA" w:rsidRDefault="00F46E4F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CA">
        <w:rPr>
          <w:rFonts w:ascii="Times New Roman" w:hAnsi="Times New Roman" w:cs="Times New Roman"/>
          <w:sz w:val="28"/>
          <w:szCs w:val="28"/>
        </w:rPr>
        <w:t>Регулярные репетиции с коллективами помогают чувствовать партнёров. А свободное и гибкое владение фортепианной партией становится поддержкой для исполнителей и дирижеров.</w:t>
      </w:r>
    </w:p>
    <w:p w:rsidR="00CA2D83" w:rsidRPr="00687CCA" w:rsidRDefault="00F46E4F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CA">
        <w:rPr>
          <w:rFonts w:ascii="Times New Roman" w:hAnsi="Times New Roman" w:cs="Times New Roman"/>
          <w:sz w:val="28"/>
          <w:szCs w:val="28"/>
        </w:rPr>
        <w:t xml:space="preserve">Совместная концертная деятельность раскрывает и у детей  личностный потенциал, воспитывает в них интерес к учёбе, стремление к духовному росту и здоровому образу жизни. Готовят учащихся к профессиональной деятельности с учётом модернизации и инновационного развития страны. </w:t>
      </w:r>
      <w:r w:rsidR="00E41C97" w:rsidRPr="00687CCA">
        <w:rPr>
          <w:rFonts w:ascii="Times New Roman" w:hAnsi="Times New Roman" w:cs="Times New Roman"/>
          <w:sz w:val="28"/>
          <w:szCs w:val="28"/>
        </w:rPr>
        <w:t xml:space="preserve">Для тех детей, для </w:t>
      </w:r>
      <w:r w:rsidR="00E41C97" w:rsidRPr="00687CCA">
        <w:rPr>
          <w:rFonts w:ascii="Times New Roman" w:hAnsi="Times New Roman" w:cs="Times New Roman"/>
          <w:sz w:val="28"/>
          <w:szCs w:val="28"/>
        </w:rPr>
        <w:lastRenderedPageBreak/>
        <w:t xml:space="preserve">кого музыкальное </w:t>
      </w:r>
      <w:r w:rsidR="007704E9" w:rsidRPr="00687CCA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7704E9" w:rsidRPr="00687CCA">
        <w:rPr>
          <w:rFonts w:ascii="Times New Roman" w:hAnsi="Times New Roman" w:cs="Times New Roman"/>
        </w:rPr>
        <w:t xml:space="preserve"> </w:t>
      </w:r>
      <w:r w:rsidR="007704E9" w:rsidRPr="00687CCA">
        <w:rPr>
          <w:rFonts w:ascii="Times New Roman" w:hAnsi="Times New Roman" w:cs="Times New Roman"/>
          <w:sz w:val="28"/>
          <w:szCs w:val="28"/>
        </w:rPr>
        <w:t>имеет эстетическое направление, концертная деятельность приносит радость. Совместная работа позволяет установить отношения делового  сотрудничества младших и старших, что может быть очень значимо для детей с заниженной самооценкой, неуверенностью в себе, неразвитыми коммуникативными умениями и навыками,  даёт возможность научиться общению в группе (социуме),  путешествовать по миру и получать массу новых знаний и впечатлений.</w:t>
      </w:r>
    </w:p>
    <w:p w:rsidR="00FE0B78" w:rsidRPr="00687CCA" w:rsidRDefault="00FE3FA9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CA">
        <w:rPr>
          <w:rFonts w:ascii="Times New Roman" w:hAnsi="Times New Roman" w:cs="Times New Roman"/>
          <w:sz w:val="28"/>
          <w:szCs w:val="28"/>
        </w:rPr>
        <w:t xml:space="preserve">Данная работа в значительной степени способствует установлению равноправных отношений руководителя и учеников как единомышленников, коллег, занятых общим делом. </w:t>
      </w:r>
      <w:r w:rsidR="003001C1" w:rsidRPr="00687CCA">
        <w:rPr>
          <w:rFonts w:ascii="Times New Roman" w:hAnsi="Times New Roman" w:cs="Times New Roman"/>
          <w:sz w:val="28"/>
          <w:szCs w:val="28"/>
        </w:rPr>
        <w:t>Активность, инициативность учащихся в рамках описываемой деятельности, зависит, прежде всего, от мотивации, то есть желания заниматься концертным исполнительством.</w:t>
      </w:r>
      <w:r w:rsidR="002E3B86" w:rsidRPr="00687CCA">
        <w:rPr>
          <w:rFonts w:ascii="Times New Roman" w:hAnsi="Times New Roman" w:cs="Times New Roman"/>
          <w:sz w:val="28"/>
          <w:szCs w:val="28"/>
        </w:rPr>
        <w:t xml:space="preserve"> </w:t>
      </w:r>
      <w:r w:rsidR="00720768">
        <w:rPr>
          <w:rFonts w:ascii="Times New Roman" w:hAnsi="Times New Roman" w:cs="Times New Roman"/>
          <w:sz w:val="28"/>
          <w:szCs w:val="28"/>
        </w:rPr>
        <w:t xml:space="preserve"> </w:t>
      </w:r>
      <w:r w:rsidR="00720768" w:rsidRPr="00720768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2E3B86" w:rsidRPr="00720768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720768" w:rsidRPr="00720768">
        <w:rPr>
          <w:rFonts w:ascii="Times New Roman" w:hAnsi="Times New Roman" w:cs="Times New Roman"/>
          <w:sz w:val="28"/>
          <w:szCs w:val="28"/>
        </w:rPr>
        <w:t>,</w:t>
      </w:r>
      <w:r w:rsidR="00720768">
        <w:rPr>
          <w:rFonts w:ascii="Times New Roman" w:hAnsi="Times New Roman" w:cs="Times New Roman"/>
          <w:sz w:val="28"/>
          <w:szCs w:val="28"/>
        </w:rPr>
        <w:t xml:space="preserve"> становиться </w:t>
      </w:r>
      <w:r w:rsidR="002E3B86" w:rsidRPr="00687CCA">
        <w:rPr>
          <w:rFonts w:ascii="Times New Roman" w:hAnsi="Times New Roman" w:cs="Times New Roman"/>
          <w:sz w:val="28"/>
          <w:szCs w:val="28"/>
        </w:rPr>
        <w:t xml:space="preserve"> лауреатами, </w:t>
      </w:r>
      <w:r w:rsidR="00720768" w:rsidRPr="00720768">
        <w:rPr>
          <w:rFonts w:ascii="Times New Roman" w:hAnsi="Times New Roman" w:cs="Times New Roman"/>
          <w:sz w:val="28"/>
          <w:szCs w:val="28"/>
        </w:rPr>
        <w:t xml:space="preserve">выступать </w:t>
      </w:r>
      <w:r w:rsidR="002E3B86" w:rsidRPr="00E92F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3B86" w:rsidRPr="00687CCA">
        <w:rPr>
          <w:rFonts w:ascii="Times New Roman" w:hAnsi="Times New Roman" w:cs="Times New Roman"/>
          <w:sz w:val="28"/>
          <w:szCs w:val="28"/>
        </w:rPr>
        <w:t xml:space="preserve">на концертных площадках города Сургута и </w:t>
      </w:r>
      <w:proofErr w:type="spellStart"/>
      <w:r w:rsidR="002E3B86" w:rsidRPr="00687CCA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2E3B86" w:rsidRPr="00687CCA">
        <w:rPr>
          <w:rFonts w:ascii="Times New Roman" w:hAnsi="Times New Roman" w:cs="Times New Roman"/>
          <w:sz w:val="28"/>
          <w:szCs w:val="28"/>
        </w:rPr>
        <w:t xml:space="preserve"> </w:t>
      </w:r>
      <w:r w:rsidR="00887140">
        <w:rPr>
          <w:rFonts w:ascii="Times New Roman" w:hAnsi="Times New Roman" w:cs="Times New Roman"/>
          <w:sz w:val="28"/>
          <w:szCs w:val="28"/>
        </w:rPr>
        <w:t xml:space="preserve"> </w:t>
      </w:r>
      <w:r w:rsidR="002E3B86" w:rsidRPr="00687CCA">
        <w:rPr>
          <w:rFonts w:ascii="Times New Roman" w:hAnsi="Times New Roman" w:cs="Times New Roman"/>
          <w:sz w:val="28"/>
          <w:szCs w:val="28"/>
        </w:rPr>
        <w:t>район</w:t>
      </w:r>
      <w:r w:rsidR="00720768">
        <w:rPr>
          <w:rFonts w:ascii="Times New Roman" w:hAnsi="Times New Roman" w:cs="Times New Roman"/>
          <w:sz w:val="28"/>
          <w:szCs w:val="28"/>
        </w:rPr>
        <w:t>а, городов России и за рубежом —</w:t>
      </w:r>
      <w:r w:rsidR="002E3B86" w:rsidRPr="00687CCA">
        <w:rPr>
          <w:rFonts w:ascii="Times New Roman" w:hAnsi="Times New Roman" w:cs="Times New Roman"/>
          <w:sz w:val="28"/>
          <w:szCs w:val="28"/>
        </w:rPr>
        <w:t xml:space="preserve"> </w:t>
      </w:r>
      <w:r w:rsidR="00720768">
        <w:rPr>
          <w:rFonts w:ascii="Times New Roman" w:hAnsi="Times New Roman" w:cs="Times New Roman"/>
          <w:sz w:val="28"/>
          <w:szCs w:val="28"/>
        </w:rPr>
        <w:t xml:space="preserve">все это становится </w:t>
      </w:r>
      <w:r w:rsidR="00720768" w:rsidRPr="00720768">
        <w:rPr>
          <w:rFonts w:ascii="Times New Roman" w:hAnsi="Times New Roman" w:cs="Times New Roman"/>
          <w:sz w:val="28"/>
          <w:szCs w:val="28"/>
        </w:rPr>
        <w:t xml:space="preserve">значительной </w:t>
      </w:r>
      <w:r w:rsidR="002E3B86" w:rsidRPr="00720768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720768" w:rsidRPr="00720768">
        <w:rPr>
          <w:rFonts w:ascii="Times New Roman" w:hAnsi="Times New Roman" w:cs="Times New Roman"/>
          <w:sz w:val="28"/>
          <w:szCs w:val="28"/>
        </w:rPr>
        <w:t>ей</w:t>
      </w:r>
      <w:r w:rsidR="007207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3B86" w:rsidRPr="00687CCA">
        <w:rPr>
          <w:rFonts w:ascii="Times New Roman" w:hAnsi="Times New Roman" w:cs="Times New Roman"/>
          <w:sz w:val="28"/>
          <w:szCs w:val="28"/>
        </w:rPr>
        <w:t xml:space="preserve"> для </w:t>
      </w:r>
      <w:r w:rsidR="00FE0B78" w:rsidRPr="00687CCA">
        <w:rPr>
          <w:rFonts w:ascii="Times New Roman" w:hAnsi="Times New Roman" w:cs="Times New Roman"/>
          <w:sz w:val="28"/>
          <w:szCs w:val="28"/>
        </w:rPr>
        <w:t xml:space="preserve">получения музыкального образования и участия в концертной деятельности со сводным хором и струнно-смычковым камерным оркестром. </w:t>
      </w:r>
    </w:p>
    <w:p w:rsidR="00457678" w:rsidRDefault="00F150A7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CA">
        <w:rPr>
          <w:rFonts w:ascii="Times New Roman" w:hAnsi="Times New Roman" w:cs="Times New Roman"/>
          <w:sz w:val="28"/>
          <w:szCs w:val="28"/>
        </w:rPr>
        <w:t xml:space="preserve">Область концертмейстерской практики для многих пианистов </w:t>
      </w:r>
      <w:r w:rsidR="00D82DA6">
        <w:rPr>
          <w:rFonts w:ascii="Times New Roman" w:hAnsi="Times New Roman" w:cs="Times New Roman"/>
          <w:sz w:val="28"/>
          <w:szCs w:val="28"/>
        </w:rPr>
        <w:t xml:space="preserve"> </w:t>
      </w:r>
      <w:r w:rsidRPr="00687CCA">
        <w:rPr>
          <w:rFonts w:ascii="Times New Roman" w:hAnsi="Times New Roman" w:cs="Times New Roman"/>
          <w:sz w:val="28"/>
          <w:szCs w:val="28"/>
        </w:rPr>
        <w:t xml:space="preserve"> является творческой потребностью, влияет самым благоприятным образом на дальнейшее совершенствование художественной индивидуальности. Исполнительский труд концертмейстера часто преходящ, сиюминутен, неуловим. В этом его сложность и благородство</w:t>
      </w:r>
      <w:r w:rsidR="00B445EF" w:rsidRPr="00687CCA">
        <w:rPr>
          <w:rFonts w:ascii="Times New Roman" w:hAnsi="Times New Roman" w:cs="Times New Roman"/>
          <w:sz w:val="28"/>
          <w:szCs w:val="28"/>
        </w:rPr>
        <w:t>.</w:t>
      </w:r>
    </w:p>
    <w:p w:rsidR="00AB0CB7" w:rsidRPr="00687CCA" w:rsidRDefault="00AB0CB7" w:rsidP="00E93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F9F" w:rsidRDefault="00A62A69" w:rsidP="00AD0F9F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87CCA">
        <w:rPr>
          <w:rFonts w:ascii="Times New Roman" w:hAnsi="Times New Roman" w:cs="Times New Roman"/>
          <w:sz w:val="28"/>
          <w:szCs w:val="28"/>
        </w:rPr>
        <w:t>ЛИТЕРАТУРА</w:t>
      </w:r>
    </w:p>
    <w:p w:rsidR="00AD0F9F" w:rsidRPr="00687CCA" w:rsidRDefault="00AD0F9F" w:rsidP="00AD0F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26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6BE">
        <w:rPr>
          <w:rFonts w:ascii="Times New Roman" w:hAnsi="Times New Roman" w:cs="Times New Roman"/>
          <w:sz w:val="28"/>
          <w:szCs w:val="28"/>
        </w:rPr>
        <w:t xml:space="preserve">Гуревич Л. </w:t>
      </w:r>
      <w:r>
        <w:rPr>
          <w:rFonts w:ascii="Times New Roman" w:hAnsi="Times New Roman" w:cs="Times New Roman"/>
          <w:sz w:val="28"/>
          <w:szCs w:val="28"/>
        </w:rPr>
        <w:t xml:space="preserve">Скрипичные штрихи и аппликатура как средство интерпретации.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Л.:Музыка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1988</w:t>
      </w:r>
    </w:p>
    <w:p w:rsidR="000948D0" w:rsidRPr="002C3F4B" w:rsidRDefault="00AD0F9F" w:rsidP="002C3F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</w:t>
      </w:r>
      <w:r w:rsidR="00E93150" w:rsidRPr="00AD0F9F">
        <w:rPr>
          <w:rFonts w:ascii="Times New Roman" w:hAnsi="Times New Roman" w:cs="Times New Roman"/>
          <w:sz w:val="28"/>
          <w:szCs w:val="28"/>
        </w:rPr>
        <w:t>Шендерович Е.М. В концертмейстерско</w:t>
      </w:r>
      <w:r>
        <w:rPr>
          <w:rFonts w:ascii="Times New Roman" w:hAnsi="Times New Roman" w:cs="Times New Roman"/>
          <w:sz w:val="28"/>
          <w:szCs w:val="28"/>
        </w:rPr>
        <w:t>м классе: Размышления педагога.—</w:t>
      </w:r>
      <w:r w:rsidR="00E93150" w:rsidRPr="00AD0F9F">
        <w:rPr>
          <w:rFonts w:ascii="Times New Roman" w:hAnsi="Times New Roman" w:cs="Times New Roman"/>
          <w:sz w:val="28"/>
          <w:szCs w:val="28"/>
        </w:rPr>
        <w:t xml:space="preserve"> М.: Музыка, 1996</w:t>
      </w:r>
      <w:r w:rsidR="00C53CE9" w:rsidRPr="00AD0F9F">
        <w:rPr>
          <w:rFonts w:ascii="Times New Roman" w:hAnsi="Times New Roman" w:cs="Times New Roman"/>
          <w:sz w:val="28"/>
          <w:szCs w:val="28"/>
        </w:rPr>
        <w:t>.</w:t>
      </w:r>
    </w:p>
    <w:sectPr w:rsidR="000948D0" w:rsidRPr="002C3F4B" w:rsidSect="004106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1E74"/>
    <w:multiLevelType w:val="hybridMultilevel"/>
    <w:tmpl w:val="BD46BFD6"/>
    <w:lvl w:ilvl="0" w:tplc="91F625A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E80BA2"/>
    <w:multiLevelType w:val="hybridMultilevel"/>
    <w:tmpl w:val="EA623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21D36"/>
    <w:multiLevelType w:val="hybridMultilevel"/>
    <w:tmpl w:val="F02C6FD4"/>
    <w:lvl w:ilvl="0" w:tplc="FABA552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17321F"/>
    <w:multiLevelType w:val="hybridMultilevel"/>
    <w:tmpl w:val="8F182936"/>
    <w:lvl w:ilvl="0" w:tplc="6E366E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1B20EF"/>
    <w:multiLevelType w:val="hybridMultilevel"/>
    <w:tmpl w:val="FD265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61914"/>
    <w:multiLevelType w:val="hybridMultilevel"/>
    <w:tmpl w:val="6F5EF78C"/>
    <w:lvl w:ilvl="0" w:tplc="EEFA9A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A351F0"/>
    <w:multiLevelType w:val="hybridMultilevel"/>
    <w:tmpl w:val="092C53A0"/>
    <w:lvl w:ilvl="0" w:tplc="C80ABC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B34E4A"/>
    <w:multiLevelType w:val="hybridMultilevel"/>
    <w:tmpl w:val="6144D5D8"/>
    <w:lvl w:ilvl="0" w:tplc="EEFA9A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F7DA0"/>
    <w:multiLevelType w:val="hybridMultilevel"/>
    <w:tmpl w:val="03E26C68"/>
    <w:lvl w:ilvl="0" w:tplc="BAAAC30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2C7364"/>
    <w:multiLevelType w:val="hybridMultilevel"/>
    <w:tmpl w:val="7952CE74"/>
    <w:lvl w:ilvl="0" w:tplc="992A4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652"/>
    <w:rsid w:val="00062402"/>
    <w:rsid w:val="00067F78"/>
    <w:rsid w:val="000948D0"/>
    <w:rsid w:val="0009777F"/>
    <w:rsid w:val="000B6097"/>
    <w:rsid w:val="000D36BB"/>
    <w:rsid w:val="000D65EC"/>
    <w:rsid w:val="0011363D"/>
    <w:rsid w:val="001372A3"/>
    <w:rsid w:val="00147A6C"/>
    <w:rsid w:val="001523DD"/>
    <w:rsid w:val="00161E4B"/>
    <w:rsid w:val="00166918"/>
    <w:rsid w:val="0019663F"/>
    <w:rsid w:val="001F5D71"/>
    <w:rsid w:val="00215CD3"/>
    <w:rsid w:val="00240A9C"/>
    <w:rsid w:val="00281642"/>
    <w:rsid w:val="002B415D"/>
    <w:rsid w:val="002C3F4B"/>
    <w:rsid w:val="002D2B91"/>
    <w:rsid w:val="002E3B86"/>
    <w:rsid w:val="003001C1"/>
    <w:rsid w:val="00384419"/>
    <w:rsid w:val="003A5125"/>
    <w:rsid w:val="003B24EE"/>
    <w:rsid w:val="003C22D7"/>
    <w:rsid w:val="003D3C03"/>
    <w:rsid w:val="00410652"/>
    <w:rsid w:val="00414FB6"/>
    <w:rsid w:val="00443BEC"/>
    <w:rsid w:val="004572E7"/>
    <w:rsid w:val="00457678"/>
    <w:rsid w:val="004904F0"/>
    <w:rsid w:val="004A5241"/>
    <w:rsid w:val="004B6F6F"/>
    <w:rsid w:val="0050027C"/>
    <w:rsid w:val="00556CFE"/>
    <w:rsid w:val="00582F3A"/>
    <w:rsid w:val="00593A8D"/>
    <w:rsid w:val="005B4CE9"/>
    <w:rsid w:val="005D52C1"/>
    <w:rsid w:val="00603DF6"/>
    <w:rsid w:val="00606704"/>
    <w:rsid w:val="006279EE"/>
    <w:rsid w:val="00631250"/>
    <w:rsid w:val="00632D6E"/>
    <w:rsid w:val="006416FC"/>
    <w:rsid w:val="006544AD"/>
    <w:rsid w:val="00656C81"/>
    <w:rsid w:val="00687CCA"/>
    <w:rsid w:val="006B0E1D"/>
    <w:rsid w:val="006C033A"/>
    <w:rsid w:val="006C785B"/>
    <w:rsid w:val="00715FE1"/>
    <w:rsid w:val="00720768"/>
    <w:rsid w:val="00737D1D"/>
    <w:rsid w:val="007704E9"/>
    <w:rsid w:val="0078528B"/>
    <w:rsid w:val="007934FC"/>
    <w:rsid w:val="007E4B42"/>
    <w:rsid w:val="007E7C2D"/>
    <w:rsid w:val="007F09DD"/>
    <w:rsid w:val="00836789"/>
    <w:rsid w:val="00850CEA"/>
    <w:rsid w:val="00887140"/>
    <w:rsid w:val="00915738"/>
    <w:rsid w:val="0096071C"/>
    <w:rsid w:val="0098586D"/>
    <w:rsid w:val="009A0998"/>
    <w:rsid w:val="00A0550E"/>
    <w:rsid w:val="00A24241"/>
    <w:rsid w:val="00A472E4"/>
    <w:rsid w:val="00A62A69"/>
    <w:rsid w:val="00A732EF"/>
    <w:rsid w:val="00AA01E7"/>
    <w:rsid w:val="00AB0CB7"/>
    <w:rsid w:val="00AC4B85"/>
    <w:rsid w:val="00AD0F9F"/>
    <w:rsid w:val="00AE0FC8"/>
    <w:rsid w:val="00B16B8B"/>
    <w:rsid w:val="00B20D55"/>
    <w:rsid w:val="00B23696"/>
    <w:rsid w:val="00B25394"/>
    <w:rsid w:val="00B27954"/>
    <w:rsid w:val="00B445EF"/>
    <w:rsid w:val="00B63D97"/>
    <w:rsid w:val="00B72B77"/>
    <w:rsid w:val="00BC170A"/>
    <w:rsid w:val="00C018C2"/>
    <w:rsid w:val="00C118B4"/>
    <w:rsid w:val="00C16F48"/>
    <w:rsid w:val="00C2047F"/>
    <w:rsid w:val="00C310B9"/>
    <w:rsid w:val="00C53CE9"/>
    <w:rsid w:val="00C55693"/>
    <w:rsid w:val="00C708E5"/>
    <w:rsid w:val="00C864A2"/>
    <w:rsid w:val="00CA2D83"/>
    <w:rsid w:val="00CB3F41"/>
    <w:rsid w:val="00D108A6"/>
    <w:rsid w:val="00D13B7A"/>
    <w:rsid w:val="00D526BE"/>
    <w:rsid w:val="00D745F9"/>
    <w:rsid w:val="00D82DA6"/>
    <w:rsid w:val="00D8739D"/>
    <w:rsid w:val="00E2331C"/>
    <w:rsid w:val="00E24CF9"/>
    <w:rsid w:val="00E30EBB"/>
    <w:rsid w:val="00E41C97"/>
    <w:rsid w:val="00E628CD"/>
    <w:rsid w:val="00E72734"/>
    <w:rsid w:val="00E74EC3"/>
    <w:rsid w:val="00E76008"/>
    <w:rsid w:val="00E92F64"/>
    <w:rsid w:val="00E93150"/>
    <w:rsid w:val="00F150A7"/>
    <w:rsid w:val="00F418D4"/>
    <w:rsid w:val="00F46E4F"/>
    <w:rsid w:val="00F66EE5"/>
    <w:rsid w:val="00F94BF8"/>
    <w:rsid w:val="00FA6B15"/>
    <w:rsid w:val="00FE0B78"/>
    <w:rsid w:val="00FE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A9C"/>
    <w:pPr>
      <w:ind w:left="720"/>
      <w:contextualSpacing/>
    </w:pPr>
  </w:style>
  <w:style w:type="table" w:styleId="a4">
    <w:name w:val="Table Grid"/>
    <w:basedOn w:val="a1"/>
    <w:uiPriority w:val="59"/>
    <w:rsid w:val="00C31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3D311-31AB-49CE-8E1E-22870440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Лоик Егор</cp:lastModifiedBy>
  <cp:revision>45</cp:revision>
  <dcterms:created xsi:type="dcterms:W3CDTF">2013-08-20T12:56:00Z</dcterms:created>
  <dcterms:modified xsi:type="dcterms:W3CDTF">2018-03-18T07:59:00Z</dcterms:modified>
</cp:coreProperties>
</file>