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B0" w:rsidRDefault="002269B0" w:rsidP="0022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 города Перми</w:t>
      </w:r>
    </w:p>
    <w:p w:rsidR="002269B0" w:rsidRDefault="002269B0" w:rsidP="002269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«Детская музыкальная школа №5»</w:t>
      </w:r>
    </w:p>
    <w:p w:rsidR="00F60461" w:rsidRDefault="00F60461" w:rsidP="00F60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461" w:rsidRDefault="00F60461" w:rsidP="00F60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461" w:rsidRDefault="00F60461" w:rsidP="00F60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461" w:rsidRDefault="00F60461" w:rsidP="00F60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461" w:rsidRDefault="00F60461" w:rsidP="00F60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461" w:rsidRDefault="00F60461" w:rsidP="00F60461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«ИГРАЕМ  МАЙКАПАРА»</w:t>
      </w:r>
    </w:p>
    <w:p w:rsidR="00F60461" w:rsidRDefault="00F60461" w:rsidP="00F60461">
      <w:pPr>
        <w:rPr>
          <w:rFonts w:ascii="Times New Roman" w:hAnsi="Times New Roman" w:cs="Times New Roman"/>
          <w:sz w:val="28"/>
          <w:szCs w:val="28"/>
        </w:rPr>
      </w:pPr>
    </w:p>
    <w:p w:rsidR="00F60461" w:rsidRDefault="00F60461" w:rsidP="00F60461">
      <w:pPr>
        <w:rPr>
          <w:rFonts w:ascii="Times New Roman" w:hAnsi="Times New Roman" w:cs="Times New Roman"/>
          <w:sz w:val="28"/>
          <w:szCs w:val="28"/>
        </w:rPr>
      </w:pPr>
    </w:p>
    <w:p w:rsidR="00F60461" w:rsidRDefault="00F60461" w:rsidP="00F60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сообщение</w:t>
      </w:r>
    </w:p>
    <w:p w:rsidR="00F60461" w:rsidRDefault="00F60461" w:rsidP="00F60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461" w:rsidRDefault="00F60461" w:rsidP="00F60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461" w:rsidRPr="002269B0" w:rsidRDefault="00F60461" w:rsidP="00F60461">
      <w:pPr>
        <w:jc w:val="center"/>
        <w:rPr>
          <w:rFonts w:ascii="Times New Roman" w:hAnsi="Times New Roman" w:cs="Times New Roman"/>
          <w:sz w:val="24"/>
          <w:szCs w:val="28"/>
        </w:rPr>
      </w:pPr>
      <w:r w:rsidRPr="002269B0">
        <w:rPr>
          <w:rFonts w:ascii="Times New Roman" w:hAnsi="Times New Roman" w:cs="Times New Roman"/>
          <w:sz w:val="24"/>
          <w:szCs w:val="28"/>
        </w:rPr>
        <w:t>Автор – преподаватель МАУ ДО «Детская музыкальная школа №5»</w:t>
      </w:r>
    </w:p>
    <w:p w:rsidR="00F60461" w:rsidRPr="002269B0" w:rsidRDefault="00F60461" w:rsidP="00F60461">
      <w:pPr>
        <w:rPr>
          <w:rFonts w:ascii="Times New Roman" w:hAnsi="Times New Roman" w:cs="Times New Roman"/>
          <w:sz w:val="24"/>
          <w:szCs w:val="28"/>
        </w:rPr>
      </w:pPr>
      <w:r w:rsidRPr="002269B0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2269B0">
        <w:rPr>
          <w:rFonts w:ascii="Times New Roman" w:hAnsi="Times New Roman" w:cs="Times New Roman"/>
          <w:sz w:val="24"/>
          <w:szCs w:val="28"/>
        </w:rPr>
        <w:t xml:space="preserve">        </w:t>
      </w:r>
      <w:r w:rsidRPr="002269B0">
        <w:rPr>
          <w:rFonts w:ascii="Times New Roman" w:hAnsi="Times New Roman" w:cs="Times New Roman"/>
          <w:sz w:val="24"/>
          <w:szCs w:val="28"/>
        </w:rPr>
        <w:t xml:space="preserve"> по классу фортепиано Ирина Александровна Королева</w:t>
      </w:r>
    </w:p>
    <w:p w:rsidR="00F60461" w:rsidRDefault="00F60461" w:rsidP="00F60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461" w:rsidRDefault="00F60461" w:rsidP="00F60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461" w:rsidRDefault="00F60461" w:rsidP="00F60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461" w:rsidRDefault="00F60461" w:rsidP="00F60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461" w:rsidRDefault="00F60461" w:rsidP="00F60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461" w:rsidRDefault="00F60461" w:rsidP="00F60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461" w:rsidRDefault="00F60461" w:rsidP="00F60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461" w:rsidRDefault="00F60461" w:rsidP="00F60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461" w:rsidRPr="002269B0" w:rsidRDefault="00F60461" w:rsidP="00F60461">
      <w:pPr>
        <w:jc w:val="center"/>
        <w:rPr>
          <w:rFonts w:ascii="Times New Roman" w:hAnsi="Times New Roman" w:cs="Times New Roman"/>
          <w:sz w:val="24"/>
          <w:szCs w:val="28"/>
        </w:rPr>
      </w:pPr>
      <w:r w:rsidRPr="002269B0">
        <w:rPr>
          <w:rFonts w:ascii="Times New Roman" w:hAnsi="Times New Roman" w:cs="Times New Roman"/>
          <w:sz w:val="24"/>
          <w:szCs w:val="28"/>
        </w:rPr>
        <w:t>26.03.18.</w:t>
      </w:r>
    </w:p>
    <w:p w:rsidR="00F60461" w:rsidRDefault="00F60461" w:rsidP="00F60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461" w:rsidRDefault="00F60461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0E1C" w:rsidRPr="00E65406" w:rsidRDefault="00FB0E1C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Самуил Моисеевич Майкапар (1867-1938) известен широкому кругу музыкантов прежде всего как с</w:t>
      </w:r>
      <w:r w:rsidR="00DD1548">
        <w:rPr>
          <w:rFonts w:ascii="Times New Roman" w:hAnsi="Times New Roman" w:cs="Times New Roman"/>
          <w:sz w:val="24"/>
          <w:szCs w:val="24"/>
          <w:lang w:eastAsia="ru-RU"/>
        </w:rPr>
        <w:t xml:space="preserve">оветский композитор, который 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своё творчество посвятил созданию  детской и юношеской музыки. Это еще и выдающийся советский педагог, пианист, автор учебно-методических работ, внесший огромный вклад в развитие детского и юношеского музыкального образования. Основной принцип всего творче</w:t>
      </w:r>
      <w:r w:rsidR="00DD1548">
        <w:rPr>
          <w:rFonts w:ascii="Times New Roman" w:hAnsi="Times New Roman" w:cs="Times New Roman"/>
          <w:sz w:val="24"/>
          <w:szCs w:val="24"/>
          <w:lang w:eastAsia="ru-RU"/>
        </w:rPr>
        <w:t>ства С. Майкапара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-  «для детей нужно писать так же, как и для взрослых, только лучше». </w:t>
      </w:r>
    </w:p>
    <w:p w:rsidR="00C545D5" w:rsidRPr="00E65406" w:rsidRDefault="00C545D5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>Подавляющее большинство пьес С. Майкапара</w:t>
      </w:r>
      <w:r w:rsidR="00DD1548">
        <w:rPr>
          <w:rFonts w:ascii="Times New Roman" w:hAnsi="Times New Roman" w:cs="Times New Roman"/>
          <w:sz w:val="24"/>
          <w:szCs w:val="24"/>
          <w:lang w:eastAsia="ru-RU"/>
        </w:rPr>
        <w:t xml:space="preserve"> - это программные произведения, которые стали классикой педагогического репертуара.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Методическая ценность его пьес состоит в последовательном знакомстве ребенка с возрастающими техническими трудностями.</w:t>
      </w:r>
    </w:p>
    <w:p w:rsidR="00A00969" w:rsidRPr="00E65406" w:rsidRDefault="00A00969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>Детям нравятся его яркие образные и вместе с тем простые</w:t>
      </w:r>
      <w:r w:rsidR="00DD1548">
        <w:rPr>
          <w:rFonts w:ascii="Times New Roman" w:hAnsi="Times New Roman" w:cs="Times New Roman"/>
          <w:sz w:val="24"/>
          <w:szCs w:val="24"/>
          <w:lang w:eastAsia="ru-RU"/>
        </w:rPr>
        <w:t xml:space="preserve"> по фактуре произведения, и, наверное,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нет ни одного юного пианиста, не игравшего какой-нибудь пьесы С.Майкапара.</w:t>
      </w:r>
    </w:p>
    <w:p w:rsidR="00DF0842" w:rsidRPr="00E65406" w:rsidRDefault="00DF0842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842" w:rsidRPr="00E65406" w:rsidRDefault="00DF0842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>В музыке С.Майкапара есть все:</w:t>
      </w:r>
    </w:p>
    <w:p w:rsidR="00E04BF6" w:rsidRPr="00E65406" w:rsidRDefault="00257F97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E04BF6"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75C5"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картины </w:t>
      </w:r>
      <w:r w:rsidR="00E04BF6"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природы: «Осенью</w:t>
      </w:r>
      <w:r w:rsidR="00F475C5" w:rsidRPr="00E65406">
        <w:rPr>
          <w:rFonts w:ascii="Times New Roman" w:hAnsi="Times New Roman" w:cs="Times New Roman"/>
          <w:sz w:val="24"/>
          <w:szCs w:val="24"/>
          <w:lang w:eastAsia="ru-RU"/>
        </w:rPr>
        <w:t>», «Облака плы</w:t>
      </w:r>
      <w:r w:rsidR="008F0D74" w:rsidRPr="00E65406">
        <w:rPr>
          <w:rFonts w:ascii="Times New Roman" w:hAnsi="Times New Roman" w:cs="Times New Roman"/>
          <w:sz w:val="24"/>
          <w:szCs w:val="24"/>
          <w:lang w:eastAsia="ru-RU"/>
        </w:rPr>
        <w:t>вут», «Тихое утро</w:t>
      </w:r>
      <w:r w:rsidR="00E04BF6" w:rsidRPr="00E65406">
        <w:rPr>
          <w:rFonts w:ascii="Times New Roman" w:hAnsi="Times New Roman" w:cs="Times New Roman"/>
          <w:sz w:val="24"/>
          <w:szCs w:val="24"/>
          <w:lang w:eastAsia="ru-RU"/>
        </w:rPr>
        <w:t>», «Весною»;</w:t>
      </w:r>
    </w:p>
    <w:p w:rsidR="00E04BF6" w:rsidRPr="00E65406" w:rsidRDefault="00E04BF6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257F97"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>- музыкальные портреты: «Сиротка», «Пастушок», «Маленький командир»;</w:t>
      </w:r>
    </w:p>
    <w:p w:rsidR="00E04BF6" w:rsidRPr="00E65406" w:rsidRDefault="00E04BF6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     -  пьесы</w:t>
      </w:r>
      <w:r w:rsidR="00F475C5"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-  настроения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>: «Мимолетн</w:t>
      </w:r>
      <w:r w:rsidR="00F475C5" w:rsidRPr="00E65406">
        <w:rPr>
          <w:rFonts w:ascii="Times New Roman" w:hAnsi="Times New Roman" w:cs="Times New Roman"/>
          <w:sz w:val="24"/>
          <w:szCs w:val="24"/>
          <w:lang w:eastAsia="ru-RU"/>
        </w:rPr>
        <w:t>ое видение», «Тревожная минута», «В разлуке»;</w:t>
      </w:r>
    </w:p>
    <w:p w:rsidR="00E04BF6" w:rsidRPr="00E65406" w:rsidRDefault="00257F97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E04BF6"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 -  танцевальные пьесы: «Поль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>ка», «Вальс», «Менуэт», «Гавот», «Мазурка»;</w:t>
      </w:r>
    </w:p>
    <w:p w:rsidR="00DD1548" w:rsidRDefault="00F475C5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     -</w:t>
      </w:r>
      <w:r w:rsidR="00257F97"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>сказочные об</w:t>
      </w:r>
      <w:r w:rsidR="00257F97" w:rsidRPr="00E65406">
        <w:rPr>
          <w:rFonts w:ascii="Times New Roman" w:hAnsi="Times New Roman" w:cs="Times New Roman"/>
          <w:sz w:val="24"/>
          <w:szCs w:val="24"/>
          <w:lang w:eastAsia="ru-RU"/>
        </w:rPr>
        <w:t>разы: «Шествие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марионеток», «Маленькая сказка», «Семимильные </w:t>
      </w:r>
      <w:r w:rsidR="00DD1548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D1548" w:rsidRDefault="00DD1548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сапоги</w:t>
      </w:r>
      <w:r w:rsidR="00F475C5" w:rsidRPr="00E6540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57F97"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, «Танец клоунов», «Песнь трубадура», «Падчерица и мачеха», «Марш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E04BF6" w:rsidRPr="00E65406" w:rsidRDefault="00DD1548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257F97" w:rsidRPr="00E65406">
        <w:rPr>
          <w:rFonts w:ascii="Times New Roman" w:hAnsi="Times New Roman" w:cs="Times New Roman"/>
          <w:sz w:val="24"/>
          <w:szCs w:val="24"/>
          <w:lang w:eastAsia="ru-RU"/>
        </w:rPr>
        <w:t>лилипутов»;</w:t>
      </w:r>
    </w:p>
    <w:p w:rsidR="00257F97" w:rsidRPr="00E65406" w:rsidRDefault="00257F97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E04BF6"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- полифонические пьесы: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«Фугетта», «Песнь</w:t>
      </w:r>
      <w:r w:rsidR="00E04BF6"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моряков» (канон)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>, «Прелюд и фугетта»;</w:t>
      </w:r>
    </w:p>
    <w:p w:rsidR="00E04BF6" w:rsidRPr="00E65406" w:rsidRDefault="00257F97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     - этюды: «Бурный поток», «Эолова арфа», «</w:t>
      </w:r>
      <w:r w:rsidR="008F0D74" w:rsidRPr="00E65406">
        <w:rPr>
          <w:rFonts w:ascii="Times New Roman" w:hAnsi="Times New Roman" w:cs="Times New Roman"/>
          <w:sz w:val="24"/>
          <w:szCs w:val="24"/>
          <w:lang w:eastAsia="ru-RU"/>
        </w:rPr>
        <w:t>Русалка», «У моря ночью».</w:t>
      </w:r>
      <w:r w:rsidR="00E04BF6"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F0D74" w:rsidRPr="00E65406" w:rsidRDefault="008F0D74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4787" w:rsidRPr="00E65406" w:rsidRDefault="00E74787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b/>
          <w:sz w:val="24"/>
          <w:szCs w:val="24"/>
          <w:lang w:eastAsia="ru-RU"/>
        </w:rPr>
        <w:t>«Пастушок»</w:t>
      </w:r>
      <w:r w:rsidR="00E04BF6" w:rsidRPr="00E6540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Светлый, радостный наигрыш свирели.  Поступенность движения в одной позиции является замечательным приемом развития технических навыков. Использование регистров - один из наиболее действенных приемов фортепианной выразительности. Следует обратить внимание на изменение настроения в средней части пьесы. Здесь есть простор для фантазии.</w:t>
      </w:r>
    </w:p>
    <w:p w:rsidR="00E65406" w:rsidRPr="00E65406" w:rsidRDefault="00E65406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F0D74" w:rsidRPr="00E65406" w:rsidRDefault="008F0D74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i/>
          <w:sz w:val="24"/>
          <w:szCs w:val="24"/>
          <w:lang w:eastAsia="ru-RU"/>
        </w:rPr>
        <w:t>Задачи:</w:t>
      </w:r>
    </w:p>
    <w:p w:rsidR="008F0D74" w:rsidRPr="00E65406" w:rsidRDefault="008F0D74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- ритмический унисон</w:t>
      </w:r>
      <w:r w:rsidR="00E65406" w:rsidRPr="00E65406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E65406" w:rsidRPr="00E65406" w:rsidRDefault="00E65406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- игра в позиции,</w:t>
      </w:r>
    </w:p>
    <w:p w:rsidR="00E65406" w:rsidRPr="00E65406" w:rsidRDefault="00E65406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- артикуляция левой руки,</w:t>
      </w:r>
    </w:p>
    <w:p w:rsidR="00E65406" w:rsidRPr="00E65406" w:rsidRDefault="00E65406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- единый темп.</w:t>
      </w:r>
    </w:p>
    <w:p w:rsidR="008F0D74" w:rsidRPr="00E65406" w:rsidRDefault="008F0D74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04153" w:rsidRPr="00E65406" w:rsidRDefault="00004153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«Мимолётное видение».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Какой образ здесь хотел запечатлеть композитор? Это зависит от  воображения ребенка. Музыка лёгкая, воздушная, нежная и танцевальная. Высокие, отрывистые, очень тихие звуки. Повторяющиеся интонации, похожие на кружение, порхание. В средней части мелодия перемещается из верхнего регистра в нижний. Музыка становится настороженной, тревожной, таинственной и загадочной. Внезапно движение прекращается, звучит таинственная пауза - видение исчезло. Но вот опять появляется знакомая мерцающая интонация. Мелодия поднимается в высокий регистр и исчезает совсем. </w:t>
      </w:r>
    </w:p>
    <w:p w:rsidR="00E65406" w:rsidRPr="00E65406" w:rsidRDefault="00E65406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6121" w:rsidRPr="00E65406" w:rsidRDefault="00596121" w:rsidP="00E6540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i/>
          <w:sz w:val="24"/>
          <w:szCs w:val="24"/>
          <w:lang w:eastAsia="ru-RU"/>
        </w:rPr>
        <w:t>Задачи:</w:t>
      </w:r>
    </w:p>
    <w:p w:rsidR="00596121" w:rsidRPr="00E65406" w:rsidRDefault="00596121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- определиться с темпом, взять сразу удобный темп (спеть конец, мелодию средней части),</w:t>
      </w:r>
    </w:p>
    <w:p w:rsidR="00596121" w:rsidRPr="00E65406" w:rsidRDefault="00596121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- добиваться такой же  подвижности, как в правой, в </w:t>
      </w:r>
      <w:r w:rsidR="00E65406">
        <w:rPr>
          <w:rFonts w:ascii="Times New Roman" w:hAnsi="Times New Roman" w:cs="Times New Roman"/>
          <w:sz w:val="24"/>
          <w:szCs w:val="24"/>
          <w:lang w:eastAsia="ru-RU"/>
        </w:rPr>
        <w:t xml:space="preserve">соло левой руки 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средней части,</w:t>
      </w:r>
    </w:p>
    <w:p w:rsidR="00596121" w:rsidRPr="00E65406" w:rsidRDefault="00596121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- избегать перечисления  повторяющихся интонаций</w:t>
      </w:r>
      <w:r w:rsidR="00C22712"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в конце  («нанизывать бусинки» на лигу).</w:t>
      </w:r>
    </w:p>
    <w:p w:rsidR="00E65406" w:rsidRPr="00E65406" w:rsidRDefault="00E65406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34D" w:rsidRPr="00E65406" w:rsidRDefault="00C22712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004153" w:rsidRPr="00E6540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«Листок из альбома». </w:t>
      </w:r>
      <w:r w:rsidR="00A0534D" w:rsidRPr="00E65406">
        <w:rPr>
          <w:rFonts w:ascii="Times New Roman" w:hAnsi="Times New Roman" w:cs="Times New Roman"/>
          <w:sz w:val="24"/>
          <w:szCs w:val="24"/>
          <w:lang w:eastAsia="ru-RU"/>
        </w:rPr>
        <w:t>Трехчастность и яркая образность тем помогают раскрыть содержание музыкального произведения. Какой альбом? Какие события происходят в средней части? О чем повествуют крайние?</w:t>
      </w:r>
    </w:p>
    <w:p w:rsidR="00E65406" w:rsidRPr="00E65406" w:rsidRDefault="00E65406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534D" w:rsidRPr="00E65406" w:rsidRDefault="00A0534D" w:rsidP="00E65406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i/>
          <w:sz w:val="24"/>
          <w:szCs w:val="24"/>
          <w:lang w:eastAsia="ru-RU"/>
        </w:rPr>
        <w:t>Задачи:</w:t>
      </w:r>
    </w:p>
    <w:p w:rsidR="00004153" w:rsidRPr="00E65406" w:rsidRDefault="00A0534D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- т</w:t>
      </w:r>
      <w:r w:rsidR="00004153"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ехническую трудность представляет собой </w:t>
      </w:r>
      <w:r w:rsidR="00596121" w:rsidRPr="00E65406">
        <w:rPr>
          <w:rFonts w:ascii="Times New Roman" w:hAnsi="Times New Roman" w:cs="Times New Roman"/>
          <w:sz w:val="24"/>
          <w:szCs w:val="24"/>
          <w:lang w:eastAsia="ru-RU"/>
        </w:rPr>
        <w:t>непрерывное движение легато из мелких нот – «вывязывание» мело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>дического узора в каждом голосе крайних частей,</w:t>
      </w:r>
    </w:p>
    <w:p w:rsidR="00A0534D" w:rsidRDefault="00A0534D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- крепкий звук,</w:t>
      </w:r>
      <w:r w:rsidR="0079541F"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>четкое произношение пунктирного ритма, ин</w:t>
      </w:r>
      <w:r w:rsidR="0079541F" w:rsidRPr="00E65406">
        <w:rPr>
          <w:rFonts w:ascii="Times New Roman" w:hAnsi="Times New Roman" w:cs="Times New Roman"/>
          <w:sz w:val="24"/>
          <w:szCs w:val="24"/>
          <w:lang w:eastAsia="ru-RU"/>
        </w:rPr>
        <w:t>тонации «сопротивления»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541F"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 и  «преодоления</w:t>
      </w:r>
      <w:r w:rsidR="00E6540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9541F" w:rsidRPr="00E65406">
        <w:rPr>
          <w:rFonts w:ascii="Times New Roman" w:hAnsi="Times New Roman" w:cs="Times New Roman"/>
          <w:sz w:val="24"/>
          <w:szCs w:val="24"/>
          <w:lang w:eastAsia="ru-RU"/>
        </w:rPr>
        <w:t>, полифоничность изложения - все создает решительный, боевой образ средней части.</w:t>
      </w:r>
    </w:p>
    <w:p w:rsidR="00E65406" w:rsidRPr="00E65406" w:rsidRDefault="00E65406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0842" w:rsidRDefault="00E22AA7" w:rsidP="00E654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b/>
          <w:sz w:val="24"/>
          <w:szCs w:val="24"/>
          <w:lang w:eastAsia="ru-RU"/>
        </w:rPr>
        <w:t>«Маленькая сказка».</w:t>
      </w:r>
      <w:r w:rsidR="00DF0842" w:rsidRPr="00E65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дети любят сказки - весёлые, добрые, с чудесами и приключениями. Музыка тоже может рассказывать сказки, но не словами, а звуками - ласковыми, добрыми или таинственными, тревожными. Если проследить, как меняется настроение, то становится понятным, о чем рассказывается в этой сказке. </w:t>
      </w:r>
    </w:p>
    <w:p w:rsidR="00E65406" w:rsidRPr="00E65406" w:rsidRDefault="00E65406" w:rsidP="00E6540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4A0" w:rsidRPr="00E65406" w:rsidRDefault="00E22AA7" w:rsidP="00E6540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541F" w:rsidRPr="00E65406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79541F" w:rsidRPr="00E65406" w:rsidRDefault="0079541F" w:rsidP="00E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406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E65406">
        <w:rPr>
          <w:rFonts w:ascii="Times New Roman" w:hAnsi="Times New Roman" w:cs="Times New Roman"/>
          <w:sz w:val="24"/>
          <w:szCs w:val="24"/>
        </w:rPr>
        <w:t>избегать смещени</w:t>
      </w:r>
      <w:r w:rsidR="00E65406">
        <w:rPr>
          <w:rFonts w:ascii="Times New Roman" w:hAnsi="Times New Roman" w:cs="Times New Roman"/>
          <w:sz w:val="24"/>
          <w:szCs w:val="24"/>
        </w:rPr>
        <w:t>я сильной доли на 2-ю восьмую (</w:t>
      </w:r>
      <w:r w:rsidRPr="00E65406">
        <w:rPr>
          <w:rFonts w:ascii="Times New Roman" w:hAnsi="Times New Roman" w:cs="Times New Roman"/>
          <w:sz w:val="24"/>
          <w:szCs w:val="24"/>
        </w:rPr>
        <w:t>2-я восьмушка – гармоническая поддержка</w:t>
      </w:r>
      <w:r w:rsidR="0038363B" w:rsidRPr="00E65406">
        <w:rPr>
          <w:rFonts w:ascii="Times New Roman" w:hAnsi="Times New Roman" w:cs="Times New Roman"/>
          <w:sz w:val="24"/>
          <w:szCs w:val="24"/>
        </w:rPr>
        <w:t>, дирижирование, стремление шестнадцатых нот к более длинным),</w:t>
      </w:r>
    </w:p>
    <w:p w:rsidR="0038363B" w:rsidRPr="00E65406" w:rsidRDefault="0038363B" w:rsidP="00E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406">
        <w:rPr>
          <w:rFonts w:ascii="Times New Roman" w:hAnsi="Times New Roman" w:cs="Times New Roman"/>
          <w:sz w:val="24"/>
          <w:szCs w:val="24"/>
        </w:rPr>
        <w:t xml:space="preserve"> -  работа над звуком в унисоне (левая недостаточно плотное легато, поверхностный звук, «прячется за правую» - научить «петь» левую),</w:t>
      </w:r>
    </w:p>
    <w:p w:rsidR="001C1DCD" w:rsidRPr="00E65406" w:rsidRDefault="0038363B" w:rsidP="00E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406">
        <w:rPr>
          <w:rFonts w:ascii="Times New Roman" w:hAnsi="Times New Roman" w:cs="Times New Roman"/>
          <w:sz w:val="24"/>
          <w:szCs w:val="24"/>
        </w:rPr>
        <w:t xml:space="preserve"> - в средней части: лега</w:t>
      </w:r>
      <w:r w:rsidR="001C1DCD" w:rsidRPr="00E65406">
        <w:rPr>
          <w:rFonts w:ascii="Times New Roman" w:hAnsi="Times New Roman" w:cs="Times New Roman"/>
          <w:sz w:val="24"/>
          <w:szCs w:val="24"/>
        </w:rPr>
        <w:t>то терциями Ми мажор, Ля мажор</w:t>
      </w:r>
    </w:p>
    <w:p w:rsidR="001545D3" w:rsidRPr="00E65406" w:rsidRDefault="001C1DCD" w:rsidP="00E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406">
        <w:rPr>
          <w:rFonts w:ascii="Times New Roman" w:hAnsi="Times New Roman" w:cs="Times New Roman"/>
          <w:sz w:val="24"/>
          <w:szCs w:val="24"/>
        </w:rPr>
        <w:t xml:space="preserve">  </w:t>
      </w:r>
      <w:r w:rsidR="0038363B" w:rsidRPr="00E65406">
        <w:rPr>
          <w:rFonts w:ascii="Times New Roman" w:hAnsi="Times New Roman" w:cs="Times New Roman"/>
          <w:sz w:val="24"/>
          <w:szCs w:val="24"/>
        </w:rPr>
        <w:t xml:space="preserve"> 3-я фраза: разные штрихи в  одинаковых мотивах</w:t>
      </w:r>
      <w:r w:rsidRPr="00E65406">
        <w:rPr>
          <w:rFonts w:ascii="Times New Roman" w:hAnsi="Times New Roman" w:cs="Times New Roman"/>
          <w:sz w:val="24"/>
          <w:szCs w:val="24"/>
        </w:rPr>
        <w:t xml:space="preserve">  дают возможность поразмышлять</w:t>
      </w:r>
    </w:p>
    <w:p w:rsidR="00E65406" w:rsidRDefault="001C1DCD" w:rsidP="00E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406">
        <w:rPr>
          <w:rFonts w:ascii="Times New Roman" w:hAnsi="Times New Roman" w:cs="Times New Roman"/>
          <w:sz w:val="24"/>
          <w:szCs w:val="24"/>
        </w:rPr>
        <w:t xml:space="preserve"> </w:t>
      </w:r>
      <w:r w:rsidR="00E6540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65406">
        <w:rPr>
          <w:rFonts w:ascii="Times New Roman" w:hAnsi="Times New Roman" w:cs="Times New Roman"/>
          <w:sz w:val="24"/>
          <w:szCs w:val="24"/>
        </w:rPr>
        <w:t>(Р</w:t>
      </w:r>
      <w:r w:rsidR="0038363B" w:rsidRPr="00E65406">
        <w:rPr>
          <w:rFonts w:ascii="Times New Roman" w:hAnsi="Times New Roman" w:cs="Times New Roman"/>
          <w:sz w:val="24"/>
          <w:szCs w:val="24"/>
        </w:rPr>
        <w:t>азны</w:t>
      </w:r>
      <w:r w:rsidR="001545D3" w:rsidRPr="00E65406">
        <w:rPr>
          <w:rFonts w:ascii="Times New Roman" w:hAnsi="Times New Roman" w:cs="Times New Roman"/>
          <w:sz w:val="24"/>
          <w:szCs w:val="24"/>
        </w:rPr>
        <w:t>е</w:t>
      </w:r>
      <w:r w:rsidR="00E65406">
        <w:rPr>
          <w:rFonts w:ascii="Times New Roman" w:hAnsi="Times New Roman" w:cs="Times New Roman"/>
          <w:sz w:val="24"/>
          <w:szCs w:val="24"/>
        </w:rPr>
        <w:t xml:space="preserve"> штрихи - разные</w:t>
      </w:r>
      <w:r w:rsidRPr="00E65406">
        <w:rPr>
          <w:rFonts w:ascii="Times New Roman" w:hAnsi="Times New Roman" w:cs="Times New Roman"/>
          <w:sz w:val="24"/>
          <w:szCs w:val="24"/>
        </w:rPr>
        <w:t xml:space="preserve"> </w:t>
      </w:r>
      <w:r w:rsidR="0038363B" w:rsidRPr="00E65406">
        <w:rPr>
          <w:rFonts w:ascii="Times New Roman" w:hAnsi="Times New Roman" w:cs="Times New Roman"/>
          <w:sz w:val="24"/>
          <w:szCs w:val="24"/>
        </w:rPr>
        <w:t>инструменты?</w:t>
      </w:r>
      <w:r w:rsidRPr="00E65406">
        <w:rPr>
          <w:rFonts w:ascii="Times New Roman" w:hAnsi="Times New Roman" w:cs="Times New Roman"/>
          <w:sz w:val="24"/>
          <w:szCs w:val="24"/>
        </w:rPr>
        <w:t xml:space="preserve"> Пиццикато струнных – контрабас? </w:t>
      </w:r>
      <w:r w:rsidR="00E6540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C1DCD" w:rsidRPr="00E65406" w:rsidRDefault="00E65406" w:rsidP="00E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C1DCD" w:rsidRPr="00E65406">
        <w:rPr>
          <w:rFonts w:ascii="Times New Roman" w:hAnsi="Times New Roman" w:cs="Times New Roman"/>
          <w:sz w:val="24"/>
          <w:szCs w:val="24"/>
        </w:rPr>
        <w:t xml:space="preserve">Легато –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1DCD" w:rsidRPr="00E65406">
        <w:rPr>
          <w:rFonts w:ascii="Times New Roman" w:hAnsi="Times New Roman" w:cs="Times New Roman"/>
          <w:sz w:val="24"/>
          <w:szCs w:val="24"/>
        </w:rPr>
        <w:t>скрипочка?)</w:t>
      </w:r>
      <w:r w:rsidR="001C1DCD"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545D3" w:rsidRPr="00E65406" w:rsidRDefault="001C1DCD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- здесь встречается характерный для Майкапара прием – чередование рук, </w:t>
      </w:r>
      <w:r w:rsidR="001545D3"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1C1DCD" w:rsidRPr="00E65406" w:rsidRDefault="001545D3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1C1DCD"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отдельно   взятые звуки 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>объединить</w:t>
      </w:r>
      <w:r w:rsidR="001C1DCD"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в одно целое,</w:t>
      </w:r>
    </w:p>
    <w:p w:rsidR="001C1DCD" w:rsidRPr="00E65406" w:rsidRDefault="001545D3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- </w:t>
      </w:r>
      <w:r w:rsidR="001C1DCD"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над звуком в конце фразы 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E65406">
        <w:rPr>
          <w:rFonts w:ascii="Times New Roman" w:hAnsi="Times New Roman" w:cs="Times New Roman"/>
          <w:sz w:val="24"/>
          <w:szCs w:val="24"/>
          <w:lang w:val="en-US" w:eastAsia="ru-RU"/>
        </w:rPr>
        <w:t>p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E65406">
        <w:rPr>
          <w:rFonts w:ascii="Times New Roman" w:hAnsi="Times New Roman" w:cs="Times New Roman"/>
          <w:sz w:val="24"/>
          <w:szCs w:val="24"/>
          <w:lang w:val="en-US" w:eastAsia="ru-RU"/>
        </w:rPr>
        <w:t>pp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Pr="00E65406">
        <w:rPr>
          <w:rFonts w:ascii="Times New Roman" w:hAnsi="Times New Roman" w:cs="Times New Roman"/>
          <w:sz w:val="24"/>
          <w:szCs w:val="24"/>
          <w:lang w:val="en-US" w:eastAsia="ru-RU"/>
        </w:rPr>
        <w:t>ppp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1545D3" w:rsidRPr="00E65406" w:rsidRDefault="001545D3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- в конце пьесы – подготовленный мотив мелодии нижнего голоса.</w:t>
      </w:r>
    </w:p>
    <w:p w:rsidR="001545D3" w:rsidRPr="00E65406" w:rsidRDefault="001545D3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5D3" w:rsidRDefault="001545D3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540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«Итальянская серенада». 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>В форме этого произведения присутствуют черты</w:t>
      </w:r>
      <w:r w:rsidR="00392C30"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рондо</w:t>
      </w:r>
      <w:r w:rsidR="00392C30" w:rsidRPr="00E6540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и трехчастности, т.к. </w:t>
      </w:r>
      <w:r w:rsidR="00392C30" w:rsidRPr="00E65406">
        <w:rPr>
          <w:rFonts w:ascii="Times New Roman" w:hAnsi="Times New Roman" w:cs="Times New Roman"/>
          <w:sz w:val="24"/>
          <w:szCs w:val="24"/>
          <w:lang w:eastAsia="ru-RU"/>
        </w:rPr>
        <w:t>обе темы «переживают» до-диез-минор в середине произведения, что связано  со сменой настроения и появлением нового  динамического образа</w:t>
      </w:r>
      <w:r w:rsidR="00E65406" w:rsidRPr="00E65406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392C30" w:rsidRPr="00E65406">
        <w:rPr>
          <w:rFonts w:ascii="Times New Roman" w:hAnsi="Times New Roman" w:cs="Times New Roman"/>
          <w:sz w:val="24"/>
          <w:szCs w:val="24"/>
          <w:lang w:eastAsia="ru-RU"/>
        </w:rPr>
        <w:t>что можно считать средней частью произведения).</w:t>
      </w:r>
    </w:p>
    <w:p w:rsidR="00E65406" w:rsidRPr="00E65406" w:rsidRDefault="00E65406" w:rsidP="00E6540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2C30" w:rsidRPr="00E65406" w:rsidRDefault="00392C30" w:rsidP="00E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406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392C30" w:rsidRPr="00E65406" w:rsidRDefault="00392C30" w:rsidP="00E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406">
        <w:rPr>
          <w:rFonts w:ascii="Times New Roman" w:hAnsi="Times New Roman" w:cs="Times New Roman"/>
          <w:sz w:val="24"/>
          <w:szCs w:val="24"/>
        </w:rPr>
        <w:t xml:space="preserve"> - характер</w:t>
      </w:r>
      <w:r w:rsidR="00E65406">
        <w:rPr>
          <w:rFonts w:ascii="Times New Roman" w:hAnsi="Times New Roman" w:cs="Times New Roman"/>
          <w:sz w:val="24"/>
          <w:szCs w:val="24"/>
        </w:rPr>
        <w:t>истика двух основных тем</w:t>
      </w:r>
      <w:r w:rsidRPr="00E65406">
        <w:rPr>
          <w:rFonts w:ascii="Times New Roman" w:hAnsi="Times New Roman" w:cs="Times New Roman"/>
          <w:sz w:val="24"/>
          <w:szCs w:val="24"/>
        </w:rPr>
        <w:t>,</w:t>
      </w:r>
    </w:p>
    <w:p w:rsidR="00392C30" w:rsidRPr="00E65406" w:rsidRDefault="00392C30" w:rsidP="00E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406">
        <w:rPr>
          <w:rFonts w:ascii="Times New Roman" w:hAnsi="Times New Roman" w:cs="Times New Roman"/>
          <w:sz w:val="24"/>
          <w:szCs w:val="24"/>
        </w:rPr>
        <w:t xml:space="preserve"> - работа над педалью,</w:t>
      </w:r>
    </w:p>
    <w:p w:rsidR="00392C30" w:rsidRPr="00E65406" w:rsidRDefault="00392C30" w:rsidP="00E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406">
        <w:rPr>
          <w:rFonts w:ascii="Times New Roman" w:hAnsi="Times New Roman" w:cs="Times New Roman"/>
          <w:sz w:val="24"/>
          <w:szCs w:val="24"/>
        </w:rPr>
        <w:t xml:space="preserve"> -  мелодия в арпеджированном аккорде (способы работы),</w:t>
      </w:r>
    </w:p>
    <w:p w:rsidR="00392C30" w:rsidRDefault="00392C30" w:rsidP="00E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65406">
        <w:rPr>
          <w:rFonts w:ascii="Times New Roman" w:hAnsi="Times New Roman" w:cs="Times New Roman"/>
          <w:sz w:val="24"/>
          <w:szCs w:val="24"/>
        </w:rPr>
        <w:t xml:space="preserve"> - динамическая выстроенность произведения.</w:t>
      </w:r>
    </w:p>
    <w:p w:rsidR="007F0341" w:rsidRDefault="007F0341" w:rsidP="00E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6ABA" w:rsidRDefault="00EC6ABA" w:rsidP="00E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6ABA" w:rsidRPr="00E65406" w:rsidRDefault="00EC6ABA" w:rsidP="00E654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 С</w:t>
      </w:r>
      <w:r w:rsidR="007F0341">
        <w:rPr>
          <w:rFonts w:ascii="Times New Roman" w:hAnsi="Times New Roman" w:cs="Times New Roman"/>
          <w:sz w:val="24"/>
          <w:szCs w:val="24"/>
        </w:rPr>
        <w:t xml:space="preserve">амуила </w:t>
      </w:r>
      <w:r>
        <w:rPr>
          <w:rFonts w:ascii="Times New Roman" w:hAnsi="Times New Roman" w:cs="Times New Roman"/>
          <w:sz w:val="24"/>
          <w:szCs w:val="24"/>
        </w:rPr>
        <w:t>Майкапара и сегодня остаются популярными. Образность, простые лаконичные формы, художественность содержания пьес привлекают  преподавателей и  детей, с большим увлечением их исполняющих.</w:t>
      </w:r>
      <w:r w:rsidR="007F0341">
        <w:rPr>
          <w:rFonts w:ascii="Times New Roman" w:hAnsi="Times New Roman" w:cs="Times New Roman"/>
          <w:sz w:val="24"/>
          <w:szCs w:val="24"/>
        </w:rPr>
        <w:t xml:space="preserve"> Еще многие поколения юных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341">
        <w:rPr>
          <w:rFonts w:ascii="Times New Roman" w:hAnsi="Times New Roman" w:cs="Times New Roman"/>
          <w:sz w:val="24"/>
          <w:szCs w:val="24"/>
        </w:rPr>
        <w:t>пианистов будут учиться на произведениях этого замечательного музыканта и педагога.</w:t>
      </w:r>
    </w:p>
    <w:p w:rsidR="0079541F" w:rsidRPr="00EC6ABA" w:rsidRDefault="0079541F" w:rsidP="001545D3">
      <w:pPr>
        <w:jc w:val="both"/>
      </w:pPr>
    </w:p>
    <w:sectPr w:rsidR="0079541F" w:rsidRPr="00EC6ABA" w:rsidSect="00B334A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795" w:rsidRDefault="00E15795" w:rsidP="00E65406">
      <w:pPr>
        <w:spacing w:after="0" w:line="240" w:lineRule="auto"/>
      </w:pPr>
      <w:r>
        <w:separator/>
      </w:r>
    </w:p>
  </w:endnote>
  <w:endnote w:type="continuationSeparator" w:id="1">
    <w:p w:rsidR="00E15795" w:rsidRDefault="00E15795" w:rsidP="00E65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795" w:rsidRDefault="00E15795" w:rsidP="00E65406">
      <w:pPr>
        <w:spacing w:after="0" w:line="240" w:lineRule="auto"/>
      </w:pPr>
      <w:r>
        <w:separator/>
      </w:r>
    </w:p>
  </w:footnote>
  <w:footnote w:type="continuationSeparator" w:id="1">
    <w:p w:rsidR="00E15795" w:rsidRDefault="00E15795" w:rsidP="00E65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3068591"/>
      <w:docPartObj>
        <w:docPartGallery w:val="Page Numbers (Top of Page)"/>
        <w:docPartUnique/>
      </w:docPartObj>
    </w:sdtPr>
    <w:sdtContent>
      <w:p w:rsidR="00E65406" w:rsidRDefault="00852145">
        <w:pPr>
          <w:pStyle w:val="a4"/>
          <w:jc w:val="right"/>
        </w:pPr>
        <w:fldSimple w:instr=" PAGE   \* MERGEFORMAT ">
          <w:r w:rsidR="003B7AEF">
            <w:rPr>
              <w:noProof/>
            </w:rPr>
            <w:t>2</w:t>
          </w:r>
        </w:fldSimple>
      </w:p>
    </w:sdtContent>
  </w:sdt>
  <w:p w:rsidR="00E65406" w:rsidRDefault="00E654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72281"/>
    <w:multiLevelType w:val="multilevel"/>
    <w:tmpl w:val="A9F2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21A76"/>
    <w:multiLevelType w:val="multilevel"/>
    <w:tmpl w:val="C570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E1C"/>
    <w:rsid w:val="00004153"/>
    <w:rsid w:val="001545D3"/>
    <w:rsid w:val="001C1DCD"/>
    <w:rsid w:val="002269B0"/>
    <w:rsid w:val="00257F97"/>
    <w:rsid w:val="0038363B"/>
    <w:rsid w:val="00392C30"/>
    <w:rsid w:val="003B7AEF"/>
    <w:rsid w:val="004D1E20"/>
    <w:rsid w:val="00596121"/>
    <w:rsid w:val="00696E1F"/>
    <w:rsid w:val="0079541F"/>
    <w:rsid w:val="007F0341"/>
    <w:rsid w:val="008141AB"/>
    <w:rsid w:val="00852145"/>
    <w:rsid w:val="008F0D74"/>
    <w:rsid w:val="00A00969"/>
    <w:rsid w:val="00A0534D"/>
    <w:rsid w:val="00AB56B4"/>
    <w:rsid w:val="00B334A0"/>
    <w:rsid w:val="00C22712"/>
    <w:rsid w:val="00C36287"/>
    <w:rsid w:val="00C545D5"/>
    <w:rsid w:val="00C80E3C"/>
    <w:rsid w:val="00CA3B85"/>
    <w:rsid w:val="00CA548A"/>
    <w:rsid w:val="00DD1548"/>
    <w:rsid w:val="00DF0842"/>
    <w:rsid w:val="00E04BF6"/>
    <w:rsid w:val="00E15795"/>
    <w:rsid w:val="00E22AA7"/>
    <w:rsid w:val="00E65406"/>
    <w:rsid w:val="00E74787"/>
    <w:rsid w:val="00EC6ABA"/>
    <w:rsid w:val="00F475C5"/>
    <w:rsid w:val="00F60461"/>
    <w:rsid w:val="00FB0E1C"/>
    <w:rsid w:val="00FC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5D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65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65406"/>
  </w:style>
  <w:style w:type="paragraph" w:styleId="a6">
    <w:name w:val="footer"/>
    <w:basedOn w:val="a"/>
    <w:link w:val="a7"/>
    <w:uiPriority w:val="99"/>
    <w:semiHidden/>
    <w:unhideWhenUsed/>
    <w:rsid w:val="00E65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5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Делл</dc:creator>
  <cp:lastModifiedBy>Делл</cp:lastModifiedBy>
  <cp:revision>15</cp:revision>
  <dcterms:created xsi:type="dcterms:W3CDTF">2018-03-25T11:21:00Z</dcterms:created>
  <dcterms:modified xsi:type="dcterms:W3CDTF">2018-05-04T20:01:00Z</dcterms:modified>
</cp:coreProperties>
</file>