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BD" w:rsidRPr="00234AAB" w:rsidRDefault="004555BD" w:rsidP="00012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555BD" w:rsidRPr="00234AAB" w:rsidRDefault="004555BD" w:rsidP="00012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«Средняя школа № 37»</w:t>
      </w:r>
    </w:p>
    <w:p w:rsidR="004555BD" w:rsidRPr="00234AAB" w:rsidRDefault="004555BD" w:rsidP="000126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города Смоленска</w:t>
      </w:r>
    </w:p>
    <w:p w:rsidR="004555BD" w:rsidRPr="00234AAB" w:rsidRDefault="004555BD" w:rsidP="000126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55"/>
        <w:gridCol w:w="2741"/>
        <w:gridCol w:w="2654"/>
        <w:gridCol w:w="2639"/>
      </w:tblGrid>
      <w:tr w:rsidR="004555BD" w:rsidRPr="00234AAB" w:rsidTr="0036768C">
        <w:trPr>
          <w:trHeight w:val="2416"/>
          <w:jc w:val="center"/>
        </w:trPr>
        <w:tc>
          <w:tcPr>
            <w:tcW w:w="2655" w:type="dxa"/>
          </w:tcPr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______/Семочкина З.С./</w:t>
            </w:r>
          </w:p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4555BD" w:rsidRPr="00234AAB" w:rsidRDefault="004555BD" w:rsidP="00DD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 xml:space="preserve">от «___» августа </w:t>
            </w:r>
            <w:proofErr w:type="gramStart"/>
            <w:r w:rsidRPr="00234AAB">
              <w:rPr>
                <w:rFonts w:ascii="Times New Roman" w:hAnsi="Times New Roman"/>
                <w:sz w:val="24"/>
                <w:szCs w:val="24"/>
              </w:rPr>
              <w:t>201</w:t>
            </w:r>
            <w:r w:rsidR="00763AE0" w:rsidRPr="00234AAB">
              <w:rPr>
                <w:rFonts w:ascii="Times New Roman" w:hAnsi="Times New Roman"/>
                <w:sz w:val="24"/>
                <w:szCs w:val="24"/>
              </w:rPr>
              <w:t>8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41" w:type="dxa"/>
          </w:tcPr>
          <w:p w:rsidR="004555BD" w:rsidRPr="00234AAB" w:rsidRDefault="004555BD" w:rsidP="00367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555BD" w:rsidRPr="00234AAB" w:rsidRDefault="004555BD" w:rsidP="0036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4555BD" w:rsidRPr="00234AAB" w:rsidRDefault="004555BD" w:rsidP="0036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МБОУ «СШ № 37»</w:t>
            </w:r>
          </w:p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5BD" w:rsidRPr="00234AAB" w:rsidRDefault="004555BD" w:rsidP="00367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_______/Кольцова И.П./</w:t>
            </w:r>
          </w:p>
          <w:p w:rsidR="004555BD" w:rsidRPr="00234AAB" w:rsidRDefault="004555BD" w:rsidP="00367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5BD" w:rsidRPr="00234AAB" w:rsidRDefault="004555BD" w:rsidP="00763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 xml:space="preserve">от «___» </w:t>
            </w:r>
            <w:proofErr w:type="gramStart"/>
            <w:r w:rsidRPr="00234AAB">
              <w:rPr>
                <w:rFonts w:ascii="Times New Roman" w:hAnsi="Times New Roman"/>
                <w:sz w:val="24"/>
                <w:szCs w:val="24"/>
              </w:rPr>
              <w:t>августа  201</w:t>
            </w:r>
            <w:r w:rsidR="00763AE0" w:rsidRPr="00234AAB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4" w:type="dxa"/>
          </w:tcPr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4555BD" w:rsidRPr="00234AAB" w:rsidRDefault="004555BD" w:rsidP="00367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</w:t>
            </w:r>
          </w:p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совета.</w:t>
            </w:r>
          </w:p>
          <w:p w:rsidR="004555BD" w:rsidRPr="00234AAB" w:rsidRDefault="004555BD" w:rsidP="00367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_____</w:t>
            </w:r>
          </w:p>
          <w:p w:rsidR="004555BD" w:rsidRPr="00234AAB" w:rsidRDefault="004555BD" w:rsidP="00367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55BD" w:rsidRPr="00234AAB" w:rsidRDefault="004555BD" w:rsidP="00DD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___</w:t>
            </w: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августа </w:t>
            </w:r>
            <w:proofErr w:type="gramStart"/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763AE0"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639" w:type="dxa"/>
          </w:tcPr>
          <w:p w:rsidR="004555BD" w:rsidRPr="00234AAB" w:rsidRDefault="004555BD" w:rsidP="003676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555BD" w:rsidRPr="00234AAB" w:rsidRDefault="004555BD" w:rsidP="003676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555BD" w:rsidRPr="00234AAB" w:rsidRDefault="004555BD" w:rsidP="00367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МБОУ «СШ № 37»</w:t>
            </w:r>
          </w:p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_____ /</w:t>
            </w:r>
            <w:proofErr w:type="spellStart"/>
            <w:r w:rsidRPr="00234AAB">
              <w:rPr>
                <w:rFonts w:ascii="Times New Roman" w:hAnsi="Times New Roman"/>
                <w:sz w:val="24"/>
                <w:szCs w:val="24"/>
              </w:rPr>
              <w:t>Шуневич</w:t>
            </w:r>
            <w:proofErr w:type="spellEnd"/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Г.В./</w:t>
            </w:r>
          </w:p>
          <w:p w:rsidR="004555BD" w:rsidRPr="00234AAB" w:rsidRDefault="004555BD" w:rsidP="00367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Приказ № __________</w:t>
            </w:r>
          </w:p>
          <w:p w:rsidR="004555BD" w:rsidRPr="00234AAB" w:rsidRDefault="004555BD" w:rsidP="00DD06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 xml:space="preserve">от «___» сентября </w:t>
            </w:r>
            <w:proofErr w:type="gramStart"/>
            <w:r w:rsidRPr="00234AAB">
              <w:rPr>
                <w:rFonts w:ascii="Times New Roman" w:hAnsi="Times New Roman"/>
                <w:sz w:val="24"/>
                <w:szCs w:val="24"/>
              </w:rPr>
              <w:t>201</w:t>
            </w:r>
            <w:r w:rsidR="00763AE0" w:rsidRPr="00234AAB">
              <w:rPr>
                <w:rFonts w:ascii="Times New Roman" w:hAnsi="Times New Roman"/>
                <w:sz w:val="24"/>
                <w:szCs w:val="24"/>
              </w:rPr>
              <w:t>8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4555BD" w:rsidRPr="00234AAB" w:rsidRDefault="004555BD" w:rsidP="000126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55BD" w:rsidRPr="00234AAB" w:rsidRDefault="00FE2B27" w:rsidP="000126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80.95pt;margin-top:-2.85pt;width:2in;height:2in;z-index:1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ChMAIAAFUEAAAOAAAAZHJzL2Uyb0RvYy54bWysVMuO0zAU3SPxD5b3NG1VoERNR2VGRUgV&#10;U6mDZu06ThPJsS3bbVJ+hq9ghcQ39JPm2Ek7ZWCF2Di+D1/fe85xZjdtLclBWFdpldHRYEiJUFzn&#10;ldpl9OvD8s2UEueZypnUSmT0KBy9mb9+NWtMKsa61DIXlqCIcmljMlp6b9IkcbwUNXMDbYRCsNC2&#10;Zh6m3SW5ZQ2q1zIZD4fvkkbb3FjNhXPw3nVBOo/1i0Jwf18UTngiM4refFxtXLdhTeYzlu4sM2XF&#10;+zbYP3RRs0rh0kupO+YZ2dvqj1J1xa12uvADrutEF0XFRZwB04yGL6bZlMyIOAvAceYCk/t/ZfmX&#10;w9qSKgd3lChWg6LT99Ov08/TDzIK6DTGpUjaGKT59qNuQ2bvd3CGodvC1uGLcQjiwPl4wVa0nvBw&#10;aDqeTocIccTOBuokz8eNdf6T0DUJm4xakBcxZYeV813qOSXcpvSykhJ+lkr1mwM1O4+ICuhPh0m6&#10;jsPOt9u2H2Or8yOms7pThzN8WaGDFXN+zSzkgK4hcX+PpZC6yajud5SU2n77mz/kgyVEKWkgr4wq&#10;6J8S+VmBvQ+jySSoMRqTt+/HMOx1ZHsdUfv6VkO/YAi9xW3I9/K8LayuH/EOFuFOhJjiuDmj3Nuz&#10;ces70eMlcbFYxDQo0DC/UhvDQ/EAYcD3oX1k1vQkePC3lmd1v2CiywznnFnsPfiINAV4O0xBbzCg&#10;3Uh0/87C47i2Y9bz32D+BAAA//8DAFBLAwQUAAYACAAAACEAFjxcxOAAAAAKAQAADwAAAGRycy9k&#10;b3ducmV2LnhtbEyPwU7DMAyG70i8Q2Qkblu6Urq1azpNSEgIDhMrF25Zk7XVGqckaVfeHnOC429/&#10;+v252M2mZ5N2vrMoYLWMgGmsreqwEfBRPS82wHyQqGRvUQv41h525e1NIXNlr/iup2NoGJWgz6WA&#10;NoQh59zXrTbSL+2gkXZn64wMFF3DlZNXKjc9j6Mo5UZ2SBdaOeinVteX42gEfJn9JT3U1dq94GuW&#10;NCOv3j4nIe7v5v0WWNBz+IPhV5/UoSSnkx1RedZTTlcZoQIWj2tgBCRJRoOTgHgTPwAvC/7/hfIH&#10;AAD//wMAUEsBAi0AFAAGAAgAAAAhALaDOJL+AAAA4QEAABMAAAAAAAAAAAAAAAAAAAAAAFtDb250&#10;ZW50X1R5cGVzXS54bWxQSwECLQAUAAYACAAAACEAOP0h/9YAAACUAQAACwAAAAAAAAAAAAAAAAAv&#10;AQAAX3JlbHMvLnJlbHNQSwECLQAUAAYACAAAACEA8m9QoTACAABVBAAADgAAAAAAAAAAAAAAAAAu&#10;AgAAZHJzL2Uyb0RvYy54bWxQSwECLQAUAAYACAAAACEAFjxcxOAAAAAKAQAADwAAAAAAAAAAAAAA&#10;AACKBAAAZHJzL2Rvd25yZXYueG1sUEsFBgAAAAAEAAQA8wAAAJcFAAAAAA==&#10;" filled="f" stroked="f">
            <v:textbox style="mso-next-textbox:#Поле 1;mso-fit-shape-to-text:t">
              <w:txbxContent>
                <w:p w:rsidR="00FE2B27" w:rsidRPr="00876101" w:rsidRDefault="00FE2B27" w:rsidP="0001264D">
                  <w:pPr>
                    <w:jc w:val="center"/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</w:pPr>
                  <w:r w:rsidRPr="00876101"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  <w:t>Рабочая программа по истории</w:t>
                  </w:r>
                </w:p>
                <w:p w:rsidR="00FE2B27" w:rsidRPr="00876101" w:rsidRDefault="00FE2B27" w:rsidP="0001264D">
                  <w:pPr>
                    <w:jc w:val="center"/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</w:pPr>
                  <w:r w:rsidRPr="00876101"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  <w:t xml:space="preserve">6 класс </w:t>
                  </w:r>
                  <w:r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  <w:t>Б, Д</w:t>
                  </w:r>
                </w:p>
              </w:txbxContent>
            </v:textbox>
            <w10:wrap anchorx="margin"/>
          </v:shape>
        </w:pict>
      </w:r>
    </w:p>
    <w:p w:rsidR="004555BD" w:rsidRPr="00234AAB" w:rsidRDefault="004555BD" w:rsidP="0001264D">
      <w:pPr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tabs>
          <w:tab w:val="left" w:pos="4755"/>
        </w:tabs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ab/>
      </w:r>
    </w:p>
    <w:p w:rsidR="004555BD" w:rsidRPr="00234AAB" w:rsidRDefault="004555BD" w:rsidP="0001264D">
      <w:pPr>
        <w:tabs>
          <w:tab w:val="left" w:pos="4755"/>
        </w:tabs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tabs>
          <w:tab w:val="left" w:pos="4755"/>
        </w:tabs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spacing w:after="0"/>
        <w:jc w:val="right"/>
        <w:rPr>
          <w:rFonts w:ascii="Times New Roman" w:hAnsi="Times New Roman"/>
          <w:color w:val="404040"/>
          <w:sz w:val="24"/>
          <w:szCs w:val="24"/>
        </w:rPr>
      </w:pPr>
    </w:p>
    <w:p w:rsidR="004555BD" w:rsidRPr="00DD0602" w:rsidRDefault="00763AE0" w:rsidP="0001264D">
      <w:pPr>
        <w:overflowPunct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color w:val="404040"/>
          <w:sz w:val="32"/>
          <w:szCs w:val="32"/>
          <w:lang w:eastAsia="ru-RU"/>
        </w:rPr>
      </w:pPr>
      <w:r w:rsidRPr="00DD0602">
        <w:rPr>
          <w:rFonts w:ascii="Times New Roman" w:hAnsi="Times New Roman"/>
          <w:color w:val="404040"/>
          <w:sz w:val="32"/>
          <w:szCs w:val="32"/>
          <w:lang w:eastAsia="ru-RU"/>
        </w:rPr>
        <w:t xml:space="preserve">               </w:t>
      </w:r>
      <w:r w:rsidR="00DD0602">
        <w:rPr>
          <w:rFonts w:ascii="Times New Roman" w:hAnsi="Times New Roman"/>
          <w:color w:val="404040"/>
          <w:sz w:val="32"/>
          <w:szCs w:val="32"/>
          <w:lang w:eastAsia="ru-RU"/>
        </w:rPr>
        <w:t xml:space="preserve">      </w:t>
      </w:r>
      <w:r w:rsidR="004555BD" w:rsidRPr="00DD0602">
        <w:rPr>
          <w:rFonts w:ascii="Times New Roman" w:hAnsi="Times New Roman"/>
          <w:color w:val="404040"/>
          <w:sz w:val="32"/>
          <w:szCs w:val="32"/>
          <w:lang w:eastAsia="ru-RU"/>
        </w:rPr>
        <w:t>Учитель</w:t>
      </w:r>
    </w:p>
    <w:p w:rsidR="004555BD" w:rsidRPr="00DD0602" w:rsidRDefault="00763AE0" w:rsidP="0001264D">
      <w:pPr>
        <w:tabs>
          <w:tab w:val="left" w:pos="4755"/>
        </w:tabs>
        <w:jc w:val="right"/>
        <w:rPr>
          <w:rFonts w:ascii="Times New Roman" w:hAnsi="Times New Roman"/>
          <w:sz w:val="32"/>
          <w:szCs w:val="32"/>
        </w:rPr>
      </w:pPr>
      <w:r w:rsidRPr="00DD0602">
        <w:rPr>
          <w:rFonts w:ascii="Times New Roman" w:hAnsi="Times New Roman"/>
          <w:sz w:val="32"/>
          <w:szCs w:val="32"/>
        </w:rPr>
        <w:t>Кольцова И.П.</w:t>
      </w:r>
    </w:p>
    <w:p w:rsidR="004555BD" w:rsidRPr="00234AAB" w:rsidRDefault="004555BD" w:rsidP="0001264D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01264D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555BD" w:rsidRPr="00DD0602" w:rsidRDefault="0019606B" w:rsidP="0001264D">
      <w:pPr>
        <w:tabs>
          <w:tab w:val="left" w:pos="4755"/>
        </w:tabs>
        <w:jc w:val="center"/>
        <w:rPr>
          <w:rFonts w:ascii="Times New Roman" w:hAnsi="Times New Roman"/>
          <w:sz w:val="32"/>
          <w:szCs w:val="32"/>
        </w:rPr>
      </w:pPr>
      <w:r w:rsidRPr="00DD0602">
        <w:rPr>
          <w:rFonts w:ascii="Times New Roman" w:hAnsi="Times New Roman"/>
          <w:color w:val="404040"/>
          <w:sz w:val="32"/>
          <w:szCs w:val="32"/>
        </w:rPr>
        <w:t>201</w:t>
      </w:r>
      <w:r w:rsidR="00763AE0" w:rsidRPr="00DD0602">
        <w:rPr>
          <w:rFonts w:ascii="Times New Roman" w:hAnsi="Times New Roman"/>
          <w:color w:val="404040"/>
          <w:sz w:val="32"/>
          <w:szCs w:val="32"/>
        </w:rPr>
        <w:t>8</w:t>
      </w:r>
      <w:r w:rsidRPr="00DD0602">
        <w:rPr>
          <w:rFonts w:ascii="Times New Roman" w:hAnsi="Times New Roman"/>
          <w:color w:val="404040"/>
          <w:sz w:val="32"/>
          <w:szCs w:val="32"/>
        </w:rPr>
        <w:t xml:space="preserve"> – 201</w:t>
      </w:r>
      <w:r w:rsidR="00763AE0" w:rsidRPr="00DD0602">
        <w:rPr>
          <w:rFonts w:ascii="Times New Roman" w:hAnsi="Times New Roman"/>
          <w:color w:val="404040"/>
          <w:sz w:val="32"/>
          <w:szCs w:val="32"/>
        </w:rPr>
        <w:t>9</w:t>
      </w:r>
      <w:r w:rsidR="004555BD" w:rsidRPr="00DD0602">
        <w:rPr>
          <w:rFonts w:ascii="Times New Roman" w:hAnsi="Times New Roman"/>
          <w:color w:val="404040"/>
          <w:sz w:val="32"/>
          <w:szCs w:val="32"/>
        </w:rPr>
        <w:t xml:space="preserve"> учебный год</w:t>
      </w:r>
      <w:r w:rsidR="004555BD" w:rsidRPr="00DD0602">
        <w:rPr>
          <w:rFonts w:ascii="Times New Roman" w:hAnsi="Times New Roman"/>
          <w:sz w:val="32"/>
          <w:szCs w:val="32"/>
        </w:rPr>
        <w:br w:type="page"/>
      </w:r>
    </w:p>
    <w:p w:rsidR="004555BD" w:rsidRPr="00234AAB" w:rsidRDefault="004555BD" w:rsidP="00012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555BD" w:rsidRPr="00234AAB" w:rsidRDefault="004555BD" w:rsidP="0001264D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Рабочая программа для 6 класса рассчитана на изучение истории на базовом уровне и составлена на основании: </w:t>
      </w:r>
    </w:p>
    <w:p w:rsidR="004555BD" w:rsidRPr="00234AAB" w:rsidRDefault="004555BD" w:rsidP="0001264D">
      <w:pPr>
        <w:numPr>
          <w:ilvl w:val="3"/>
          <w:numId w:val="2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Закона Российской Федерации «Об образовании в Российской Федерации» от 29.12.2012 № 273-</w:t>
      </w:r>
      <w:r w:rsidR="00DD0602" w:rsidRPr="00234AAB">
        <w:rPr>
          <w:rFonts w:ascii="Times New Roman" w:hAnsi="Times New Roman"/>
          <w:sz w:val="24"/>
          <w:szCs w:val="24"/>
        </w:rPr>
        <w:t>ФЗ;</w:t>
      </w:r>
    </w:p>
    <w:p w:rsidR="004555BD" w:rsidRPr="00234AAB" w:rsidRDefault="004555BD" w:rsidP="0001264D">
      <w:pPr>
        <w:numPr>
          <w:ilvl w:val="3"/>
          <w:numId w:val="2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 </w:t>
      </w:r>
      <w:smartTag w:uri="urn:schemas-microsoft-com:office:smarttags" w:element="metricconverter">
        <w:smartTagPr>
          <w:attr w:name="ProductID" w:val="12.2010 г"/>
        </w:smartTagPr>
        <w:r w:rsidRPr="00234AAB">
          <w:rPr>
            <w:rFonts w:ascii="Times New Roman" w:hAnsi="Times New Roman"/>
            <w:sz w:val="24"/>
            <w:szCs w:val="24"/>
          </w:rPr>
          <w:t>12.2010 г</w:t>
        </w:r>
      </w:smartTag>
      <w:r w:rsidRPr="00234AAB">
        <w:rPr>
          <w:rFonts w:ascii="Times New Roman" w:hAnsi="Times New Roman"/>
          <w:sz w:val="24"/>
          <w:szCs w:val="24"/>
        </w:rPr>
        <w:t>. № 1897;</w:t>
      </w:r>
    </w:p>
    <w:p w:rsidR="004555BD" w:rsidRPr="00234AAB" w:rsidRDefault="004555BD" w:rsidP="0001264D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Федерального перечня учебников, рекомендованных Министерством образования и науки Российской </w:t>
      </w:r>
      <w:r w:rsidR="00DD0602" w:rsidRPr="00234AAB">
        <w:rPr>
          <w:rFonts w:ascii="Times New Roman" w:hAnsi="Times New Roman"/>
          <w:sz w:val="24"/>
          <w:szCs w:val="24"/>
        </w:rPr>
        <w:t>Федерации к</w:t>
      </w:r>
      <w:r w:rsidRPr="00234AAB">
        <w:rPr>
          <w:rFonts w:ascii="Times New Roman" w:hAnsi="Times New Roman"/>
          <w:sz w:val="24"/>
          <w:szCs w:val="24"/>
        </w:rPr>
        <w:t xml:space="preserve"> использованию в образовательном процессе в общеобразовательных учреждениях;</w:t>
      </w:r>
    </w:p>
    <w:p w:rsidR="004555BD" w:rsidRPr="00234AAB" w:rsidRDefault="004555BD" w:rsidP="0001264D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истории;</w:t>
      </w:r>
    </w:p>
    <w:p w:rsidR="004555BD" w:rsidRPr="00234AAB" w:rsidRDefault="004555BD" w:rsidP="0001264D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Авторской </w:t>
      </w:r>
      <w:r w:rsidR="00DD0602" w:rsidRPr="00234AAB">
        <w:rPr>
          <w:rFonts w:ascii="Times New Roman" w:hAnsi="Times New Roman"/>
          <w:sz w:val="24"/>
          <w:szCs w:val="24"/>
        </w:rPr>
        <w:t>программы (</w:t>
      </w:r>
      <w:r w:rsidRPr="00234AAB">
        <w:rPr>
          <w:rFonts w:ascii="Times New Roman" w:hAnsi="Times New Roman"/>
          <w:sz w:val="24"/>
          <w:szCs w:val="24"/>
        </w:rPr>
        <w:t xml:space="preserve">Т.П. Андреевская, О.Н. Журавлёва, А.Н. Майков. История: программа: 5–9 классы общеобразовательных учреждений — М.: </w:t>
      </w:r>
      <w:proofErr w:type="spellStart"/>
      <w:r w:rsidRPr="00234AA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-Граф, </w:t>
      </w:r>
      <w:smartTag w:uri="urn:schemas-microsoft-com:office:smarttags" w:element="metricconverter">
        <w:smartTagPr>
          <w:attr w:name="ProductID" w:val="2012 г"/>
        </w:smartTagPr>
        <w:r w:rsidRPr="00234AAB">
          <w:rPr>
            <w:rFonts w:ascii="Times New Roman" w:hAnsi="Times New Roman"/>
            <w:sz w:val="24"/>
            <w:szCs w:val="24"/>
          </w:rPr>
          <w:t>2012 г</w:t>
        </w:r>
      </w:smartTag>
      <w:r w:rsidRPr="00234AAB">
        <w:rPr>
          <w:rFonts w:ascii="Times New Roman" w:hAnsi="Times New Roman"/>
          <w:sz w:val="24"/>
          <w:szCs w:val="24"/>
        </w:rPr>
        <w:t>.);</w:t>
      </w:r>
    </w:p>
    <w:p w:rsidR="00234AAB" w:rsidRPr="00234AAB" w:rsidRDefault="000D2FBC" w:rsidP="00DD0602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34AAB">
        <w:rPr>
          <w:rFonts w:ascii="Times New Roman" w:hAnsi="Times New Roman"/>
          <w:bCs/>
          <w:sz w:val="24"/>
          <w:szCs w:val="24"/>
          <w:lang w:eastAsia="ru-RU"/>
        </w:rPr>
        <w:t>История</w:t>
      </w:r>
      <w:r w:rsidRPr="00234AA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34AAB">
        <w:rPr>
          <w:rFonts w:ascii="Times New Roman" w:hAnsi="Times New Roman"/>
          <w:sz w:val="24"/>
          <w:szCs w:val="24"/>
          <w:lang w:eastAsia="ru-RU"/>
        </w:rPr>
        <w:t>России. 6—10 классы: рабочая программа И. Л. Андреев, О. В. Волобуев, Л. М. Ляшенко и др.</w:t>
      </w:r>
      <w:r w:rsidR="00234AAB" w:rsidRPr="00234AAB">
        <w:rPr>
          <w:rFonts w:ascii="Times New Roman" w:hAnsi="Times New Roman"/>
          <w:sz w:val="24"/>
          <w:szCs w:val="24"/>
          <w:lang w:eastAsia="ru-RU"/>
        </w:rPr>
        <w:t xml:space="preserve"> М.: Дрофа, 2016.</w:t>
      </w:r>
    </w:p>
    <w:p w:rsidR="004555BD" w:rsidRPr="00234AAB" w:rsidRDefault="004555BD" w:rsidP="0001264D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Основной образовательной программы основного общего образования МБОУ «СШ № 37»;</w:t>
      </w:r>
    </w:p>
    <w:p w:rsidR="004555BD" w:rsidRPr="00234AAB" w:rsidRDefault="004555BD" w:rsidP="0001264D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Положения о рабочей программе учебного предмета, курса, дисциплины (модуля) МБОУ «СШ №37»;</w:t>
      </w:r>
    </w:p>
    <w:p w:rsidR="004555BD" w:rsidRPr="00234AAB" w:rsidRDefault="004555BD" w:rsidP="0001264D">
      <w:pPr>
        <w:numPr>
          <w:ilvl w:val="0"/>
          <w:numId w:val="21"/>
        </w:numPr>
        <w:spacing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Учебного плана МБОУ «СШ №37» на текущий учебный год.</w:t>
      </w:r>
    </w:p>
    <w:p w:rsidR="004555BD" w:rsidRPr="00234AAB" w:rsidRDefault="004555BD" w:rsidP="0001264D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Рабочая программа обеспечивает формирование российской гражданской идентичности, овладение ключевыми 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 и коммуникативных качеств личности на основе реализации программы развития и формирования универсальных учебных действий и положений Концепции духовно-нравственного развития и воспитания личности  гражданина России в соответствии с объёмом учебного времени, отводимого на изучение предмета «История» в 5-9 классах по учебному плану МБОУ «СШ  № 37» 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smartTag w:uri="urn:schemas-microsoft-com:office:smarttags" w:element="metricconverter">
        <w:smartTagPr>
          <w:attr w:name="ProductID" w:val="2010 г"/>
        </w:smartTagPr>
        <w:r w:rsidRPr="00234AAB">
          <w:rPr>
            <w:rFonts w:ascii="Times New Roman" w:hAnsi="Times New Roman"/>
            <w:sz w:val="24"/>
            <w:szCs w:val="24"/>
          </w:rPr>
          <w:t>2010 г</w:t>
        </w:r>
      </w:smartTag>
      <w:r w:rsidRPr="00234AAB">
        <w:rPr>
          <w:rFonts w:ascii="Times New Roman" w:hAnsi="Times New Roman"/>
          <w:sz w:val="24"/>
          <w:szCs w:val="24"/>
        </w:rPr>
        <w:t>. (ФГОС) историческое образование на уровне основного общего образования направлено на достижение следующих целей:</w:t>
      </w:r>
    </w:p>
    <w:p w:rsidR="004555BD" w:rsidRPr="00234AAB" w:rsidRDefault="004555BD" w:rsidP="0001264D">
      <w:pPr>
        <w:pStyle w:val="dash041e0431044b0447043d044b0439"/>
        <w:ind w:firstLine="567"/>
        <w:jc w:val="both"/>
      </w:pPr>
      <w:r w:rsidRPr="00234AAB">
        <w:rPr>
          <w:rStyle w:val="dash041e0431044b0447043d044b0439char1"/>
        </w:rPr>
        <w:t xml:space="preserve">1) формирование основ гражданской, </w:t>
      </w:r>
      <w:proofErr w:type="spellStart"/>
      <w:r w:rsidRPr="00234AAB">
        <w:rPr>
          <w:rStyle w:val="dash041e0431044b0447043d044b0439char1"/>
        </w:rPr>
        <w:t>этнонациональной</w:t>
      </w:r>
      <w:proofErr w:type="spellEnd"/>
      <w:r w:rsidRPr="00234AAB">
        <w:rPr>
          <w:rStyle w:val="dash041e0431044b0447043d044b0439char1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4555BD" w:rsidRPr="00234AAB" w:rsidRDefault="004555BD" w:rsidP="0001264D">
      <w:pPr>
        <w:pStyle w:val="dash041e0431044b0447043d044b0439"/>
        <w:ind w:firstLine="567"/>
        <w:jc w:val="both"/>
        <w:rPr>
          <w:rStyle w:val="dash041e0431044b0447043d044b0439char1"/>
        </w:rPr>
      </w:pPr>
      <w:r w:rsidRPr="00234AAB">
        <w:rPr>
          <w:rStyle w:val="dash041e0431044b0447043d044b0439char1"/>
        </w:rPr>
        <w:t xml:space="preserve"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4555BD" w:rsidRPr="00234AAB" w:rsidRDefault="004555BD" w:rsidP="0001264D">
      <w:pPr>
        <w:pStyle w:val="dash041e0431044b0447043d044b0439"/>
        <w:ind w:firstLine="567"/>
        <w:jc w:val="both"/>
        <w:rPr>
          <w:rStyle w:val="dash041e0431044b0447043d044b0439char1"/>
        </w:rPr>
      </w:pPr>
      <w:r w:rsidRPr="00234AAB">
        <w:rPr>
          <w:rStyle w:val="dash041e0431044b0447043d044b0439char1"/>
        </w:rPr>
        <w:t xml:space="preserve">3) формирование умений применения исторических знаний для осмысления сущности современных общественных явлений,  жизни в современном поликультурном, </w:t>
      </w:r>
      <w:proofErr w:type="spellStart"/>
      <w:r w:rsidRPr="00234AAB">
        <w:rPr>
          <w:rStyle w:val="dash041e0431044b0447043d044b0439char1"/>
        </w:rPr>
        <w:t>полиэтничном</w:t>
      </w:r>
      <w:proofErr w:type="spellEnd"/>
      <w:r w:rsidRPr="00234AAB">
        <w:rPr>
          <w:rStyle w:val="dash041e0431044b0447043d044b0439char1"/>
        </w:rPr>
        <w:t xml:space="preserve"> и многоконфессиональном мире; </w:t>
      </w:r>
    </w:p>
    <w:p w:rsidR="004555BD" w:rsidRPr="00234AAB" w:rsidRDefault="004555BD" w:rsidP="0001264D">
      <w:pPr>
        <w:pStyle w:val="dash041e0431044b0447043d044b0439"/>
        <w:ind w:firstLine="567"/>
        <w:jc w:val="both"/>
      </w:pPr>
      <w:r w:rsidRPr="00234AAB">
        <w:rPr>
          <w:rStyle w:val="dash041e0431044b0447043d044b0439char1"/>
        </w:rPr>
        <w:t xml:space="preserve">4) формирование важнейших культурно-исторических ориентиров для гражданской, </w:t>
      </w:r>
      <w:proofErr w:type="spellStart"/>
      <w:r w:rsidRPr="00234AAB">
        <w:rPr>
          <w:rStyle w:val="dash041e0431044b0447043d044b0439char1"/>
        </w:rPr>
        <w:t>этнонациональной</w:t>
      </w:r>
      <w:proofErr w:type="spellEnd"/>
      <w:r w:rsidRPr="00234AAB">
        <w:rPr>
          <w:rStyle w:val="dash041e0431044b0447043d044b0439char1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4555BD" w:rsidRPr="00234AAB" w:rsidRDefault="004555BD" w:rsidP="0001264D">
      <w:pPr>
        <w:pStyle w:val="dash041e0431044b0447043d044b0439"/>
        <w:ind w:firstLine="567"/>
        <w:jc w:val="both"/>
      </w:pPr>
      <w:r w:rsidRPr="00234AAB">
        <w:rPr>
          <w:rStyle w:val="dash041e0431044b0447043d044b0439char1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  и аргументировать  своё  отношение к ней;</w:t>
      </w:r>
    </w:p>
    <w:p w:rsidR="004555BD" w:rsidRPr="00234AAB" w:rsidRDefault="004555BD" w:rsidP="0001264D">
      <w:pPr>
        <w:spacing w:line="240" w:lineRule="auto"/>
        <w:ind w:firstLine="567"/>
        <w:jc w:val="both"/>
        <w:rPr>
          <w:rStyle w:val="dash041e0431044b0447043d044b0439char1"/>
        </w:rPr>
      </w:pPr>
      <w:r w:rsidRPr="00234AAB">
        <w:rPr>
          <w:rStyle w:val="dash041e0431044b0447043d044b0439char1"/>
        </w:rPr>
        <w:t xml:space="preserve">6) 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234AAB">
        <w:rPr>
          <w:rStyle w:val="dash041e0431044b0447043d044b0439char1"/>
        </w:rPr>
        <w:t>полиэтничном</w:t>
      </w:r>
      <w:proofErr w:type="spellEnd"/>
      <w:r w:rsidRPr="00234AAB">
        <w:rPr>
          <w:rStyle w:val="dash041e0431044b0447043d044b0439char1"/>
        </w:rPr>
        <w:t xml:space="preserve"> и многоконфессиональном Российском государстве.</w:t>
      </w:r>
    </w:p>
    <w:p w:rsidR="004555BD" w:rsidRPr="00234AAB" w:rsidRDefault="004555BD" w:rsidP="0001264D">
      <w:pPr>
        <w:spacing w:line="240" w:lineRule="auto"/>
        <w:ind w:firstLine="567"/>
        <w:jc w:val="both"/>
        <w:rPr>
          <w:rStyle w:val="dash041e0431044b0447043d044b0439char1"/>
        </w:rPr>
      </w:pPr>
    </w:p>
    <w:p w:rsidR="004555BD" w:rsidRPr="00234AAB" w:rsidRDefault="004555BD" w:rsidP="0001264D">
      <w:pPr>
        <w:spacing w:line="240" w:lineRule="auto"/>
        <w:ind w:firstLine="567"/>
        <w:jc w:val="both"/>
        <w:rPr>
          <w:rStyle w:val="dash041e0431044b0447043d044b0439char1"/>
        </w:rPr>
      </w:pPr>
    </w:p>
    <w:p w:rsidR="004555BD" w:rsidRPr="00234AAB" w:rsidRDefault="004555BD" w:rsidP="00012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 w:rsidRPr="00234AAB">
        <w:rPr>
          <w:rFonts w:ascii="Times New Roman" w:hAnsi="Times New Roman"/>
          <w:i/>
          <w:sz w:val="24"/>
          <w:szCs w:val="24"/>
          <w:u w:val="single"/>
        </w:rPr>
        <w:t>содержательные линии</w:t>
      </w:r>
      <w:r w:rsidRPr="00234AAB">
        <w:rPr>
          <w:rFonts w:ascii="Times New Roman" w:hAnsi="Times New Roman"/>
          <w:sz w:val="24"/>
          <w:szCs w:val="24"/>
        </w:rPr>
        <w:t>: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1. Историческое время – хронология и периодизация событий и процессов.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2. Историческое пространство – историческая карта России и мира, её динамика; отражение на исторической карте взаимодействия человека, общества и природы, основных географических, </w:t>
      </w:r>
      <w:proofErr w:type="spellStart"/>
      <w:r w:rsidRPr="00234AAB">
        <w:rPr>
          <w:rFonts w:ascii="Times New Roman" w:hAnsi="Times New Roman"/>
          <w:sz w:val="24"/>
          <w:szCs w:val="24"/>
        </w:rPr>
        <w:t>экологиче</w:t>
      </w:r>
      <w:proofErr w:type="spellEnd"/>
      <w:r w:rsidRPr="00234AAB">
        <w:rPr>
          <w:rFonts w:ascii="Times New Roman" w:hAnsi="Times New Roman"/>
          <w:sz w:val="24"/>
          <w:szCs w:val="24"/>
        </w:rPr>
        <w:t>-</w:t>
      </w:r>
    </w:p>
    <w:p w:rsidR="004555BD" w:rsidRPr="00234AAB" w:rsidRDefault="004555BD" w:rsidP="00012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4AAB">
        <w:rPr>
          <w:rFonts w:ascii="Times New Roman" w:hAnsi="Times New Roman"/>
          <w:sz w:val="24"/>
          <w:szCs w:val="24"/>
        </w:rPr>
        <w:t>ских</w:t>
      </w:r>
      <w:proofErr w:type="spellEnd"/>
      <w:r w:rsidRPr="00234AAB">
        <w:rPr>
          <w:rFonts w:ascii="Times New Roman" w:hAnsi="Times New Roman"/>
          <w:sz w:val="24"/>
          <w:szCs w:val="24"/>
        </w:rPr>
        <w:t>, этнических, социальных, геополитических характеристик развития человечества.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3. Историческое движение:</w:t>
      </w:r>
    </w:p>
    <w:p w:rsidR="004555BD" w:rsidRPr="00234AAB" w:rsidRDefault="004555BD" w:rsidP="000126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sym w:font="Wingdings 2" w:char="F0F7"/>
      </w:r>
      <w:r w:rsidRPr="00234AAB">
        <w:rPr>
          <w:rFonts w:ascii="Times New Roman" w:hAnsi="Times New Roman"/>
          <w:sz w:val="24"/>
          <w:szCs w:val="24"/>
        </w:rPr>
        <w:t xml:space="preserve"> 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:rsidR="004555BD" w:rsidRPr="00234AAB" w:rsidRDefault="004555BD" w:rsidP="000126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sym w:font="Wingdings 2" w:char="F0F7"/>
      </w:r>
      <w:r w:rsidRPr="00234AAB">
        <w:rPr>
          <w:rFonts w:ascii="Times New Roman" w:hAnsi="Times New Roman"/>
          <w:sz w:val="24"/>
          <w:szCs w:val="24"/>
        </w:rPr>
        <w:t xml:space="preserve"> формирование и развитие человеческих общностей – социальных, </w:t>
      </w:r>
      <w:proofErr w:type="spellStart"/>
      <w:r w:rsidRPr="00234AAB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234AAB">
        <w:rPr>
          <w:rFonts w:ascii="Times New Roman" w:hAnsi="Times New Roman"/>
          <w:sz w:val="24"/>
          <w:szCs w:val="24"/>
        </w:rPr>
        <w:t>, религиозных и др.; динамика социальных движений в истории (мотивы, движущие силы, формы);</w:t>
      </w:r>
    </w:p>
    <w:p w:rsidR="004555BD" w:rsidRPr="00234AAB" w:rsidRDefault="004555BD" w:rsidP="000126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sym w:font="Wingdings 2" w:char="F0F7"/>
      </w:r>
      <w:r w:rsidRPr="00234AAB">
        <w:rPr>
          <w:rFonts w:ascii="Times New Roman" w:hAnsi="Times New Roman"/>
          <w:sz w:val="24"/>
          <w:szCs w:val="24"/>
        </w:rPr>
        <w:t xml:space="preserve"> образование и развитие государств, их исторические формы и типы;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:rsidR="004555BD" w:rsidRPr="00234AAB" w:rsidRDefault="004555BD" w:rsidP="000126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sym w:font="Wingdings 2" w:char="F0F7"/>
      </w:r>
      <w:r w:rsidRPr="00234AAB">
        <w:rPr>
          <w:rFonts w:ascii="Times New Roman" w:hAnsi="Times New Roman"/>
          <w:sz w:val="24"/>
          <w:szCs w:val="24"/>
        </w:rPr>
        <w:t xml:space="preserve"> история познания человеком окружающего мира и себя в мире; становление религиозных и светских учений и мировоззренческих систем; развитие научного знания и образования; развитие духовной и художественной культуры; многообразие и динамика эстетических и этических систем и ценностей; вклад народов и цивилизаций в мировую культуру;</w:t>
      </w:r>
    </w:p>
    <w:p w:rsidR="004555BD" w:rsidRPr="00234AAB" w:rsidRDefault="004555BD" w:rsidP="000126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sym w:font="Wingdings 2" w:char="F0F7"/>
      </w:r>
      <w:r w:rsidRPr="00234AAB">
        <w:rPr>
          <w:rFonts w:ascii="Times New Roman" w:hAnsi="Times New Roman"/>
          <w:sz w:val="24"/>
          <w:szCs w:val="24"/>
        </w:rPr>
        <w:t xml:space="preserve"> развитие отношений между народами, государствами, цивилизациями (соседство, завоевания, преемственность); проблема войны и мира в истории;</w:t>
      </w:r>
    </w:p>
    <w:p w:rsidR="004555BD" w:rsidRPr="00234AAB" w:rsidRDefault="004555BD" w:rsidP="000126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sym w:font="Wingdings 2" w:char="F0F7"/>
      </w:r>
      <w:r w:rsidRPr="00234AAB">
        <w:rPr>
          <w:rFonts w:ascii="Times New Roman" w:hAnsi="Times New Roman"/>
          <w:sz w:val="24"/>
          <w:szCs w:val="24"/>
        </w:rPr>
        <w:t xml:space="preserve"> человек в истории (характеристика условий жизни и быта людей в различные исторические эпохи, их потребностей, интересов, мотивов действий, восприятия мира, ценностей).</w:t>
      </w:r>
    </w:p>
    <w:p w:rsidR="004555BD" w:rsidRPr="00234AAB" w:rsidRDefault="004555BD" w:rsidP="00012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в ней в виде двух курсов – «История России» (занимающего приоритетное место по объему учебного времени) и «Всеобщая история».</w:t>
      </w:r>
    </w:p>
    <w:p w:rsidR="004555BD" w:rsidRPr="00234AAB" w:rsidRDefault="004555BD" w:rsidP="00012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Курс «История России» сочетает историю государства, населяющих его народов, историю родного края. Данный курс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–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«История России»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4555BD" w:rsidRPr="00234AAB" w:rsidRDefault="004555BD" w:rsidP="000126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В курсе «Всеобщая история» рассматриваются характерные черты основных исторических эпох, существовавших в их рамках цивилизаций, государств </w:t>
      </w:r>
      <w:r w:rsidRPr="00234AAB">
        <w:rPr>
          <w:rFonts w:ascii="Times New Roman" w:hAnsi="Times New Roman"/>
          <w:bCs/>
          <w:sz w:val="24"/>
          <w:szCs w:val="24"/>
        </w:rPr>
        <w:t xml:space="preserve">и </w:t>
      </w:r>
      <w:r w:rsidRPr="00234AAB">
        <w:rPr>
          <w:rFonts w:ascii="Times New Roman" w:hAnsi="Times New Roman"/>
          <w:sz w:val="24"/>
          <w:szCs w:val="24"/>
        </w:rPr>
        <w:t xml:space="preserve">др., прослеживаются </w:t>
      </w:r>
      <w:r w:rsidRPr="00234AAB">
        <w:rPr>
          <w:rFonts w:ascii="Times New Roman" w:hAnsi="Times New Roman"/>
          <w:bCs/>
          <w:sz w:val="24"/>
          <w:szCs w:val="24"/>
        </w:rPr>
        <w:t>линии</w:t>
      </w:r>
      <w:r w:rsidRPr="00234AAB">
        <w:rPr>
          <w:rFonts w:ascii="Times New Roman" w:hAnsi="Times New Roman"/>
          <w:sz w:val="24"/>
          <w:szCs w:val="24"/>
        </w:rPr>
        <w:t xml:space="preserve">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Группировка учебного материала в курсе «Всеобщей  истории» осуществляется по регионально-страноведческому принципу, а в курсе «Истории России» – по хронологическо-тематическому.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Содержание предмета нацелено на формирование на основе гуманитарных и демократических ценностей мировоззрения учащихся, способствует их самоидентификации и консолидации. Объективистский подход к освещению исторических событий дополняется знакомством с элементами историографического знания, основными научными (методологическими) подходами, взглядами и оценками. Тем самым создаются условия для приобретения школьниками опыта формулирования самостоятельных оценочных суждений, необходимого для закрепления ценностного отношения к социальному опыту и культурному наследию человечества.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Стимулирование познавательного интереса к предмету достигается как включением в учебный материал занимательных фактов (например, из истории повседневной жизни людей), так и путём вовлечения учащихся в активную познавательную деятельность, в ходе которой они не только получают возможности для самореализации, но и отрабатывают необходимые предметные и общие учебные умения. К ним, помимо воспроизведения учебного материала, прежде всего, относятся способности самостоя</w:t>
      </w:r>
      <w:r w:rsidRPr="00234AAB">
        <w:rPr>
          <w:rFonts w:ascii="Times New Roman" w:hAnsi="Times New Roman"/>
          <w:sz w:val="24"/>
          <w:szCs w:val="24"/>
        </w:rPr>
        <w:lastRenderedPageBreak/>
        <w:t>тельно добывать и анализировать информацию, оценивать события и явления с точки зрения их исторической обусловленности, составлять и аргументированно отстаивать собственное  мнение по проблемам исторического развития.</w:t>
      </w:r>
    </w:p>
    <w:p w:rsidR="004555BD" w:rsidRPr="00234AAB" w:rsidRDefault="004555BD" w:rsidP="0001264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Гуманитарно-аксиологическая направленность курса заключается в </w:t>
      </w:r>
      <w:proofErr w:type="spellStart"/>
      <w:r w:rsidRPr="00234AAB">
        <w:rPr>
          <w:rFonts w:ascii="Times New Roman" w:hAnsi="Times New Roman"/>
          <w:sz w:val="24"/>
          <w:szCs w:val="24"/>
        </w:rPr>
        <w:t>слелующем</w:t>
      </w:r>
      <w:proofErr w:type="spellEnd"/>
      <w:r w:rsidRPr="00234AAB">
        <w:rPr>
          <w:rFonts w:ascii="Times New Roman" w:hAnsi="Times New Roman"/>
          <w:sz w:val="24"/>
          <w:szCs w:val="24"/>
        </w:rPr>
        <w:t>: неоднозначности оценок исторических событий и результатов деятельности исторических персоналий; введении сюжетов о жизни типичных представителей различных социальных слоёв – создателей историко-культурного наследия прошлого, благодаря чему у учащихся формируются представления о мире  человека определённой эпохи и ценностно-эмоциональное отношение к свершениям предшествующих поколений; наличии развёрнутых характеристик культурных достижений народов мира в разные  исторические периоды, что позволяет оценить их вклад в становление современной цивилизации.</w:t>
      </w:r>
    </w:p>
    <w:p w:rsidR="004555BD" w:rsidRPr="00234AAB" w:rsidRDefault="004555BD" w:rsidP="000126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С учётом объёма учебного времени, отводимого на изучение предмета «История» по учебному плану, возможностями, предоставляемыми учителю авторами учебных программ, в целях </w:t>
      </w:r>
      <w:proofErr w:type="spellStart"/>
      <w:r w:rsidRPr="00234AAB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обучения и оптимизации учебного процесса рабочая программа предусматривает следующее распределение учебного времени в рамках предмета «История» в 6 классе</w:t>
      </w:r>
    </w:p>
    <w:p w:rsidR="004555BD" w:rsidRPr="00234AAB" w:rsidRDefault="004555BD" w:rsidP="0001264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Предмет «История» изучается на уровне основного общего образования в качестве обязательного предмета в 5 – 9 классах в общем объёме </w:t>
      </w:r>
      <w:r w:rsidRPr="00234AAB">
        <w:rPr>
          <w:rFonts w:ascii="Times New Roman" w:hAnsi="Times New Roman"/>
          <w:i/>
          <w:iCs/>
          <w:sz w:val="24"/>
          <w:szCs w:val="24"/>
        </w:rPr>
        <w:t xml:space="preserve">374 часа, </w:t>
      </w:r>
      <w:r w:rsidRPr="00234AAB">
        <w:rPr>
          <w:rFonts w:ascii="Times New Roman" w:hAnsi="Times New Roman"/>
          <w:sz w:val="24"/>
          <w:szCs w:val="24"/>
        </w:rPr>
        <w:t xml:space="preserve">в 5 – 8 классах по </w:t>
      </w:r>
      <w:r w:rsidRPr="00234AAB">
        <w:rPr>
          <w:rFonts w:ascii="Times New Roman" w:hAnsi="Times New Roman"/>
          <w:i/>
          <w:iCs/>
          <w:sz w:val="24"/>
          <w:szCs w:val="24"/>
        </w:rPr>
        <w:t xml:space="preserve">2 часа </w:t>
      </w:r>
      <w:r w:rsidRPr="00234AAB">
        <w:rPr>
          <w:rFonts w:ascii="Times New Roman" w:hAnsi="Times New Roman"/>
          <w:sz w:val="24"/>
          <w:szCs w:val="24"/>
        </w:rPr>
        <w:t xml:space="preserve">в неделю, в 9 классе – </w:t>
      </w:r>
      <w:r w:rsidRPr="00234AAB">
        <w:rPr>
          <w:rFonts w:ascii="Times New Roman" w:hAnsi="Times New Roman"/>
          <w:i/>
          <w:iCs/>
          <w:sz w:val="24"/>
          <w:szCs w:val="24"/>
        </w:rPr>
        <w:t xml:space="preserve">3 часа </w:t>
      </w:r>
      <w:r w:rsidRPr="00234AAB">
        <w:rPr>
          <w:rFonts w:ascii="Times New Roman" w:hAnsi="Times New Roman"/>
          <w:sz w:val="24"/>
          <w:szCs w:val="24"/>
        </w:rPr>
        <w:t>в неделю.</w:t>
      </w:r>
    </w:p>
    <w:p w:rsidR="004555BD" w:rsidRPr="00234AAB" w:rsidRDefault="004555BD" w:rsidP="0001264D">
      <w:pPr>
        <w:spacing w:after="0" w:line="240" w:lineRule="auto"/>
        <w:jc w:val="center"/>
        <w:outlineLvl w:val="0"/>
        <w:rPr>
          <w:rStyle w:val="FontStyle26"/>
          <w:rFonts w:ascii="Times New Roman" w:hAnsi="Times New Roman"/>
          <w:b/>
          <w:sz w:val="24"/>
          <w:szCs w:val="24"/>
        </w:rPr>
      </w:pPr>
      <w:r w:rsidRPr="00234AAB">
        <w:rPr>
          <w:rStyle w:val="FontStyle26"/>
          <w:rFonts w:ascii="Times New Roman" w:hAnsi="Times New Roman"/>
          <w:b/>
          <w:sz w:val="24"/>
          <w:szCs w:val="24"/>
        </w:rPr>
        <w:t xml:space="preserve">ПЛАНИРУЕМЫЕ РЕЗУЛЬТАТЫ ОСВОЕНИЯ ПРЕДМЕТА 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Style w:val="FontStyle26"/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Требования к результатам освоения предмета</w:t>
      </w:r>
      <w:r w:rsidRPr="00234AAB">
        <w:rPr>
          <w:rStyle w:val="FontStyle26"/>
          <w:rFonts w:ascii="Times New Roman" w:hAnsi="Times New Roman"/>
          <w:sz w:val="24"/>
          <w:szCs w:val="24"/>
        </w:rPr>
        <w:t xml:space="preserve"> направлены</w:t>
      </w:r>
      <w:r w:rsidRPr="00234AAB">
        <w:rPr>
          <w:rStyle w:val="FontStyle26"/>
          <w:rFonts w:ascii="Times New Roman" w:hAnsi="Times New Roman"/>
          <w:i/>
          <w:sz w:val="24"/>
          <w:szCs w:val="24"/>
        </w:rPr>
        <w:t xml:space="preserve">  </w:t>
      </w:r>
      <w:r w:rsidRPr="00234AAB">
        <w:rPr>
          <w:rStyle w:val="FontStyle26"/>
          <w:rFonts w:ascii="Times New Roman" w:hAnsi="Times New Roman"/>
          <w:sz w:val="24"/>
          <w:szCs w:val="24"/>
        </w:rPr>
        <w:t>на реализацию личностно ориентированного, системно-</w:t>
      </w:r>
      <w:proofErr w:type="spellStart"/>
      <w:r w:rsidRPr="00234AAB">
        <w:rPr>
          <w:rStyle w:val="FontStyle26"/>
          <w:rFonts w:ascii="Times New Roman" w:hAnsi="Times New Roman"/>
          <w:sz w:val="24"/>
          <w:szCs w:val="24"/>
        </w:rPr>
        <w:t>деятельностного</w:t>
      </w:r>
      <w:proofErr w:type="spellEnd"/>
      <w:r w:rsidRPr="00234AAB">
        <w:rPr>
          <w:rStyle w:val="FontStyle26"/>
          <w:rFonts w:ascii="Times New Roman" w:hAnsi="Times New Roman"/>
          <w:sz w:val="24"/>
          <w:szCs w:val="24"/>
        </w:rPr>
        <w:t xml:space="preserve"> подхода, который обеспечивает:</w:t>
      </w:r>
    </w:p>
    <w:p w:rsidR="004555BD" w:rsidRPr="00234AAB" w:rsidRDefault="004555BD" w:rsidP="0001264D">
      <w:pPr>
        <w:pStyle w:val="dash041e005f0431005f044b005f0447005f043d005f044b005f0439"/>
        <w:numPr>
          <w:ilvl w:val="0"/>
          <w:numId w:val="9"/>
        </w:numPr>
        <w:tabs>
          <w:tab w:val="left" w:pos="709"/>
        </w:tabs>
        <w:ind w:left="0" w:firstLine="567"/>
        <w:jc w:val="both"/>
        <w:rPr>
          <w:rStyle w:val="dash041e005f0431005f044b005f0447005f043d005f044b005f0439005f005fchar1char1"/>
        </w:rPr>
      </w:pPr>
      <w:r w:rsidRPr="00234AAB">
        <w:rPr>
          <w:rStyle w:val="dash041e005f0431005f044b005f0447005f043d005f044b005f0439005f005fchar1char1"/>
        </w:rPr>
        <w:t xml:space="preserve">формирование готовности к саморазвитию и непрерывному образованию; </w:t>
      </w:r>
    </w:p>
    <w:p w:rsidR="004555BD" w:rsidRPr="00234AAB" w:rsidRDefault="004555BD" w:rsidP="0001264D">
      <w:pPr>
        <w:pStyle w:val="dash041e005f0431005f044b005f0447005f043d005f044b005f0439"/>
        <w:numPr>
          <w:ilvl w:val="0"/>
          <w:numId w:val="9"/>
        </w:numPr>
        <w:ind w:left="0" w:firstLine="567"/>
        <w:jc w:val="both"/>
        <w:rPr>
          <w:rStyle w:val="dash041e005f0431005f044b005f0447005f043d005f044b005f0439005f005fchar1char1"/>
        </w:rPr>
      </w:pPr>
      <w:r w:rsidRPr="00234AAB">
        <w:rPr>
          <w:rStyle w:val="dash041e005f0431005f044b005f0447005f043d005f044b005f0439005f005fchar1char1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4555BD" w:rsidRPr="00234AAB" w:rsidRDefault="004555BD" w:rsidP="0001264D">
      <w:pPr>
        <w:pStyle w:val="dash041e005f0431005f044b005f0447005f043d005f044b005f0439"/>
        <w:numPr>
          <w:ilvl w:val="0"/>
          <w:numId w:val="9"/>
        </w:numPr>
        <w:tabs>
          <w:tab w:val="left" w:pos="709"/>
        </w:tabs>
        <w:ind w:left="0" w:firstLine="567"/>
        <w:jc w:val="both"/>
      </w:pPr>
      <w:r w:rsidRPr="00234AAB">
        <w:rPr>
          <w:rStyle w:val="dash041e005f0431005f044b005f0447005f043d005f044b005f0439005f005fchar1char1"/>
        </w:rPr>
        <w:t xml:space="preserve">активную учебно-познавательную деятельность обучающихся; </w:t>
      </w:r>
    </w:p>
    <w:p w:rsidR="004555BD" w:rsidRPr="00234AAB" w:rsidRDefault="004555BD" w:rsidP="0001264D">
      <w:pPr>
        <w:pStyle w:val="dash041e005f0431005f044b005f0447005f043d005f044b005f0439"/>
        <w:numPr>
          <w:ilvl w:val="0"/>
          <w:numId w:val="9"/>
        </w:numPr>
        <w:tabs>
          <w:tab w:val="left" w:pos="709"/>
        </w:tabs>
        <w:ind w:left="0" w:firstLine="567"/>
        <w:jc w:val="both"/>
        <w:rPr>
          <w:rStyle w:val="dash041e005f0431005f044b005f0447005f043d005f044b005f0439005f005fchar1char1"/>
        </w:rPr>
      </w:pPr>
      <w:r w:rsidRPr="00234AAB">
        <w:rPr>
          <w:rStyle w:val="dash041e005f0431005f044b005f0447005f043d005f044b005f0439005f005fchar1char1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4555BD" w:rsidRPr="00234AAB" w:rsidRDefault="004555BD" w:rsidP="0001264D">
      <w:pPr>
        <w:autoSpaceDE w:val="0"/>
        <w:autoSpaceDN w:val="0"/>
        <w:adjustRightInd w:val="0"/>
        <w:spacing w:line="240" w:lineRule="auto"/>
        <w:ind w:firstLine="567"/>
        <w:jc w:val="both"/>
        <w:rPr>
          <w:rStyle w:val="dash041e005f0431005f044b005f0447005f043d005f044b005f0439005f005fchar1char1"/>
        </w:rPr>
      </w:pPr>
      <w:r w:rsidRPr="00234AAB">
        <w:rPr>
          <w:rFonts w:ascii="Times New Roman" w:hAnsi="Times New Roman"/>
          <w:sz w:val="24"/>
          <w:szCs w:val="24"/>
        </w:rPr>
        <w:t xml:space="preserve">Предполагается, что результатом изучения истории в основной школе является развитие у учащихся широкого круга компетентностей – </w:t>
      </w:r>
      <w:r w:rsidRPr="00234AAB">
        <w:rPr>
          <w:rFonts w:ascii="Times New Roman" w:hAnsi="Times New Roman"/>
          <w:i/>
          <w:iCs/>
          <w:sz w:val="24"/>
          <w:szCs w:val="24"/>
        </w:rPr>
        <w:t>социально-адаптивной (гражданственной), когнитивной (познавательной), информационно-технологической, коммуникативной.</w:t>
      </w: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8"/>
        <w:gridCol w:w="5422"/>
      </w:tblGrid>
      <w:tr w:rsidR="004555BD" w:rsidRPr="00234AAB" w:rsidTr="00876101">
        <w:trPr>
          <w:trHeight w:val="654"/>
          <w:jc w:val="center"/>
        </w:trPr>
        <w:tc>
          <w:tcPr>
            <w:tcW w:w="5448" w:type="dxa"/>
            <w:vAlign w:val="center"/>
          </w:tcPr>
          <w:p w:rsidR="004555BD" w:rsidRPr="00234AAB" w:rsidRDefault="004555BD" w:rsidP="00876101">
            <w:pPr>
              <w:pStyle w:val="dash041e005f0431005f044b005f0447005f043d005f044b005f0439"/>
              <w:tabs>
                <w:tab w:val="left" w:pos="851"/>
              </w:tabs>
              <w:jc w:val="center"/>
              <w:rPr>
                <w:rStyle w:val="dash041e005f0431005f044b005f0447005f043d005f044b005f0439005f005fchar1char1"/>
                <w:b/>
              </w:rPr>
            </w:pPr>
            <w:r w:rsidRPr="00234AAB">
              <w:rPr>
                <w:rStyle w:val="dash041e005f0431005f044b005f0447005f043d005f044b005f0439005f005fchar1char1"/>
                <w:b/>
              </w:rPr>
              <w:t xml:space="preserve">НАИМЕНОВАНИЕ </w:t>
            </w:r>
          </w:p>
          <w:p w:rsidR="004555BD" w:rsidRPr="00234AAB" w:rsidRDefault="004555BD" w:rsidP="00876101">
            <w:pPr>
              <w:pStyle w:val="dash041e005f0431005f044b005f0447005f043d005f044b005f0439"/>
              <w:tabs>
                <w:tab w:val="left" w:pos="851"/>
              </w:tabs>
              <w:jc w:val="center"/>
              <w:rPr>
                <w:rStyle w:val="dash041e005f0431005f044b005f0447005f043d005f044b005f0439005f005fchar1char1"/>
                <w:b/>
              </w:rPr>
            </w:pPr>
            <w:r w:rsidRPr="00234AAB">
              <w:rPr>
                <w:rStyle w:val="dash041e005f0431005f044b005f0447005f043d005f044b005f0439005f005fchar1char1"/>
                <w:b/>
              </w:rPr>
              <w:t>ПЛАНИРУЕМОГО РЕЗУЛЬТАТА</w:t>
            </w:r>
          </w:p>
        </w:tc>
        <w:tc>
          <w:tcPr>
            <w:tcW w:w="5422" w:type="dxa"/>
            <w:vAlign w:val="center"/>
          </w:tcPr>
          <w:p w:rsidR="004555BD" w:rsidRPr="00234AAB" w:rsidRDefault="004555BD" w:rsidP="00876101">
            <w:pPr>
              <w:pStyle w:val="dash041e005f0431005f044b005f0447005f043d005f044b005f0439"/>
              <w:tabs>
                <w:tab w:val="left" w:pos="851"/>
              </w:tabs>
              <w:jc w:val="center"/>
              <w:rPr>
                <w:b/>
              </w:rPr>
            </w:pPr>
            <w:r w:rsidRPr="00234AAB">
              <w:rPr>
                <w:b/>
              </w:rPr>
              <w:t>ТРЕБОВАНИЯ К РЕЗУЛЬТАТАМ</w:t>
            </w:r>
          </w:p>
          <w:p w:rsidR="004555BD" w:rsidRPr="00234AAB" w:rsidRDefault="004555BD" w:rsidP="00876101">
            <w:pPr>
              <w:pStyle w:val="dash041e005f0431005f044b005f0447005f043d005f044b005f0439"/>
              <w:tabs>
                <w:tab w:val="left" w:pos="851"/>
              </w:tabs>
              <w:jc w:val="center"/>
              <w:rPr>
                <w:rStyle w:val="dash041e005f0431005f044b005f0447005f043d005f044b005f0439005f005fchar1char1"/>
                <w:b/>
              </w:rPr>
            </w:pPr>
            <w:r w:rsidRPr="00234AAB">
              <w:rPr>
                <w:b/>
              </w:rPr>
              <w:t>ОСВОЕНИЯ ПРЕДМЕТА</w:t>
            </w:r>
          </w:p>
        </w:tc>
      </w:tr>
      <w:tr w:rsidR="004555BD" w:rsidRPr="00234AAB" w:rsidTr="00876101">
        <w:trPr>
          <w:trHeight w:val="416"/>
          <w:jc w:val="center"/>
        </w:trPr>
        <w:tc>
          <w:tcPr>
            <w:tcW w:w="5448" w:type="dxa"/>
          </w:tcPr>
          <w:p w:rsidR="004555BD" w:rsidRPr="00234AAB" w:rsidRDefault="004555BD" w:rsidP="00876101">
            <w:pPr>
              <w:pStyle w:val="dash041e005f0431005f044b005f0447005f043d005f044b005f0439"/>
              <w:tabs>
                <w:tab w:val="left" w:pos="851"/>
              </w:tabs>
              <w:jc w:val="both"/>
              <w:rPr>
                <w:rStyle w:val="dash041e005f0431005f044b005f0447005f043d005f044b005f0439005f005fchar1char1"/>
              </w:rPr>
            </w:pPr>
            <w:r w:rsidRPr="00234AAB">
              <w:rPr>
                <w:rStyle w:val="dash041e005f0431005f044b005f0447005f043d005f044b005f0439005f005fchar1char1"/>
                <w:b/>
              </w:rPr>
              <w:t xml:space="preserve">Личностные результаты </w:t>
            </w:r>
            <w:r w:rsidRPr="00234AAB">
              <w:rPr>
                <w:rStyle w:val="dash041e005f0431005f044b005f0447005f043d005f044b005f0439005f005fchar1char1"/>
              </w:rPr>
              <w:t xml:space="preserve">включают готовность и способность обучающихся к саморазвитию и личностному самоопределению, </w:t>
            </w:r>
            <w:proofErr w:type="spellStart"/>
            <w:r w:rsidRPr="00234AAB">
              <w:rPr>
                <w:rStyle w:val="dash041e005f0431005f044b005f0447005f043d005f044b005f0439005f005fchar1char1"/>
              </w:rPr>
              <w:t>сформированность</w:t>
            </w:r>
            <w:proofErr w:type="spellEnd"/>
            <w:r w:rsidRPr="00234AAB">
              <w:rPr>
                <w:rStyle w:val="dash041e005f0431005f044b005f0447005f043d005f044b005f0439005f005fchar1char1"/>
              </w:rPr>
      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      </w:r>
            <w:r w:rsidRPr="00234AAB">
              <w:t>способность к осознанию российской идентичности в поликультурном социуме</w:t>
            </w:r>
            <w:r w:rsidRPr="00234AAB">
              <w:rPr>
                <w:rStyle w:val="dash041e005f0431005f044b005f0447005f043d005f044b005f0439005f005fchar1char1"/>
              </w:rPr>
              <w:t>.</w:t>
            </w:r>
          </w:p>
        </w:tc>
        <w:tc>
          <w:tcPr>
            <w:tcW w:w="5422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</w:t>
            </w:r>
          </w:p>
          <w:p w:rsidR="004555BD" w:rsidRPr="00234AAB" w:rsidRDefault="004555BD" w:rsidP="0087610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освоение гуманистических традиций и ценностей современного общества, уважение прав и свобод человека;</w:t>
            </w:r>
          </w:p>
          <w:p w:rsidR="004555BD" w:rsidRPr="00234AAB" w:rsidRDefault="004555BD" w:rsidP="0087610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      </w:r>
          </w:p>
          <w:p w:rsidR="004555BD" w:rsidRPr="00234AAB" w:rsidRDefault="004555BD" w:rsidP="00876101">
            <w:pPr>
              <w:pStyle w:val="dash041e005f0431005f044b005f0447005f043d005f044b005f0439"/>
              <w:tabs>
                <w:tab w:val="left" w:pos="851"/>
              </w:tabs>
              <w:ind w:left="35"/>
              <w:jc w:val="both"/>
              <w:rPr>
                <w:rStyle w:val="dash041e005f0431005f044b005f0447005f043d005f044b005f0439005f005fchar1char1"/>
              </w:rPr>
            </w:pPr>
            <w:r w:rsidRPr="00234AAB">
              <w:sym w:font="Wingdings 2" w:char="F0F7"/>
            </w:r>
            <w:r w:rsidRPr="00234AAB">
              <w:t xml:space="preserve"> понимание культурного многообразия мира, уважение к культуре своего и других народов, толерантность.</w:t>
            </w:r>
          </w:p>
        </w:tc>
      </w:tr>
      <w:tr w:rsidR="004555BD" w:rsidRPr="00234AAB" w:rsidTr="00876101">
        <w:trPr>
          <w:jc w:val="center"/>
        </w:trPr>
        <w:tc>
          <w:tcPr>
            <w:tcW w:w="5448" w:type="dxa"/>
          </w:tcPr>
          <w:p w:rsidR="004555BD" w:rsidRPr="00234AAB" w:rsidRDefault="004555BD" w:rsidP="0001264D">
            <w:pPr>
              <w:pStyle w:val="dash041e005f0431005f044b005f0447005f043d005f044b005f04391"/>
              <w:rPr>
                <w:rStyle w:val="dash041e005f0431005f044b005f0447005f043d005f044b005f0439005f005fchar1char1"/>
              </w:rPr>
            </w:pPr>
            <w:proofErr w:type="spellStart"/>
            <w:r w:rsidRPr="00234AAB">
              <w:rPr>
                <w:rStyle w:val="dash041e005f0431005f044b005f0447005f043d005f044b005f04391005f005fchar1char1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234AAB">
              <w:rPr>
                <w:rStyle w:val="dash041e005f0431005f044b005f0447005f043d005f044b005f04391005f005fchar1char1"/>
                <w:b/>
                <w:bCs/>
                <w:sz w:val="24"/>
                <w:szCs w:val="24"/>
              </w:rPr>
              <w:t xml:space="preserve"> результаты</w:t>
            </w:r>
            <w:r w:rsidRPr="00234AAB">
              <w:rPr>
                <w:rStyle w:val="dash041e005f0431005f044b005f0447005f043d005f044b005f04391005f005fchar1char1"/>
                <w:sz w:val="24"/>
                <w:szCs w:val="24"/>
              </w:rPr>
              <w:t xml:space="preserve"> включают освоенные обучающимися </w:t>
            </w:r>
            <w:proofErr w:type="spellStart"/>
            <w:r w:rsidRPr="00234AAB">
              <w:rPr>
                <w:rStyle w:val="dash041e005f0431005f044b005f0447005f043d005f044b005f04391005f005fchar1char1"/>
                <w:sz w:val="24"/>
                <w:szCs w:val="24"/>
              </w:rPr>
              <w:t>межпредметные</w:t>
            </w:r>
            <w:proofErr w:type="spellEnd"/>
            <w:r w:rsidRPr="00234AAB">
              <w:rPr>
                <w:rStyle w:val="dash041e005f0431005f044b005f0447005f043d005f044b005f04391005f005fchar1char1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</w:t>
            </w:r>
            <w:r w:rsidRPr="00234AAB">
              <w:rPr>
                <w:rStyle w:val="dash041e005f0431005f044b005f0447005f043d005f044b005f04391005f005fchar1char1"/>
                <w:sz w:val="24"/>
                <w:szCs w:val="24"/>
              </w:rPr>
              <w:lastRenderedPageBreak/>
              <w:t>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      </w:r>
          </w:p>
        </w:tc>
        <w:tc>
          <w:tcPr>
            <w:tcW w:w="5422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lastRenderedPageBreak/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способность сознательно организовывать и регулировать свою деятельность – учебную, общественную и др.;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владение умениями работать с учебной и внешкольной информацией (анализировать и обобщать факты, составлять простой и развёрнутый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lastRenderedPageBreak/>
              <w:t>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4555BD" w:rsidRPr="00234AAB" w:rsidRDefault="004555BD" w:rsidP="00876101">
            <w:pPr>
              <w:pStyle w:val="dash041e005f0431005f044b005f0447005f043d005f044b005f0439"/>
              <w:tabs>
                <w:tab w:val="left" w:pos="851"/>
              </w:tabs>
              <w:jc w:val="both"/>
              <w:rPr>
                <w:rStyle w:val="dash041e005f0431005f044b005f0447005f043d005f044b005f0439005f005fchar1char1"/>
              </w:rPr>
            </w:pPr>
            <w:r w:rsidRPr="00234AAB">
              <w:sym w:font="Wingdings 2" w:char="F0F7"/>
            </w:r>
            <w:r w:rsidRPr="00234AAB">
              <w:t xml:space="preserve">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      </w:r>
          </w:p>
        </w:tc>
      </w:tr>
      <w:tr w:rsidR="004555BD" w:rsidRPr="00234AAB" w:rsidTr="00876101">
        <w:trPr>
          <w:trHeight w:val="5455"/>
          <w:jc w:val="center"/>
        </w:trPr>
        <w:tc>
          <w:tcPr>
            <w:tcW w:w="5448" w:type="dxa"/>
          </w:tcPr>
          <w:p w:rsidR="004555BD" w:rsidRPr="00234AAB" w:rsidRDefault="004555BD" w:rsidP="0001264D">
            <w:pPr>
              <w:pStyle w:val="dash041e005f0431005f044b005f0447005f043d005f044b005f04391"/>
              <w:rPr>
                <w:rStyle w:val="dash041e005f0431005f044b005f0447005f043d005f044b005f0439005f005fchar1char1"/>
              </w:rPr>
            </w:pPr>
            <w:r w:rsidRPr="00234AAB">
              <w:rPr>
                <w:rStyle w:val="dash041e005f0431005f044b005f0447005f043d005f044b005f04391005f005fchar1char1"/>
                <w:b/>
                <w:bCs/>
                <w:sz w:val="24"/>
                <w:szCs w:val="24"/>
              </w:rPr>
              <w:lastRenderedPageBreak/>
              <w:t xml:space="preserve">Предметные результаты  </w:t>
            </w:r>
            <w:r w:rsidRPr="00234AAB">
              <w:rPr>
                <w:rStyle w:val="dash041e005f0431005f044b005f0447005f043d005f044b005f04391005f005fchar1char1"/>
                <w:sz w:val="24"/>
                <w:szCs w:val="24"/>
              </w:rPr>
              <w:t xml:space="preserve">включают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      </w:r>
            <w:r w:rsidRPr="00234AAB">
              <w:rPr>
                <w:rStyle w:val="dash041e005f0431005f044b005f0447005f043d005f044b005f04391char1"/>
                <w:sz w:val="24"/>
                <w:szCs w:val="24"/>
              </w:rPr>
              <w:t>в учебных, учебно-проектных и социально-проектных ситуациях</w:t>
            </w:r>
            <w:r w:rsidRPr="00234AAB">
              <w:rPr>
                <w:rStyle w:val="dash041e005f0431005f044b005f0447005f043d005f044b005f04391005f005fchar1char1"/>
                <w:sz w:val="24"/>
                <w:szCs w:val="24"/>
              </w:rPr>
      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      </w:r>
          </w:p>
        </w:tc>
        <w:tc>
          <w:tcPr>
            <w:tcW w:w="5422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      </w:r>
          </w:p>
          <w:p w:rsidR="004555BD" w:rsidRPr="00234AAB" w:rsidRDefault="004555BD" w:rsidP="0087610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современности;</w:t>
            </w:r>
          </w:p>
          <w:p w:rsidR="004555BD" w:rsidRPr="00234AAB" w:rsidRDefault="004555BD" w:rsidP="0087610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умения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      </w:r>
          </w:p>
          <w:p w:rsidR="004555BD" w:rsidRPr="00234AAB" w:rsidRDefault="004555BD" w:rsidP="00876101">
            <w:pPr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 2" w:char="F0F7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расширение опыта оценочной деятельности на основе осмысления жизни и деяний личностей и народов в истории своей страны и человечества в целом;</w:t>
            </w:r>
          </w:p>
          <w:p w:rsidR="004555BD" w:rsidRPr="00234AAB" w:rsidRDefault="004555BD" w:rsidP="00876101">
            <w:pPr>
              <w:pStyle w:val="dash041e005f0431005f044b005f0447005f043d005f044b005f0439"/>
              <w:tabs>
                <w:tab w:val="left" w:pos="851"/>
              </w:tabs>
              <w:ind w:left="35"/>
              <w:jc w:val="both"/>
              <w:rPr>
                <w:rStyle w:val="dash041e005f0431005f044b005f0447005f043d005f044b005f0439005f005fchar1char1"/>
              </w:rPr>
            </w:pPr>
            <w:r w:rsidRPr="00234AAB">
              <w:sym w:font="Wingdings 2" w:char="F0F7"/>
            </w:r>
            <w:r w:rsidRPr="00234AAB">
              <w:t xml:space="preserve"> готовность применять исторические знания для выявления и сохранения исторических и культурных памятников  своей страны и мира.</w:t>
            </w:r>
          </w:p>
        </w:tc>
      </w:tr>
    </w:tbl>
    <w:p w:rsidR="004555BD" w:rsidRPr="00234AAB" w:rsidRDefault="004555BD" w:rsidP="0001264D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Структура познавательной деятельности школьников с историческим материалом</w:t>
      </w:r>
    </w:p>
    <w:p w:rsidR="004555BD" w:rsidRPr="00234AAB" w:rsidRDefault="004555BD" w:rsidP="0001264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1. Знание хронологии, работа с хронологией: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событий.</w:t>
      </w:r>
    </w:p>
    <w:p w:rsidR="004555BD" w:rsidRPr="00234AAB" w:rsidRDefault="004555BD" w:rsidP="0001264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2. Знание исторических фактов, работа с фактами: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группировать (классифицировать) факты по различным признакам.</w:t>
      </w:r>
    </w:p>
    <w:p w:rsidR="004555BD" w:rsidRPr="00234AAB" w:rsidRDefault="004555BD" w:rsidP="0001264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3. Работа с историческими источниками: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читать историческую карту с опорой на легенду;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4555BD" w:rsidRPr="00234AAB" w:rsidRDefault="004555BD" w:rsidP="0001264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4. Описание (реконструкция):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4555BD" w:rsidRPr="00234AAB" w:rsidRDefault="004555BD" w:rsidP="0001264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5. Анализ, объяснение: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lastRenderedPageBreak/>
        <w:t>различать факт (событие) и его описание (факт источника, факт историка);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соотносить единичные исторические факты и общие явления;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раскрывать смысл, значение важнейших исторических понятий;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4555BD" w:rsidRPr="00234AAB" w:rsidRDefault="004555BD" w:rsidP="0001264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6. Работа с версиями, оценками: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4555BD" w:rsidRPr="00234AAB" w:rsidRDefault="004555BD" w:rsidP="0001264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4555BD" w:rsidRPr="00234AAB" w:rsidRDefault="004555BD" w:rsidP="0001264D">
      <w:pPr>
        <w:pStyle w:val="a7"/>
        <w:numPr>
          <w:ilvl w:val="0"/>
          <w:numId w:val="10"/>
        </w:numPr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D0602" w:rsidRDefault="004555BD" w:rsidP="00DD060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ОСНОВНОЕ СОДЕРЖАНИЕ УЧЕБНОГО МАТЕРИЛА ПО КУРСУ</w:t>
      </w:r>
    </w:p>
    <w:p w:rsidR="004555BD" w:rsidRPr="00234AAB" w:rsidRDefault="004555BD" w:rsidP="00DD060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«ВСЕОБЩАЯ ИСТОРИЯ»</w:t>
      </w:r>
    </w:p>
    <w:p w:rsidR="004555BD" w:rsidRPr="00234AAB" w:rsidRDefault="004555BD" w:rsidP="00DD0602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ИСТОРИЯ СРЕДНИХ ВЕКОВ</w:t>
      </w:r>
    </w:p>
    <w:p w:rsidR="004555BD" w:rsidRPr="00234AAB" w:rsidRDefault="004555BD" w:rsidP="0001264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Введение.</w:t>
      </w:r>
      <w:r w:rsidRPr="00234AAB">
        <w:rPr>
          <w:rFonts w:ascii="Times New Roman" w:hAnsi="Times New Roman"/>
          <w:sz w:val="24"/>
          <w:szCs w:val="24"/>
        </w:rPr>
        <w:t xml:space="preserve"> Происхождение и содержание термина «средние века». Представления об эпохе Средневековья в разные времена. Хронологические рамки и периодизация Средневековья. Источники по истории  Средних веков.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4AAB">
        <w:rPr>
          <w:rFonts w:ascii="Times New Roman" w:hAnsi="Times New Roman"/>
          <w:b/>
          <w:sz w:val="24"/>
          <w:szCs w:val="24"/>
          <w:u w:val="single"/>
        </w:rPr>
        <w:t xml:space="preserve">Средневековый мир в </w:t>
      </w:r>
      <w:r w:rsidRPr="00234AAB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234AAB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Pr="00234AAB">
        <w:rPr>
          <w:rFonts w:ascii="Times New Roman" w:hAnsi="Times New Roman"/>
          <w:b/>
          <w:sz w:val="24"/>
          <w:szCs w:val="24"/>
          <w:u w:val="single"/>
          <w:lang w:val="en-US"/>
        </w:rPr>
        <w:t>XI</w:t>
      </w:r>
      <w:r w:rsidRPr="00234AAB">
        <w:rPr>
          <w:rFonts w:ascii="Times New Roman" w:hAnsi="Times New Roman"/>
          <w:b/>
          <w:sz w:val="24"/>
          <w:szCs w:val="24"/>
          <w:u w:val="single"/>
        </w:rPr>
        <w:t xml:space="preserve"> вв. </w:t>
      </w:r>
      <w:r w:rsidRPr="00234AAB">
        <w:rPr>
          <w:rFonts w:ascii="Times New Roman" w:hAnsi="Times New Roman"/>
          <w:i/>
          <w:sz w:val="24"/>
          <w:szCs w:val="24"/>
          <w:u w:val="single"/>
        </w:rPr>
        <w:t>(13 часов)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wave"/>
        </w:rPr>
      </w:pPr>
      <w:r w:rsidRPr="00234AAB">
        <w:rPr>
          <w:rFonts w:ascii="Times New Roman" w:hAnsi="Times New Roman"/>
          <w:b/>
          <w:i/>
          <w:sz w:val="24"/>
          <w:szCs w:val="24"/>
          <w:u w:val="wave"/>
        </w:rPr>
        <w:t>Рождение средневековой Европы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Древние германцы. </w:t>
      </w:r>
      <w:r w:rsidRPr="00234AAB">
        <w:rPr>
          <w:rFonts w:ascii="Times New Roman" w:hAnsi="Times New Roman"/>
          <w:sz w:val="24"/>
          <w:szCs w:val="24"/>
        </w:rPr>
        <w:t>Занятия, общественное устройство, верования древних германцев.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>Варварские королевства.</w:t>
      </w:r>
      <w:r w:rsidRPr="00234AAB">
        <w:rPr>
          <w:rFonts w:ascii="Times New Roman" w:hAnsi="Times New Roman"/>
          <w:sz w:val="24"/>
          <w:szCs w:val="24"/>
        </w:rPr>
        <w:t xml:space="preserve"> Падение Западной Римской империи. Великое переселение народов. Остготское королевство. </w:t>
      </w:r>
      <w:proofErr w:type="spellStart"/>
      <w:r w:rsidRPr="00234AAB">
        <w:rPr>
          <w:rFonts w:ascii="Times New Roman" w:hAnsi="Times New Roman"/>
          <w:sz w:val="24"/>
          <w:szCs w:val="24"/>
        </w:rPr>
        <w:t>Теодорих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. Вестготское королевство. Варварские королевства в Британии. Образование Франкского королевства. </w:t>
      </w:r>
      <w:proofErr w:type="spellStart"/>
      <w:r w:rsidRPr="00234AAB">
        <w:rPr>
          <w:rFonts w:ascii="Times New Roman" w:hAnsi="Times New Roman"/>
          <w:sz w:val="24"/>
          <w:szCs w:val="24"/>
        </w:rPr>
        <w:t>Хлодвиг</w:t>
      </w:r>
      <w:proofErr w:type="spellEnd"/>
      <w:r w:rsidRPr="00234AAB">
        <w:rPr>
          <w:rFonts w:ascii="Times New Roman" w:hAnsi="Times New Roman"/>
          <w:sz w:val="24"/>
          <w:szCs w:val="24"/>
        </w:rPr>
        <w:t>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wave"/>
        </w:rPr>
      </w:pP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Западная Европа в </w:t>
      </w:r>
      <w:r w:rsidRPr="00234AAB">
        <w:rPr>
          <w:rFonts w:ascii="Times New Roman" w:hAnsi="Times New Roman"/>
          <w:b/>
          <w:i/>
          <w:sz w:val="24"/>
          <w:szCs w:val="24"/>
          <w:u w:val="wave"/>
          <w:lang w:val="en-US"/>
        </w:rPr>
        <w:t>V</w:t>
      </w: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u w:val="wave"/>
          <w:lang w:val="en-US"/>
        </w:rPr>
        <w:t>XI</w:t>
      </w: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 вв.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Природа и человек в первой половине Средневековья. </w:t>
      </w:r>
      <w:r w:rsidRPr="00234AAB">
        <w:rPr>
          <w:rFonts w:ascii="Times New Roman" w:hAnsi="Times New Roman"/>
          <w:sz w:val="24"/>
          <w:szCs w:val="24"/>
        </w:rPr>
        <w:t>Природно-климатические условия. хозяйственная жизнь. Земледелие и скотоводство в средневековом обществе. Развитие ремесла и техники.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Христианство и христианская церковь в первой половине Средневековья. </w:t>
      </w:r>
      <w:r w:rsidRPr="00234AAB">
        <w:rPr>
          <w:rFonts w:ascii="Times New Roman" w:hAnsi="Times New Roman"/>
          <w:sz w:val="24"/>
          <w:szCs w:val="24"/>
        </w:rPr>
        <w:t>Христианская религия и её распространение. Формирование церковной организации. Григорий Великий. Возникновение монашества. Разделение церкви на православную и католическую.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Средневековая картина мира. </w:t>
      </w:r>
      <w:r w:rsidRPr="00234AAB">
        <w:rPr>
          <w:rFonts w:ascii="Times New Roman" w:hAnsi="Times New Roman"/>
          <w:sz w:val="24"/>
          <w:szCs w:val="24"/>
        </w:rPr>
        <w:t xml:space="preserve">Религия и церковь в жизни средневекового человека. Представления о природе, времени, пространстве, богатстве и собственности, природе всего сущего, об </w:t>
      </w:r>
      <w:proofErr w:type="spellStart"/>
      <w:r w:rsidRPr="00234AAB">
        <w:rPr>
          <w:rFonts w:ascii="Times New Roman" w:hAnsi="Times New Roman"/>
          <w:sz w:val="24"/>
          <w:szCs w:val="24"/>
        </w:rPr>
        <w:t>отношени</w:t>
      </w:r>
      <w:proofErr w:type="spellEnd"/>
      <w:r w:rsidRPr="00234AAB">
        <w:rPr>
          <w:rFonts w:ascii="Times New Roman" w:hAnsi="Times New Roman"/>
          <w:sz w:val="24"/>
          <w:szCs w:val="24"/>
        </w:rPr>
        <w:t>-</w:t>
      </w:r>
    </w:p>
    <w:p w:rsidR="004555BD" w:rsidRPr="00234AAB" w:rsidRDefault="004555BD" w:rsidP="00012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4AAB">
        <w:rPr>
          <w:rFonts w:ascii="Times New Roman" w:hAnsi="Times New Roman"/>
          <w:sz w:val="24"/>
          <w:szCs w:val="24"/>
        </w:rPr>
        <w:t>ях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людей друг к другу. Обычаи традиции.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Империя Карла Великого. </w:t>
      </w:r>
      <w:r w:rsidRPr="00234AAB">
        <w:rPr>
          <w:rFonts w:ascii="Times New Roman" w:hAnsi="Times New Roman"/>
          <w:sz w:val="24"/>
          <w:szCs w:val="24"/>
        </w:rPr>
        <w:t xml:space="preserve">Государство франков при Меровингах, его подъём и упадок. Династия Каролингов. Реформы Карла </w:t>
      </w:r>
      <w:proofErr w:type="spellStart"/>
      <w:r w:rsidRPr="00234AAB">
        <w:rPr>
          <w:rFonts w:ascii="Times New Roman" w:hAnsi="Times New Roman"/>
          <w:sz w:val="24"/>
          <w:szCs w:val="24"/>
        </w:rPr>
        <w:t>Мартелла</w:t>
      </w:r>
      <w:proofErr w:type="spellEnd"/>
      <w:r w:rsidRPr="00234AAB">
        <w:rPr>
          <w:rFonts w:ascii="Times New Roman" w:hAnsi="Times New Roman"/>
          <w:sz w:val="24"/>
          <w:szCs w:val="24"/>
        </w:rPr>
        <w:t>. Карл Великий. Образование империи. Каролингское возрождение.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Возникновение и развитие феодальных отношений в Западной Европе. </w:t>
      </w:r>
      <w:r w:rsidRPr="00234AAB">
        <w:rPr>
          <w:rFonts w:ascii="Times New Roman" w:hAnsi="Times New Roman"/>
          <w:sz w:val="24"/>
          <w:szCs w:val="24"/>
        </w:rPr>
        <w:t>Вассалитет. Феодальная иерархия. Формирование сословий феодального общества: духовенства, рыцарства, крестьянства. Феодальная зависимость.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Феодальная раздробленность. Франция и Германия. </w:t>
      </w:r>
      <w:r w:rsidRPr="00234AAB">
        <w:rPr>
          <w:rFonts w:ascii="Times New Roman" w:hAnsi="Times New Roman"/>
          <w:sz w:val="24"/>
          <w:szCs w:val="24"/>
        </w:rPr>
        <w:t xml:space="preserve">Распад империи Каролингов, его причины. Феодальная раздробленность во Франции. Германские герцогства. «Римская империя» </w:t>
      </w:r>
      <w:proofErr w:type="spellStart"/>
      <w:r w:rsidRPr="00234AAB">
        <w:rPr>
          <w:rFonts w:ascii="Times New Roman" w:hAnsi="Times New Roman"/>
          <w:sz w:val="24"/>
          <w:szCs w:val="24"/>
        </w:rPr>
        <w:t>Оттонов</w:t>
      </w:r>
      <w:proofErr w:type="spellEnd"/>
      <w:r w:rsidRPr="00234AAB">
        <w:rPr>
          <w:rFonts w:ascii="Times New Roman" w:hAnsi="Times New Roman"/>
          <w:sz w:val="24"/>
          <w:szCs w:val="24"/>
        </w:rPr>
        <w:t>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Викинги. </w:t>
      </w:r>
      <w:r w:rsidRPr="00234AAB">
        <w:rPr>
          <w:rFonts w:ascii="Times New Roman" w:hAnsi="Times New Roman"/>
          <w:sz w:val="24"/>
          <w:szCs w:val="24"/>
        </w:rPr>
        <w:t>Норманны: занятия и культура. Походы викингов. Завоевание Англии: волны нашествий. Образование скандинавских государств.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Культура Западной Европы в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XI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вв. </w:t>
      </w:r>
      <w:r w:rsidRPr="00234AAB">
        <w:rPr>
          <w:rFonts w:ascii="Times New Roman" w:hAnsi="Times New Roman"/>
          <w:sz w:val="24"/>
          <w:szCs w:val="24"/>
        </w:rPr>
        <w:t>истоки средневековой культуры: наследие античности и варварства; христианство. Образование. «Семь свободных искусств». Рождение средневековой литературы. Героический эпос. Памятники романского стиля в художественной культуре.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wave"/>
        </w:rPr>
      </w:pPr>
      <w:r w:rsidRPr="00234AAB">
        <w:rPr>
          <w:rFonts w:ascii="Times New Roman" w:hAnsi="Times New Roman"/>
          <w:b/>
          <w:i/>
          <w:sz w:val="24"/>
          <w:szCs w:val="24"/>
          <w:u w:val="wave"/>
        </w:rPr>
        <w:lastRenderedPageBreak/>
        <w:t>Византия и славяне.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wave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Византийская империя. </w:t>
      </w:r>
      <w:r w:rsidRPr="00234AAB">
        <w:rPr>
          <w:rFonts w:ascii="Times New Roman" w:hAnsi="Times New Roman"/>
          <w:sz w:val="24"/>
          <w:szCs w:val="24"/>
        </w:rPr>
        <w:t>Образование Восточной Римской империи. Население и хозяйство Ви-</w:t>
      </w:r>
    </w:p>
    <w:p w:rsidR="004555BD" w:rsidRPr="00234AAB" w:rsidRDefault="004555BD" w:rsidP="00012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4AAB">
        <w:rPr>
          <w:rFonts w:ascii="Times New Roman" w:hAnsi="Times New Roman"/>
          <w:sz w:val="24"/>
          <w:szCs w:val="24"/>
        </w:rPr>
        <w:t>зантии</w:t>
      </w:r>
      <w:proofErr w:type="spellEnd"/>
      <w:r w:rsidRPr="00234AAB">
        <w:rPr>
          <w:rFonts w:ascii="Times New Roman" w:hAnsi="Times New Roman"/>
          <w:sz w:val="24"/>
          <w:szCs w:val="24"/>
        </w:rPr>
        <w:t>. Власть императоров-</w:t>
      </w:r>
      <w:proofErr w:type="spellStart"/>
      <w:r w:rsidRPr="00234AAB">
        <w:rPr>
          <w:rFonts w:ascii="Times New Roman" w:hAnsi="Times New Roman"/>
          <w:sz w:val="24"/>
          <w:szCs w:val="24"/>
        </w:rPr>
        <w:t>василевсов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. Юстиниан . «Золотой век» Византии. Византия в </w:t>
      </w:r>
      <w:r w:rsidRPr="00234AAB">
        <w:rPr>
          <w:rFonts w:ascii="Times New Roman" w:hAnsi="Times New Roman"/>
          <w:sz w:val="24"/>
          <w:szCs w:val="24"/>
          <w:lang w:val="en-US"/>
        </w:rPr>
        <w:t>VII</w:t>
      </w:r>
      <w:r w:rsidRPr="00234AAB">
        <w:rPr>
          <w:rFonts w:ascii="Times New Roman" w:hAnsi="Times New Roman"/>
          <w:sz w:val="24"/>
          <w:szCs w:val="24"/>
        </w:rPr>
        <w:t xml:space="preserve"> – </w:t>
      </w:r>
      <w:r w:rsidRPr="00234AAB">
        <w:rPr>
          <w:rFonts w:ascii="Times New Roman" w:hAnsi="Times New Roman"/>
          <w:sz w:val="24"/>
          <w:szCs w:val="24"/>
          <w:lang w:val="en-US"/>
        </w:rPr>
        <w:t>XI</w:t>
      </w:r>
      <w:r w:rsidRPr="00234AAB">
        <w:rPr>
          <w:rFonts w:ascii="Times New Roman" w:hAnsi="Times New Roman"/>
          <w:sz w:val="24"/>
          <w:szCs w:val="24"/>
        </w:rPr>
        <w:t xml:space="preserve"> вв. Константинополь – центр православия.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Славянские земли в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XI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вв. </w:t>
      </w:r>
      <w:r w:rsidRPr="00234AAB">
        <w:rPr>
          <w:rFonts w:ascii="Times New Roman" w:hAnsi="Times New Roman"/>
          <w:sz w:val="24"/>
          <w:szCs w:val="24"/>
        </w:rPr>
        <w:t xml:space="preserve">Славяне: расселение, общественный строй, хозяйственная жизнь, быт. Образование раннеславянских государств. Первое Болгарское царство. </w:t>
      </w:r>
      <w:proofErr w:type="spellStart"/>
      <w:r w:rsidRPr="00234AAB">
        <w:rPr>
          <w:rFonts w:ascii="Times New Roman" w:hAnsi="Times New Roman"/>
          <w:sz w:val="24"/>
          <w:szCs w:val="24"/>
        </w:rPr>
        <w:t>Великоморавская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держава. Чехия. Польша.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Культура Византии и славянских государств. </w:t>
      </w:r>
      <w:r w:rsidRPr="00234AAB">
        <w:rPr>
          <w:rFonts w:ascii="Times New Roman" w:hAnsi="Times New Roman"/>
          <w:sz w:val="24"/>
          <w:szCs w:val="24"/>
        </w:rPr>
        <w:t xml:space="preserve">Истоки и своеобразие византийской культуры. Архитектура. Базилика. Иконопись. Развитие славянской культуры. Деятельность Кирилла и </w:t>
      </w:r>
      <w:proofErr w:type="spellStart"/>
      <w:r w:rsidRPr="00234AAB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34AAB">
        <w:rPr>
          <w:rFonts w:ascii="Times New Roman" w:hAnsi="Times New Roman"/>
          <w:sz w:val="24"/>
          <w:szCs w:val="24"/>
        </w:rPr>
        <w:t>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wave"/>
        </w:rPr>
      </w:pP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Арабы </w:t>
      </w:r>
      <w:r w:rsidRPr="00234AAB">
        <w:rPr>
          <w:rFonts w:ascii="Times New Roman" w:hAnsi="Times New Roman"/>
          <w:b/>
          <w:i/>
          <w:sz w:val="24"/>
          <w:szCs w:val="24"/>
          <w:u w:val="wave"/>
          <w:lang w:val="en-US"/>
        </w:rPr>
        <w:t>VI</w:t>
      </w: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u w:val="wave"/>
          <w:lang w:val="en-US"/>
        </w:rPr>
        <w:t>XI</w:t>
      </w: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 вв.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Аравия в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XI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вв. </w:t>
      </w:r>
      <w:r w:rsidRPr="00234AAB">
        <w:rPr>
          <w:rFonts w:ascii="Times New Roman" w:hAnsi="Times New Roman"/>
          <w:sz w:val="24"/>
          <w:szCs w:val="24"/>
        </w:rPr>
        <w:t>Арабские племена Аравийского полуострова. Верование древних арабов.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Зарождение и распространение ислама. </w:t>
      </w:r>
      <w:r w:rsidRPr="00234AAB">
        <w:rPr>
          <w:rFonts w:ascii="Times New Roman" w:hAnsi="Times New Roman"/>
          <w:sz w:val="24"/>
          <w:szCs w:val="24"/>
        </w:rPr>
        <w:t>Рождение ислама. Мухаммад. Коран. Сунна. Шариат. Арабский халифат: возникновение, расцвет и распад. Завоевательные походы арабов.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Культура исламских стран. </w:t>
      </w:r>
      <w:r w:rsidRPr="00234AAB">
        <w:rPr>
          <w:rFonts w:ascii="Times New Roman" w:hAnsi="Times New Roman"/>
          <w:sz w:val="24"/>
          <w:szCs w:val="24"/>
        </w:rPr>
        <w:t>Мусульманские города. Развитие наук. Арабская литература. архитектура мечети. Каллиграфия. Арабеска.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4AAB">
        <w:rPr>
          <w:rFonts w:ascii="Times New Roman" w:hAnsi="Times New Roman"/>
          <w:b/>
          <w:sz w:val="24"/>
          <w:szCs w:val="24"/>
          <w:u w:val="single"/>
        </w:rPr>
        <w:t xml:space="preserve"> Средневековый мир в </w:t>
      </w:r>
      <w:r w:rsidRPr="00234AAB">
        <w:rPr>
          <w:rFonts w:ascii="Times New Roman" w:hAnsi="Times New Roman"/>
          <w:b/>
          <w:sz w:val="24"/>
          <w:szCs w:val="24"/>
          <w:u w:val="single"/>
          <w:lang w:val="en-US"/>
        </w:rPr>
        <w:t>XII</w:t>
      </w:r>
      <w:r w:rsidRPr="00234AAB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Pr="00234AAB">
        <w:rPr>
          <w:rFonts w:ascii="Times New Roman" w:hAnsi="Times New Roman"/>
          <w:b/>
          <w:sz w:val="24"/>
          <w:szCs w:val="24"/>
          <w:u w:val="single"/>
          <w:lang w:val="en-US"/>
        </w:rPr>
        <w:t>XV</w:t>
      </w:r>
      <w:r w:rsidRPr="00234AAB">
        <w:rPr>
          <w:rFonts w:ascii="Times New Roman" w:hAnsi="Times New Roman"/>
          <w:b/>
          <w:sz w:val="24"/>
          <w:szCs w:val="24"/>
          <w:u w:val="single"/>
        </w:rPr>
        <w:t xml:space="preserve"> вв. </w:t>
      </w:r>
      <w:r w:rsidRPr="00234AAB">
        <w:rPr>
          <w:rFonts w:ascii="Times New Roman" w:hAnsi="Times New Roman"/>
          <w:i/>
          <w:sz w:val="24"/>
          <w:szCs w:val="24"/>
          <w:u w:val="single"/>
        </w:rPr>
        <w:t>(12 часов)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wave"/>
        </w:rPr>
      </w:pP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Европейское общество в </w:t>
      </w:r>
      <w:r w:rsidRPr="00234AAB">
        <w:rPr>
          <w:rFonts w:ascii="Times New Roman" w:hAnsi="Times New Roman"/>
          <w:b/>
          <w:i/>
          <w:sz w:val="24"/>
          <w:szCs w:val="24"/>
          <w:u w:val="wave"/>
          <w:lang w:val="en-US"/>
        </w:rPr>
        <w:t>XII</w:t>
      </w: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u w:val="wave"/>
          <w:lang w:val="en-US"/>
        </w:rPr>
        <w:t>XV</w:t>
      </w: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 вв.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Природа и человек во второй половине Средневековья. </w:t>
      </w:r>
      <w:r w:rsidRPr="00234AAB">
        <w:rPr>
          <w:rFonts w:ascii="Times New Roman" w:hAnsi="Times New Roman"/>
          <w:sz w:val="24"/>
          <w:szCs w:val="24"/>
        </w:rPr>
        <w:t>Изменение природно-климатических условий. Хозяйственная жизнь. Труд крестьянина. Конец крестьянской зависимости. Развитие ремесла и торговли.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Рыцарство. </w:t>
      </w:r>
      <w:r w:rsidRPr="00234AAB">
        <w:rPr>
          <w:rFonts w:ascii="Times New Roman" w:hAnsi="Times New Roman"/>
          <w:sz w:val="24"/>
          <w:szCs w:val="24"/>
        </w:rPr>
        <w:t>Роль рыцарства в средневековом обществе. Феодальные замки (архитектура, жизнь, быт). Посвящение в рыцари. Турниры. Куртуазность.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Средневековый город. </w:t>
      </w:r>
      <w:r w:rsidRPr="00234AAB">
        <w:rPr>
          <w:rFonts w:ascii="Times New Roman" w:hAnsi="Times New Roman"/>
          <w:sz w:val="24"/>
          <w:szCs w:val="24"/>
        </w:rPr>
        <w:t>Возникновение городов. Роль города в средневековом обществе как ремесленных, торговых и культурных центров. Ремесленные цехи. Развитие торговли и банковского дела. Городской театр и представления.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Изменения в средневековой картине мира в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XII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XV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вв. </w:t>
      </w:r>
      <w:r w:rsidRPr="00234AAB">
        <w:rPr>
          <w:rFonts w:ascii="Times New Roman" w:hAnsi="Times New Roman"/>
          <w:sz w:val="24"/>
          <w:szCs w:val="24"/>
        </w:rPr>
        <w:t>Новые ценности. Новые представления о природе, времени, пространстве, богатстве и собственности.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wave"/>
        </w:rPr>
      </w:pP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Развитие европейских государств в </w:t>
      </w:r>
      <w:r w:rsidRPr="00234AAB">
        <w:rPr>
          <w:rFonts w:ascii="Times New Roman" w:hAnsi="Times New Roman"/>
          <w:b/>
          <w:i/>
          <w:sz w:val="24"/>
          <w:szCs w:val="24"/>
          <w:u w:val="wave"/>
          <w:lang w:val="en-US"/>
        </w:rPr>
        <w:t>XII</w:t>
      </w: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u w:val="wave"/>
          <w:lang w:val="en-US"/>
        </w:rPr>
        <w:t>XV</w:t>
      </w:r>
      <w:r w:rsidRPr="00234AAB">
        <w:rPr>
          <w:rFonts w:ascii="Times New Roman" w:hAnsi="Times New Roman"/>
          <w:b/>
          <w:i/>
          <w:sz w:val="24"/>
          <w:szCs w:val="24"/>
          <w:u w:val="wave"/>
        </w:rPr>
        <w:t xml:space="preserve"> вв.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Католическая церковь в борьбе за власть. </w:t>
      </w:r>
      <w:r w:rsidRPr="00234AAB">
        <w:rPr>
          <w:rFonts w:ascii="Times New Roman" w:hAnsi="Times New Roman"/>
          <w:sz w:val="24"/>
          <w:szCs w:val="24"/>
        </w:rPr>
        <w:t xml:space="preserve">Соперничество пап и императоров. Григорий </w:t>
      </w:r>
      <w:r w:rsidRPr="00234AAB">
        <w:rPr>
          <w:rFonts w:ascii="Times New Roman" w:hAnsi="Times New Roman"/>
          <w:sz w:val="24"/>
          <w:szCs w:val="24"/>
          <w:lang w:val="en-US"/>
        </w:rPr>
        <w:t>VII</w:t>
      </w:r>
      <w:r w:rsidRPr="00234AAB">
        <w:rPr>
          <w:rFonts w:ascii="Times New Roman" w:hAnsi="Times New Roman"/>
          <w:sz w:val="24"/>
          <w:szCs w:val="24"/>
        </w:rPr>
        <w:t xml:space="preserve"> и Генрих </w:t>
      </w:r>
      <w:r w:rsidRPr="00234AAB">
        <w:rPr>
          <w:rFonts w:ascii="Times New Roman" w:hAnsi="Times New Roman"/>
          <w:sz w:val="24"/>
          <w:szCs w:val="24"/>
          <w:lang w:val="en-US"/>
        </w:rPr>
        <w:t>IV</w:t>
      </w:r>
      <w:r w:rsidRPr="00234AAB">
        <w:rPr>
          <w:rFonts w:ascii="Times New Roman" w:hAnsi="Times New Roman"/>
          <w:sz w:val="24"/>
          <w:szCs w:val="24"/>
        </w:rPr>
        <w:t>. Монашеские ордена. Францисканцы. Доминиканцы. Ереси. Инквизиция.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Крестовые походы. </w:t>
      </w:r>
      <w:r w:rsidRPr="00234AAB">
        <w:rPr>
          <w:rFonts w:ascii="Times New Roman" w:hAnsi="Times New Roman"/>
          <w:sz w:val="24"/>
          <w:szCs w:val="24"/>
        </w:rPr>
        <w:t>Причины крестовых походов. Первый крестовый поход. Четвёртый крестовый поход. Итоги и значение движения крестоносцев.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Англия. </w:t>
      </w:r>
      <w:r w:rsidRPr="00234AAB">
        <w:rPr>
          <w:rFonts w:ascii="Times New Roman" w:hAnsi="Times New Roman"/>
          <w:sz w:val="24"/>
          <w:szCs w:val="24"/>
        </w:rPr>
        <w:t xml:space="preserve">Англия при норманнских королях. «Книга страшного суда». Династия Плантагенетов. Реформы Генриха </w:t>
      </w:r>
      <w:r w:rsidRPr="00234AAB">
        <w:rPr>
          <w:rFonts w:ascii="Times New Roman" w:hAnsi="Times New Roman"/>
          <w:sz w:val="24"/>
          <w:szCs w:val="24"/>
          <w:lang w:val="en-US"/>
        </w:rPr>
        <w:t>II</w:t>
      </w:r>
      <w:r w:rsidRPr="00234AAB">
        <w:rPr>
          <w:rFonts w:ascii="Times New Roman" w:hAnsi="Times New Roman"/>
          <w:sz w:val="24"/>
          <w:szCs w:val="24"/>
        </w:rPr>
        <w:t xml:space="preserve">. Иоанн Безземельный и Великая хартия вольностей. Возникновение английского парламента. Восстание </w:t>
      </w:r>
      <w:proofErr w:type="spellStart"/>
      <w:r w:rsidRPr="00234AAB">
        <w:rPr>
          <w:rFonts w:ascii="Times New Roman" w:hAnsi="Times New Roman"/>
          <w:sz w:val="24"/>
          <w:szCs w:val="24"/>
        </w:rPr>
        <w:t>Уотта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AAB">
        <w:rPr>
          <w:rFonts w:ascii="Times New Roman" w:hAnsi="Times New Roman"/>
          <w:sz w:val="24"/>
          <w:szCs w:val="24"/>
        </w:rPr>
        <w:t>Тайлера</w:t>
      </w:r>
      <w:proofErr w:type="spellEnd"/>
      <w:r w:rsidRPr="00234AAB">
        <w:rPr>
          <w:rFonts w:ascii="Times New Roman" w:hAnsi="Times New Roman"/>
          <w:sz w:val="24"/>
          <w:szCs w:val="24"/>
        </w:rPr>
        <w:t>. Война Алой и Белой розы. Начало формирования абсолютной власти.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Франция. </w:t>
      </w:r>
      <w:r w:rsidRPr="00234AAB">
        <w:rPr>
          <w:rFonts w:ascii="Times New Roman" w:hAnsi="Times New Roman"/>
          <w:sz w:val="24"/>
          <w:szCs w:val="24"/>
        </w:rPr>
        <w:t xml:space="preserve">«Собирание» Франции при </w:t>
      </w:r>
      <w:proofErr w:type="spellStart"/>
      <w:r w:rsidRPr="00234AAB">
        <w:rPr>
          <w:rFonts w:ascii="Times New Roman" w:hAnsi="Times New Roman"/>
          <w:sz w:val="24"/>
          <w:szCs w:val="24"/>
        </w:rPr>
        <w:t>Капетингах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в </w:t>
      </w:r>
      <w:r w:rsidRPr="00234AAB">
        <w:rPr>
          <w:rFonts w:ascii="Times New Roman" w:hAnsi="Times New Roman"/>
          <w:sz w:val="24"/>
          <w:szCs w:val="24"/>
          <w:lang w:val="en-US"/>
        </w:rPr>
        <w:t>XII</w:t>
      </w:r>
      <w:r w:rsidRPr="00234AAB">
        <w:rPr>
          <w:rFonts w:ascii="Times New Roman" w:hAnsi="Times New Roman"/>
          <w:sz w:val="24"/>
          <w:szCs w:val="24"/>
        </w:rPr>
        <w:t xml:space="preserve"> – </w:t>
      </w:r>
      <w:r w:rsidRPr="00234AAB">
        <w:rPr>
          <w:rFonts w:ascii="Times New Roman" w:hAnsi="Times New Roman"/>
          <w:sz w:val="24"/>
          <w:szCs w:val="24"/>
          <w:lang w:val="en-US"/>
        </w:rPr>
        <w:t>XIII</w:t>
      </w:r>
      <w:r w:rsidRPr="00234AAB">
        <w:rPr>
          <w:rFonts w:ascii="Times New Roman" w:hAnsi="Times New Roman"/>
          <w:sz w:val="24"/>
          <w:szCs w:val="24"/>
        </w:rPr>
        <w:t xml:space="preserve"> вв. Укрепление власти короля. Филипп </w:t>
      </w:r>
      <w:r w:rsidRPr="00234AAB">
        <w:rPr>
          <w:rFonts w:ascii="Times New Roman" w:hAnsi="Times New Roman"/>
          <w:sz w:val="24"/>
          <w:szCs w:val="24"/>
          <w:lang w:val="en-US"/>
        </w:rPr>
        <w:t>IV</w:t>
      </w:r>
      <w:r w:rsidRPr="00234AAB">
        <w:rPr>
          <w:rFonts w:ascii="Times New Roman" w:hAnsi="Times New Roman"/>
          <w:sz w:val="24"/>
          <w:szCs w:val="24"/>
        </w:rPr>
        <w:t>. Генеральные штаты и складывание сословной монархии во Франции.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Столетняя война. </w:t>
      </w:r>
      <w:r w:rsidRPr="00234AAB">
        <w:rPr>
          <w:rFonts w:ascii="Times New Roman" w:hAnsi="Times New Roman"/>
          <w:sz w:val="24"/>
          <w:szCs w:val="24"/>
        </w:rPr>
        <w:t xml:space="preserve">Причины войны и начало военных действий. Битва при Пуатье. Успехи английской армии в начале </w:t>
      </w:r>
      <w:r w:rsidRPr="00234AAB">
        <w:rPr>
          <w:rFonts w:ascii="Times New Roman" w:hAnsi="Times New Roman"/>
          <w:sz w:val="24"/>
          <w:szCs w:val="24"/>
          <w:lang w:val="en-US"/>
        </w:rPr>
        <w:t>XV</w:t>
      </w:r>
      <w:r w:rsidRPr="00234AAB">
        <w:rPr>
          <w:rFonts w:ascii="Times New Roman" w:hAnsi="Times New Roman"/>
          <w:sz w:val="24"/>
          <w:szCs w:val="24"/>
        </w:rPr>
        <w:t xml:space="preserve"> в. Жанна </w:t>
      </w:r>
      <w:proofErr w:type="spellStart"/>
      <w:r w:rsidRPr="00234AAB">
        <w:rPr>
          <w:rFonts w:ascii="Times New Roman" w:hAnsi="Times New Roman"/>
          <w:sz w:val="24"/>
          <w:szCs w:val="24"/>
        </w:rPr>
        <w:t>д</w:t>
      </w:r>
      <w:r w:rsidRPr="00234AAB">
        <w:rPr>
          <w:rFonts w:ascii="Times New Roman" w:hAnsi="Times New Roman"/>
          <w:sz w:val="24"/>
          <w:szCs w:val="24"/>
          <w:vertAlign w:val="superscript"/>
        </w:rPr>
        <w:t>,</w:t>
      </w:r>
      <w:r w:rsidRPr="00234AAB">
        <w:rPr>
          <w:rFonts w:ascii="Times New Roman" w:hAnsi="Times New Roman"/>
          <w:sz w:val="24"/>
          <w:szCs w:val="24"/>
        </w:rPr>
        <w:t>Арк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и успехи французской армии. Завершающий этап войны.</w:t>
      </w:r>
    </w:p>
    <w:p w:rsidR="004555BD" w:rsidRPr="00234AAB" w:rsidRDefault="004555BD" w:rsidP="00012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Жакерия. Объединение Франции. Людовик </w:t>
      </w:r>
      <w:r w:rsidRPr="00234AAB">
        <w:rPr>
          <w:rFonts w:ascii="Times New Roman" w:hAnsi="Times New Roman"/>
          <w:sz w:val="24"/>
          <w:szCs w:val="24"/>
          <w:lang w:val="en-US"/>
        </w:rPr>
        <w:t>XI</w:t>
      </w:r>
      <w:r w:rsidRPr="00234AAB">
        <w:rPr>
          <w:rFonts w:ascii="Times New Roman" w:hAnsi="Times New Roman"/>
          <w:sz w:val="24"/>
          <w:szCs w:val="24"/>
        </w:rPr>
        <w:t xml:space="preserve"> и Карл Смелый.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Священная римская империя. </w:t>
      </w:r>
      <w:r w:rsidRPr="00234AAB">
        <w:rPr>
          <w:rFonts w:ascii="Times New Roman" w:hAnsi="Times New Roman"/>
          <w:sz w:val="24"/>
          <w:szCs w:val="24"/>
        </w:rPr>
        <w:t xml:space="preserve">Фридрих </w:t>
      </w:r>
      <w:r w:rsidRPr="00234AAB">
        <w:rPr>
          <w:rFonts w:ascii="Times New Roman" w:hAnsi="Times New Roman"/>
          <w:sz w:val="24"/>
          <w:szCs w:val="24"/>
          <w:lang w:val="en-US"/>
        </w:rPr>
        <w:t>I</w:t>
      </w:r>
      <w:r w:rsidRPr="00234AAB">
        <w:rPr>
          <w:rFonts w:ascii="Times New Roman" w:hAnsi="Times New Roman"/>
          <w:sz w:val="24"/>
          <w:szCs w:val="24"/>
        </w:rPr>
        <w:t xml:space="preserve"> Барбаросса. Укрепление самостоятельности территориальных князей. Карл </w:t>
      </w:r>
      <w:r w:rsidRPr="00234AAB">
        <w:rPr>
          <w:rFonts w:ascii="Times New Roman" w:hAnsi="Times New Roman"/>
          <w:sz w:val="24"/>
          <w:szCs w:val="24"/>
          <w:lang w:val="en-US"/>
        </w:rPr>
        <w:t>IV</w:t>
      </w:r>
      <w:r w:rsidRPr="00234AAB">
        <w:rPr>
          <w:rFonts w:ascii="Times New Roman" w:hAnsi="Times New Roman"/>
          <w:sz w:val="24"/>
          <w:szCs w:val="24"/>
        </w:rPr>
        <w:t>. «Золотая булла». Рейхстаг.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Итальянские города-государства. </w:t>
      </w:r>
      <w:r w:rsidRPr="00234AAB">
        <w:rPr>
          <w:rFonts w:ascii="Times New Roman" w:hAnsi="Times New Roman"/>
          <w:sz w:val="24"/>
          <w:szCs w:val="24"/>
        </w:rPr>
        <w:t xml:space="preserve">Становление городов-коммун. Итальянские морские республики: Генуя и Венеция. Флорентийская республика. </w:t>
      </w:r>
      <w:proofErr w:type="spellStart"/>
      <w:r w:rsidRPr="00234AAB">
        <w:rPr>
          <w:rFonts w:ascii="Times New Roman" w:hAnsi="Times New Roman"/>
          <w:sz w:val="24"/>
          <w:szCs w:val="24"/>
        </w:rPr>
        <w:t>Козимо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и Лоренцо Медичи.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Государства Пиренейского полуострова. </w:t>
      </w:r>
      <w:r w:rsidRPr="00234AAB">
        <w:rPr>
          <w:rFonts w:ascii="Times New Roman" w:hAnsi="Times New Roman"/>
          <w:sz w:val="24"/>
          <w:szCs w:val="24"/>
        </w:rPr>
        <w:t>Мусульманская Испания. Реконкиста. Формирование сословной монархии. Кортесы. Укрепление королевской власти. Образование Испанского королевства. Фердинанд и Изабелла.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Византия в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XIII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XV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вв. </w:t>
      </w:r>
      <w:r w:rsidRPr="00234AAB">
        <w:rPr>
          <w:rFonts w:ascii="Times New Roman" w:hAnsi="Times New Roman"/>
          <w:sz w:val="24"/>
          <w:szCs w:val="24"/>
        </w:rPr>
        <w:t>Империя Палеологов. Усиление турецкой опасности. Взятие Константинополя турками и падение Византийской империи.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Славяно-балканские земли в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XII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XV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вв. </w:t>
      </w:r>
      <w:r w:rsidRPr="00234AAB">
        <w:rPr>
          <w:rFonts w:ascii="Times New Roman" w:hAnsi="Times New Roman"/>
          <w:sz w:val="24"/>
          <w:szCs w:val="24"/>
        </w:rPr>
        <w:t>Болгария: Второе Болгарское царство. Усиление влияния Болгарии на Балканах.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Сербия: первое сербское государство. Расцвет Сербии в </w:t>
      </w:r>
      <w:r w:rsidRPr="00234AAB">
        <w:rPr>
          <w:rFonts w:ascii="Times New Roman" w:hAnsi="Times New Roman"/>
          <w:sz w:val="24"/>
          <w:szCs w:val="24"/>
          <w:lang w:val="en-US"/>
        </w:rPr>
        <w:t>XIII</w:t>
      </w:r>
      <w:r w:rsidRPr="00234AAB">
        <w:rPr>
          <w:rFonts w:ascii="Times New Roman" w:hAnsi="Times New Roman"/>
          <w:sz w:val="24"/>
          <w:szCs w:val="24"/>
        </w:rPr>
        <w:t xml:space="preserve"> – </w:t>
      </w:r>
      <w:r w:rsidRPr="00234AAB">
        <w:rPr>
          <w:rFonts w:ascii="Times New Roman" w:hAnsi="Times New Roman"/>
          <w:sz w:val="24"/>
          <w:szCs w:val="24"/>
          <w:lang w:val="en-US"/>
        </w:rPr>
        <w:t>XIV</w:t>
      </w:r>
      <w:r w:rsidRPr="00234AAB">
        <w:rPr>
          <w:rFonts w:ascii="Times New Roman" w:hAnsi="Times New Roman"/>
          <w:sz w:val="24"/>
          <w:szCs w:val="24"/>
        </w:rPr>
        <w:t xml:space="preserve"> вв. Правление Стефана </w:t>
      </w:r>
      <w:proofErr w:type="spellStart"/>
      <w:r w:rsidRPr="00234AAB">
        <w:rPr>
          <w:rFonts w:ascii="Times New Roman" w:hAnsi="Times New Roman"/>
          <w:sz w:val="24"/>
          <w:szCs w:val="24"/>
        </w:rPr>
        <w:t>Душана</w:t>
      </w:r>
      <w:proofErr w:type="spellEnd"/>
      <w:r w:rsidRPr="00234AAB">
        <w:rPr>
          <w:rFonts w:ascii="Times New Roman" w:hAnsi="Times New Roman"/>
          <w:sz w:val="24"/>
          <w:szCs w:val="24"/>
        </w:rPr>
        <w:t>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lastRenderedPageBreak/>
        <w:t>Установление османского господства над балканскими странами. Развитие культуры в балканских странах.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Государства Центральной Европы. </w:t>
      </w:r>
      <w:r w:rsidRPr="00234AAB">
        <w:rPr>
          <w:rFonts w:ascii="Times New Roman" w:hAnsi="Times New Roman"/>
          <w:sz w:val="24"/>
          <w:szCs w:val="24"/>
        </w:rPr>
        <w:t xml:space="preserve">Польша. Казимир </w:t>
      </w:r>
      <w:r w:rsidRPr="00234AAB">
        <w:rPr>
          <w:rFonts w:ascii="Times New Roman" w:hAnsi="Times New Roman"/>
          <w:sz w:val="24"/>
          <w:szCs w:val="24"/>
          <w:lang w:val="en-US"/>
        </w:rPr>
        <w:t>III</w:t>
      </w:r>
      <w:r w:rsidRPr="00234A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4AAB">
        <w:rPr>
          <w:rFonts w:ascii="Times New Roman" w:hAnsi="Times New Roman"/>
          <w:sz w:val="24"/>
          <w:szCs w:val="24"/>
        </w:rPr>
        <w:t>Кревская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уния  Польши и Литвы. великая война и </w:t>
      </w:r>
      <w:proofErr w:type="spellStart"/>
      <w:r w:rsidRPr="00234AAB">
        <w:rPr>
          <w:rFonts w:ascii="Times New Roman" w:hAnsi="Times New Roman"/>
          <w:sz w:val="24"/>
          <w:szCs w:val="24"/>
        </w:rPr>
        <w:t>Грюнвальдская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битва. Казимир </w:t>
      </w:r>
      <w:r w:rsidRPr="00234AAB">
        <w:rPr>
          <w:rFonts w:ascii="Times New Roman" w:hAnsi="Times New Roman"/>
          <w:sz w:val="24"/>
          <w:szCs w:val="24"/>
          <w:lang w:val="en-US"/>
        </w:rPr>
        <w:t>IV</w:t>
      </w:r>
      <w:r w:rsidRPr="00234AAB">
        <w:rPr>
          <w:rFonts w:ascii="Times New Roman" w:hAnsi="Times New Roman"/>
          <w:sz w:val="24"/>
          <w:szCs w:val="24"/>
        </w:rPr>
        <w:t xml:space="preserve"> и становление сословно-представительной монархии в Польше. Сейм.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 xml:space="preserve">Чехия. Чешское княжество. Расцвет Чехии при Карле </w:t>
      </w:r>
      <w:r w:rsidRPr="00234AAB">
        <w:rPr>
          <w:rFonts w:ascii="Times New Roman" w:hAnsi="Times New Roman"/>
          <w:sz w:val="24"/>
          <w:szCs w:val="24"/>
          <w:lang w:val="en-US"/>
        </w:rPr>
        <w:t>IV</w:t>
      </w:r>
      <w:r w:rsidRPr="00234AAB">
        <w:rPr>
          <w:rFonts w:ascii="Times New Roman" w:hAnsi="Times New Roman"/>
          <w:sz w:val="24"/>
          <w:szCs w:val="24"/>
        </w:rPr>
        <w:t xml:space="preserve"> Люксембургском. Ян Гус и гуситское движение.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Венгрия. Усиление Венгерского королевства. Становление сословно-представительной монархии. «Золотой век» Венгрии.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Культура средневековой Европы в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XII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XV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вв. </w:t>
      </w:r>
      <w:r w:rsidRPr="00234AAB">
        <w:rPr>
          <w:rFonts w:ascii="Times New Roman" w:hAnsi="Times New Roman"/>
          <w:sz w:val="24"/>
          <w:szCs w:val="24"/>
        </w:rPr>
        <w:t>Теология и схоластика. Развитие научных знаний. Роджер Бэкон. Образование. Школы и университеты. Литература: трубадуры, труверы; басни, шутки, сатирический эпос, рыцарский роман. Поэзия вагантов. Книгопечатание. Памятники готического стиля в художественной культуре.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Раннее Возрождение и гуманизм в Италии в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XIV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Pr="00234AAB">
        <w:rPr>
          <w:rFonts w:ascii="Times New Roman" w:hAnsi="Times New Roman"/>
          <w:b/>
          <w:i/>
          <w:sz w:val="24"/>
          <w:szCs w:val="24"/>
          <w:lang w:val="en-US"/>
        </w:rPr>
        <w:t>XV</w:t>
      </w:r>
      <w:r w:rsidRPr="00234AAB">
        <w:rPr>
          <w:rFonts w:ascii="Times New Roman" w:hAnsi="Times New Roman"/>
          <w:b/>
          <w:i/>
          <w:sz w:val="24"/>
          <w:szCs w:val="24"/>
        </w:rPr>
        <w:t xml:space="preserve"> вв. </w:t>
      </w:r>
      <w:r w:rsidRPr="00234AAB">
        <w:rPr>
          <w:rFonts w:ascii="Times New Roman" w:hAnsi="Times New Roman"/>
          <w:sz w:val="24"/>
          <w:szCs w:val="24"/>
        </w:rPr>
        <w:t xml:space="preserve">Понятие «возрождение». Гуманизм и гуманисты. Гуманистический идеал человека. Литература Возрождения. Данте Алигьери. </w:t>
      </w:r>
      <w:proofErr w:type="spellStart"/>
      <w:r w:rsidRPr="00234AAB">
        <w:rPr>
          <w:rFonts w:ascii="Times New Roman" w:hAnsi="Times New Roman"/>
          <w:sz w:val="24"/>
          <w:szCs w:val="24"/>
        </w:rPr>
        <w:t>Франческо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Петрарка. Джованни Боккаччо. </w:t>
      </w:r>
      <w:proofErr w:type="spellStart"/>
      <w:r w:rsidRPr="00234AAB">
        <w:rPr>
          <w:rFonts w:ascii="Times New Roman" w:hAnsi="Times New Roman"/>
          <w:sz w:val="24"/>
          <w:szCs w:val="24"/>
        </w:rPr>
        <w:t>Архитектурв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и изобразительное искусство. </w:t>
      </w:r>
      <w:proofErr w:type="spellStart"/>
      <w:r w:rsidRPr="00234AAB">
        <w:rPr>
          <w:rFonts w:ascii="Times New Roman" w:hAnsi="Times New Roman"/>
          <w:sz w:val="24"/>
          <w:szCs w:val="24"/>
        </w:rPr>
        <w:t>Джотто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AAB">
        <w:rPr>
          <w:rFonts w:ascii="Times New Roman" w:hAnsi="Times New Roman"/>
          <w:sz w:val="24"/>
          <w:szCs w:val="24"/>
        </w:rPr>
        <w:t>ди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AAB">
        <w:rPr>
          <w:rFonts w:ascii="Times New Roman" w:hAnsi="Times New Roman"/>
          <w:sz w:val="24"/>
          <w:szCs w:val="24"/>
        </w:rPr>
        <w:t>Бондоне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4AAB">
        <w:rPr>
          <w:rFonts w:ascii="Times New Roman" w:hAnsi="Times New Roman"/>
          <w:sz w:val="24"/>
          <w:szCs w:val="24"/>
        </w:rPr>
        <w:t>сандро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Боттичелли. Донателло Мазаччо. </w:t>
      </w:r>
      <w:proofErr w:type="spellStart"/>
      <w:r w:rsidRPr="00234AAB">
        <w:rPr>
          <w:rFonts w:ascii="Times New Roman" w:hAnsi="Times New Roman"/>
          <w:sz w:val="24"/>
          <w:szCs w:val="24"/>
        </w:rPr>
        <w:t>Филиппо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Брунеллески. Развитие наук.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34AAB">
        <w:rPr>
          <w:rFonts w:ascii="Times New Roman" w:hAnsi="Times New Roman"/>
          <w:b/>
          <w:sz w:val="24"/>
          <w:szCs w:val="24"/>
          <w:u w:val="single"/>
        </w:rPr>
        <w:t xml:space="preserve">Государства и народы Азии, Африки и Америки в эпоху Средневековья </w:t>
      </w:r>
      <w:r w:rsidRPr="00234AAB">
        <w:rPr>
          <w:rFonts w:ascii="Times New Roman" w:hAnsi="Times New Roman"/>
          <w:i/>
          <w:sz w:val="24"/>
          <w:szCs w:val="24"/>
          <w:u w:val="single"/>
        </w:rPr>
        <w:t>(3 часа)</w:t>
      </w:r>
      <w:r w:rsidRPr="00234AA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Держава турок-сельджуков и образование Османской империи. </w:t>
      </w:r>
      <w:r w:rsidRPr="00234AAB">
        <w:rPr>
          <w:rFonts w:ascii="Times New Roman" w:hAnsi="Times New Roman"/>
          <w:sz w:val="24"/>
          <w:szCs w:val="24"/>
        </w:rPr>
        <w:t xml:space="preserve">Образование, расцвет и распад государства турок-сельджуков. Осман. Образование государства. Завоевания на Балканах. образование Османской империи. </w:t>
      </w:r>
      <w:proofErr w:type="spellStart"/>
      <w:r w:rsidRPr="00234AAB">
        <w:rPr>
          <w:rFonts w:ascii="Times New Roman" w:hAnsi="Times New Roman"/>
          <w:sz w:val="24"/>
          <w:szCs w:val="24"/>
        </w:rPr>
        <w:t>Мехмед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 </w:t>
      </w:r>
      <w:r w:rsidRPr="00234AAB">
        <w:rPr>
          <w:rFonts w:ascii="Times New Roman" w:hAnsi="Times New Roman"/>
          <w:sz w:val="24"/>
          <w:szCs w:val="24"/>
          <w:lang w:val="en-US"/>
        </w:rPr>
        <w:t>II</w:t>
      </w:r>
      <w:r w:rsidRPr="00234AAB">
        <w:rPr>
          <w:rFonts w:ascii="Times New Roman" w:hAnsi="Times New Roman"/>
          <w:sz w:val="24"/>
          <w:szCs w:val="24"/>
        </w:rPr>
        <w:t xml:space="preserve"> Завоеватель.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Империя Чингисхана и держава Тимура. </w:t>
      </w:r>
      <w:r w:rsidRPr="00234AAB">
        <w:rPr>
          <w:rFonts w:ascii="Times New Roman" w:hAnsi="Times New Roman"/>
          <w:sz w:val="24"/>
          <w:szCs w:val="24"/>
        </w:rPr>
        <w:t>Монголия. Образ жизни и занятия монгольских племён. Объединение монгольских племён. Образование, расцвет и распад империи Чингисхана.  Держава Тимура.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Китай. </w:t>
      </w:r>
      <w:r w:rsidRPr="00234AAB">
        <w:rPr>
          <w:rFonts w:ascii="Times New Roman" w:hAnsi="Times New Roman"/>
          <w:sz w:val="24"/>
          <w:szCs w:val="24"/>
        </w:rPr>
        <w:t>Поднебесная империя. Император и подданные. Китай под властью монголов. Борьба против завоевателей. Культура Китая.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Япония. </w:t>
      </w:r>
      <w:r w:rsidRPr="00234AAB">
        <w:rPr>
          <w:rFonts w:ascii="Times New Roman" w:hAnsi="Times New Roman"/>
          <w:sz w:val="24"/>
          <w:szCs w:val="24"/>
        </w:rPr>
        <w:t xml:space="preserve">Государство </w:t>
      </w:r>
      <w:proofErr w:type="spellStart"/>
      <w:r w:rsidRPr="00234AAB">
        <w:rPr>
          <w:rFonts w:ascii="Times New Roman" w:hAnsi="Times New Roman"/>
          <w:sz w:val="24"/>
          <w:szCs w:val="24"/>
        </w:rPr>
        <w:t>Ямато</w:t>
      </w:r>
      <w:proofErr w:type="spellEnd"/>
      <w:r w:rsidRPr="00234A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4AAB">
        <w:rPr>
          <w:rFonts w:ascii="Times New Roman" w:hAnsi="Times New Roman"/>
          <w:sz w:val="24"/>
          <w:szCs w:val="24"/>
        </w:rPr>
        <w:t>Сёгунат</w:t>
      </w:r>
      <w:proofErr w:type="spellEnd"/>
      <w:r w:rsidRPr="00234AAB">
        <w:rPr>
          <w:rFonts w:ascii="Times New Roman" w:hAnsi="Times New Roman"/>
          <w:sz w:val="24"/>
          <w:szCs w:val="24"/>
        </w:rPr>
        <w:t>. Синтоизм. Японское искусство.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Индия. </w:t>
      </w:r>
      <w:r w:rsidRPr="00234AAB">
        <w:rPr>
          <w:rFonts w:ascii="Times New Roman" w:hAnsi="Times New Roman"/>
          <w:sz w:val="24"/>
          <w:szCs w:val="24"/>
        </w:rPr>
        <w:t>Природа и население. Индийские княжества. Делийский султанат. Буддизм и индуизм. Индийское искусство.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Африка. </w:t>
      </w:r>
      <w:r w:rsidRPr="00234AAB">
        <w:rPr>
          <w:rFonts w:ascii="Times New Roman" w:hAnsi="Times New Roman"/>
          <w:sz w:val="24"/>
          <w:szCs w:val="24"/>
        </w:rPr>
        <w:t>Природные условия и хозяйство африканских племён. Судан. Мали. Страны Магриба. Культура народов Африки.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Доколумбова Америка. </w:t>
      </w:r>
      <w:r w:rsidRPr="00234AAB">
        <w:rPr>
          <w:rFonts w:ascii="Times New Roman" w:hAnsi="Times New Roman"/>
          <w:sz w:val="24"/>
          <w:szCs w:val="24"/>
        </w:rPr>
        <w:t>Майя, ацтеки, инки. Особенности развития: государства, верования, хозяйственная жизнь, материальная и духовная культура.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  <w:u w:val="single"/>
        </w:rPr>
        <w:t xml:space="preserve">Основные итоги, характерные черты развития стран и народов мира в эпоху Средневековья </w:t>
      </w:r>
      <w:r w:rsidRPr="00234AAB">
        <w:rPr>
          <w:rFonts w:ascii="Times New Roman" w:hAnsi="Times New Roman"/>
          <w:sz w:val="24"/>
          <w:szCs w:val="24"/>
          <w:u w:val="single"/>
        </w:rPr>
        <w:t>(итоговое обобщение)</w:t>
      </w:r>
      <w:r w:rsidRPr="00234AAB">
        <w:rPr>
          <w:rFonts w:ascii="Times New Roman" w:hAnsi="Times New Roman"/>
          <w:sz w:val="24"/>
          <w:szCs w:val="24"/>
        </w:rPr>
        <w:t>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>Основные понятия курса: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Средневековье. Варварский мир, Великое переселение народов. Феодализм, феодальные отношения, вассалитет, феодальная иерархия.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Феодальная раздробленность, централизованное государство, империя, городское самоуправление,  города-коммуны. Халифат.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Монархия, сословно-представительная монархия, абсолютная монархия, парламент.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Сословие, рыцарство, духовенство, крестьянство.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Натуральное хозяйство, торговые гильдии, цех, мануфактура, ярмарка.</w:t>
      </w:r>
    </w:p>
    <w:p w:rsidR="004555BD" w:rsidRPr="00234AAB" w:rsidRDefault="004555BD" w:rsidP="0001264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Христианская церковь, церковная иерархия, церковный собор. Католицизм, православие, ислам, индуизм, буддизм, синтоизм. Монашество, духовно-рыцарский орден, ересь, индульгенция, инквизиция, хиджра, шариат, Библия,  Коран. Крестовый поход.</w:t>
      </w:r>
    </w:p>
    <w:p w:rsidR="004555BD" w:rsidRPr="00234AAB" w:rsidRDefault="004555BD" w:rsidP="0001264D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34AAB">
        <w:rPr>
          <w:rFonts w:ascii="Times New Roman" w:hAnsi="Times New Roman"/>
          <w:i/>
          <w:sz w:val="24"/>
          <w:szCs w:val="24"/>
        </w:rPr>
        <w:t>Картина мира. Куртуазность. Возрождение, гуманизм, романский стиль, готический стиль, эпос, фольклор, университет, теология, схоластика.</w:t>
      </w:r>
    </w:p>
    <w:p w:rsidR="001D37B1" w:rsidRPr="00234AAB" w:rsidRDefault="001D37B1" w:rsidP="002E6F7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D37B1" w:rsidRPr="00234AAB" w:rsidRDefault="001D37B1" w:rsidP="002E6F7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D37B1" w:rsidRPr="00234AAB" w:rsidRDefault="001D37B1" w:rsidP="002E6F7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D37B1" w:rsidRPr="00234AAB" w:rsidRDefault="001D37B1" w:rsidP="002E6F7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1D37B1" w:rsidRPr="00234AAB" w:rsidRDefault="001D37B1" w:rsidP="002E6F7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55BD" w:rsidRPr="00234AAB" w:rsidRDefault="004555BD" w:rsidP="00ED2DED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lastRenderedPageBreak/>
        <w:t>ОСНОВНОЕ СОДЕРЖАНИЕ УЧЕБНОГО МАТЕРИЛА ПО КУРСУ «ИСТОРИЯ РОССИИ»</w:t>
      </w:r>
    </w:p>
    <w:p w:rsidR="004555BD" w:rsidRPr="00234AAB" w:rsidRDefault="004555BD" w:rsidP="00ED2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ДРЕВНЕЙШИХ ВРЕМЕН ДО XVI ВЕКА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(не менее 40 часов)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Введение. Человек и история</w:t>
      </w: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.(</w:t>
      </w:r>
      <w:r w:rsidRPr="00234AA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1 ч</w:t>
      </w: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изучает история. Кто изучает историю. Как изучают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ис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торию. Роль и место России в мировой истории. Периодизация российской истории. Источники по истории России. История России — история всех населяющих ее народов.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Народы и государства Восточной Европы в древности</w:t>
      </w: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 (</w:t>
      </w:r>
      <w:r w:rsidRPr="00234AAB">
        <w:rPr>
          <w:rFonts w:ascii="Times New Roman" w:hAnsi="Times New Roman"/>
          <w:iCs/>
          <w:color w:val="000000"/>
          <w:sz w:val="24"/>
          <w:szCs w:val="24"/>
          <w:lang w:eastAsia="ru-RU"/>
        </w:rPr>
        <w:t>3 ч</w:t>
      </w: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Древнейшие люди на территории Восточно-Европейской равнины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Великое оледенение. Заселение территории нашей страны. Климатические изменения в древности. Каменный век. Особенности перехода от присваивающего хозяйства к производящему на территории Северной Евразии. Неолитическая революция.</w:t>
      </w:r>
      <w:r w:rsidRPr="00234AAB">
        <w:rPr>
          <w:rFonts w:ascii="Times New Roman" w:hAnsi="Times New Roman"/>
          <w:sz w:val="24"/>
          <w:szCs w:val="24"/>
          <w:lang w:eastAsia="ru-RU"/>
        </w:rPr>
        <w:t xml:space="preserve"> Ареалы</w:t>
      </w: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древнейшего земледелия и скотоводства. Появление металлических орудий и их влияние на развитие первобытного общества.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История народов Восточной Европы в I тыс. до н. э. — середине VI в. н. э.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Языковые семьи жителей Европы и Северной Азии. Миграции народов. Эволюция индоевропейской общности. Античные города-государства Северного Причерноморья.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Боспорское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царство. Скифское царство. Связи между народами, их взаимовлияние. Вопрос о происхождении славян. Славянские общности  Восточной Европы. Славяне и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балты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Великое переселение народов. Нашествие гуннов. Создание славянской письменности Кириллом и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Мефодием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Первые государства на территории Восточной Европы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Расселение славян, их разделение на три ветви — восточных, западных и южных. Хозяйство восточных славян, их общественный строй. Хазарский каганат, Волжская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Булгария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(Болгария): экономика, особенности общественного и политического строя, духовная жизнь. Влияние природно-географического фактора на общественную жизнь славян.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color w:val="FFFFFF"/>
          <w:sz w:val="24"/>
          <w:szCs w:val="24"/>
          <w:lang w:eastAsia="ru-RU"/>
        </w:rPr>
        <w:t>15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Русь в IX- первой половине XII в.(</w:t>
      </w:r>
      <w:r w:rsidRPr="00234A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10 ч</w:t>
      </w: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Образование Древнерусского государства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Исторические условия складывания государственности: природно-климатический фак тор и политические процессы в Европе в конце I тыс. н. э. Формирование новой политической и этнической карты континента. Первые известия о Руси. Различные подходы к проблеме образования Древнерусского государства. Начало династии Рюриковичей. Формирование территории государства. Дань и полюдье. Первые русские князья. Деятельность Олега, Игоря, Ольги. Отношения с Византийской империей, странами Центральной, Западной и Северной Европы, кочевниками европейских степей. Русь в системе международной торговли. Путь «из варяг в греки». Начало правления Владимира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Святославича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 Языческая реформа.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Русь в конце X — первой половине XI в. Становление государства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Принятие христианства. Византийское наследие на Руси. Значение принятия христианства. Территория и население государства. Территориально-политическая структура Руси. Органы власти: князь, вече. Старшая и младшая дружина. Внутриполитическое развитие. Расцвет Руси при Ярославе Мудром. Древнерусское право: «Русская Правда». Реконструкция Киева. Распространение православия.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Поставление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Илариона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митрополитом. Русь в социально-политическом контексте Евразии. Внешняя политика и международные связи: отношения с Византией, печенегами, странами Центральной, Западной и Северной Европы.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Русь в середине XI — начале XII в.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Княжеские усобицы. Раздел земель Ярославом Мудрым между сыновьями. Борьба между братьями Ярославичами. Развитие древнерусского законодательства. Княжеские съезды. Народные восстания и половецкая угроза. Общерусская борьба против половцев.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Дипло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матические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контакты. Заключительный период единства Руси в годы правления Мстислава. Почитание святых Бориса и Глеба как призыв к прекращению рас прей. Владимир Мономах: политик и писатель. Устав Владимира Мономаха.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Общественный строй Древней Руси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Крупнейшие города Руси как центры государственной, экономической и духовной жизни. Укрепления и районы древнерусского города. Городское население: купцы и ремесленники. Мир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свободной крестьянской общины. Традиции общинной жизни. Занятия и образ жизни сельских жителей. Княжеское хозяйство. Вотчина как форма землевладения. Категории свободного и зависимого населения.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Древнерусская культура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Русь в культурном контексте Евразии. Картина мира средневекового человека. Двоеверие. Формирование единого культурного пространства. Письменность. Распространение грамотности. Искусство книги. Остромирово Евангелие. Появление древнерусской литературы. «Слово о Законе и Благодати» митрополита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Илариона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Первые русские жития. Произведения летописного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жанра.«Повесть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временных лет». Иконопись. Фрески. Мозаики. Архитектура. Начало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храмового строительства: храм Успения Пресвятой Богородицы (Десятинная церковь), София Киевская, София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Новгородская. Материальная культура.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Русь в середине XII – начале XIII в. (</w:t>
      </w:r>
      <w:r w:rsidRPr="00234A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7 ч</w:t>
      </w: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Начало удельного периода. Княжества Южной Руси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Причины распада Древней Руси. Политическая раздробленность. Формирование системы земель — самостоятельных государств. Важнейшие земли, управляемые ветвями княжеского рода Рюриковичей. Факторы единства русских земель в удельный период. Роль Русской православной церкви в сохранении единства Руси. Киевская и Галицко-Волынская земли: особенности политического развития. Ярослав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Осмомысл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Роман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Мстиславич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Отношения южнорусских княжеств с кочевниками: войны,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говля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, династические браки. «Слово о полку Игореве».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Княжества Северо-Восточной Руси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Особенности географического положения и природных условий Северо-Восточной Руси. Занятия населения. Колонизация края. Миграция населения с юга Руси. Юрий Долгорукий. Обособление Ростово-Суздальской земли. Новые города, первое упоминание в летописи о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Мос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кве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Борьба за Киев. Правление Андрея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Боголюбского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Организация деспотической власти. Перенос столицы княжества во Владимир. Укрепление города, сооружение храмов. Владимирская  икона Божией Матери. Заговор против Андрея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Боголюбского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 Дальнейшее укрепление княжества при Всеволоде Большое Гнездо.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Боярские республики Северо-Западной Руси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Новгород — крупный центр Северо-Западной Руси; причины возвышения города. Новгородская земля: природные условия, хозяйство, внешние связи. Формирование основ вечевой республики. Начало государственной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ности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Новгородской земли. Вечевое собрание. Главные должностные лица аристократической республики. Боярские кланы в системе государства. Роль князя в Новгородской земле. Обособление Псковской республики.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FFFF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color w:val="FFFFFF"/>
          <w:sz w:val="24"/>
          <w:szCs w:val="24"/>
          <w:lang w:eastAsia="ru-RU"/>
        </w:rPr>
        <w:t>17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Культура Руси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региональных центров культуры. Факторы сохранения культурного единства. Картина мира средневекового человека. Календарь и церковные праздники. Смысл древнерусских изображений и текстов. Летописание и памятники литературы. «Моление» Даниила Заточника. Белокаменные храмы Северо-Восточной Руси: Успенский и Дмитриевский соборы во Владимире, церковь Покрова на Нерли, Георгиевский собор в Юрьеве-Польском. Наружное оформление храма и его внутреннее устройство.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Русские земли в середине XIII—XIV в. (</w:t>
      </w:r>
      <w:r w:rsidRPr="00234A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6 ч</w:t>
      </w: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Походы Батыя на Русь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Складывание государства у монголов. Провозглашение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Темучина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«повелителем Вселенной» (Чингисханом). Возникновение Монгольской империи. Завоевания Чингисхана и его потомков. Поход 1223 г. Битва на реке Калке. Улус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Джучи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 ходы Батыя в Восточную Европу. Разгром Волжской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Булгарии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 Поход на Северо-Восточную Русь. Гибель Юрия Всеволодовича. Взятие Батыем «злого города» Козельска. Нашествие на Юго-Западную Русь и Центральную Европу. Создание столицы государства Батыя в низовьях Волги.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Борьба Северо-Западной Руси против экспансии с Запада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Завоевание крестоносцами Прибалтики. Ливонский орден. Борьба литовских племен с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ры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царями. Русь и Орден крестоносцев. Действия русских князей в Прибалтике. Походы шведов на Русь. Князь Александр Ярославич. Невская битва. Борьба Новгорода с Ливонским орденом. Ледовое побоище. Раков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Раковорская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битва.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lastRenderedPageBreak/>
        <w:t>Русские земли под властью Орды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Последствия монгольского нашествия. Система зависимости русских земель от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ордын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ских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ханов. Хан Батый и князья Ярослав Всеволодович, Александр Ярославич. Политика князей в отношении Орды. Даниил Галицкий. Экономическая зависимость Руси. Перепись населения. Баскаки. Ордынский выход. Борьба против ордынского владычества. Карательные походы ордынских войск.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Москва и Тверь: борьба за лидерство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Возникновение и укрепление Тверского княжества. Тверские князья (Михаил Ярославич, Дмитрий Грозные Очи). Начало самостоятельности Московского княжества. Династия московских князей. Даниил Александрович, Юрий Данилович. Соперничество между Тверью и Москвой за ярлык на великое княжение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владимирское. Перемещение духовного центра Руси из Киева в Москву. Митрополит Петр. Москва — центр собирания русских земель. Тверское восстание 1327 г. Поражение Твери в борьбе за господство на Руси.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Русские земли в XIII – первой половине XV в. (</w:t>
      </w:r>
      <w:r w:rsidRPr="00234AAB"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3 ч</w:t>
      </w:r>
      <w:r w:rsidRPr="00234AAB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Начало объединения русских земель вокруг Москвы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Возвышение Московского княжества. Дея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тель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ность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Ивана Даниловича. Рост территории Московского княжества. Удельно-вотчинная система. Укрепление позиций Москвы при наследниках Ивана Калиты. Митрополит Алексий. Дмитрий Донской. Подчинение Тверского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кня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жества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Москве. Борьба за власть в Золотой Орде. Начало вооруженной борьбы с Ордой. Битва на реке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Воже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Сергий Радонежский. Куликовская битва и ее историческое значение. Нашествие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Тохтамыша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Московское княжество в конце XIV — середине XV в.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Завещание Дмитрия Донского. Правление Василия I. Присоединение к Москве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Нижегородско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-Суздальского княжества, Мурома и Тарусы. Нашествие Тамерлана. Борьба за московский престол. Юрий Звенигородский и его сыновья. Победа Василия II. Закрепление первенствующего положения московских князей. Поместная система и служилые люди. Государев двор. Местничество. Начало поместного землевладения. Судебник 1497 г. Юрьев день.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Соперники Москвы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Южные и западные русские земли. Возникновение Литовского государства и включение в его состав части русских земель. Рост и укрепление Великого княжества Литовского и Русского при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Гедимине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Ольгерде. Политика Ягайло, сближение с Польшей. Деятельность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Витовта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Отношения с Ордой и Москвой.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Грюнвальдская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битва. Тверское княжество в конце XIV — первой половине XV в. Политика Бориса Александровича. Великий Нов-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 между Москвой и Литвой.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Яжелбицкий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договор. Разгром новгородцев на реке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Шелони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Тема VI. ФОРМИРОВАНИЕ ЕДИНОГО РУССКОГО ГОСУДАРСТВА В XV в. (</w:t>
      </w:r>
      <w:r w:rsidRPr="00234AA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6 ч</w:t>
      </w: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Объединение русских земель вокруг Москвы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«Государь всея Руси» Иван III. Главные направления политики московского князя. Объединение русских земель. Отношения с Новгородом. Войны с Литвой. Присоединение к Москве Новгорода, Твери и других территорий. Ликвидация вечевого строя в Новгороде. Распад Золотой Орды, образование новых государств: Казанское ханство, Сибирское ханство, Астраханское ханство, Ногайская Орда, Крымское ханство,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Касимовское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ханство. Поход хана Ахмата, стояние на Угре. Ликвидация зависимости от Золотой Орды. Расширение международных связей Русского государства. Историческое значение возникновения единого Русского государства.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Русское государство во второй половине XV — начале XVI в.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Укрепление власти московского государя. Брак Ивана III с Софьей (Зоей) Палеолог. Рост международного авторитета Руси. Формирование аппарата управления единого государства. Государев двор, Боярская дума, приказы, кормления. Принятие общерусского Судебника. Государство и Церковь. Автокефалия Русской православной церкви. Проблема церковного землевладения. Перемены в устройстве двора великого князя, новая государственная символика, царский титул и регалии.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Русская культура в XIV — начале XVI в.</w:t>
      </w:r>
    </w:p>
    <w:p w:rsidR="004555BD" w:rsidRPr="00234AAB" w:rsidRDefault="004555BD" w:rsidP="002E6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Летописание. Местные летописи и общерусские своды. Литература. Памятники Куликовского цикла. Жития.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Епифаний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Премудрый. «Хождение за три моря» Афанасия Никитина. Архитектура. Возрождение каменного зодчества после монгольского нашествия. Дворцовое и церковное строительство. Московский Кремль при Иване Калите, Дмитрии Донском и Иване III. Укрепления из красного кирпича. </w:t>
      </w: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Кремлевские соборы. Аристотель </w:t>
      </w:r>
      <w:proofErr w:type="spellStart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Фиораванти</w:t>
      </w:r>
      <w:proofErr w:type="spellEnd"/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другие строители Кремля. Изобразительное искусство. Феофан Грек. Андрей Рублев. Дионисий.</w:t>
      </w:r>
    </w:p>
    <w:p w:rsidR="004555BD" w:rsidRPr="00234AAB" w:rsidRDefault="00234AAB" w:rsidP="002E6F71">
      <w:pPr>
        <w:spacing w:after="0"/>
        <w:ind w:firstLine="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4AAB">
        <w:rPr>
          <w:rFonts w:ascii="Times New Roman" w:hAnsi="Times New Roman"/>
          <w:bCs/>
          <w:color w:val="000000"/>
          <w:sz w:val="24"/>
          <w:szCs w:val="24"/>
          <w:lang w:eastAsia="ru-RU"/>
        </w:rPr>
        <w:t>(</w:t>
      </w:r>
      <w:r w:rsidR="004555BD" w:rsidRPr="00234AA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Резерв учебного времени </w:t>
      </w:r>
      <w:r w:rsidR="004555BD" w:rsidRPr="00234AAB">
        <w:rPr>
          <w:rFonts w:ascii="Times New Roman" w:hAnsi="Times New Roman"/>
          <w:color w:val="000000"/>
          <w:sz w:val="24"/>
          <w:szCs w:val="24"/>
          <w:lang w:eastAsia="ru-RU"/>
        </w:rPr>
        <w:t>— 2 ч</w:t>
      </w:r>
      <w:r w:rsidRPr="00234AAB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4555BD" w:rsidRPr="00234AAB" w:rsidRDefault="004555BD" w:rsidP="002E6F71">
      <w:pPr>
        <w:spacing w:after="0"/>
        <w:ind w:firstLine="28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555BD" w:rsidRPr="00234AAB" w:rsidRDefault="004555BD" w:rsidP="002E6F71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>Основные понятия курса: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Евразия. Россия.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Соседская община, племя, союз племён, государство, княжество, единое государство, политическая  раздробленность, Древнерусское государство, Московское государство.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Князь, династия, ярлык на великое княжение, удельные князья, государь, самодержец, царь, престол, престолонаследие.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Дружина, вече, дань, полюдье, налоги, Боярская дума, местничество, система кормления.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Политика, внутренняя политика, междоусобные войны, закон.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Международные отношения, внешняя политика государства  путь «из варяг в греки»,  ордены крестоносцев, Золотая Орда.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Состав населения: землевладельцы – бояре, дворяне; земледельцы-общинники, «люди», крестьяне, крепостные крестьяне; горожане – ремесленники, торговые люди; посадские люди; холопы.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Народы, древнерусская народность, национальности.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Хозяйственное развитие, сельское хозяйство, ремесленное производство, внутренняя и внешняя торговля.</w:t>
      </w:r>
    </w:p>
    <w:p w:rsidR="004555BD" w:rsidRPr="00234AAB" w:rsidRDefault="004555BD" w:rsidP="002E6F7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Язычество, христианство, православие, церковь, патриарх, митрополит, чёрное и белое духовенство, монастыри, священнослужитель, святые.</w:t>
      </w:r>
    </w:p>
    <w:p w:rsidR="004555BD" w:rsidRPr="00234AAB" w:rsidRDefault="004555BD" w:rsidP="002E6F71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Культура, культурное  наследие, памятники культурного наследия, быт, повседневная  жизнь, традиции, обычаи, обряды, нравственные ценности, произведения искусства, виды искусства, литературные памятники, фольклор, летописание, храмы, иконы, фрески.</w:t>
      </w:r>
    </w:p>
    <w:p w:rsidR="004555BD" w:rsidRPr="00234AAB" w:rsidRDefault="004555BD" w:rsidP="0001264D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555BD" w:rsidRPr="00234AAB" w:rsidRDefault="004555BD" w:rsidP="008C0967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 w:rsidRPr="00234AA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ОБРАЗОВАТЕЛЬНОГО ПРОЦЕССА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5"/>
        <w:gridCol w:w="6806"/>
      </w:tblGrid>
      <w:tr w:rsidR="004555BD" w:rsidRPr="00234AAB" w:rsidTr="00301E7E">
        <w:trPr>
          <w:trHeight w:val="317"/>
          <w:jc w:val="center"/>
        </w:trPr>
        <w:tc>
          <w:tcPr>
            <w:tcW w:w="3595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6806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</w:tc>
      </w:tr>
      <w:tr w:rsidR="004555BD" w:rsidRPr="00234AAB" w:rsidTr="00301E7E">
        <w:trPr>
          <w:trHeight w:val="2062"/>
          <w:jc w:val="center"/>
        </w:trPr>
        <w:tc>
          <w:tcPr>
            <w:tcW w:w="3595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" w:char="F026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История: программа: 5–9 классы общеобразовательных учреждений / Т.П. Андреевская, О.Н. Журавлёва, А.Н. Майков. – М.: «</w:t>
            </w:r>
            <w:proofErr w:type="spellStart"/>
            <w:r w:rsidRPr="00234AA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34AAB">
              <w:rPr>
                <w:rFonts w:ascii="Times New Roman" w:hAnsi="Times New Roman"/>
                <w:sz w:val="24"/>
                <w:szCs w:val="24"/>
              </w:rPr>
              <w:t>-Граф»</w:t>
            </w:r>
          </w:p>
          <w:p w:rsidR="004555BD" w:rsidRPr="00234AAB" w:rsidRDefault="004555BD" w:rsidP="0030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" w:char="F026"/>
            </w:r>
            <w:r w:rsidRPr="00234A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</w:t>
            </w:r>
            <w:r w:rsidRPr="00234AA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России. 6—10 </w:t>
            </w:r>
            <w:r w:rsidR="00234AAB"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классы:</w:t>
            </w: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рабочая программа </w:t>
            </w:r>
          </w:p>
          <w:p w:rsidR="004555BD" w:rsidRPr="00234AAB" w:rsidRDefault="004555BD" w:rsidP="0030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И. Л. Андреев, О. В. Волобуев, Л. М. Ляшенко и др. —</w:t>
            </w:r>
          </w:p>
          <w:p w:rsidR="004555BD" w:rsidRPr="00234AAB" w:rsidRDefault="00234AAB" w:rsidP="0030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М.:</w:t>
            </w:r>
            <w:r w:rsidR="004555BD"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Дрофа, 2016.</w:t>
            </w:r>
          </w:p>
          <w:p w:rsidR="004555BD" w:rsidRPr="00234AAB" w:rsidRDefault="004555BD" w:rsidP="00301E7E">
            <w:pPr>
              <w:spacing w:after="0" w:line="24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 w:rsidR="004555BD" w:rsidRPr="00234AAB" w:rsidRDefault="004555BD" w:rsidP="00931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" w:char="F026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А.С. Фёдоров, Л.В. Искровская, Ю.В. Гурьянова/Под ред. В.С. </w:t>
            </w:r>
            <w:proofErr w:type="spellStart"/>
            <w:r w:rsidRPr="00234AAB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Pr="00234AAB">
              <w:rPr>
                <w:rFonts w:ascii="Times New Roman" w:hAnsi="Times New Roman"/>
                <w:sz w:val="24"/>
                <w:szCs w:val="24"/>
              </w:rPr>
              <w:t>. История Средних веков. 6 класс. Учебник для учащихся общеобразовательных учреждений. – М.: «</w:t>
            </w:r>
            <w:proofErr w:type="spellStart"/>
            <w:r w:rsidRPr="00234AAB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234AAB">
              <w:rPr>
                <w:rFonts w:ascii="Times New Roman" w:hAnsi="Times New Roman"/>
                <w:sz w:val="24"/>
                <w:szCs w:val="24"/>
              </w:rPr>
              <w:t xml:space="preserve">-Граф»       </w:t>
            </w:r>
          </w:p>
          <w:p w:rsidR="004555BD" w:rsidRPr="00234AAB" w:rsidRDefault="004555BD" w:rsidP="00931A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sym w:font="Wingdings" w:char="F026"/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34AAB">
              <w:rPr>
                <w:rFonts w:ascii="Times New Roman" w:hAnsi="Times New Roman"/>
                <w:sz w:val="24"/>
                <w:szCs w:val="24"/>
              </w:rPr>
              <w:t>И.Л.Андреев</w:t>
            </w:r>
            <w:proofErr w:type="spellEnd"/>
            <w:r w:rsidRPr="00234A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4AAB">
              <w:rPr>
                <w:rFonts w:ascii="Times New Roman" w:hAnsi="Times New Roman"/>
                <w:sz w:val="24"/>
                <w:szCs w:val="24"/>
              </w:rPr>
              <w:t>И.Н.Федоров</w:t>
            </w:r>
            <w:proofErr w:type="spellEnd"/>
            <w:r w:rsidRPr="00234AAB">
              <w:rPr>
                <w:rFonts w:ascii="Times New Roman" w:hAnsi="Times New Roman"/>
                <w:sz w:val="24"/>
                <w:szCs w:val="24"/>
              </w:rPr>
              <w:t>/ Под ред. Р.Ш. Ганелина. История России с древнейших времен. 6 класс. Учебник для учащихся общеобразовательных учреждений. – М.: «Дрофа»</w:t>
            </w:r>
            <w:r w:rsidR="00234AAB">
              <w:rPr>
                <w:rFonts w:ascii="Times New Roman" w:hAnsi="Times New Roman"/>
                <w:sz w:val="24"/>
                <w:szCs w:val="24"/>
              </w:rPr>
              <w:t>.2016.</w:t>
            </w:r>
            <w:r w:rsidRPr="00234A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5BD" w:rsidRPr="00234AAB" w:rsidRDefault="004555BD" w:rsidP="00D26A0A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D26A0A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Структура познавательной деятельности школьников с историческим материалом</w:t>
      </w:r>
    </w:p>
    <w:p w:rsidR="004555BD" w:rsidRPr="00234AAB" w:rsidRDefault="004555BD" w:rsidP="00D26A0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1. Знание хронологии, работа с хронологией: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соотносить год с веком, устанавливать последовательность и длительность исторических событий.</w:t>
      </w:r>
    </w:p>
    <w:p w:rsidR="004555BD" w:rsidRPr="00234AAB" w:rsidRDefault="004555BD" w:rsidP="00D26A0A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2. Знание исторических фактов, работа с фактами: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lastRenderedPageBreak/>
        <w:t>характеризовать место, обстоятельства, участников, результаты важнейших исторических событий;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группировать (классифицировать) факты по различным признакам.</w:t>
      </w:r>
    </w:p>
    <w:p w:rsidR="004555BD" w:rsidRPr="00234AAB" w:rsidRDefault="004555BD" w:rsidP="00D26A0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3. Работа с историческими источниками: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читать историческую карту с опорой на легенду;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сравнивать данные разных источников, выявлять их сходство и различия.</w:t>
      </w:r>
    </w:p>
    <w:p w:rsidR="004555BD" w:rsidRPr="00234AAB" w:rsidRDefault="004555BD" w:rsidP="00D26A0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4. Описание (реконструкция):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4555BD" w:rsidRPr="00234AAB" w:rsidRDefault="004555BD" w:rsidP="00D26A0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5. Анализ, объяснение: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соотносить единичные исторические факты и общие явления;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раскрывать смысл, значение важнейших исторических понятий;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4555BD" w:rsidRPr="00234AAB" w:rsidRDefault="004555BD" w:rsidP="00D26A0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6. Работа с версиями, оценками: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4555BD" w:rsidRPr="00234AAB" w:rsidRDefault="004555BD" w:rsidP="00D26A0A">
      <w:pPr>
        <w:spacing w:after="0"/>
        <w:ind w:firstLine="567"/>
        <w:rPr>
          <w:rFonts w:ascii="Times New Roman" w:hAnsi="Times New Roman"/>
          <w:i/>
          <w:sz w:val="24"/>
          <w:szCs w:val="24"/>
        </w:rPr>
      </w:pPr>
      <w:r w:rsidRPr="00234AAB">
        <w:rPr>
          <w:rFonts w:ascii="Times New Roman" w:hAnsi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4555BD" w:rsidRPr="00234AAB" w:rsidRDefault="004555BD" w:rsidP="00D26A0A">
      <w:pPr>
        <w:pStyle w:val="a7"/>
        <w:numPr>
          <w:ilvl w:val="0"/>
          <w:numId w:val="10"/>
        </w:numPr>
        <w:ind w:left="0" w:firstLine="284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4555BD" w:rsidRPr="00234AAB" w:rsidRDefault="004555BD" w:rsidP="00D26A0A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D26A0A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D26A0A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D26A0A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4555BD" w:rsidRPr="00234AAB" w:rsidRDefault="004555BD" w:rsidP="0001264D">
      <w:pPr>
        <w:pStyle w:val="a7"/>
        <w:numPr>
          <w:ilvl w:val="0"/>
          <w:numId w:val="11"/>
        </w:numPr>
        <w:spacing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стенды для временных экспозиций;</w:t>
      </w:r>
    </w:p>
    <w:p w:rsidR="004555BD" w:rsidRPr="00234AAB" w:rsidRDefault="004555BD" w:rsidP="0001264D">
      <w:pPr>
        <w:pStyle w:val="a7"/>
        <w:numPr>
          <w:ilvl w:val="0"/>
          <w:numId w:val="11"/>
        </w:numPr>
        <w:spacing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технические и информационно-коммуникативные средства обучения (компьютер, мультимедиа-проектор, множительная техника);</w:t>
      </w:r>
    </w:p>
    <w:p w:rsidR="004555BD" w:rsidRPr="00234AAB" w:rsidRDefault="004555BD" w:rsidP="0001264D">
      <w:pPr>
        <w:pStyle w:val="a7"/>
        <w:numPr>
          <w:ilvl w:val="0"/>
          <w:numId w:val="11"/>
        </w:numPr>
        <w:spacing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библиотека учебной, программно-методической, учебно-методической, справочно-информационной и научно-популярной литературы.</w:t>
      </w:r>
    </w:p>
    <w:p w:rsidR="004555BD" w:rsidRPr="00234AAB" w:rsidRDefault="004555BD" w:rsidP="00AA7857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AA7857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555BD" w:rsidRPr="00234AAB" w:rsidRDefault="004555BD" w:rsidP="00AA7857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55BD" w:rsidRPr="00234AAB" w:rsidRDefault="004555BD" w:rsidP="00AA7857">
      <w:pPr>
        <w:pStyle w:val="a7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555BD" w:rsidRPr="00234AAB" w:rsidRDefault="004555BD" w:rsidP="00AA7857">
      <w:pPr>
        <w:pStyle w:val="a7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34AAB" w:rsidRDefault="00234AAB" w:rsidP="000126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55BD" w:rsidRPr="00234AAB" w:rsidRDefault="004555BD" w:rsidP="0001264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ПРЕДМЕТНЫЕ РЕЗУЛЬТАТЫ ИЗУЧЕНИЯ ИСТОРИИ НА УРОВНЕ ООО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3822"/>
        <w:gridCol w:w="4514"/>
      </w:tblGrid>
      <w:tr w:rsidR="004555BD" w:rsidRPr="00234AAB" w:rsidTr="002144EA">
        <w:trPr>
          <w:jc w:val="center"/>
        </w:trPr>
        <w:tc>
          <w:tcPr>
            <w:tcW w:w="5934" w:type="dxa"/>
            <w:gridSpan w:val="2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514" w:type="dxa"/>
            <w:vMerge w:val="restart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</w:tr>
      <w:tr w:rsidR="004555BD" w:rsidRPr="00234AAB" w:rsidTr="002144EA">
        <w:trPr>
          <w:jc w:val="center"/>
        </w:trPr>
        <w:tc>
          <w:tcPr>
            <w:tcW w:w="2112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Выпускник получит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возможность научиться </w:t>
            </w:r>
          </w:p>
        </w:tc>
        <w:tc>
          <w:tcPr>
            <w:tcW w:w="3822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451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644EC">
        <w:trPr>
          <w:trHeight w:val="4997"/>
          <w:jc w:val="center"/>
        </w:trPr>
        <w:tc>
          <w:tcPr>
            <w:tcW w:w="2112" w:type="dxa"/>
            <w:vAlign w:val="center"/>
          </w:tcPr>
          <w:p w:rsidR="004555BD" w:rsidRPr="00234AAB" w:rsidRDefault="004555BD" w:rsidP="00876101">
            <w:pPr>
              <w:spacing w:after="0"/>
              <w:ind w:left="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i/>
                <w:sz w:val="24"/>
                <w:szCs w:val="24"/>
              </w:rPr>
              <w:t>Давать сопоставительную характеристику политического устройства государств Средневековья (Русь, Запад, Восток).</w:t>
            </w:r>
          </w:p>
          <w:p w:rsidR="004555BD" w:rsidRPr="00234AAB" w:rsidRDefault="004555BD" w:rsidP="00876101">
            <w:pPr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i/>
                <w:sz w:val="24"/>
                <w:szCs w:val="24"/>
              </w:rPr>
              <w:t>Сравнивать свидетельства различных исторических источников, выявляя в них черты сходства и различий.</w:t>
            </w:r>
          </w:p>
        </w:tc>
        <w:tc>
          <w:tcPr>
            <w:tcW w:w="3822" w:type="dxa"/>
            <w:vMerge w:val="restart"/>
            <w:vAlign w:val="center"/>
          </w:tcPr>
          <w:p w:rsidR="004555BD" w:rsidRPr="00234AAB" w:rsidRDefault="004555BD" w:rsidP="008761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>Локализовать во времени</w:t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(на основе знания хронологии) ключевые события Средневековья, этапы  и события становления и развития русского государства; соотносить хронологию Руси и всеобщей истории.</w:t>
            </w:r>
          </w:p>
          <w:p w:rsidR="004555BD" w:rsidRPr="00234AAB" w:rsidRDefault="004555BD" w:rsidP="008761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Применять знание фактов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для характеристики эпохи Средних веков в отечественной и всеобщей истории, её ключевых событий и явлений.</w:t>
            </w:r>
          </w:p>
          <w:p w:rsidR="004555BD" w:rsidRPr="00234AAB" w:rsidRDefault="004555BD" w:rsidP="00AA78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Использовать историческую карту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как источник информации о территории, экономических и культурных центрах Руси и других государств в Средние века, направлениях крупнейших передвижений людей – походов, завоеваний, колонизаций и др.</w:t>
            </w:r>
          </w:p>
          <w:p w:rsidR="004555BD" w:rsidRPr="00234AAB" w:rsidRDefault="004555BD" w:rsidP="00AA78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Проводить поиск информации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в исторических текстах, материальных исторических памятниках Средневековья.</w:t>
            </w:r>
          </w:p>
          <w:p w:rsidR="004555BD" w:rsidRPr="00234AAB" w:rsidRDefault="004555BD" w:rsidP="00AA78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описание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образа жизни различных групп населения в средневековых обществах на Руси и в других странах, памятников материальной и художественной культуры;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о значительных событиях средневековой истории.</w:t>
            </w:r>
          </w:p>
          <w:p w:rsidR="004555BD" w:rsidRPr="00234AAB" w:rsidRDefault="004555BD" w:rsidP="00AA78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Раскрывать характерные, существенные черты: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а) экономических и социальных отношений и политического строя Руси и в других государствах; б) ценностей, господствовавших в средневековых обществах, религиозных воззрений, представлений средневекового человека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о мире.</w:t>
            </w:r>
          </w:p>
          <w:p w:rsidR="004555BD" w:rsidRPr="00234AAB" w:rsidRDefault="004555BD" w:rsidP="00AA78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Объяснять причины и следствия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ключевых событий отечественной и всеобщей истории Средних веков.</w:t>
            </w:r>
          </w:p>
          <w:p w:rsidR="004555BD" w:rsidRPr="00234AAB" w:rsidRDefault="004555BD" w:rsidP="00AA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Давать оценку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событиям и личностям отечественной и всеобщей истории Средних веков.</w:t>
            </w:r>
          </w:p>
          <w:p w:rsidR="004555BD" w:rsidRPr="00234AAB" w:rsidRDefault="004555BD" w:rsidP="00AA7857">
            <w:pPr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Сопоставлять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др.).</w:t>
            </w:r>
          </w:p>
        </w:tc>
        <w:tc>
          <w:tcPr>
            <w:tcW w:w="4514" w:type="dxa"/>
            <w:vMerge w:val="restart"/>
          </w:tcPr>
          <w:p w:rsidR="004555BD" w:rsidRPr="00234AAB" w:rsidRDefault="004555BD" w:rsidP="00AA78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4AAB">
              <w:rPr>
                <w:rFonts w:ascii="Times New Roman" w:hAnsi="Times New Roman"/>
                <w:sz w:val="24"/>
                <w:szCs w:val="24"/>
              </w:rPr>
              <w:t>Уазывать</w:t>
            </w:r>
            <w:proofErr w:type="spellEnd"/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даты событий, определять их принадлежность к веку, периоду; устанавливать последовательность и длительность исторических событий; объяснять, на какие этапы делится отечественная и всеобщая история Средних веков; соотносить во времени однородные события и процессы отечественной и всеобщей истории.</w:t>
            </w:r>
          </w:p>
          <w:p w:rsidR="004555BD" w:rsidRPr="00234AAB" w:rsidRDefault="004555BD" w:rsidP="008761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Указывать (называть) место, обстоятельства, участников, результаты важнейших исторических событий; группировать, систематизировать факты по заданному признаку.</w:t>
            </w:r>
          </w:p>
          <w:p w:rsidR="004555BD" w:rsidRPr="00234AAB" w:rsidRDefault="004555BD" w:rsidP="008761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Находить и показывать на карте исторические объекты, места событий и др., используя легенду; прослеживать маршруты масштабных передвижений людей в различных регионах, выявлять изменения, происходившие в результате значительных событий и процессов.</w:t>
            </w:r>
          </w:p>
          <w:p w:rsidR="004555BD" w:rsidRPr="00234AAB" w:rsidRDefault="004555BD" w:rsidP="00D644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Находить в тексте ключевые моменты, в изображении (материальном памятнике) ключевые знаки, символы, образы; определять смысл (главную идею) высказывания, изображения; объяснять назначение источника, соотносить информацию отдельного источника с контекстными знаниями.</w:t>
            </w:r>
          </w:p>
          <w:p w:rsidR="004555BD" w:rsidRPr="00234AAB" w:rsidRDefault="004555BD" w:rsidP="00D644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Осуществлять отбор необходимой информации из текстов и иллюстраций учебника; составлять логически выстроенное описание, рассказ, формулировать заключение, выводы.</w:t>
            </w:r>
          </w:p>
          <w:p w:rsidR="004555BD" w:rsidRPr="00234AAB" w:rsidRDefault="004555BD" w:rsidP="00D644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Выделять главные признаки исторических явлений, событий; конкретизировать содержание общих понятий применительно к данной эпохе, исторической общности; выявлять изменения в развитии Руси и др. стран в отдельные периоды Средневековья.</w:t>
            </w:r>
          </w:p>
          <w:p w:rsidR="004555BD" w:rsidRPr="00234AAB" w:rsidRDefault="004555BD" w:rsidP="00D644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Находить в учебнике и др. источниках и излагать суждения о причинах и следствиях исторических событий; соотносить объяснения причин и следствий со</w:t>
            </w:r>
            <w:r w:rsidRPr="00234AAB">
              <w:rPr>
                <w:rFonts w:ascii="Times New Roman" w:hAnsi="Times New Roman"/>
                <w:sz w:val="24"/>
                <w:szCs w:val="24"/>
              </w:rPr>
              <w:lastRenderedPageBreak/>
              <w:t>бытий, представленные в разных источниках.</w:t>
            </w:r>
          </w:p>
          <w:p w:rsidR="004555BD" w:rsidRPr="00234AAB" w:rsidRDefault="004555BD" w:rsidP="00D644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Выделять сходство и различия в исторических ситуациях, событиях, процессах; выявлять общие черты и особенности развития отдельных стран.</w:t>
            </w:r>
          </w:p>
          <w:p w:rsidR="004555BD" w:rsidRPr="00234AAB" w:rsidRDefault="004555BD" w:rsidP="00D644E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sym w:font="Wingdings 2" w:char="F050"/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Излагать оценки событий и личностей, приводимые в учебнике; высказывать и мотивировать свои оценочные суждения</w:t>
            </w:r>
          </w:p>
        </w:tc>
      </w:tr>
      <w:tr w:rsidR="004555BD" w:rsidRPr="00234AAB" w:rsidTr="002144EA">
        <w:trPr>
          <w:trHeight w:val="4997"/>
          <w:jc w:val="center"/>
        </w:trPr>
        <w:tc>
          <w:tcPr>
            <w:tcW w:w="2112" w:type="dxa"/>
            <w:vAlign w:val="center"/>
          </w:tcPr>
          <w:p w:rsidR="004555BD" w:rsidRPr="00234AAB" w:rsidRDefault="004555BD" w:rsidP="00876101">
            <w:pPr>
              <w:spacing w:after="0"/>
              <w:ind w:left="8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  <w:vMerge/>
            <w:vAlign w:val="center"/>
          </w:tcPr>
          <w:p w:rsidR="004555BD" w:rsidRPr="00234AAB" w:rsidRDefault="004555BD" w:rsidP="00AA785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4" w:type="dxa"/>
            <w:vMerge/>
            <w:vAlign w:val="center"/>
          </w:tcPr>
          <w:p w:rsidR="004555BD" w:rsidRPr="00234AAB" w:rsidRDefault="004555BD" w:rsidP="008761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555BD" w:rsidRPr="00234AAB" w:rsidRDefault="004555BD" w:rsidP="0001264D">
      <w:pPr>
        <w:rPr>
          <w:rFonts w:ascii="Times New Roman" w:hAnsi="Times New Roman"/>
          <w:sz w:val="24"/>
          <w:szCs w:val="24"/>
        </w:rPr>
        <w:sectPr w:rsidR="004555BD" w:rsidRPr="00234AAB" w:rsidSect="0001264D"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555BD" w:rsidRPr="00234AAB" w:rsidRDefault="004555BD" w:rsidP="00012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55"/>
        <w:gridCol w:w="1274"/>
        <w:gridCol w:w="4841"/>
        <w:gridCol w:w="4611"/>
      </w:tblGrid>
      <w:tr w:rsidR="004555BD" w:rsidRPr="00234AAB" w:rsidTr="00876101">
        <w:trPr>
          <w:jc w:val="center"/>
        </w:trPr>
        <w:tc>
          <w:tcPr>
            <w:tcW w:w="952" w:type="dxa"/>
            <w:shd w:val="pct10" w:color="auto" w:fill="F2F2F2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3969" w:type="dxa"/>
            <w:shd w:val="pct10" w:color="auto" w:fill="F2F2F2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shd w:val="pct10" w:color="auto" w:fill="F2F2F2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858" w:type="dxa"/>
            <w:shd w:val="pct10" w:color="auto" w:fill="F2F2F2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основных видов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учебной деятельности</w:t>
            </w:r>
          </w:p>
        </w:tc>
        <w:tc>
          <w:tcPr>
            <w:tcW w:w="4624" w:type="dxa"/>
            <w:shd w:val="pct10" w:color="auto" w:fill="F2F2F2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4555BD" w:rsidRPr="00234AAB" w:rsidTr="00876101">
        <w:trPr>
          <w:jc w:val="center"/>
        </w:trPr>
        <w:tc>
          <w:tcPr>
            <w:tcW w:w="15679" w:type="dxa"/>
            <w:gridSpan w:val="5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СРЕДНИХ ВЕКОВ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смысловое чтение, уметь пользоваться текстом учебника для выполнения заданий. Усвоить периодизацию всеобщей истории и место Средневековья в ней. Отмечать на ленте времени периоды всеобщей истории. Уметь разделять исторические источники по группам.</w:t>
            </w:r>
          </w:p>
        </w:tc>
        <w:tc>
          <w:tcPr>
            <w:tcW w:w="4624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место Средневековья на ленте времени. Характеризовать источники, рассказывающие о средневековой эпохе</w:t>
            </w:r>
          </w:p>
        </w:tc>
      </w:tr>
      <w:tr w:rsidR="004555BD" w:rsidRPr="00234AAB" w:rsidTr="00876101">
        <w:trPr>
          <w:jc w:val="center"/>
        </w:trPr>
        <w:tc>
          <w:tcPr>
            <w:tcW w:w="4921" w:type="dxa"/>
            <w:gridSpan w:val="2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Средневековый мир в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вв.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24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Древние германцы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связь между природными условиями, хозяйственной жизнью и общественным устройством древних германцев. Выявлять причины изменений в хозяйственной и общественной жизни германцев. Извлекать информацию из фрагмента и адаптированного сочинения древнего историка.</w:t>
            </w:r>
          </w:p>
        </w:tc>
        <w:tc>
          <w:tcPr>
            <w:tcW w:w="4624" w:type="dxa"/>
            <w:vMerge w:val="restart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на карте направления перемещения германцев, гуннов и других племён, территории варварских королевств и европейских государств раннего Средневековья.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об общественном строе германских народов (объясняя, какие источники об этом свидетельствуют).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Раскрывать значение понятий </w:t>
            </w: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соседская община, вождь, дружина, король, Каролингское возрождение, бенефиций, феод, феодал, сеньор, вассал, рыцарь, барщина, оброк, феодальные повинности, феодальная раздробленность, римский папа, епископ, монах, католицизм, православие, норманны, викинги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характеристику Карла Великого, используя информацию учебника и дополнительные материалы; высказывать суждения о том, почему его назвали Великим.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причины феодальной раздробленности и распада империи Карла Великого, причины и значение распространения христианства в Европе в раннее Средневековье, влияние завоевательных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походов викингов на развитие государств Европы.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памятники культуры раннего Средневековья и высказывать суждение о них.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представления средневековых европейцев о мире, роль религии в их жизни.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Варварские королевства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причины падения Западной Римской империи. Выявлять особенности политического и социального устройства варварских королевств. Высказывать своё отношение к личности короля остготов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Теодориха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короля франков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Хлодвига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. Показывать по карте основные направления движения варварских племён в эпоху Великого переселения народов и границы варварских королевств.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Труд средневекового человека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типы земледелия: мотыжное,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подсечно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-огневое, пашенное.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христианства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три основных значения понятия «церковь». Раскрывать значение церкви в жизни средневековых людей. Составлять схему церковной иерархии.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Империя Карла Великого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государственное устройство Франкского королевства. Раскрывать причины превращения Франкского королев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ства в империю. Давать, опираясь на памятку, характеристику Карла Великого. Оценивать историческое значение Каролингского возрождения. Показывать по карте процесс создания империи Карла великого.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Крестьяне и феодалы. Рыцарство 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признаки феодального строя. Давать характеристику сословия, опираясь на памятку. Воспроизводить схему, данную в учебнике. Извлекать информацию из фрагмента документа личного характера. Определять черты средневековой рыцарской культуры. Составлять под руководством учителя сложный план.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Феодальная раздробленность. Франция и Германия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причины и показывать по карте процесс распада империи Карла Великого.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Викинги. Образование новых европейских государств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историческое значение эпохи викингов в Европе.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Западной Европы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иллюстрированного материала учебника. Находить в современности следы средневекового западноевропейского наследия.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Византийская империя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системы управления Византийской империей и империей Карла Великого. Оценивать историческое значение Византийской империи. Показывать по карте территорию Византийской империи в различные периоды её существования. Извлекать информацию из фрагмента документа личного характера.</w:t>
            </w:r>
          </w:p>
        </w:tc>
        <w:tc>
          <w:tcPr>
            <w:tcW w:w="4624" w:type="dxa"/>
            <w:vMerge w:val="restart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на карте территорию Византийской империи, называть соседствовавшие с ней народы и государства.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Раскрывать значение понятий </w:t>
            </w:r>
            <w:proofErr w:type="spellStart"/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ромеи</w:t>
            </w:r>
            <w:proofErr w:type="spellEnd"/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василевс</w:t>
            </w:r>
            <w:proofErr w:type="spellEnd"/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кодекс, фреска, мозаика.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особенности управления Византийской империей.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внешнюю политику Византии, её отношения с соседями.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исторический портрет (характеристику) императора Юстиниана.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 культуре Византии, описывать её наиболее выдающиеся памятни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ки.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Образование славянских государств</w:t>
            </w:r>
            <w:r w:rsidRPr="00234AAB">
              <w:rPr>
                <w:rStyle w:val="ab"/>
                <w:rFonts w:ascii="Times New Roman" w:hAnsi="Times New Roman"/>
                <w:i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характер влияния Византийской империи на политическое развитие славянских государств. Рассказывать, используя карты учебника, о процессе образования славянских государств.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 и славянских государств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особенности византийской культуры путём анализа иллюстративного ряда учебника. Различать архитектурные особенности базилики и крестово-купольного храма.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 и распространение ислама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причины зарождения и распространения ислама. Сравнивать системы управления халифатом и империей Карла Великого. Устанавливать причины распада халифата. Показывать по карте направления походов арабов. Воспроизводить схему управления халифатом.</w:t>
            </w:r>
          </w:p>
        </w:tc>
        <w:tc>
          <w:tcPr>
            <w:tcW w:w="4624" w:type="dxa"/>
            <w:vMerge w:val="restart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на карте территории, населённые и завоёванные арабами.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Раскрывать значение понятий </w:t>
            </w: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ислам, Коран, мусульманин, халиф.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 занятиях и образе жизни арабских племён.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положение и особенности жизни различных народов, входивших в Арабский халифат.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причины и следствия арабских завоеваний.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достижения арабской культуры и её вклад в развитие мировой культуры.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исламских стран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Выявлять характерные особенности культуры исламских государств. Составлять устный рассказ об арабском городе. Сравнивать особенности исламской и христианской культур. Извлекать информацию из фрагмента литературного сочинения.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4921" w:type="dxa"/>
            <w:gridSpan w:val="2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Средневековый мир в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XII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24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Европа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вв.: природа и человек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связь между климатическими условиями и социально-экономическим развитием европейских государств. </w:t>
            </w:r>
          </w:p>
        </w:tc>
        <w:tc>
          <w:tcPr>
            <w:tcW w:w="4624" w:type="dxa"/>
            <w:vMerge w:val="restart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значение понятий</w:t>
            </w: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сословие цех, гильдия,   Крестовые походы, еретик, инквизиция, парламент, хартия, гуситы, Реконкиста.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Рассказывать о жизни представителей различных сословий средневекового общества (используя свидетельства источников); 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положение и деятельность церкви в Средние века.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оценочные суждения о причинах, сущности и последствиях Крестовых походов.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материал об образовании централизованных государств в средневековой Европе.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Объяснять причины, сходства и различия в процессе объединения разных государств.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известных исторических личностей (Жанна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Арк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Ян Гус), давать оценку их деятельности.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причины и итоги социальных выступлений в средневековой Европе.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Город и горожане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причины возникновения средневековых городов. Составлять рассказ об облике средневекового города. Находить отрицательные и положительные стороны цеховой организации ремесленников. Выявлять причины изменений в ценностях и взглядах средневекового человека. показывать по карте важнейшие торговые пути, сферы влияния Венеции, Генуи и Ганзы, крупнейшие ярмарки.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Католическая церковь в борьбе за власть. Крестовые походы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предпосылки и последствия крестовых походов. Определять роль монашеских орденов в жизни средневекового евро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пейского общества. Прослеживать по карте направления крестовых походов.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Англия 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особенности процесса образования централизованного государства в Англии. Определять историческое значение появления английского парламента. Давать оценку исторических личностей, опираясь на материал учебника: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Уотт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Тайлер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Различать сословно-представительную и абсолютную монархию. 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Франция. Столетняя война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особенности процесса образования централизованного государства во Франции. Определять историческое значение появления Генеральных штатов. Давать оценку исторических личностей, опираясь на материал учебника: Филипп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Жанна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Арк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. Составлять сравнительную таблицу «Народные движения в Средние века». рассказывать по карте о ходе Столетней войны.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Выявлять причины объединения Испании. Раскрывать особую роль католической церкви в жизни Испанского королевства. рассказывать по карте о ходе Реконкисты и процессе объединения Испании.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Государства Юго-Восточной и Центральной Европы в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особенности политического развития государств Восточной и Центральной Европы в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 Оценивать значение героической борьбы балканских стран за свою независимость. Извлекать информацию из документа литературного характера.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Наука, образование, литература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Уметь давать характеристику системы средневекового образования. Оценивать значение изобретения книгопечатания. Выявлять специфику средневековой науки.</w:t>
            </w:r>
          </w:p>
        </w:tc>
        <w:tc>
          <w:tcPr>
            <w:tcW w:w="4624" w:type="dxa"/>
            <w:vMerge w:val="restart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значение понятий </w:t>
            </w: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школа, университет, схоластика, эпос, романский стиль, готика, гуманизм, Возрождение.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об обучении в средневековых школах.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памятники средневековой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(их назначение, художественные особенности, ценность и др.).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Высказывать оценочные суждения о значении идей гуманизма и Возрождения для развития европейского общества.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Расцвет средневекового искусства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Уметь различать романский и готический стили.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Раннее Возрождение и гуманизм в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Раскрывать причины появления гуманизма в Италии в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 Выявлять особенности гуманистического мировоззрения на основе анализа художественных произведений представителей гуманизма. составлять под руководством учителя сложный план раздела параграфа.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Византия и Османская империя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Раскрывать причины политического и экономического кризиса Византийской империи в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XIII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 Выявлять причины возвышения Османской империи в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 Рассказывать с опорой на карту о территориальном росте Османской империи. </w:t>
            </w:r>
          </w:p>
        </w:tc>
        <w:tc>
          <w:tcPr>
            <w:tcW w:w="4624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на карте направления наступления турок-османов на Балканах.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причины ослабления и падения Византийской империи.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Империя Чингисхана и держава Тимура</w:t>
            </w:r>
            <w:r w:rsidRPr="00234AAB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причины распада империи Чингисхана и державы Тимура. Прослеживать по карте направления завоевательных походов Чингисхана и Тимура. </w:t>
            </w:r>
          </w:p>
        </w:tc>
        <w:tc>
          <w:tcPr>
            <w:tcW w:w="4624" w:type="dxa"/>
            <w:vMerge w:val="restart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значение понятий </w:t>
            </w: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хан, орда, </w:t>
            </w:r>
            <w:proofErr w:type="spellStart"/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сёгун</w:t>
            </w:r>
            <w:proofErr w:type="spellEnd"/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самурай, каста.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на карте направления завоеваний монголов.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общественное устройство государств Востока.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Рассказывать о положении различных групп населения.</w:t>
            </w:r>
          </w:p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Описывать памятники культуры народов Востока.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Китай, Япония, Индия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 систему государственного управления в Китае и Японии в Средние века. Определять значение конфуцианства в жизни средневекового Китая. Давать сравнительную характеристику культуры Китая, Японии и Индии</w:t>
            </w:r>
          </w:p>
        </w:tc>
        <w:tc>
          <w:tcPr>
            <w:tcW w:w="4624" w:type="dxa"/>
            <w:vMerge/>
          </w:tcPr>
          <w:p w:rsidR="004555BD" w:rsidRPr="00234AAB" w:rsidRDefault="004555BD" w:rsidP="008761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B03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58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24" w:type="dxa"/>
          </w:tcPr>
          <w:p w:rsidR="004555BD" w:rsidRPr="00234AAB" w:rsidRDefault="004555BD" w:rsidP="00B034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CC6277">
        <w:trPr>
          <w:jc w:val="center"/>
        </w:trPr>
        <w:tc>
          <w:tcPr>
            <w:tcW w:w="15679" w:type="dxa"/>
            <w:gridSpan w:val="5"/>
          </w:tcPr>
          <w:p w:rsidR="004555BD" w:rsidRPr="00234AAB" w:rsidRDefault="004555BD" w:rsidP="00F21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РОССИИ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урока,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B03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4555BD" w:rsidRPr="00234AAB" w:rsidRDefault="004555BD" w:rsidP="00F21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</w:t>
            </w:r>
          </w:p>
          <w:p w:rsidR="004555BD" w:rsidRPr="00234AAB" w:rsidRDefault="004555BD" w:rsidP="00F21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858" w:type="dxa"/>
          </w:tcPr>
          <w:p w:rsidR="004555BD" w:rsidRPr="00234AAB" w:rsidRDefault="004555BD" w:rsidP="00CC6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   урок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24" w:type="dxa"/>
          </w:tcPr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CC6277">
        <w:trPr>
          <w:jc w:val="center"/>
        </w:trPr>
        <w:tc>
          <w:tcPr>
            <w:tcW w:w="15679" w:type="dxa"/>
            <w:gridSpan w:val="5"/>
          </w:tcPr>
          <w:p w:rsidR="004555BD" w:rsidRPr="00234AAB" w:rsidRDefault="004555BD" w:rsidP="007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4555BD" w:rsidRPr="00234AAB" w:rsidRDefault="004555BD" w:rsidP="0093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Введение (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1час)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Человек и история</w:t>
            </w:r>
          </w:p>
          <w:p w:rsidR="004555BD" w:rsidRPr="00234AAB" w:rsidRDefault="004555BD" w:rsidP="00B034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изучает история. Кто изучает историю.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Как изучают историю. История России – история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всех населяющих ее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народов.Как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работать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учебником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24" w:type="dxa"/>
          </w:tcPr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Актуализировать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 из курсов истории Древнего мира и Средних веков о видах исторических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Источников 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по российской истории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информацию учителя для формирования первичных представлений об основных этапах истории России</w:t>
            </w:r>
          </w:p>
          <w:p w:rsidR="004555BD" w:rsidRPr="00234AAB" w:rsidRDefault="004555BD" w:rsidP="003F1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особенностями учебника и учебной деятельности на уроках истории</w:t>
            </w:r>
          </w:p>
        </w:tc>
      </w:tr>
      <w:tr w:rsidR="004555BD" w:rsidRPr="00234AAB" w:rsidTr="00CC6277">
        <w:trPr>
          <w:jc w:val="center"/>
        </w:trPr>
        <w:tc>
          <w:tcPr>
            <w:tcW w:w="15679" w:type="dxa"/>
            <w:gridSpan w:val="5"/>
          </w:tcPr>
          <w:p w:rsidR="004555BD" w:rsidRPr="00FE2B27" w:rsidRDefault="004555BD" w:rsidP="00FE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Народы и государства Восточной Европы в древности </w:t>
            </w:r>
            <w:r w:rsidRPr="00FE2B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FE2B2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 часа</w:t>
            </w:r>
            <w:r w:rsidRPr="00FE2B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555BD" w:rsidRPr="00234AAB" w:rsidRDefault="00362CA7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4555BD"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ревнейшие люди на территории Восточно-Европейской равнины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</w:t>
            </w:r>
          </w:p>
        </w:tc>
        <w:tc>
          <w:tcPr>
            <w:tcW w:w="4624" w:type="dxa"/>
          </w:tcPr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палеолит, мезолит, неолит,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железный век, </w:t>
            </w:r>
            <w:proofErr w:type="spellStart"/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подсечно</w:t>
            </w:r>
            <w:proofErr w:type="spellEnd"/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-огневое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земледелие, перелог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Актуализировать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 о роли природы в жизни общества, о происхождении человека и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возникновении первых государств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Реконструировать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отдельные черты жизни первобытных людей по археологическим находкам;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составлять рассказ об их жизни</w:t>
            </w:r>
          </w:p>
          <w:p w:rsidR="004555BD" w:rsidRPr="00234AAB" w:rsidRDefault="004555BD" w:rsidP="00F21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жизни людей в периоды палеолита, мезолита и неолита</w:t>
            </w:r>
          </w:p>
          <w:p w:rsidR="004555BD" w:rsidRPr="00234AAB" w:rsidRDefault="004555BD" w:rsidP="0070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неолитической революции и последствия использования металлов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народов Восточной Европы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I тыс. до н. э. — середине VI в. н. э.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Народы, проживавшие в Восточной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Европе до середины I тыс. н. э. Античные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города-государства Северного Причерноморья.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Великое переселение народов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24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варвары, Великое переселение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народов, кириллица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жизни отдельных народов Восточной Европы в древности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Приводить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примеры межэтнических контактов и взаимодействий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имеющиеся научные знания о ранней истории славян и источ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никах по этой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признаки принадлежности людей к тому или иному народу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 жизни греков и народов Северного Причерноморья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изменения в Восточной Европе в результате Великого переселения народов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фрагменты рассказа Геродота о скифах</w:t>
            </w:r>
          </w:p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Первые государства на территории Восточной Европы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Расселение славян, их разделение на три ветви — восточных, западных и южных.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Хозяйство восточных славян, их общественный строй и политическая организация. 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Страны и народы Восточной Европы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Хазарский каганат. Волжская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Булгария</w:t>
            </w:r>
            <w:proofErr w:type="spellEnd"/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каганат, иудаизм, ислам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территорию расселения восточных славян, природные условия, в которых они жили, их занятия (используя историческую карту)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жизнь и быт, верования славян и их соседей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отрывки из арабских источников о славянах и руссах   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FFFFFF"/>
                <w:sz w:val="24"/>
                <w:szCs w:val="24"/>
                <w:lang w:eastAsia="ru-RU"/>
              </w:rPr>
              <w:t>61</w:t>
            </w:r>
          </w:p>
        </w:tc>
      </w:tr>
      <w:tr w:rsidR="004555BD" w:rsidRPr="00234AAB" w:rsidTr="00CC6277">
        <w:trPr>
          <w:jc w:val="center"/>
        </w:trPr>
        <w:tc>
          <w:tcPr>
            <w:tcW w:w="15679" w:type="dxa"/>
            <w:gridSpan w:val="5"/>
          </w:tcPr>
          <w:p w:rsidR="004555BD" w:rsidRPr="00234AAB" w:rsidRDefault="004555BD" w:rsidP="00FE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Русь в IX — первой половине XII в.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234AA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10 часов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5-6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 Древнерусского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Древнерусского государства Первые древнерусские князья. Объединение земель восточных славян. Дань и полюдье. Первые законы Древнерусского государства. Отношения с Византийской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империей, странами Европы, кочевниками.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Русь в международной торговле. Язычество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князья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дань, полюдье, уроки, погосты,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языческая реформа, капище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и называть время образования Древнерусского государства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почему первые русские князья были иноплеменниками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исторической карте территорию Древней Руси, главные торговые пути, крупные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города, походы князей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Систематизировать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о деятельности первых русских князей на основании учебника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отрывков из «Повести временных лет» (в форме хронологической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таблицы)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Приводить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примеры взаимоотношений Древней Руси с соседними племенами и государствами</w:t>
            </w:r>
          </w:p>
          <w:p w:rsidR="004555BD" w:rsidRPr="00234AAB" w:rsidRDefault="004555BD" w:rsidP="00CC62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Русь в конце Х — первой половине XI в.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Становление государства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Становление государства Принятие христианства и его значение. 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Новая система управления Русской землей.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Волости. Князь и вече.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дружина, вече, идеология, «</w:t>
            </w:r>
            <w:proofErr w:type="spellStart"/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лествичная</w:t>
            </w:r>
            <w:proofErr w:type="spellEnd"/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» система </w:t>
            </w:r>
            <w:proofErr w:type="spellStart"/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</w:t>
            </w:r>
            <w:proofErr w:type="spellEnd"/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княжений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Актуализировать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знания из курсов всеобщей истории о возникновении христианства и его основных постулатах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отказа от язычества и выбора православия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оценку значения принятия христианства на Руси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политический строй Древней Руси при Ярославе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Мудром, его внутреннюю и внешнюю политику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Русь в середине XI — начале XII в.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Княжеские усобицы. Борьба за власть между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сыновьями Владимира Святого.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Русь при Ярославичах. Народные восстания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половецкая угроза. Княжеские съезды.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«Русская Правда». Владимир Мономах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усобица, съезд князей, династическое правление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народных восстаний на Руси в XI — начале XII в.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характеристику Владимира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Мономаха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временного объединения древнерусских земель при Владимире Мономахе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княжеских съездов в древнерусской истории</w:t>
            </w:r>
          </w:p>
          <w:p w:rsidR="004555BD" w:rsidRPr="00234AAB" w:rsidRDefault="004555BD" w:rsidP="00170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Описывать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взаимоотношения русских княжеств с половцами и объяснять эволюцию этих отношений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информацию о народных выступлениях в «Повести временных лет»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11</w:t>
            </w:r>
            <w:r w:rsidR="000266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-12</w:t>
            </w:r>
          </w:p>
        </w:tc>
        <w:tc>
          <w:tcPr>
            <w:tcW w:w="3969" w:type="dxa"/>
            <w:vAlign w:val="center"/>
          </w:tcPr>
          <w:p w:rsidR="000266C4" w:rsidRDefault="004555BD" w:rsidP="00026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Общественный строй Древней Руси</w:t>
            </w:r>
            <w:r w:rsidR="000266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55BD" w:rsidRPr="00234AAB" w:rsidRDefault="000266C4" w:rsidP="00026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="00BA1E4D" w:rsidRPr="00BA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Русь в IX — первой половине XII в.</w:t>
            </w:r>
            <w:r w:rsidR="00BA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555BD" w:rsidRPr="00234AAB" w:rsidRDefault="000266C4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BE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Городское население.</w:t>
            </w:r>
          </w:p>
          <w:p w:rsidR="004555BD" w:rsidRPr="00234AAB" w:rsidRDefault="004555BD" w:rsidP="00BE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Крестьянские общины. Княжеское хозяйство.</w:t>
            </w:r>
          </w:p>
          <w:p w:rsidR="004555BD" w:rsidRPr="00234AAB" w:rsidRDefault="004555BD" w:rsidP="00BE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Категории зависимого  населения</w:t>
            </w:r>
          </w:p>
        </w:tc>
        <w:tc>
          <w:tcPr>
            <w:tcW w:w="4624" w:type="dxa"/>
          </w:tcPr>
          <w:p w:rsidR="004555BD" w:rsidRPr="00234AAB" w:rsidRDefault="004555BD" w:rsidP="00BE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город, село, вотчина, холоп,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челядь, закуп, рядович, вервь,</w:t>
            </w:r>
          </w:p>
          <w:p w:rsidR="004555BD" w:rsidRPr="00234AAB" w:rsidRDefault="004555BD" w:rsidP="00BE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смерд</w:t>
            </w:r>
          </w:p>
          <w:p w:rsidR="004555BD" w:rsidRPr="00234AAB" w:rsidRDefault="004555BD" w:rsidP="00BE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положении отдельных групп населения Древней Руси</w:t>
            </w:r>
          </w:p>
          <w:p w:rsidR="004555BD" w:rsidRPr="00234AAB" w:rsidRDefault="004555BD" w:rsidP="00BE64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информации для участия в ролевой игре «Путешествие по древнерусскому городу» (вариант: «Путешествие в древне-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русское село»)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266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3-14</w:t>
            </w:r>
          </w:p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Древнерусская культура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0266C4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Двоеверие. Христианство и славянская письменность.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Литература. Изобразительное искусство.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Зодчество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икона, двоеверие, инициал, мозаика, фреска, миниатюра, летопись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развитии культуры Древней Руси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общую характеристику состояния русской культуры  в указанный период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 древнерусского зодчества (Софийские соборы в Киеве и Новгороде)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древнерусской живописи (фрески и мозаики, иконы), предметы декоративно-прикладного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искусства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поиск информации из различных источников (включая сеть Интернет) для подготовки сообщения / презентации о каком-либо памятнике древнерусской культуры (по выбору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учащегося)</w:t>
            </w:r>
          </w:p>
        </w:tc>
      </w:tr>
      <w:tr w:rsidR="004555BD" w:rsidRPr="00234AAB" w:rsidTr="00CC6277">
        <w:trPr>
          <w:jc w:val="center"/>
        </w:trPr>
        <w:tc>
          <w:tcPr>
            <w:tcW w:w="15679" w:type="dxa"/>
            <w:gridSpan w:val="5"/>
          </w:tcPr>
          <w:p w:rsidR="004555BD" w:rsidRPr="00234AAB" w:rsidRDefault="004555BD" w:rsidP="00FE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Русь в середине XII — начале XIII в.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234AA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7 часов</w:t>
            </w:r>
            <w:r w:rsidR="0093585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+1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удельного периода.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Княжества Южной Руси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F809BF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распада Древней Руси.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Три типа государственности в удельный период. 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Южнорусские княжества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Отношения с половцами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удельный период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политическая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раздробленность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и последствия раздробленности, причины упадка Киева в изучаемый период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исторической карте территорию Галицко-Волынского  княжества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географического положения и социально-политического развития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Галицко-Волынского княжества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эволюции взаимоотношений населения русских земель с половцами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-17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Княжества Северо-Восточной Руси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9B007C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Обособление Ростово-Суздальской земли.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Юрий Долгорукий. Андрей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Боголюбский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политика.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Всеволод Большое Гнездо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дворяне,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деспотическая власть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исторической карте территорию Владимиро-Суздальского княжества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географического положения и социально-политического развития Владимиро-Суздальского Княжества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характеристику (исторический портрет) Андрея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Боголюбского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 объяснять причины его убийства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и последствия усиления княжеской власти во Владимиро-Суздальской Руси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8-19</w:t>
            </w:r>
          </w:p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Боярские республики Северо-Западной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Руси</w:t>
            </w:r>
          </w:p>
          <w:p w:rsidR="004555BD" w:rsidRPr="00234AAB" w:rsidRDefault="004555BD" w:rsidP="00E2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935855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Возвышение Новгорода. Установление республиканских порядков в Новгороде. Особенности социальной структуры и политического устройства Нов-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земли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установления в Новгороде республиканских порядков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особенностях политической жизни Новгородской республики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берестяные грамоты как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источник по истории</w:t>
            </w:r>
          </w:p>
          <w:p w:rsidR="004555BD" w:rsidRPr="00234AAB" w:rsidRDefault="004555BD" w:rsidP="00C11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Новгородской и других земель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935855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4555BD"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 Руси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F809BF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формирования общерусской культуры. Картина мира. Смысл древнерусских</w:t>
            </w:r>
          </w:p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Изображений и текстов.</w:t>
            </w:r>
          </w:p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Православный храм</w:t>
            </w:r>
          </w:p>
        </w:tc>
        <w:tc>
          <w:tcPr>
            <w:tcW w:w="4624" w:type="dxa"/>
          </w:tcPr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понятия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христианское мировоззрение</w:t>
            </w:r>
          </w:p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общую характеристику состояния русской культуры в указанный период</w:t>
            </w:r>
          </w:p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особенности и характеризовать достижения культуры отдельных княжеств и земель</w:t>
            </w:r>
          </w:p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православный храм как образ мира древнерусского человека</w:t>
            </w:r>
          </w:p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Собирать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информацию и готовить сообщения / презентации об иконах и храмах XII — начала</w:t>
            </w:r>
          </w:p>
          <w:p w:rsidR="004555BD" w:rsidRPr="00234AAB" w:rsidRDefault="004555BD" w:rsidP="00C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XIII в. (используя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другие источники информации)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555BD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Обобщающий урок по </w:t>
            </w:r>
            <w:r w:rsidR="00BA1E4D"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теме:</w:t>
            </w:r>
          </w:p>
          <w:p w:rsidR="00BA1E4D" w:rsidRPr="00234AAB" w:rsidRDefault="00BA1E4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5BD" w:rsidRPr="00BA1E4D" w:rsidRDefault="00BA1E4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Русь в середине XII — начале XIII в.</w:t>
            </w: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уроков 15—20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исторический материал о развитии русских земель в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домонгольский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FFFF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FFFFFF"/>
                <w:sz w:val="24"/>
                <w:szCs w:val="24"/>
                <w:lang w:eastAsia="ru-RU"/>
              </w:rPr>
              <w:t>65</w:t>
            </w: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черты</w:t>
            </w:r>
            <w:r w:rsidRPr="00234AAB">
              <w:rPr>
                <w:rFonts w:ascii="Times New Roman" w:hAnsi="Times New Roman"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особенности развития Руси</w:t>
            </w:r>
            <w:r w:rsidRPr="00234AAB">
              <w:rPr>
                <w:rFonts w:ascii="Times New Roman" w:hAnsi="Times New Roman"/>
                <w:bCs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Западной Европы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тестовые задания (по образцу ОГЭ, в упрощенном варианте)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проектной  деятельности</w:t>
            </w:r>
          </w:p>
        </w:tc>
      </w:tr>
      <w:tr w:rsidR="004555BD" w:rsidRPr="00234AAB" w:rsidTr="00CC6277">
        <w:trPr>
          <w:jc w:val="center"/>
        </w:trPr>
        <w:tc>
          <w:tcPr>
            <w:tcW w:w="15679" w:type="dxa"/>
            <w:gridSpan w:val="5"/>
          </w:tcPr>
          <w:p w:rsidR="004555BD" w:rsidRPr="00FE2B27" w:rsidRDefault="004555BD" w:rsidP="00FE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B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Русские земли в середине XIII — XIV в. </w:t>
            </w:r>
            <w:r w:rsidRPr="00FE2B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FE2B2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6 часов</w:t>
            </w:r>
            <w:r w:rsidRPr="00FE2B2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55BD" w:rsidRPr="00234AAB" w:rsidRDefault="004555BD" w:rsidP="00FE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Походы Батыя на Русь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державы Чингисхана. Сражение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реке Калке.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Вторжение в Рязанскую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землю. Разгром Владимирского княжества.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Поход на Новгород. Нашествие на Юго-Западную Русь и Центральную Европу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Изучать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материалы, свидетельствующие о походах монгольских завоевателей (историческую карту, отрывки из летописей, произведений древнерусской литературы и др.); сопоставлять и обобщать содержащиеся в них сведения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успеха монголов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противостояния Руси монгольскому завоеванию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Борьба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Северо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Западной Руси против</w:t>
            </w:r>
            <w:r w:rsidR="00F809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экспансии с Запада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Завоевание крестоносцами Прибалтики. Русь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Орден крестоносцев. Походы шведов на Русь.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Князь Александр Ярославич. Невская битва.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Ледовое побоище.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Раковорская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битва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духовно рыцарские ордены,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крестоносцы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Невской битве, Ледовом побоище и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Раковорской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битве (на основе учебника, отрывков из летописей, карт и схем)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этих сражений для дальнейшей истории русских земель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успеха русских в данных сражениях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характеристику (исторический портрет) Александра Невского 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358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5-26</w:t>
            </w: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Русские земли под властью Орды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Последствия монгольского нашествия. Борьба за первенство на Руси. Зависимость русских земель от Золотой Орды.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Борьба против ордынского владычества.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Последствия ордынского владычества</w:t>
            </w:r>
          </w:p>
        </w:tc>
        <w:tc>
          <w:tcPr>
            <w:tcW w:w="4624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баскак, ярлык на великое княжение, ордынский выход, запись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«в число»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чем выражалась зависимость русских земель от Золотой Орды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повинности населения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характеристику (исторический портрет) Александра Невского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Москва и Тверь: борьба за лидерство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соперничества Москвы и Твери. Борьба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великое княжение.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Начало правления Ивана Калиты.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возвышения Москвы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исторической карте территорию Северо-Восточной Руси, основные центры собирания русских земель, территориальный рост Московского княжества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победы Москвы в соперничестве с Тверью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тику (исто-</w:t>
            </w:r>
          </w:p>
          <w:p w:rsidR="004555BD" w:rsidRPr="00234AAB" w:rsidRDefault="004555BD" w:rsidP="00030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рический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портрет) Ивана Калиты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  <w:p w:rsidR="004555BD" w:rsidRPr="009B007C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теме</w:t>
            </w:r>
            <w:r w:rsidR="009B00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00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B007C" w:rsidRPr="009B007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Русские земли в середине XIII — XIV в</w:t>
            </w:r>
            <w:r w:rsidR="009B007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уроков 22—26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исторический материал о монгольском и других нашествиях и их последствиях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черты и особенности развития Руси и Западной Европы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тестовые задания (по образцу ОГЭ, в упрощенном варианте)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проектной деятельности</w:t>
            </w:r>
          </w:p>
        </w:tc>
      </w:tr>
      <w:tr w:rsidR="004555BD" w:rsidRPr="00234AAB" w:rsidTr="00CC6277">
        <w:trPr>
          <w:jc w:val="center"/>
        </w:trPr>
        <w:tc>
          <w:tcPr>
            <w:tcW w:w="15679" w:type="dxa"/>
            <w:gridSpan w:val="5"/>
          </w:tcPr>
          <w:p w:rsidR="004555BD" w:rsidRPr="00234AAB" w:rsidRDefault="004555BD" w:rsidP="00FE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Русские земли в XIII — первой половине XV в.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234AA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3 часа</w:t>
            </w:r>
            <w:r w:rsidR="009B007C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+3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358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9-30</w:t>
            </w: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Начало объединения русских земель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Вокруг Москвы</w:t>
            </w:r>
          </w:p>
        </w:tc>
        <w:tc>
          <w:tcPr>
            <w:tcW w:w="1276" w:type="dxa"/>
          </w:tcPr>
          <w:p w:rsidR="004555BD" w:rsidRPr="00234AAB" w:rsidRDefault="009B007C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Деятельность Ивана Калиты.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Удельно-вотчинная система.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Наследники Ивана Калиты. 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Куликовская битва и ее историческое значение.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Поход на Русь хана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Тохтамыша</w:t>
            </w:r>
            <w:proofErr w:type="spellEnd"/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удельно-вотчинная система,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духовная грамота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и следствия объединения русских земель вокруг Москвы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аргументировать оценку деятельности Ивана Калиты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Куликовской битве (на основе учебника, отрывков из летописей, произведений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литературы, исторической карты)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Куликовской битвы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Готовить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сообщение/презентацию о Куликовской битве 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Дмитрия Донского, Сергия Радонежского, митрополита Алексия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935855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Московское княжество в конце XIV — середине XV в.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9B007C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Правление Василия I. Борьба за московский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престол во второй четверти XV в., ее значение для процесса объединения русских земель.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Поместная система и служилые люди.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Юрьев день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Государев двор, местничество,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поместье, Юрьев день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исторической карте расширение территории Московской Руси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политику Василия I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и последствия феодальной войны, причины победы Василия II Темного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Изучать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отрывки из Судебника 1497 г.; использовать содержащиеся в них сведения в рассказе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положении крестьян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3-34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Соперники Москвы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9B007C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Литовско-Русского государства. 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Гедимин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Характер Литовско-Русского государства. Политика литовских князей. Тверь и Великий Новгород в XV в.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исторической карте территорию Великого княжества Литовского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политику литовских князей</w:t>
            </w:r>
          </w:p>
          <w:p w:rsidR="004555BD" w:rsidRPr="00234AAB" w:rsidRDefault="004555BD" w:rsidP="00C8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быстрого территориального роста Литвы за счет русских земель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и последствия польско-литовской унии и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Грюнвальдской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битвы для народов  Центральной Европы</w:t>
            </w:r>
          </w:p>
        </w:tc>
      </w:tr>
      <w:tr w:rsidR="004555BD" w:rsidRPr="00234AAB" w:rsidTr="00CC6277">
        <w:trPr>
          <w:jc w:val="center"/>
        </w:trPr>
        <w:tc>
          <w:tcPr>
            <w:tcW w:w="15679" w:type="dxa"/>
            <w:gridSpan w:val="5"/>
          </w:tcPr>
          <w:p w:rsidR="004555BD" w:rsidRPr="00234AAB" w:rsidRDefault="004555BD" w:rsidP="00FE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единого Русского государства в XV в.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9B007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34AA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="009B007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+2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5-36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Объединение русских земель вокруг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Москвы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935855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 III. Завершение политического объединения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русских земель.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Ликвидация ордынского владычества.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Войны с Литвой.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Историческое значение возникновения единого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Русского государства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государь всея Руси, великорусская народность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победы Москвы над Великим Новгородом и Тверью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хронологические рамки процесса становления единого Русского государства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исторической карте процесс превращения Московского великого княжества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Русское государство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характеристику (исторический портрет) Ивана III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создания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единого Русского государства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Русское государство во второй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Половине XV — начале XVI в.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Усиление великокняжеской власти.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Органы управления государством.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Боярство и местничество.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Государство и Церковь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Боярская дума, кормление,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приказы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основе текста учебника изменения в политическом строе Руси, системе управления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страной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характеристику (исторический портрет) Ивана III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боярство и дворянство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роль Православной церкви в становлении российской государственности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взаимоотношения Церкви с великокняжеской властью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суть разногласий между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нестяжателями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иосифлянами, причины победы иосифлян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9358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358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8-39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Русская культура в XIV — начале XVI в.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935855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Летописание.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Зодчество.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определения понятий: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поучение, послание, хождение,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житийная повесть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общую характеристику состояния русской культуры в указанный период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FFFFFF"/>
                <w:sz w:val="24"/>
                <w:szCs w:val="24"/>
                <w:lang w:eastAsia="ru-RU"/>
              </w:rPr>
              <w:t>69</w:t>
            </w: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влияние ордынского нашествия на развитие русской культуры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достижения культуры Руси в XIV—XV вв. (в форме таблицы)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исторической информации для подготовки сообщений / презентаций об </w:t>
            </w: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памятниках культуры изучаемого периода и их создателях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памятники культуры, предметы быта (на основе иллюстраций, помещенных в учебнике, на интернет-сайтах, или непосредственных наблюдений, в том числе с использованием регионального материала)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935855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4555BD" w:rsidRPr="00234A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  <w:p w:rsidR="004555BD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C3C61"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теме:</w:t>
            </w:r>
          </w:p>
          <w:p w:rsidR="001C3C61" w:rsidRPr="001C3C61" w:rsidRDefault="001C3C61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C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 единого Русского государства в XV в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уроков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  <w:r w:rsidR="001C3C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-39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исторический материал об изученном периоде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черты и особенности процесса образования единых государств на Руси и в Западной Европе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Высказывать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суждения о значении наследия периода объединения русских земель вокруг Москвы для современного обще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ства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контрольные тестовые задания (по образцу ОГЭ, в упрощенном варианте)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Подводить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проектной деятельности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935855" w:rsidP="008761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69" w:type="dxa"/>
            <w:vAlign w:val="center"/>
          </w:tcPr>
          <w:p w:rsidR="004555BD" w:rsidRPr="00DD0602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06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Итоговое повторение и обобщение</w:t>
            </w:r>
          </w:p>
          <w:p w:rsidR="004555BD" w:rsidRPr="00234AAB" w:rsidRDefault="004555BD" w:rsidP="00D64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DD0602" w:rsidRDefault="00935855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93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исторический</w:t>
            </w:r>
          </w:p>
          <w:p w:rsidR="004555BD" w:rsidRPr="00234AAB" w:rsidRDefault="004555BD" w:rsidP="0093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 по истории Руси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древнейших времен до начала XVI в.__</w:t>
            </w:r>
          </w:p>
        </w:tc>
        <w:tc>
          <w:tcPr>
            <w:tcW w:w="4624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 xml:space="preserve">Понимать необходимость объединения Руси. 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 xml:space="preserve">Знать, какие условия способствовали объединению. 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Определять основные черты единого (централизованного) государства.</w:t>
            </w:r>
          </w:p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 xml:space="preserve">Находить на карте места важнейших сражений. </w:t>
            </w: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935855" w:rsidP="008761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vAlign w:val="center"/>
          </w:tcPr>
          <w:p w:rsidR="004555BD" w:rsidRPr="00DD0602" w:rsidRDefault="00DD0602" w:rsidP="0093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55BD" w:rsidRPr="00DD06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  <w:p w:rsidR="004555BD" w:rsidRPr="00234AAB" w:rsidRDefault="004555BD" w:rsidP="0066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060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276" w:type="dxa"/>
          </w:tcPr>
          <w:p w:rsidR="004555BD" w:rsidRPr="00DD0602" w:rsidRDefault="004555BD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0602" w:rsidRPr="00DD0602" w:rsidRDefault="00DD0602" w:rsidP="008761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6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</w:tcPr>
          <w:p w:rsidR="004555BD" w:rsidRPr="00234AAB" w:rsidRDefault="004555BD" w:rsidP="0093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55BD" w:rsidRPr="00234AAB" w:rsidTr="00876101">
        <w:trPr>
          <w:jc w:val="center"/>
        </w:trPr>
        <w:tc>
          <w:tcPr>
            <w:tcW w:w="952" w:type="dxa"/>
          </w:tcPr>
          <w:p w:rsidR="004555BD" w:rsidRPr="00234AAB" w:rsidRDefault="004555BD" w:rsidP="00290C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vAlign w:val="center"/>
          </w:tcPr>
          <w:p w:rsidR="004555BD" w:rsidRPr="00234AAB" w:rsidRDefault="004555BD" w:rsidP="0093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55BD" w:rsidRPr="00234AAB" w:rsidRDefault="004555BD" w:rsidP="009358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9358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</w:tcPr>
          <w:p w:rsidR="004555BD" w:rsidRPr="00234AAB" w:rsidRDefault="004555BD" w:rsidP="00932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4" w:type="dxa"/>
          </w:tcPr>
          <w:p w:rsidR="004555BD" w:rsidRPr="00234AAB" w:rsidRDefault="004555BD" w:rsidP="00CE6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5BD" w:rsidRPr="00234AAB" w:rsidRDefault="004555BD" w:rsidP="00DA23D3">
      <w:pPr>
        <w:rPr>
          <w:rFonts w:ascii="Times New Roman" w:hAnsi="Times New Roman"/>
          <w:i/>
          <w:iCs/>
          <w:color w:val="1D1D1B"/>
          <w:sz w:val="24"/>
          <w:szCs w:val="24"/>
          <w:lang w:eastAsia="ru-RU"/>
        </w:rPr>
        <w:sectPr w:rsidR="004555BD" w:rsidRPr="00234AAB" w:rsidSect="00DA23D3">
          <w:foot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4555BD" w:rsidRPr="00F66237" w:rsidRDefault="004555BD" w:rsidP="00DA23D3">
      <w:pPr>
        <w:jc w:val="center"/>
        <w:rPr>
          <w:rFonts w:ascii="Times New Roman" w:hAnsi="Times New Roman"/>
          <w:b/>
          <w:sz w:val="24"/>
          <w:szCs w:val="24"/>
        </w:rPr>
      </w:pPr>
      <w:r w:rsidRPr="00F66237">
        <w:rPr>
          <w:rFonts w:ascii="Times New Roman" w:hAnsi="Times New Roman"/>
          <w:b/>
          <w:iCs/>
          <w:color w:val="1D1D1B"/>
          <w:sz w:val="24"/>
          <w:szCs w:val="24"/>
          <w:lang w:eastAsia="ru-RU"/>
        </w:rPr>
        <w:lastRenderedPageBreak/>
        <w:t>Календарно- тематическое планирование по истории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411"/>
        <w:gridCol w:w="1549"/>
        <w:gridCol w:w="1546"/>
        <w:gridCol w:w="1546"/>
      </w:tblGrid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11" w:type="dxa"/>
          </w:tcPr>
          <w:p w:rsidR="004555BD" w:rsidRPr="00234AAB" w:rsidRDefault="004555BD" w:rsidP="00DA2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92" w:type="dxa"/>
            <w:gridSpan w:val="2"/>
          </w:tcPr>
          <w:p w:rsidR="004555BD" w:rsidRPr="00234AAB" w:rsidRDefault="004555BD" w:rsidP="00DA23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4555BD" w:rsidRPr="00234AAB" w:rsidRDefault="006E6DBA" w:rsidP="00DD06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 6</w:t>
            </w:r>
            <w:r w:rsidR="00DD060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4555BD"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E42D44"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4555BD" w:rsidRPr="00234A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060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Древние германцы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Варварские королевства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Труд средневекового человека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Империя Карла Великого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христианства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Крестьяне и феодалы. Рыцарство 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Феодальная раздробленность. Франция и Германия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Викинги. Образование новых европейских государств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Западной Европы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Византийская империя</w:t>
            </w:r>
            <w:r w:rsidR="00C12D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C12DDE"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Византии и славянских государств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 и распространение ислама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исламских стран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Европа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вв.: природа и человек 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Город и горожане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Католическая церковь в борьбе за власть. Крестовые походы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Англия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Франция. Столетняя война 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Государства Юго-Восточной и Центральной Европы в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 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Наука, образование, литература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Расцвет средневекового искусства </w:t>
            </w:r>
          </w:p>
          <w:p w:rsidR="004555BD" w:rsidRPr="00234AAB" w:rsidRDefault="004555BD" w:rsidP="00DA23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Раннее Возрождение и гуманизм в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19606B" w:rsidRPr="00234AAB" w:rsidRDefault="004555BD" w:rsidP="001960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Византия и Османская империя</w:t>
            </w:r>
            <w:r w:rsidRPr="00234A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4555BD" w:rsidRPr="00234AAB" w:rsidRDefault="004555BD" w:rsidP="001960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Китай, Япония, Индия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Введение</w:t>
            </w:r>
            <w:r w:rsidR="00F66237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.</w:t>
            </w: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 Человек и история </w:t>
            </w:r>
          </w:p>
          <w:p w:rsidR="004555BD" w:rsidRPr="00234AAB" w:rsidRDefault="004555BD" w:rsidP="00B82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Древнейшие люди на территории Восточно-Европейской равнины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E42D44">
        <w:trPr>
          <w:trHeight w:val="795"/>
        </w:trPr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История народов Восточной Европы в I тыс. до н. э. — середине VI в. н. э.</w:t>
            </w:r>
          </w:p>
          <w:p w:rsidR="004555BD" w:rsidRPr="00234AAB" w:rsidRDefault="004555BD" w:rsidP="00DA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Первые государства на территории Восточной Европы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B82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Образование Древнерусского государства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DA2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Русь в конце X — первой половине XI в.</w:t>
            </w:r>
          </w:p>
          <w:p w:rsidR="004555BD" w:rsidRPr="00234AAB" w:rsidRDefault="004555BD" w:rsidP="00214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Становление государства</w:t>
            </w: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214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Русь в середине XI — начале XII в. </w:t>
            </w:r>
          </w:p>
          <w:p w:rsidR="004555BD" w:rsidRPr="00234AAB" w:rsidRDefault="004555BD" w:rsidP="00214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5BD" w:rsidRPr="00234AAB" w:rsidTr="00DA23D3">
        <w:tc>
          <w:tcPr>
            <w:tcW w:w="936" w:type="dxa"/>
          </w:tcPr>
          <w:p w:rsidR="004555BD" w:rsidRPr="00234AAB" w:rsidRDefault="004555BD" w:rsidP="00DA23D3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4555BD" w:rsidRPr="00234AAB" w:rsidRDefault="004555BD" w:rsidP="00214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Общественный строй Древней </w:t>
            </w:r>
            <w:r w:rsidR="00362CA7"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Руси.</w:t>
            </w:r>
            <w:r w:rsidR="00362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2C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="00362CA7" w:rsidRPr="00BA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Русь в IX — первой половине XII в.</w:t>
            </w:r>
            <w:r w:rsidR="00362CA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555BD" w:rsidRPr="00234AAB" w:rsidRDefault="004555BD" w:rsidP="00214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4555BD" w:rsidRPr="00234AAB" w:rsidRDefault="004555BD" w:rsidP="00DA23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A027DB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  <w:vAlign w:val="center"/>
          </w:tcPr>
          <w:p w:rsidR="00F809BF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Культура Руси.</w:t>
            </w:r>
            <w:r w:rsidR="00D40B9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A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Обобщающий урок по теме: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809BF" w:rsidRPr="00BA1E4D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Русь в середине XII — начале XIII в.</w:t>
            </w: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Начало удельного периода. Княжества Южной Руси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Княжества Северо-Восточной Руси</w:t>
            </w: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Боярские республики Северо-Западной Руси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Культура Руси 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Походы Батыя на Русь 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Борьба Северо-Западной Руси против экспансии с Запада</w:t>
            </w: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Русские земли под властью Орды 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Москва и Тверь: борьба за лидерство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Обобщающий </w:t>
            </w:r>
            <w:r w:rsidR="00D40B98"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урок: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B007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Русские земли в середине XIII — XIV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Начало объединения русских земель вокруг Москвы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Московское княжество в конце XIV — середине XV в.</w:t>
            </w: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Соперники Москвы 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B98" w:rsidRPr="00234AAB" w:rsidTr="00DA23D3">
        <w:tc>
          <w:tcPr>
            <w:tcW w:w="936" w:type="dxa"/>
          </w:tcPr>
          <w:p w:rsidR="00D40B98" w:rsidRPr="00234AAB" w:rsidRDefault="00D40B98" w:rsidP="00F809BF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D40B98" w:rsidRPr="00234AAB" w:rsidRDefault="00D40B98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Объединение русских земель вокруг Москвы</w:t>
            </w:r>
          </w:p>
        </w:tc>
        <w:tc>
          <w:tcPr>
            <w:tcW w:w="1549" w:type="dxa"/>
          </w:tcPr>
          <w:p w:rsidR="00D40B98" w:rsidRPr="00234AAB" w:rsidRDefault="00D40B98" w:rsidP="00F80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D40B98" w:rsidRPr="00234AAB" w:rsidRDefault="00D40B98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40B98" w:rsidRPr="00234AAB" w:rsidRDefault="00D40B98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C12DDE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Русское государство во второй половине XV — начале XVI в.</w:t>
            </w: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Русская культура в XIV — начале XVI в.</w:t>
            </w: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C12DDE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1" w:type="dxa"/>
          </w:tcPr>
          <w:p w:rsidR="00F809BF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Русская культура в XIV — начале XVI в.</w:t>
            </w:r>
          </w:p>
          <w:p w:rsidR="00D40B98" w:rsidRPr="001C3C61" w:rsidRDefault="00D40B98" w:rsidP="00D40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  <w:t xml:space="preserve"> по теме: «</w:t>
            </w:r>
            <w:r w:rsidRPr="001C3C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Формирование</w:t>
            </w:r>
            <w:r w:rsidRPr="001C3C6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единого Русского государства в XV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D40B98" w:rsidRPr="00234AAB" w:rsidRDefault="00D40B98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lang w:eastAsia="ru-RU"/>
              </w:rPr>
            </w:pPr>
          </w:p>
          <w:p w:rsidR="00F809BF" w:rsidRPr="00234AAB" w:rsidRDefault="00F809BF" w:rsidP="00F8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9BF" w:rsidRPr="00234AAB" w:rsidTr="00DA23D3">
        <w:tc>
          <w:tcPr>
            <w:tcW w:w="936" w:type="dxa"/>
          </w:tcPr>
          <w:p w:rsidR="00F809BF" w:rsidRPr="00234AAB" w:rsidRDefault="00F809BF" w:rsidP="00C12DDE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11" w:type="dxa"/>
          </w:tcPr>
          <w:p w:rsidR="00D40B98" w:rsidRDefault="00D40B98" w:rsidP="00D40B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и обобщение.</w:t>
            </w:r>
          </w:p>
          <w:p w:rsidR="00F809BF" w:rsidRPr="00234AAB" w:rsidRDefault="00F809BF" w:rsidP="00D40B98">
            <w:pPr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Промежуточная аттестация Итоговое тестирование</w:t>
            </w:r>
          </w:p>
        </w:tc>
        <w:tc>
          <w:tcPr>
            <w:tcW w:w="1549" w:type="dxa"/>
          </w:tcPr>
          <w:p w:rsidR="00F809BF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F809BF" w:rsidRPr="00234AAB" w:rsidRDefault="00F809BF" w:rsidP="00F80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5BD" w:rsidRPr="00234AAB" w:rsidRDefault="004555BD" w:rsidP="00DA23D3">
      <w:pPr>
        <w:rPr>
          <w:rFonts w:ascii="Times New Roman" w:hAnsi="Times New Roman"/>
          <w:sz w:val="24"/>
          <w:szCs w:val="24"/>
        </w:rPr>
        <w:sectPr w:rsidR="004555BD" w:rsidRPr="00234AAB" w:rsidSect="00DA23D3"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47387B" w:rsidRPr="00234AAB" w:rsidRDefault="0047387B" w:rsidP="0047387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87B" w:rsidRPr="00234AAB" w:rsidRDefault="0047387B" w:rsidP="0047387B">
      <w:pPr>
        <w:jc w:val="center"/>
        <w:rPr>
          <w:rFonts w:ascii="Times New Roman" w:hAnsi="Times New Roman"/>
          <w:b/>
          <w:sz w:val="24"/>
          <w:szCs w:val="24"/>
        </w:rPr>
      </w:pPr>
      <w:r w:rsidRPr="00234AAB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820"/>
        <w:gridCol w:w="1134"/>
        <w:gridCol w:w="1134"/>
        <w:gridCol w:w="1223"/>
      </w:tblGrid>
      <w:tr w:rsidR="00BC7463" w:rsidRPr="00234AAB" w:rsidTr="00BC7463">
        <w:trPr>
          <w:jc w:val="center"/>
        </w:trPr>
        <w:tc>
          <w:tcPr>
            <w:tcW w:w="942" w:type="dxa"/>
            <w:vMerge w:val="restart"/>
            <w:shd w:val="clear" w:color="auto" w:fill="auto"/>
            <w:vAlign w:val="center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-во часов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vMerge/>
            <w:shd w:val="clear" w:color="auto" w:fill="auto"/>
            <w:vAlign w:val="center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а</w:t>
            </w: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в</w:t>
            </w: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5762" w:type="dxa"/>
            <w:gridSpan w:val="2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I. 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– часть природы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Происхождение человека. Мифы, религия, версии, гипотезы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Похожие и непохожие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 гармонии с природой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Коллективный проект «Самый лучший рассказ»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5762" w:type="dxa"/>
            <w:gridSpan w:val="2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Познавая мир и самого себя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вглубь сознания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Как человек познаёт мир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Память 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Эмоциональный мир человека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Воспитываем характер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Способности человека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Человеком рождаешься, личностью становишься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Коллективный проект «Познаю себя и других»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5762" w:type="dxa"/>
            <w:gridSpan w:val="2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Деятельность человека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Поведение и поступок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Потребности и интересы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Что такое деятельность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Как общаются люди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Отношения между людьми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Мораль в жизни человека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Коллективный проект.</w:t>
            </w:r>
          </w:p>
          <w:p w:rsidR="0047387B" w:rsidRPr="00234AAB" w:rsidRDefault="0047387B" w:rsidP="00BC746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Варианты:</w:t>
            </w:r>
          </w:p>
          <w:p w:rsidR="0047387B" w:rsidRPr="00234AAB" w:rsidRDefault="0047387B" w:rsidP="00BC746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«Мой идеал» (презентация)</w:t>
            </w:r>
          </w:p>
          <w:p w:rsidR="0047387B" w:rsidRPr="00234AAB" w:rsidRDefault="0047387B" w:rsidP="00BC746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«Притчи из жизни» (литературная работа)</w:t>
            </w:r>
          </w:p>
          <w:p w:rsidR="0047387B" w:rsidRPr="00234AAB" w:rsidRDefault="0047387B" w:rsidP="00BC746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«Помогая людям» (план благотворительной организации)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5762" w:type="dxa"/>
            <w:gridSpan w:val="2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.  Жизненный путь человека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Легко ли быть молодым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На пике активности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От зрелости к старости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Исследовательский проект «Три возраста»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5762" w:type="dxa"/>
            <w:gridSpan w:val="2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.  Человек в мире культуры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Наше наследие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Во что мы верим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Искусство и наука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Информационный проект «Духовная культура народов»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trHeight w:val="1099"/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30 - 31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Обобщающее повторение по курсу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Промежуточная аттестация. Итоговое тестирование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942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820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Заключение. </w:t>
            </w:r>
          </w:p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Жизненные ценности человека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7463" w:rsidRPr="00234AAB" w:rsidTr="00BC7463">
        <w:trPr>
          <w:jc w:val="center"/>
        </w:trPr>
        <w:tc>
          <w:tcPr>
            <w:tcW w:w="5762" w:type="dxa"/>
            <w:gridSpan w:val="2"/>
            <w:shd w:val="clear" w:color="auto" w:fill="auto"/>
            <w:vAlign w:val="center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4AAB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47387B" w:rsidRPr="00234AAB" w:rsidRDefault="0047387B" w:rsidP="00BC74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555BD" w:rsidRPr="00234AAB" w:rsidRDefault="004555BD" w:rsidP="0019606B">
      <w:pPr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19606B">
      <w:pPr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19606B">
      <w:pPr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387B" w:rsidRPr="00234AAB" w:rsidRDefault="0047387B" w:rsidP="0047387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7387B" w:rsidRPr="00234AAB" w:rsidRDefault="0047387B" w:rsidP="004738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47387B" w:rsidRPr="00234AAB" w:rsidRDefault="0047387B" w:rsidP="004738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«Средняя школа № 37»</w:t>
      </w:r>
    </w:p>
    <w:p w:rsidR="0047387B" w:rsidRPr="00234AAB" w:rsidRDefault="0047387B" w:rsidP="004738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>города Смоленска</w:t>
      </w:r>
    </w:p>
    <w:p w:rsidR="0047387B" w:rsidRPr="00234AAB" w:rsidRDefault="0047387B" w:rsidP="004738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55"/>
        <w:gridCol w:w="2741"/>
        <w:gridCol w:w="2654"/>
        <w:gridCol w:w="2639"/>
      </w:tblGrid>
      <w:tr w:rsidR="0047387B" w:rsidRPr="00234AAB" w:rsidTr="00234AAB">
        <w:trPr>
          <w:trHeight w:val="2416"/>
          <w:jc w:val="center"/>
        </w:trPr>
        <w:tc>
          <w:tcPr>
            <w:tcW w:w="2655" w:type="dxa"/>
          </w:tcPr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______/Семочкина З.С./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от «___» августа 2017 г.</w:t>
            </w:r>
          </w:p>
        </w:tc>
        <w:tc>
          <w:tcPr>
            <w:tcW w:w="2741" w:type="dxa"/>
          </w:tcPr>
          <w:p w:rsidR="0047387B" w:rsidRPr="00234AAB" w:rsidRDefault="0047387B" w:rsidP="0023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7387B" w:rsidRPr="00234AAB" w:rsidRDefault="0047387B" w:rsidP="0023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47387B" w:rsidRPr="00234AAB" w:rsidRDefault="0047387B" w:rsidP="0023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МБОУ «СШ № 37»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87B" w:rsidRPr="00234AAB" w:rsidRDefault="0047387B" w:rsidP="0023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_______/Кольцова И.П./</w:t>
            </w:r>
          </w:p>
          <w:p w:rsidR="0047387B" w:rsidRPr="00234AAB" w:rsidRDefault="0047387B" w:rsidP="0023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от «___» августа  2017 г.</w:t>
            </w:r>
          </w:p>
        </w:tc>
        <w:tc>
          <w:tcPr>
            <w:tcW w:w="2654" w:type="dxa"/>
          </w:tcPr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47387B" w:rsidRPr="00234AAB" w:rsidRDefault="0047387B" w:rsidP="0023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совета.</w:t>
            </w:r>
          </w:p>
          <w:p w:rsidR="0047387B" w:rsidRPr="00234AAB" w:rsidRDefault="0047387B" w:rsidP="0023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_____</w:t>
            </w:r>
          </w:p>
          <w:p w:rsidR="0047387B" w:rsidRPr="00234AAB" w:rsidRDefault="0047387B" w:rsidP="0023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Pr="00234AAB">
              <w:rPr>
                <w:rFonts w:ascii="Times New Roman" w:hAnsi="Times New Roman"/>
                <w:sz w:val="24"/>
                <w:szCs w:val="24"/>
              </w:rPr>
              <w:t>___</w:t>
            </w:r>
            <w:r w:rsidRPr="00234AAB">
              <w:rPr>
                <w:rFonts w:ascii="Times New Roman" w:hAnsi="Times New Roman"/>
                <w:sz w:val="24"/>
                <w:szCs w:val="24"/>
                <w:lang w:eastAsia="ru-RU"/>
              </w:rPr>
              <w:t>» августа 2017 г.</w:t>
            </w:r>
          </w:p>
        </w:tc>
        <w:tc>
          <w:tcPr>
            <w:tcW w:w="2639" w:type="dxa"/>
          </w:tcPr>
          <w:p w:rsidR="0047387B" w:rsidRPr="00234AAB" w:rsidRDefault="0047387B" w:rsidP="0023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7387B" w:rsidRPr="00234AAB" w:rsidRDefault="0047387B" w:rsidP="00234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7387B" w:rsidRPr="00234AAB" w:rsidRDefault="0047387B" w:rsidP="00234AA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МБОУ «СШ № 37»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_____ /</w:t>
            </w:r>
            <w:proofErr w:type="spellStart"/>
            <w:r w:rsidRPr="00234AAB">
              <w:rPr>
                <w:rFonts w:ascii="Times New Roman" w:hAnsi="Times New Roman"/>
                <w:sz w:val="24"/>
                <w:szCs w:val="24"/>
              </w:rPr>
              <w:t>Шуневич</w:t>
            </w:r>
            <w:proofErr w:type="spellEnd"/>
            <w:r w:rsidRPr="00234AAB">
              <w:rPr>
                <w:rFonts w:ascii="Times New Roman" w:hAnsi="Times New Roman"/>
                <w:sz w:val="24"/>
                <w:szCs w:val="24"/>
              </w:rPr>
              <w:t xml:space="preserve"> Г.В./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Приказ № __________</w:t>
            </w:r>
          </w:p>
          <w:p w:rsidR="0047387B" w:rsidRPr="00234AAB" w:rsidRDefault="0047387B" w:rsidP="00234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AAB">
              <w:rPr>
                <w:rFonts w:ascii="Times New Roman" w:hAnsi="Times New Roman"/>
                <w:sz w:val="24"/>
                <w:szCs w:val="24"/>
              </w:rPr>
              <w:t>от «___» сентября 2017 г.</w:t>
            </w:r>
          </w:p>
        </w:tc>
      </w:tr>
    </w:tbl>
    <w:p w:rsidR="0047387B" w:rsidRPr="00234AAB" w:rsidRDefault="0047387B" w:rsidP="004738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7B" w:rsidRPr="00234AAB" w:rsidRDefault="00FE2B27" w:rsidP="004738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18.9pt;margin-top:19.75pt;width:549.8pt;height:95.95pt;z-index: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ChMAIAAFUEAAAOAAAAZHJzL2Uyb0RvYy54bWysVMuO0zAU3SPxD5b3NG1VoERNR2VGRUgV&#10;U6mDZu06ThPJsS3bbVJ+hq9ghcQ39JPm2Ek7ZWCF2Di+D1/fe85xZjdtLclBWFdpldHRYEiJUFzn&#10;ldpl9OvD8s2UEueZypnUSmT0KBy9mb9+NWtMKsa61DIXlqCIcmljMlp6b9IkcbwUNXMDbYRCsNC2&#10;Zh6m3SW5ZQ2q1zIZD4fvkkbb3FjNhXPw3nVBOo/1i0Jwf18UTngiM4refFxtXLdhTeYzlu4sM2XF&#10;+zbYP3RRs0rh0kupO+YZ2dvqj1J1xa12uvADrutEF0XFRZwB04yGL6bZlMyIOAvAceYCk/t/ZfmX&#10;w9qSKgd3lChWg6LT99Ov08/TDzIK6DTGpUjaGKT59qNuQ2bvd3CGodvC1uGLcQjiwPl4wVa0nvBw&#10;aDqeTocIccTOBuokz8eNdf6T0DUJm4xakBcxZYeV813qOSXcpvSykhJ+lkr1mwM1O4+ICuhPh0m6&#10;jsPOt9u2H2Or8yOms7pThzN8WaGDFXN+zSzkgK4hcX+PpZC6yajud5SU2n77mz/kgyVEKWkgr4wq&#10;6J8S+VmBvQ+jySSoMRqTt+/HMOx1ZHsdUfv6VkO/YAi9xW3I9/K8LayuH/EOFuFOhJjiuDmj3Nuz&#10;ces70eMlcbFYxDQo0DC/UhvDQ/EAYcD3oX1k1vQkePC3lmd1v2CiywznnFnsPfiINAV4O0xBbzCg&#10;3Uh0/87C47i2Y9bz32D+BAAA//8DAFBLAwQUAAYACAAAACEAFjxcxOAAAAAKAQAADwAAAGRycy9k&#10;b3ducmV2LnhtbEyPwU7DMAyG70i8Q2Qkblu6Urq1azpNSEgIDhMrF25Zk7XVGqckaVfeHnOC429/&#10;+v252M2mZ5N2vrMoYLWMgGmsreqwEfBRPS82wHyQqGRvUQv41h525e1NIXNlr/iup2NoGJWgz6WA&#10;NoQh59zXrTbSL+2gkXZn64wMFF3DlZNXKjc9j6Mo5UZ2SBdaOeinVteX42gEfJn9JT3U1dq94GuW&#10;NCOv3j4nIe7v5v0WWNBz+IPhV5/UoSSnkx1RedZTTlcZoQIWj2tgBCRJRoOTgHgTPwAvC/7/hfIH&#10;AAD//wMAUEsBAi0AFAAGAAgAAAAhALaDOJL+AAAA4QEAABMAAAAAAAAAAAAAAAAAAAAAAFtDb250&#10;ZW50X1R5cGVzXS54bWxQSwECLQAUAAYACAAAACEAOP0h/9YAAACUAQAACwAAAAAAAAAAAAAAAAAv&#10;AQAAX3JlbHMvLnJlbHNQSwECLQAUAAYACAAAACEA8m9QoTACAABVBAAADgAAAAAAAAAAAAAAAAAu&#10;AgAAZHJzL2Uyb0RvYy54bWxQSwECLQAUAAYACAAAACEAFjxcxOAAAAAKAQAADwAAAAAAAAAAAAAA&#10;AACKBAAAZHJzL2Rvd25yZXYueG1sUEsFBgAAAAAEAAQA8wAAAJcFAAAAAA==&#10;" filled="f" stroked="f">
            <v:textbox style="mso-next-textbox:#_x0000_s1028;mso-fit-shape-to-text:t">
              <w:txbxContent>
                <w:p w:rsidR="00FE2B27" w:rsidRPr="00876101" w:rsidRDefault="00FE2B27" w:rsidP="0047387B">
                  <w:pPr>
                    <w:jc w:val="center"/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</w:pPr>
                  <w:r w:rsidRPr="00876101"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  <w:t xml:space="preserve">Рабочая программа по </w:t>
                  </w:r>
                  <w:r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  <w:t>обществознанию</w:t>
                  </w:r>
                </w:p>
                <w:p w:rsidR="00FE2B27" w:rsidRPr="00876101" w:rsidRDefault="00FE2B27" w:rsidP="0047387B">
                  <w:pPr>
                    <w:jc w:val="center"/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</w:pPr>
                  <w:proofErr w:type="gramStart"/>
                  <w:r w:rsidRPr="00876101"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  <w:t>6  класс</w:t>
                  </w:r>
                  <w:proofErr w:type="gramEnd"/>
                  <w:r w:rsidRPr="00876101"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595959"/>
                      <w:sz w:val="52"/>
                      <w:szCs w:val="36"/>
                    </w:rPr>
                    <w:t>А, В</w:t>
                  </w:r>
                </w:p>
              </w:txbxContent>
            </v:textbox>
            <w10:wrap anchorx="margin"/>
          </v:shape>
        </w:pict>
      </w:r>
    </w:p>
    <w:p w:rsidR="0047387B" w:rsidRPr="00234AAB" w:rsidRDefault="0047387B" w:rsidP="0047387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tabs>
          <w:tab w:val="left" w:pos="4755"/>
        </w:tabs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sz w:val="24"/>
          <w:szCs w:val="24"/>
        </w:rPr>
        <w:tab/>
      </w:r>
    </w:p>
    <w:p w:rsidR="0047387B" w:rsidRPr="00234AAB" w:rsidRDefault="0047387B" w:rsidP="0047387B">
      <w:pPr>
        <w:tabs>
          <w:tab w:val="left" w:pos="4755"/>
        </w:tabs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tabs>
          <w:tab w:val="left" w:pos="4755"/>
        </w:tabs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spacing w:after="0"/>
        <w:jc w:val="right"/>
        <w:rPr>
          <w:rFonts w:ascii="Times New Roman" w:hAnsi="Times New Roman"/>
          <w:color w:val="404040"/>
          <w:sz w:val="24"/>
          <w:szCs w:val="24"/>
        </w:rPr>
      </w:pPr>
    </w:p>
    <w:p w:rsidR="0047387B" w:rsidRPr="00234AAB" w:rsidRDefault="0047387B" w:rsidP="0047387B">
      <w:pPr>
        <w:overflowPunct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color w:val="404040"/>
          <w:sz w:val="24"/>
          <w:szCs w:val="24"/>
          <w:lang w:eastAsia="ru-RU"/>
        </w:rPr>
      </w:pPr>
    </w:p>
    <w:p w:rsidR="0047387B" w:rsidRPr="00234AAB" w:rsidRDefault="0047387B" w:rsidP="0047387B">
      <w:pPr>
        <w:overflowPunct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404040"/>
          <w:sz w:val="24"/>
          <w:szCs w:val="24"/>
          <w:lang w:eastAsia="ru-RU"/>
        </w:rPr>
        <w:t>Учитель</w:t>
      </w:r>
    </w:p>
    <w:p w:rsidR="0047387B" w:rsidRPr="00234AAB" w:rsidRDefault="0047387B" w:rsidP="0047387B">
      <w:pPr>
        <w:overflowPunct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color w:val="404040"/>
          <w:sz w:val="24"/>
          <w:szCs w:val="24"/>
          <w:lang w:eastAsia="ru-RU"/>
        </w:rPr>
      </w:pPr>
      <w:r w:rsidRPr="00234AAB">
        <w:rPr>
          <w:rFonts w:ascii="Times New Roman" w:hAnsi="Times New Roman"/>
          <w:color w:val="404040"/>
          <w:sz w:val="24"/>
          <w:szCs w:val="24"/>
          <w:lang w:eastAsia="ru-RU"/>
        </w:rPr>
        <w:t>Нерослова С.В.</w:t>
      </w:r>
    </w:p>
    <w:p w:rsidR="0047387B" w:rsidRPr="00234AAB" w:rsidRDefault="0047387B" w:rsidP="0047387B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tabs>
          <w:tab w:val="left" w:pos="4755"/>
        </w:tabs>
        <w:jc w:val="right"/>
        <w:rPr>
          <w:rFonts w:ascii="Times New Roman" w:hAnsi="Times New Roman"/>
          <w:sz w:val="24"/>
          <w:szCs w:val="24"/>
        </w:rPr>
      </w:pPr>
    </w:p>
    <w:p w:rsidR="0047387B" w:rsidRPr="00234AAB" w:rsidRDefault="0047387B" w:rsidP="0047387B">
      <w:pPr>
        <w:jc w:val="center"/>
        <w:rPr>
          <w:rFonts w:ascii="Times New Roman" w:hAnsi="Times New Roman"/>
          <w:sz w:val="24"/>
          <w:szCs w:val="24"/>
        </w:rPr>
      </w:pPr>
      <w:r w:rsidRPr="00234AAB">
        <w:rPr>
          <w:rFonts w:ascii="Times New Roman" w:hAnsi="Times New Roman"/>
          <w:color w:val="404040"/>
          <w:sz w:val="24"/>
          <w:szCs w:val="24"/>
        </w:rPr>
        <w:t>2017 – 2018 учебный год</w:t>
      </w:r>
    </w:p>
    <w:sectPr w:rsidR="0047387B" w:rsidRPr="00234AAB" w:rsidSect="0019606B">
      <w:footerReference w:type="default" r:id="rId10"/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E8" w:rsidRDefault="007D46E8" w:rsidP="0001264D">
      <w:pPr>
        <w:spacing w:after="0" w:line="240" w:lineRule="auto"/>
      </w:pPr>
      <w:r>
        <w:separator/>
      </w:r>
    </w:p>
  </w:endnote>
  <w:endnote w:type="continuationSeparator" w:id="0">
    <w:p w:rsidR="007D46E8" w:rsidRDefault="007D46E8" w:rsidP="0001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27" w:rsidRDefault="00FE2B2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12DDE">
      <w:rPr>
        <w:noProof/>
      </w:rPr>
      <w:t>7</w:t>
    </w:r>
    <w:r>
      <w:rPr>
        <w:noProof/>
      </w:rPr>
      <w:fldChar w:fldCharType="end"/>
    </w:r>
  </w:p>
  <w:p w:rsidR="00FE2B27" w:rsidRDefault="00FE2B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27" w:rsidRDefault="00FE2B2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12DDE">
      <w:rPr>
        <w:noProof/>
      </w:rPr>
      <w:t>21</w:t>
    </w:r>
    <w:r>
      <w:rPr>
        <w:noProof/>
      </w:rPr>
      <w:fldChar w:fldCharType="end"/>
    </w:r>
  </w:p>
  <w:p w:rsidR="00FE2B27" w:rsidRDefault="00FE2B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27" w:rsidRDefault="00FE2B2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12DDE">
      <w:rPr>
        <w:noProof/>
      </w:rPr>
      <w:t>3</w:t>
    </w:r>
    <w:r>
      <w:rPr>
        <w:noProof/>
      </w:rPr>
      <w:fldChar w:fldCharType="end"/>
    </w:r>
  </w:p>
  <w:p w:rsidR="00FE2B27" w:rsidRDefault="00FE2B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E8" w:rsidRDefault="007D46E8" w:rsidP="0001264D">
      <w:pPr>
        <w:spacing w:after="0" w:line="240" w:lineRule="auto"/>
      </w:pPr>
      <w:r>
        <w:separator/>
      </w:r>
    </w:p>
  </w:footnote>
  <w:footnote w:type="continuationSeparator" w:id="0">
    <w:p w:rsidR="007D46E8" w:rsidRDefault="007D46E8" w:rsidP="0001264D">
      <w:pPr>
        <w:spacing w:after="0" w:line="240" w:lineRule="auto"/>
      </w:pPr>
      <w:r>
        <w:continuationSeparator/>
      </w:r>
    </w:p>
  </w:footnote>
  <w:footnote w:id="1">
    <w:p w:rsidR="00FE2B27" w:rsidRDefault="00FE2B27" w:rsidP="0001264D">
      <w:pPr>
        <w:pStyle w:val="a9"/>
      </w:pPr>
      <w:r w:rsidRPr="00C0092F">
        <w:rPr>
          <w:rStyle w:val="ab"/>
          <w:rFonts w:ascii="Times New Roman" w:hAnsi="Times New Roman"/>
        </w:rPr>
        <w:footnoteRef/>
      </w:r>
      <w:r w:rsidRPr="00C0092F">
        <w:rPr>
          <w:rFonts w:ascii="Times New Roman" w:hAnsi="Times New Roman"/>
        </w:rPr>
        <w:t xml:space="preserve"> Тема не обязательна для изучения.</w:t>
      </w:r>
    </w:p>
  </w:footnote>
  <w:footnote w:id="2">
    <w:p w:rsidR="00FE2B27" w:rsidRDefault="00FE2B27" w:rsidP="0001264D">
      <w:pPr>
        <w:pStyle w:val="a9"/>
      </w:pPr>
      <w:r w:rsidRPr="00C01801">
        <w:rPr>
          <w:rStyle w:val="ab"/>
          <w:rFonts w:ascii="Times New Roman" w:hAnsi="Times New Roman"/>
        </w:rPr>
        <w:footnoteRef/>
      </w:r>
      <w:r w:rsidRPr="00C01801">
        <w:rPr>
          <w:rFonts w:ascii="Times New Roman" w:hAnsi="Times New Roman"/>
        </w:rPr>
        <w:t xml:space="preserve"> Тема, не обязательная для изучения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125"/>
    <w:multiLevelType w:val="hybridMultilevel"/>
    <w:tmpl w:val="7AFA54F4"/>
    <w:lvl w:ilvl="0" w:tplc="D7BA97A0">
      <w:start w:val="1"/>
      <w:numFmt w:val="bullet"/>
      <w:lvlText w:val="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ABB6507"/>
    <w:multiLevelType w:val="hybridMultilevel"/>
    <w:tmpl w:val="300822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075D9"/>
    <w:multiLevelType w:val="hybridMultilevel"/>
    <w:tmpl w:val="A46C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550"/>
    <w:multiLevelType w:val="hybridMultilevel"/>
    <w:tmpl w:val="CC64C7EA"/>
    <w:lvl w:ilvl="0" w:tplc="0419000D">
      <w:start w:val="1"/>
      <w:numFmt w:val="bullet"/>
      <w:lvlText w:val=""/>
      <w:lvlJc w:val="left"/>
      <w:pPr>
        <w:ind w:left="10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" w15:restartNumberingAfterBreak="0">
    <w:nsid w:val="17444381"/>
    <w:multiLevelType w:val="hybridMultilevel"/>
    <w:tmpl w:val="E55C8278"/>
    <w:lvl w:ilvl="0" w:tplc="0419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19A5717"/>
    <w:multiLevelType w:val="hybridMultilevel"/>
    <w:tmpl w:val="76285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460D"/>
    <w:multiLevelType w:val="hybridMultilevel"/>
    <w:tmpl w:val="3982B3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C111A"/>
    <w:multiLevelType w:val="hybridMultilevel"/>
    <w:tmpl w:val="75D60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6F50"/>
    <w:multiLevelType w:val="hybridMultilevel"/>
    <w:tmpl w:val="CB2E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22E2"/>
    <w:multiLevelType w:val="hybridMultilevel"/>
    <w:tmpl w:val="4C26B594"/>
    <w:lvl w:ilvl="0" w:tplc="5824D720">
      <w:start w:val="1"/>
      <w:numFmt w:val="bullet"/>
      <w:lvlText w:val="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621BE1"/>
    <w:multiLevelType w:val="hybridMultilevel"/>
    <w:tmpl w:val="594E8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03069"/>
    <w:multiLevelType w:val="hybridMultilevel"/>
    <w:tmpl w:val="C6B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A3447"/>
    <w:multiLevelType w:val="hybridMultilevel"/>
    <w:tmpl w:val="A85678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F61748"/>
    <w:multiLevelType w:val="hybridMultilevel"/>
    <w:tmpl w:val="EA0202E8"/>
    <w:lvl w:ilvl="0" w:tplc="D7BA97A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74CE2"/>
    <w:multiLevelType w:val="hybridMultilevel"/>
    <w:tmpl w:val="788ABD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3762D99"/>
    <w:multiLevelType w:val="hybridMultilevel"/>
    <w:tmpl w:val="173E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7719B"/>
    <w:multiLevelType w:val="hybridMultilevel"/>
    <w:tmpl w:val="10F49D5E"/>
    <w:lvl w:ilvl="0" w:tplc="BD9A5888">
      <w:start w:val="1"/>
      <w:numFmt w:val="bullet"/>
      <w:lvlText w:val="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77828FB"/>
    <w:multiLevelType w:val="hybridMultilevel"/>
    <w:tmpl w:val="546871A6"/>
    <w:lvl w:ilvl="0" w:tplc="BD9A5888">
      <w:start w:val="1"/>
      <w:numFmt w:val="bullet"/>
      <w:lvlText w:val="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6B6C59EE"/>
    <w:multiLevelType w:val="hybridMultilevel"/>
    <w:tmpl w:val="97C015F4"/>
    <w:lvl w:ilvl="0" w:tplc="9E3AA3E4">
      <w:start w:val="1"/>
      <w:numFmt w:val="bullet"/>
      <w:lvlText w:val="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5A93"/>
    <w:multiLevelType w:val="hybridMultilevel"/>
    <w:tmpl w:val="EC90E5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F3D16"/>
    <w:multiLevelType w:val="hybridMultilevel"/>
    <w:tmpl w:val="C00E80E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E5403"/>
    <w:multiLevelType w:val="hybridMultilevel"/>
    <w:tmpl w:val="840A0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7"/>
  </w:num>
  <w:num w:numId="5">
    <w:abstractNumId w:val="12"/>
  </w:num>
  <w:num w:numId="6">
    <w:abstractNumId w:val="16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8"/>
  </w:num>
  <w:num w:numId="12">
    <w:abstractNumId w:val="0"/>
  </w:num>
  <w:num w:numId="13">
    <w:abstractNumId w:val="13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1"/>
  </w:num>
  <w:num w:numId="19">
    <w:abstractNumId w:val="1"/>
  </w:num>
  <w:num w:numId="20">
    <w:abstractNumId w:val="21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3F6"/>
    <w:rsid w:val="0001264D"/>
    <w:rsid w:val="000266C4"/>
    <w:rsid w:val="00030048"/>
    <w:rsid w:val="0003183C"/>
    <w:rsid w:val="00045BBA"/>
    <w:rsid w:val="0005435D"/>
    <w:rsid w:val="00054E3A"/>
    <w:rsid w:val="00090C7F"/>
    <w:rsid w:val="00091D7B"/>
    <w:rsid w:val="000D2FBC"/>
    <w:rsid w:val="000F3634"/>
    <w:rsid w:val="000F37D8"/>
    <w:rsid w:val="001152F8"/>
    <w:rsid w:val="00153FE6"/>
    <w:rsid w:val="0016500D"/>
    <w:rsid w:val="00170C48"/>
    <w:rsid w:val="0019606B"/>
    <w:rsid w:val="001B5CCC"/>
    <w:rsid w:val="001C3C61"/>
    <w:rsid w:val="001D14AC"/>
    <w:rsid w:val="001D37B1"/>
    <w:rsid w:val="001E123A"/>
    <w:rsid w:val="001E2546"/>
    <w:rsid w:val="002144EA"/>
    <w:rsid w:val="00216D47"/>
    <w:rsid w:val="00234AAB"/>
    <w:rsid w:val="00251087"/>
    <w:rsid w:val="00255C49"/>
    <w:rsid w:val="00265DA5"/>
    <w:rsid w:val="00270824"/>
    <w:rsid w:val="00282873"/>
    <w:rsid w:val="00290C4B"/>
    <w:rsid w:val="002B152B"/>
    <w:rsid w:val="002C00FC"/>
    <w:rsid w:val="002E6F71"/>
    <w:rsid w:val="0030169C"/>
    <w:rsid w:val="00301E7E"/>
    <w:rsid w:val="003021E8"/>
    <w:rsid w:val="00344723"/>
    <w:rsid w:val="00357F33"/>
    <w:rsid w:val="00362CA7"/>
    <w:rsid w:val="00366635"/>
    <w:rsid w:val="0036768C"/>
    <w:rsid w:val="00371805"/>
    <w:rsid w:val="00380EE2"/>
    <w:rsid w:val="003815DD"/>
    <w:rsid w:val="003C1900"/>
    <w:rsid w:val="003D5ECD"/>
    <w:rsid w:val="003F100C"/>
    <w:rsid w:val="00407704"/>
    <w:rsid w:val="00416472"/>
    <w:rsid w:val="00451A6F"/>
    <w:rsid w:val="00451CCC"/>
    <w:rsid w:val="004555BD"/>
    <w:rsid w:val="004637B7"/>
    <w:rsid w:val="004638B8"/>
    <w:rsid w:val="0047387B"/>
    <w:rsid w:val="004F5969"/>
    <w:rsid w:val="00514338"/>
    <w:rsid w:val="0051658D"/>
    <w:rsid w:val="005527CE"/>
    <w:rsid w:val="00582BA4"/>
    <w:rsid w:val="005E06DA"/>
    <w:rsid w:val="005F4758"/>
    <w:rsid w:val="006225E1"/>
    <w:rsid w:val="00630433"/>
    <w:rsid w:val="006671D6"/>
    <w:rsid w:val="0069104A"/>
    <w:rsid w:val="006933F6"/>
    <w:rsid w:val="0069370D"/>
    <w:rsid w:val="006B5F3B"/>
    <w:rsid w:val="006D2298"/>
    <w:rsid w:val="006E6DBA"/>
    <w:rsid w:val="00705E89"/>
    <w:rsid w:val="00711706"/>
    <w:rsid w:val="00763AE0"/>
    <w:rsid w:val="007810A4"/>
    <w:rsid w:val="00790CC4"/>
    <w:rsid w:val="007A2F6C"/>
    <w:rsid w:val="007B35FC"/>
    <w:rsid w:val="007D46E8"/>
    <w:rsid w:val="007D5DB1"/>
    <w:rsid w:val="007F03D5"/>
    <w:rsid w:val="007F3F5F"/>
    <w:rsid w:val="00843EA6"/>
    <w:rsid w:val="0087515E"/>
    <w:rsid w:val="00876101"/>
    <w:rsid w:val="008A7F59"/>
    <w:rsid w:val="008B55C5"/>
    <w:rsid w:val="008B7039"/>
    <w:rsid w:val="008C0967"/>
    <w:rsid w:val="008E5E7A"/>
    <w:rsid w:val="008F006A"/>
    <w:rsid w:val="008F53DB"/>
    <w:rsid w:val="00931A22"/>
    <w:rsid w:val="009323F6"/>
    <w:rsid w:val="0093259F"/>
    <w:rsid w:val="00935855"/>
    <w:rsid w:val="009674D2"/>
    <w:rsid w:val="0098298A"/>
    <w:rsid w:val="00985747"/>
    <w:rsid w:val="00985A2D"/>
    <w:rsid w:val="0099398C"/>
    <w:rsid w:val="00996ED6"/>
    <w:rsid w:val="009B007C"/>
    <w:rsid w:val="009B137B"/>
    <w:rsid w:val="009B4672"/>
    <w:rsid w:val="009D0D3F"/>
    <w:rsid w:val="009D5D7A"/>
    <w:rsid w:val="009D617F"/>
    <w:rsid w:val="009E4D14"/>
    <w:rsid w:val="00A063E4"/>
    <w:rsid w:val="00A86832"/>
    <w:rsid w:val="00A912CB"/>
    <w:rsid w:val="00AA7857"/>
    <w:rsid w:val="00AB0DCE"/>
    <w:rsid w:val="00AB5F65"/>
    <w:rsid w:val="00AE371E"/>
    <w:rsid w:val="00B034EE"/>
    <w:rsid w:val="00B22FD3"/>
    <w:rsid w:val="00B26E48"/>
    <w:rsid w:val="00B33AF3"/>
    <w:rsid w:val="00B36D2F"/>
    <w:rsid w:val="00B50259"/>
    <w:rsid w:val="00B53282"/>
    <w:rsid w:val="00B5351B"/>
    <w:rsid w:val="00B821EC"/>
    <w:rsid w:val="00BA1E4D"/>
    <w:rsid w:val="00BC7463"/>
    <w:rsid w:val="00BE647C"/>
    <w:rsid w:val="00BF1965"/>
    <w:rsid w:val="00C0092F"/>
    <w:rsid w:val="00C01801"/>
    <w:rsid w:val="00C04063"/>
    <w:rsid w:val="00C07AB3"/>
    <w:rsid w:val="00C11298"/>
    <w:rsid w:val="00C11BBC"/>
    <w:rsid w:val="00C12DDE"/>
    <w:rsid w:val="00C16C80"/>
    <w:rsid w:val="00C415F8"/>
    <w:rsid w:val="00C562A4"/>
    <w:rsid w:val="00C73A5B"/>
    <w:rsid w:val="00C7599B"/>
    <w:rsid w:val="00C84913"/>
    <w:rsid w:val="00C86BF1"/>
    <w:rsid w:val="00C92494"/>
    <w:rsid w:val="00CA1CDF"/>
    <w:rsid w:val="00CB103C"/>
    <w:rsid w:val="00CB6191"/>
    <w:rsid w:val="00CC6277"/>
    <w:rsid w:val="00CC71F7"/>
    <w:rsid w:val="00CC7784"/>
    <w:rsid w:val="00CD044A"/>
    <w:rsid w:val="00CE689F"/>
    <w:rsid w:val="00D20DEF"/>
    <w:rsid w:val="00D26A0A"/>
    <w:rsid w:val="00D31570"/>
    <w:rsid w:val="00D40B98"/>
    <w:rsid w:val="00D53338"/>
    <w:rsid w:val="00D644EC"/>
    <w:rsid w:val="00DA23D3"/>
    <w:rsid w:val="00DA7024"/>
    <w:rsid w:val="00DC3439"/>
    <w:rsid w:val="00DD0602"/>
    <w:rsid w:val="00DD4532"/>
    <w:rsid w:val="00DD582E"/>
    <w:rsid w:val="00DD6B30"/>
    <w:rsid w:val="00DE7B2B"/>
    <w:rsid w:val="00DF4708"/>
    <w:rsid w:val="00E048D7"/>
    <w:rsid w:val="00E054C5"/>
    <w:rsid w:val="00E27F4D"/>
    <w:rsid w:val="00E3474D"/>
    <w:rsid w:val="00E37CD3"/>
    <w:rsid w:val="00E42C8A"/>
    <w:rsid w:val="00E42D44"/>
    <w:rsid w:val="00E76DEA"/>
    <w:rsid w:val="00E81FAE"/>
    <w:rsid w:val="00ED2DED"/>
    <w:rsid w:val="00ED471E"/>
    <w:rsid w:val="00EE00CF"/>
    <w:rsid w:val="00EF2303"/>
    <w:rsid w:val="00EF5D8E"/>
    <w:rsid w:val="00F16D1E"/>
    <w:rsid w:val="00F21BB7"/>
    <w:rsid w:val="00F37233"/>
    <w:rsid w:val="00F66237"/>
    <w:rsid w:val="00F665BB"/>
    <w:rsid w:val="00F809BF"/>
    <w:rsid w:val="00FB2AFC"/>
    <w:rsid w:val="00FC3D9E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A2E7B624-AC0F-43A4-8D6C-69D13B6F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31A2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931A2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locked/>
    <w:rsid w:val="00931A2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06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C0406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04063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01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1264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01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1264D"/>
    <w:rPr>
      <w:rFonts w:ascii="Calibri" w:hAnsi="Calibri" w:cs="Times New Roman"/>
    </w:rPr>
  </w:style>
  <w:style w:type="paragraph" w:styleId="a7">
    <w:name w:val="List Paragraph"/>
    <w:basedOn w:val="a"/>
    <w:uiPriority w:val="99"/>
    <w:qFormat/>
    <w:rsid w:val="0001264D"/>
    <w:pPr>
      <w:ind w:left="720"/>
      <w:contextualSpacing/>
    </w:pPr>
  </w:style>
  <w:style w:type="character" w:customStyle="1" w:styleId="dash041e0431044b0447043d044b0439char1">
    <w:name w:val="dash041e_0431_044b_0447_043d_044b_0439__char1"/>
    <w:uiPriority w:val="99"/>
    <w:rsid w:val="0001264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0126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1264D"/>
    <w:rPr>
      <w:rFonts w:ascii="Arial" w:hAnsi="Arial"/>
      <w:sz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1264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126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01264D"/>
    <w:rPr>
      <w:rFonts w:ascii="Times New Roman" w:hAnsi="Times New Roman" w:cs="Times New Roman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0126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01264D"/>
    <w:rPr>
      <w:rFonts w:ascii="Times New Roman" w:hAnsi="Times New Roman" w:cs="Times New Roman"/>
      <w:sz w:val="20"/>
      <w:szCs w:val="20"/>
      <w:u w:val="none"/>
      <w:effect w:val="none"/>
    </w:rPr>
  </w:style>
  <w:style w:type="table" w:styleId="a8">
    <w:name w:val="Table Grid"/>
    <w:basedOn w:val="a1"/>
    <w:uiPriority w:val="59"/>
    <w:rsid w:val="0001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rsid w:val="0001264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01264D"/>
    <w:rPr>
      <w:rFonts w:ascii="Calibri" w:hAnsi="Calibri" w:cs="Times New Roman"/>
      <w:sz w:val="20"/>
      <w:szCs w:val="20"/>
    </w:rPr>
  </w:style>
  <w:style w:type="character" w:styleId="ab">
    <w:name w:val="footnote reference"/>
    <w:uiPriority w:val="99"/>
    <w:semiHidden/>
    <w:rsid w:val="0001264D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01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1264D"/>
    <w:rPr>
      <w:rFonts w:ascii="Tahoma" w:hAnsi="Tahoma" w:cs="Tahoma"/>
      <w:sz w:val="16"/>
      <w:szCs w:val="16"/>
    </w:rPr>
  </w:style>
  <w:style w:type="paragraph" w:customStyle="1" w:styleId="isbn">
    <w:name w:val="isbn"/>
    <w:basedOn w:val="a"/>
    <w:uiPriority w:val="99"/>
    <w:rsid w:val="00931A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738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26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5494-3892-4EC7-9FBC-39391056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11597</Words>
  <Characters>66107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CompSM</dc:creator>
  <cp:keywords/>
  <dc:description/>
  <cp:lastModifiedBy>Пользователь</cp:lastModifiedBy>
  <cp:revision>59</cp:revision>
  <cp:lastPrinted>2018-09-03T09:43:00Z</cp:lastPrinted>
  <dcterms:created xsi:type="dcterms:W3CDTF">2016-09-04T18:50:00Z</dcterms:created>
  <dcterms:modified xsi:type="dcterms:W3CDTF">2018-09-03T15:04:00Z</dcterms:modified>
</cp:coreProperties>
</file>