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295" w:rsidRPr="002D2537" w:rsidRDefault="00794295" w:rsidP="00794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2537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2D2537">
        <w:rPr>
          <w:rFonts w:ascii="Times New Roman" w:hAnsi="Times New Roman" w:cs="Times New Roman"/>
          <w:sz w:val="24"/>
          <w:szCs w:val="24"/>
        </w:rPr>
        <w:t>Муниципальное</w:t>
      </w:r>
      <w:r w:rsidRPr="002D2537">
        <w:rPr>
          <w:rFonts w:ascii="Times New Roman" w:hAnsi="Times New Roman" w:cs="Times New Roman"/>
          <w:bCs/>
          <w:sz w:val="24"/>
          <w:szCs w:val="24"/>
        </w:rPr>
        <w:t> </w:t>
      </w:r>
      <w:r w:rsidRPr="002D2537">
        <w:rPr>
          <w:rFonts w:ascii="Times New Roman" w:hAnsi="Times New Roman" w:cs="Times New Roman"/>
          <w:sz w:val="24"/>
          <w:szCs w:val="24"/>
        </w:rPr>
        <w:t>дошкольное образовательное учреждение</w:t>
      </w:r>
    </w:p>
    <w:p w:rsidR="00794295" w:rsidRPr="002D2537" w:rsidRDefault="00794295" w:rsidP="00794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       </w:t>
      </w:r>
      <w:r w:rsidR="002D2537">
        <w:rPr>
          <w:rFonts w:ascii="Times New Roman" w:hAnsi="Times New Roman" w:cs="Times New Roman"/>
          <w:sz w:val="24"/>
          <w:szCs w:val="24"/>
        </w:rPr>
        <w:t xml:space="preserve">       </w:t>
      </w:r>
      <w:r w:rsidRPr="002D2537">
        <w:rPr>
          <w:rFonts w:ascii="Times New Roman" w:hAnsi="Times New Roman" w:cs="Times New Roman"/>
          <w:sz w:val="24"/>
          <w:szCs w:val="24"/>
        </w:rPr>
        <w:t>«Детский сад № 58 Дзержинского района Волгограда»</w:t>
      </w:r>
    </w:p>
    <w:p w:rsidR="00794295" w:rsidRPr="002D2537" w:rsidRDefault="00794295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4295" w:rsidRPr="002D2537" w:rsidRDefault="00794295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94295" w:rsidRPr="002D2537" w:rsidRDefault="003401AE" w:rsidP="00D033A1">
      <w:pPr>
        <w:spacing w:line="276" w:lineRule="auto"/>
        <w:rPr>
          <w:rFonts w:cs="Angsana New"/>
          <w:b/>
          <w:sz w:val="24"/>
          <w:szCs w:val="24"/>
        </w:rPr>
      </w:pPr>
      <w:r w:rsidRPr="002D2537">
        <w:rPr>
          <w:rFonts w:ascii="Angsana New" w:hAnsi="Angsana New" w:cs="Angsana New"/>
          <w:b/>
          <w:noProof/>
          <w:sz w:val="24"/>
          <w:szCs w:val="24"/>
          <w:lang w:eastAsia="ru-RU"/>
        </w:rPr>
        <w:drawing>
          <wp:inline distT="0" distB="0" distL="0" distR="0">
            <wp:extent cx="4742815" cy="4686300"/>
            <wp:effectExtent l="0" t="0" r="635" b="0"/>
            <wp:docPr id="2" name="Рисунок 2" descr="http://xn--80aa3ab0acfdt.xn--p1ai/sites/default/files/raskraska_1242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80aa3ab0acfdt.xn--p1ai/sites/default/files/raskraska_1242_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6945" cy="469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7C5" w:rsidRPr="002D2537" w:rsidRDefault="002567C5" w:rsidP="00D033A1">
      <w:pPr>
        <w:spacing w:line="276" w:lineRule="auto"/>
        <w:rPr>
          <w:rFonts w:cs="Angsana New"/>
          <w:b/>
          <w:sz w:val="24"/>
          <w:szCs w:val="24"/>
        </w:rPr>
      </w:pPr>
    </w:p>
    <w:p w:rsidR="00862FA7" w:rsidRPr="001816C5" w:rsidRDefault="00794295" w:rsidP="002567C5">
      <w:pPr>
        <w:spacing w:line="240" w:lineRule="auto"/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Дополнительная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бесплатная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образовательная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программа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формированию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элементарных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математических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представлений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детьми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старшего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дошкольного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возраста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(5-6 </w:t>
      </w:r>
      <w:r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лет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</w:p>
    <w:p w:rsidR="00794295" w:rsidRPr="001816C5" w:rsidRDefault="00862FA7" w:rsidP="002567C5">
      <w:pPr>
        <w:spacing w:line="240" w:lineRule="auto"/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</w:t>
      </w:r>
      <w:r w:rsidR="00794295"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794295"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Математика</w:t>
      </w:r>
      <w:r w:rsidR="00794295"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295"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794295"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94295" w:rsidRPr="001816C5">
        <w:rPr>
          <w:rFonts w:ascii="Sylfaen" w:hAnsi="Sylfaen" w:cs="Cambria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сказках</w:t>
      </w:r>
      <w:r w:rsidRPr="001816C5">
        <w:rPr>
          <w:rFonts w:ascii="Sylfaen" w:hAnsi="Sylfaen" w:cs="Angsana New"/>
          <w:b/>
          <w:i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bookmarkEnd w:id="0"/>
    <w:p w:rsidR="00862FA7" w:rsidRDefault="00862FA7" w:rsidP="00D033A1">
      <w:pPr>
        <w:spacing w:line="276" w:lineRule="auto"/>
        <w:rPr>
          <w:rFonts w:cs="Angsana New"/>
          <w:i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6C5" w:rsidRDefault="001816C5" w:rsidP="00D033A1">
      <w:pPr>
        <w:spacing w:line="276" w:lineRule="auto"/>
        <w:rPr>
          <w:rFonts w:cs="Angsana New"/>
          <w:i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6C5" w:rsidRDefault="001816C5" w:rsidP="00D033A1">
      <w:pPr>
        <w:spacing w:line="276" w:lineRule="auto"/>
        <w:rPr>
          <w:rFonts w:cs="Angsana New"/>
          <w:i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6C5" w:rsidRDefault="001816C5" w:rsidP="00D033A1">
      <w:pPr>
        <w:spacing w:line="276" w:lineRule="auto"/>
        <w:rPr>
          <w:rFonts w:cs="Angsana New"/>
          <w:i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816C5" w:rsidRDefault="001816C5" w:rsidP="00D033A1">
      <w:pPr>
        <w:spacing w:line="276" w:lineRule="auto"/>
        <w:rPr>
          <w:rFonts w:cs="Angsana New"/>
          <w:i/>
          <w:color w:val="00B050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2537" w:rsidRPr="002D2537" w:rsidRDefault="002D2537" w:rsidP="00D033A1">
      <w:pPr>
        <w:spacing w:line="276" w:lineRule="auto"/>
        <w:rPr>
          <w:rFonts w:cs="Angsana New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:rsidR="002567C5" w:rsidRPr="002D2537" w:rsidRDefault="00F80CE4" w:rsidP="00D033A1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2D2537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                        </w:t>
      </w:r>
      <w:r w:rsidR="002567C5" w:rsidRPr="002D2537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AA2E18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Волгоград</w:t>
      </w:r>
      <w:r w:rsidR="002D2537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2567C5" w:rsidRPr="002D2537">
        <w:rPr>
          <w:rFonts w:ascii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2018 г.</w:t>
      </w:r>
    </w:p>
    <w:p w:rsidR="000C57A1" w:rsidRPr="002D2537" w:rsidRDefault="004901B4" w:rsidP="00D033A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Цель:</w:t>
      </w:r>
      <w:r w:rsidRPr="002D2537">
        <w:rPr>
          <w:rFonts w:ascii="Times New Roman" w:hAnsi="Times New Roman" w:cs="Times New Roman"/>
          <w:sz w:val="24"/>
          <w:szCs w:val="24"/>
        </w:rPr>
        <w:t xml:space="preserve"> развитие логико-математического мышления детей старшего дошкольного возраста через сюжеты русских народных и авторских сказок с использованием блоков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Дьёнеша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 xml:space="preserve"> и палочек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>.</w:t>
      </w:r>
    </w:p>
    <w:p w:rsidR="004901B4" w:rsidRPr="002D2537" w:rsidRDefault="004901B4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01B4" w:rsidRPr="002D2537" w:rsidRDefault="004901B4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Образовательные:</w:t>
      </w:r>
    </w:p>
    <w:p w:rsidR="004901B4" w:rsidRPr="002D2537" w:rsidRDefault="004901B4" w:rsidP="00D033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Закреплять знания математических понятий через литературно-художественные образы.</w:t>
      </w:r>
    </w:p>
    <w:p w:rsidR="004901B4" w:rsidRPr="002D2537" w:rsidRDefault="004901B4" w:rsidP="00D033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Формировать </w:t>
      </w:r>
      <w:r w:rsidR="00700E7E" w:rsidRPr="002D2537">
        <w:rPr>
          <w:rFonts w:ascii="Times New Roman" w:hAnsi="Times New Roman" w:cs="Times New Roman"/>
          <w:sz w:val="24"/>
          <w:szCs w:val="24"/>
        </w:rPr>
        <w:t>представления о способах обозначения свойств предметов с помощью знаков символов без отрицания и с отрицанием.</w:t>
      </w:r>
    </w:p>
    <w:p w:rsidR="003A5ED0" w:rsidRPr="002D2537" w:rsidRDefault="00700E7E" w:rsidP="00D033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Закреплять навыки обобщения блоков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Дьёнеша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 xml:space="preserve"> по </w:t>
      </w:r>
      <w:r w:rsidR="003A5ED0" w:rsidRPr="002D2537">
        <w:rPr>
          <w:rFonts w:ascii="Times New Roman" w:hAnsi="Times New Roman" w:cs="Times New Roman"/>
          <w:sz w:val="24"/>
          <w:szCs w:val="24"/>
        </w:rPr>
        <w:t>двум и трём признакам (по цвету, величине, форме, толщине).</w:t>
      </w:r>
    </w:p>
    <w:p w:rsidR="00C250DE" w:rsidRPr="002D2537" w:rsidRDefault="00C250DE" w:rsidP="00D033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С помощью палочек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 xml:space="preserve"> познакомить с образованием чисел в пределах 10 на основе измерения и цвета.</w:t>
      </w:r>
    </w:p>
    <w:p w:rsidR="004901B4" w:rsidRPr="002D2537" w:rsidRDefault="004901B4" w:rsidP="00D033A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Совершенствовать </w:t>
      </w:r>
      <w:r w:rsidR="00700E7E" w:rsidRPr="002D2537">
        <w:rPr>
          <w:rFonts w:ascii="Times New Roman" w:hAnsi="Times New Roman" w:cs="Times New Roman"/>
          <w:sz w:val="24"/>
          <w:szCs w:val="24"/>
        </w:rPr>
        <w:t>навыки выполнения графического диктанта по клеткам сказочных предметов и героев.</w:t>
      </w:r>
    </w:p>
    <w:p w:rsidR="003A5ED0" w:rsidRPr="002D2537" w:rsidRDefault="003A5ED0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Развивающие:</w:t>
      </w:r>
    </w:p>
    <w:p w:rsidR="003A5ED0" w:rsidRPr="002D2537" w:rsidRDefault="00CB2A3C" w:rsidP="00D033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Развивать способности группировать предметы по цвету и велич</w:t>
      </w:r>
      <w:r w:rsidR="00644C12">
        <w:rPr>
          <w:rFonts w:ascii="Times New Roman" w:hAnsi="Times New Roman" w:cs="Times New Roman"/>
          <w:sz w:val="24"/>
          <w:szCs w:val="24"/>
        </w:rPr>
        <w:t xml:space="preserve">ине с помощью палочек </w:t>
      </w:r>
      <w:proofErr w:type="spellStart"/>
      <w:r w:rsidR="00644C12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644C12">
        <w:rPr>
          <w:rFonts w:ascii="Times New Roman" w:hAnsi="Times New Roman" w:cs="Times New Roman"/>
          <w:sz w:val="24"/>
          <w:szCs w:val="24"/>
        </w:rPr>
        <w:t xml:space="preserve"> и блоков </w:t>
      </w:r>
      <w:proofErr w:type="spellStart"/>
      <w:r w:rsidR="00644C12">
        <w:rPr>
          <w:rFonts w:ascii="Times New Roman" w:hAnsi="Times New Roman" w:cs="Times New Roman"/>
          <w:sz w:val="24"/>
          <w:szCs w:val="24"/>
        </w:rPr>
        <w:t>Дьёнеша</w:t>
      </w:r>
      <w:proofErr w:type="spellEnd"/>
      <w:r w:rsidR="00644C12">
        <w:rPr>
          <w:rFonts w:ascii="Times New Roman" w:hAnsi="Times New Roman" w:cs="Times New Roman"/>
          <w:sz w:val="24"/>
          <w:szCs w:val="24"/>
        </w:rPr>
        <w:t>.</w:t>
      </w:r>
    </w:p>
    <w:p w:rsidR="00CB2A3C" w:rsidRPr="002D2537" w:rsidRDefault="00C250DE" w:rsidP="00D033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Развивать пространственные отношения на плоскости листа, в ближайшем окружении.</w:t>
      </w:r>
    </w:p>
    <w:p w:rsidR="00C250DE" w:rsidRPr="002D2537" w:rsidRDefault="00C250DE" w:rsidP="00D033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Развивать мелкую моторику рук, зрительно-двигательную координацию.</w:t>
      </w:r>
    </w:p>
    <w:p w:rsidR="00C250DE" w:rsidRPr="002D2537" w:rsidRDefault="00C250DE" w:rsidP="00D033A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Развивать смекалку, зрительную память, воображение.</w:t>
      </w:r>
    </w:p>
    <w:p w:rsidR="00C250DE" w:rsidRPr="002D2537" w:rsidRDefault="00C250DE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Воспитательные:</w:t>
      </w:r>
    </w:p>
    <w:p w:rsidR="00C250DE" w:rsidRPr="002D2537" w:rsidRDefault="00C250DE" w:rsidP="00D033A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Прививать любовь к устному народному творчеству, к живому образному слову.</w:t>
      </w:r>
    </w:p>
    <w:p w:rsidR="00C250DE" w:rsidRPr="002D2537" w:rsidRDefault="00C250DE" w:rsidP="00D033A1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Воспитывать устремлённость, устойчивый интерес к математическим знаниям.</w:t>
      </w:r>
    </w:p>
    <w:p w:rsidR="00C250DE" w:rsidRPr="002D2537" w:rsidRDefault="00C250DE" w:rsidP="00D033A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Словарная работа:</w:t>
      </w:r>
    </w:p>
    <w:p w:rsidR="0067071A" w:rsidRPr="002D2537" w:rsidRDefault="0067071A" w:rsidP="00D033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Учить детей отвечать на вопросы воспитателя полным предложением.</w:t>
      </w:r>
    </w:p>
    <w:p w:rsidR="00224F25" w:rsidRPr="002D2537" w:rsidRDefault="0067071A" w:rsidP="00D033A1">
      <w:pPr>
        <w:pStyle w:val="a3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Обогащать словарный запас детей </w:t>
      </w:r>
      <w:r w:rsidRPr="002D2537">
        <w:rPr>
          <w:rFonts w:ascii="Times New Roman" w:hAnsi="Times New Roman" w:cs="Times New Roman"/>
          <w:sz w:val="24"/>
          <w:szCs w:val="24"/>
          <w:shd w:val="clear" w:color="auto" w:fill="FFFFFF"/>
        </w:rPr>
        <w:t>в процессе ознакомления их с произведениями художественной литературы.</w:t>
      </w:r>
    </w:p>
    <w:p w:rsidR="002D2537" w:rsidRDefault="002D2537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Возраст детей,</w:t>
      </w:r>
      <w:r w:rsidRPr="002D2537">
        <w:rPr>
          <w:rFonts w:ascii="Times New Roman" w:hAnsi="Times New Roman" w:cs="Times New Roman"/>
          <w:sz w:val="24"/>
          <w:szCs w:val="24"/>
        </w:rPr>
        <w:t xml:space="preserve"> участвующих в реализации дополнительной бесплатной образовательной программы: дети старшего дошкольного возраста 5-6 лет.</w:t>
      </w: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Сроки реализации:</w:t>
      </w:r>
      <w:r w:rsidRPr="002D2537">
        <w:rPr>
          <w:rFonts w:ascii="Times New Roman" w:hAnsi="Times New Roman" w:cs="Times New Roman"/>
          <w:sz w:val="24"/>
          <w:szCs w:val="24"/>
        </w:rPr>
        <w:t xml:space="preserve"> 1 год</w:t>
      </w:r>
      <w:r w:rsidR="00CC4E75" w:rsidRPr="002D2537">
        <w:rPr>
          <w:rFonts w:ascii="Times New Roman" w:hAnsi="Times New Roman" w:cs="Times New Roman"/>
          <w:sz w:val="24"/>
          <w:szCs w:val="24"/>
        </w:rPr>
        <w:t>.</w:t>
      </w: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Формы работы:</w:t>
      </w:r>
      <w:r w:rsidRPr="002D2537">
        <w:rPr>
          <w:rFonts w:ascii="Times New Roman" w:hAnsi="Times New Roman" w:cs="Times New Roman"/>
          <w:sz w:val="24"/>
          <w:szCs w:val="24"/>
        </w:rPr>
        <w:t xml:space="preserve"> групповая</w:t>
      </w:r>
      <w:r w:rsidR="00CC4E75" w:rsidRPr="002D2537">
        <w:rPr>
          <w:rFonts w:ascii="Times New Roman" w:hAnsi="Times New Roman" w:cs="Times New Roman"/>
          <w:sz w:val="24"/>
          <w:szCs w:val="24"/>
        </w:rPr>
        <w:t>.</w:t>
      </w: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Режим работы:</w:t>
      </w:r>
      <w:r w:rsidRPr="002D2537">
        <w:rPr>
          <w:rFonts w:ascii="Times New Roman" w:hAnsi="Times New Roman" w:cs="Times New Roman"/>
          <w:sz w:val="24"/>
          <w:szCs w:val="24"/>
        </w:rPr>
        <w:t xml:space="preserve"> совместная образовательная деятельность 1 раз в неделю 25 минут.</w:t>
      </w:r>
    </w:p>
    <w:p w:rsidR="002D2537" w:rsidRDefault="002D2537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537" w:rsidRDefault="002D2537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2537" w:rsidRDefault="002D2537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Методы и формы работы,</w:t>
      </w:r>
      <w:r w:rsidRPr="002D2537">
        <w:rPr>
          <w:rFonts w:ascii="Times New Roman" w:hAnsi="Times New Roman" w:cs="Times New Roman"/>
          <w:sz w:val="24"/>
          <w:szCs w:val="24"/>
        </w:rPr>
        <w:t xml:space="preserve"> используемые в реализации дополнительной бесплатной образовательной программы:</w:t>
      </w: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1.При сообщении новых знаний:</w:t>
      </w:r>
    </w:p>
    <w:p w:rsidR="00224F25" w:rsidRPr="002D2537" w:rsidRDefault="00224F25" w:rsidP="00B72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рассматривание предметов;</w:t>
      </w:r>
    </w:p>
    <w:p w:rsidR="00224F25" w:rsidRPr="002D2537" w:rsidRDefault="00224F25" w:rsidP="00B72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рассказ воспитателя;</w:t>
      </w:r>
    </w:p>
    <w:p w:rsidR="00224F25" w:rsidRPr="002D2537" w:rsidRDefault="00224F25" w:rsidP="00B723F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показ иллюстраций, с наводящими вопросами воспитателя.</w:t>
      </w:r>
    </w:p>
    <w:p w:rsidR="00224F25" w:rsidRPr="002D2537" w:rsidRDefault="00224F25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2.При закреплении знаний: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настольные дидактические игры;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игры малой подвижности;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подвижные игры математического содержания;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сравнение предметов;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чтение небольших произведений: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настольный театр (обыгрывание с числами от 1 до 10);</w:t>
      </w:r>
    </w:p>
    <w:p w:rsidR="00224F25" w:rsidRPr="002D2537" w:rsidRDefault="00224F25" w:rsidP="00B723F2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театр «Геометрических фигур».</w:t>
      </w:r>
    </w:p>
    <w:p w:rsidR="00D033A1" w:rsidRPr="002D2537" w:rsidRDefault="00D033A1" w:rsidP="00B723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3.При систематизации и обобщении знаний:</w:t>
      </w:r>
    </w:p>
    <w:p w:rsidR="00D033A1" w:rsidRPr="002D2537" w:rsidRDefault="00D033A1" w:rsidP="00B723F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беседы;</w:t>
      </w:r>
    </w:p>
    <w:p w:rsidR="00D033A1" w:rsidRPr="002D2537" w:rsidRDefault="00D033A1" w:rsidP="00B723F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работа с перфокартами;</w:t>
      </w:r>
    </w:p>
    <w:p w:rsidR="00D033A1" w:rsidRPr="002D2537" w:rsidRDefault="00D033A1" w:rsidP="00B723F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заполнение таблиц;</w:t>
      </w:r>
    </w:p>
    <w:p w:rsidR="00D033A1" w:rsidRPr="002D2537" w:rsidRDefault="00D033A1" w:rsidP="00B723F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рассказ из опыта;</w:t>
      </w:r>
    </w:p>
    <w:p w:rsidR="007E2875" w:rsidRPr="002D2537" w:rsidRDefault="00D033A1" w:rsidP="00B723F2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моделирование с ис</w:t>
      </w:r>
      <w:r w:rsidR="003401AE" w:rsidRPr="002D2537">
        <w:rPr>
          <w:rFonts w:ascii="Times New Roman" w:hAnsi="Times New Roman" w:cs="Times New Roman"/>
          <w:sz w:val="24"/>
          <w:szCs w:val="24"/>
        </w:rPr>
        <w:t xml:space="preserve">пользованием палочек </w:t>
      </w:r>
      <w:proofErr w:type="spellStart"/>
      <w:r w:rsidR="003401AE" w:rsidRPr="002D253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="003401AE" w:rsidRPr="002D2537">
        <w:rPr>
          <w:rFonts w:ascii="Times New Roman" w:hAnsi="Times New Roman" w:cs="Times New Roman"/>
          <w:sz w:val="24"/>
          <w:szCs w:val="24"/>
        </w:rPr>
        <w:t xml:space="preserve"> </w:t>
      </w:r>
      <w:r w:rsidRPr="002D2537">
        <w:rPr>
          <w:rFonts w:ascii="Times New Roman" w:hAnsi="Times New Roman" w:cs="Times New Roman"/>
          <w:sz w:val="24"/>
          <w:szCs w:val="24"/>
        </w:rPr>
        <w:t xml:space="preserve">и блоков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Дьёнеша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>.</w:t>
      </w:r>
    </w:p>
    <w:p w:rsidR="002567C5" w:rsidRPr="002D2537" w:rsidRDefault="00B72DA9" w:rsidP="00B72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>Использование сокращений</w:t>
      </w:r>
      <w:r w:rsidR="002567C5" w:rsidRPr="002D2537">
        <w:rPr>
          <w:rFonts w:ascii="Times New Roman" w:hAnsi="Times New Roman" w:cs="Times New Roman"/>
          <w:b/>
          <w:sz w:val="24"/>
          <w:szCs w:val="24"/>
        </w:rPr>
        <w:t xml:space="preserve"> в тексте:</w:t>
      </w:r>
    </w:p>
    <w:p w:rsidR="00417694" w:rsidRPr="002D2537" w:rsidRDefault="00417694" w:rsidP="00B723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67C5" w:rsidRPr="002D2537" w:rsidRDefault="002567C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БД – блоки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Дьёнеша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>;</w:t>
      </w:r>
    </w:p>
    <w:p w:rsidR="002567C5" w:rsidRPr="002D2537" w:rsidRDefault="002567C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ПК – палочки </w:t>
      </w:r>
      <w:proofErr w:type="spellStart"/>
      <w:r w:rsidRPr="002D2537">
        <w:rPr>
          <w:rFonts w:ascii="Times New Roman" w:hAnsi="Times New Roman" w:cs="Times New Roman"/>
          <w:sz w:val="24"/>
          <w:szCs w:val="24"/>
        </w:rPr>
        <w:t>Кюизенера</w:t>
      </w:r>
      <w:proofErr w:type="spellEnd"/>
      <w:r w:rsidRPr="002D2537">
        <w:rPr>
          <w:rFonts w:ascii="Times New Roman" w:hAnsi="Times New Roman" w:cs="Times New Roman"/>
          <w:sz w:val="24"/>
          <w:szCs w:val="24"/>
        </w:rPr>
        <w:t>;</w:t>
      </w:r>
    </w:p>
    <w:p w:rsidR="00CC4E75" w:rsidRPr="002D2537" w:rsidRDefault="00B723F2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П </w:t>
      </w:r>
      <w:r w:rsidR="00CC4E75" w:rsidRPr="002D2537">
        <w:rPr>
          <w:rFonts w:ascii="Times New Roman" w:hAnsi="Times New Roman" w:cs="Times New Roman"/>
          <w:sz w:val="24"/>
          <w:szCs w:val="24"/>
        </w:rPr>
        <w:t>– приложение;</w:t>
      </w:r>
    </w:p>
    <w:p w:rsidR="00CC4E75" w:rsidRPr="002D2537" w:rsidRDefault="00CC4E7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ПЛК – плоскостное конструирование;</w:t>
      </w:r>
    </w:p>
    <w:p w:rsidR="00CC4E75" w:rsidRPr="002D2537" w:rsidRDefault="00CC4E7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АГ – артикуляционная гимнастика;</w:t>
      </w:r>
    </w:p>
    <w:p w:rsidR="00CC4E75" w:rsidRPr="002D2537" w:rsidRDefault="00CC4E7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ПГ – пальчиковая гимнастика;</w:t>
      </w:r>
    </w:p>
    <w:p w:rsidR="00B723F2" w:rsidRPr="002D2537" w:rsidRDefault="00CC4E75" w:rsidP="00B7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>ДГ</w:t>
      </w:r>
      <w:r w:rsidR="00B723F2" w:rsidRPr="002D2537">
        <w:rPr>
          <w:rFonts w:ascii="Times New Roman" w:hAnsi="Times New Roman" w:cs="Times New Roman"/>
          <w:sz w:val="24"/>
          <w:szCs w:val="24"/>
        </w:rPr>
        <w:t>- дыхательная гимнастика;</w:t>
      </w:r>
    </w:p>
    <w:p w:rsidR="009656E2" w:rsidRPr="002D2537" w:rsidRDefault="00B723F2" w:rsidP="0041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sz w:val="24"/>
          <w:szCs w:val="24"/>
        </w:rPr>
        <w:t xml:space="preserve">ПР – практическая </w:t>
      </w:r>
      <w:r w:rsidR="00417694" w:rsidRPr="002D2537">
        <w:rPr>
          <w:rFonts w:ascii="Times New Roman" w:hAnsi="Times New Roman" w:cs="Times New Roman"/>
          <w:sz w:val="24"/>
          <w:szCs w:val="24"/>
        </w:rPr>
        <w:t>работа.</w:t>
      </w:r>
    </w:p>
    <w:p w:rsidR="00417694" w:rsidRPr="002D2537" w:rsidRDefault="00417694" w:rsidP="0041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EA" w:rsidRPr="002D2537" w:rsidRDefault="009503EA" w:rsidP="00417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3EA" w:rsidRPr="002D2537" w:rsidRDefault="009503EA" w:rsidP="009503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 xml:space="preserve">                Учебный план реализации дополнительной </w:t>
      </w:r>
    </w:p>
    <w:p w:rsidR="000825F5" w:rsidRPr="002D2537" w:rsidRDefault="009503EA" w:rsidP="009503E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D2537">
        <w:rPr>
          <w:rFonts w:ascii="Times New Roman" w:hAnsi="Times New Roman" w:cs="Times New Roman"/>
          <w:b/>
          <w:sz w:val="24"/>
          <w:szCs w:val="24"/>
        </w:rPr>
        <w:t xml:space="preserve">                          образовательной деятельности</w:t>
      </w: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2269"/>
        <w:gridCol w:w="1134"/>
        <w:gridCol w:w="5812"/>
      </w:tblGrid>
      <w:tr w:rsidR="000825F5" w:rsidRPr="002D2537" w:rsidTr="009503EA">
        <w:tc>
          <w:tcPr>
            <w:tcW w:w="9215" w:type="dxa"/>
            <w:gridSpan w:val="3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Дополнительная образовательная деятельность</w:t>
            </w:r>
          </w:p>
        </w:tc>
      </w:tr>
      <w:tr w:rsidR="000825F5" w:rsidRPr="002D2537" w:rsidTr="002D2537">
        <w:tc>
          <w:tcPr>
            <w:tcW w:w="2269" w:type="dxa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Базовый вид деятельности</w:t>
            </w:r>
          </w:p>
        </w:tc>
        <w:tc>
          <w:tcPr>
            <w:tcW w:w="1134" w:type="dxa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5812" w:type="dxa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Реализация в различных видах деятельности</w:t>
            </w:r>
          </w:p>
        </w:tc>
      </w:tr>
      <w:tr w:rsidR="000825F5" w:rsidRPr="002D2537" w:rsidTr="002D2537">
        <w:tc>
          <w:tcPr>
            <w:tcW w:w="2269" w:type="dxa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бесплатная образовательная программа по ФЭМП </w:t>
            </w:r>
          </w:p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«Математика в сказках»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2" w:type="dxa"/>
          </w:tcPr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Игровая,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включая сюжетно-ролевую игру, игру с правилами и другие виды игр с блоками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Дьёнеша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палочками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Коммуникативная 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(общение и взаимодействие со взрослыми и сверстниками). 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Познавательно-исследовательская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с использованием блоков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Дьёнеша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палочек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5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(формирование представлений о величине, форме, цвете, толщине предмета).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произведений художественной литературы и фольклора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математического содержания;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Самообслуживание 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подготовке к образовательной деятельности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Плоскостное конструирование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блоков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Дьёнеша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палочек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Кюизенера</w:t>
            </w:r>
            <w:proofErr w:type="spellEnd"/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Изобразительная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(штриховка, лепка, раскрашивание). 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Музыкальная (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восприятие и понимание смысла музыкальных произведения, пения, музыкально-ритмические движения,). </w:t>
            </w:r>
          </w:p>
          <w:p w:rsidR="000825F5" w:rsidRPr="002D2537" w:rsidRDefault="000825F5" w:rsidP="000825F5">
            <w:pPr>
              <w:numPr>
                <w:ilvl w:val="0"/>
                <w:numId w:val="10"/>
              </w:numPr>
              <w:spacing w:beforeAutospacing="1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Двигательная</w:t>
            </w:r>
            <w:r w:rsidRPr="002D25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активность ребёнка в подвижных играх и играх малой подвижности.</w:t>
            </w:r>
          </w:p>
        </w:tc>
      </w:tr>
      <w:tr w:rsidR="000825F5" w:rsidRPr="002D2537" w:rsidTr="009503EA">
        <w:tc>
          <w:tcPr>
            <w:tcW w:w="9215" w:type="dxa"/>
            <w:gridSpan w:val="3"/>
          </w:tcPr>
          <w:p w:rsidR="000825F5" w:rsidRPr="002D2537" w:rsidRDefault="000825F5" w:rsidP="000825F5">
            <w:pPr>
              <w:spacing w:before="240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lastRenderedPageBreak/>
              <w:t xml:space="preserve">                  Итого в неделю    1 </w:t>
            </w:r>
            <w:proofErr w:type="gramStart"/>
            <w:r w:rsidRPr="002D25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ДОД  в</w:t>
            </w:r>
            <w:proofErr w:type="gramEnd"/>
            <w:r w:rsidRPr="002D2537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неделю по 25 мин.</w:t>
            </w:r>
          </w:p>
        </w:tc>
      </w:tr>
    </w:tbl>
    <w:p w:rsidR="00011C1A" w:rsidRPr="002D2537" w:rsidRDefault="00011C1A" w:rsidP="000825F5">
      <w:pPr>
        <w:tabs>
          <w:tab w:val="left" w:pos="9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503EA" w:rsidRPr="002D2537" w:rsidRDefault="009503EA" w:rsidP="009503E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503EA" w:rsidRPr="002D2537" w:rsidRDefault="009503EA" w:rsidP="009503E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825F5" w:rsidRPr="002D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Примерное годовое планирование дополнительной</w:t>
      </w:r>
    </w:p>
    <w:p w:rsidR="000825F5" w:rsidRPr="002D2537" w:rsidRDefault="000825F5" w:rsidP="009503EA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503EA" w:rsidRPr="002D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</w:t>
      </w:r>
      <w:r w:rsidRPr="002D2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образовательной программы </w:t>
      </w:r>
    </w:p>
    <w:p w:rsidR="000825F5" w:rsidRPr="002D2537" w:rsidRDefault="000825F5" w:rsidP="000825F5">
      <w:pPr>
        <w:shd w:val="clear" w:color="auto" w:fill="FFFFFF"/>
        <w:spacing w:after="15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tbl>
      <w:tblPr>
        <w:tblStyle w:val="a4"/>
        <w:tblW w:w="9356" w:type="dxa"/>
        <w:tblInd w:w="-572" w:type="dxa"/>
        <w:tblLook w:val="04A0" w:firstRow="1" w:lastRow="0" w:firstColumn="1" w:lastColumn="0" w:noHBand="0" w:noVBand="1"/>
      </w:tblPr>
      <w:tblGrid>
        <w:gridCol w:w="1418"/>
        <w:gridCol w:w="3260"/>
        <w:gridCol w:w="2552"/>
        <w:gridCol w:w="2126"/>
      </w:tblGrid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424242"/>
                <w:sz w:val="24"/>
                <w:szCs w:val="24"/>
                <w:lang w:eastAsia="ru-RU"/>
              </w:rPr>
              <w:t>Программные задачи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Формы работы с детьми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занятие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1.Выявить умение детей обобщать БД по величине, выполнять задания на развитие пространственных отношений с использованием обручей.</w:t>
            </w:r>
          </w:p>
          <w:p w:rsidR="000825F5" w:rsidRPr="002D2537" w:rsidRDefault="000825F5" w:rsidP="003D461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</w:t>
            </w:r>
            <w:r w:rsidR="003D4611"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логическое мышление, глазомер.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«Лесная полянка»;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«Игра с одним обручем», «Игра с двумя обручами»;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Игра «По</w:t>
            </w:r>
            <w:r w:rsidR="009503EA" w:rsidRPr="002D2537">
              <w:rPr>
                <w:rFonts w:ascii="Times New Roman" w:hAnsi="Times New Roman" w:cs="Times New Roman"/>
                <w:sz w:val="24"/>
                <w:szCs w:val="24"/>
              </w:rPr>
              <w:t>пади в обруч» (надувным мячом);</w:t>
            </w:r>
          </w:p>
        </w:tc>
        <w:tc>
          <w:tcPr>
            <w:tcW w:w="2126" w:type="dxa"/>
          </w:tcPr>
          <w:p w:rsidR="000825F5" w:rsidRPr="002D2537" w:rsidRDefault="009503EA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</w:t>
            </w:r>
            <w:r w:rsidR="000825F5"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обруча, надувной мяч.</w:t>
            </w:r>
          </w:p>
          <w:p w:rsidR="000825F5" w:rsidRPr="002D2537" w:rsidRDefault="000825F5" w:rsidP="009503E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0825F5" w:rsidRPr="002D2537" w:rsidRDefault="000825F5" w:rsidP="009503EA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№1 Вкладыш </w:t>
            </w:r>
          </w:p>
          <w:p w:rsidR="000825F5" w:rsidRPr="002D2537" w:rsidRDefault="000825F5" w:rsidP="009503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«Логические БД»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занятие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Диагностика.</w:t>
            </w:r>
          </w:p>
          <w:p w:rsidR="003D4611" w:rsidRPr="002D2537" w:rsidRDefault="003D4611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«Гуси-лебеди»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1.Выявить умение соотносить количество с числом в пределах 5.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2.Выявить умение сравнивать предметы по длине, с помощью ПК.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3.Воспитывать отзывчивость, доброту, заботу, желание помочь.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«Посчитай пирожки</w:t>
            </w:r>
            <w:r w:rsidR="00AD6878">
              <w:rPr>
                <w:rFonts w:ascii="Times New Roman" w:hAnsi="Times New Roman" w:cs="Times New Roman"/>
                <w:sz w:val="24"/>
                <w:szCs w:val="24"/>
              </w:rPr>
              <w:t xml:space="preserve"> на тарелочке</w:t>
            </w: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«Яблоки»;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П/и «Гуси, гуси!»;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«Построй мост из ПК»;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25F5" w:rsidRPr="002D2537" w:rsidRDefault="00E34097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Интернет-ресурс: </w:t>
            </w:r>
            <w:proofErr w:type="spellStart"/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маам</w:t>
            </w:r>
            <w:proofErr w:type="spellEnd"/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ру</w:t>
            </w:r>
            <w:proofErr w:type="spellEnd"/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7A11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3 </w:t>
            </w: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7A11C3" w:rsidRPr="002D2537" w:rsidRDefault="007A11C3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5" w:rsidRPr="002D2537" w:rsidRDefault="007A11C3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5F5" w:rsidRPr="002D2537">
              <w:rPr>
                <w:rFonts w:ascii="Times New Roman" w:hAnsi="Times New Roman" w:cs="Times New Roman"/>
                <w:sz w:val="24"/>
                <w:szCs w:val="24"/>
              </w:rPr>
              <w:t>«Теремок»</w:t>
            </w:r>
          </w:p>
          <w:p w:rsidR="000825F5" w:rsidRPr="002D2537" w:rsidRDefault="000825F5" w:rsidP="007A11C3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A11C3" w:rsidRPr="002D2537">
              <w:rPr>
                <w:rFonts w:ascii="Times New Roman" w:hAnsi="Times New Roman" w:cs="Times New Roman"/>
                <w:sz w:val="24"/>
                <w:szCs w:val="24"/>
              </w:rPr>
              <w:t>Закрепить</w:t>
            </w: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ориентироваться на плоскости листа, находить БД по заданным признакам.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A11C3"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с образованием числа 1с использованием ПК.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3.Развивать логическое мышление.</w:t>
            </w:r>
          </w:p>
        </w:tc>
        <w:tc>
          <w:tcPr>
            <w:tcW w:w="2552" w:type="dxa"/>
          </w:tcPr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«Найди БД по схеме»;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«Расставь числа по порядку»;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ПГ «Теремок»;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 с числом 1;</w:t>
            </w:r>
          </w:p>
          <w:p w:rsidR="000825F5" w:rsidRPr="002D2537" w:rsidRDefault="000825F5" w:rsidP="007A1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Лог/у «Задачи в стихах» </w:t>
            </w:r>
          </w:p>
        </w:tc>
        <w:tc>
          <w:tcPr>
            <w:tcW w:w="2126" w:type="dxa"/>
          </w:tcPr>
          <w:p w:rsidR="000825F5" w:rsidRPr="002D2537" w:rsidRDefault="000825F5" w:rsidP="007A11C3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№2, листы с заданиями, простой карандаш, цветные карандаши.</w:t>
            </w:r>
          </w:p>
          <w:p w:rsidR="007A11C3" w:rsidRPr="002D2537" w:rsidRDefault="007A11C3" w:rsidP="007A11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Литература:</w:t>
            </w:r>
          </w:p>
          <w:p w:rsidR="007A11C3" w:rsidRPr="002D2537" w:rsidRDefault="007A11C3" w:rsidP="007A11C3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 стр.17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занятие</w:t>
            </w:r>
          </w:p>
          <w:p w:rsidR="003D4611" w:rsidRPr="002D2537" w:rsidRDefault="003D4611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«Длинный-короткий»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1.Закрепить понятия «длинный», «короткий».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2.Познакомить с образованием числа 2 с использованием ПК.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3.Воспитывать самостоятельность при вып</w:t>
            </w:r>
            <w:r w:rsidR="003D4611" w:rsidRPr="002D2537">
              <w:rPr>
                <w:rFonts w:ascii="Times New Roman" w:hAnsi="Times New Roman" w:cs="Times New Roman"/>
                <w:sz w:val="24"/>
                <w:szCs w:val="24"/>
              </w:rPr>
              <w:t>олнении индивидуальных заданий.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Чтение сказки «Длинный-короткий»;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ПГ «Домик»;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2»;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Д/у «Измерь дорожки красной палочкой»;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Д/у «Прокати БД по дорожкам»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2.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Содержание сказки П №4, ЛБД, ПК.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№3, простой карандаш, цветные карандаш.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 стр.13-14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занятие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«Три медведя»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1.Закрепить умение находить предыдущее и последующее число в пределах 5.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2.Познакомить с составом числа 3 с использование ПК.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3.Развивать двигательную активность и зрительное внимание детей.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«Найди соседей»;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3»;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Игра малой подвижности «Стоп»;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«Мастерим стулья»;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3.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№5, листы с заданиями, простой карандаш, цветные карандаши, ПК.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№3. стр.11-13, 32-33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занятие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«Разные колёса»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1.Закрепить умение детей сравнивать предметы по величине.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2.Развивать связную речь детей, мелкую моторику, логическое мышление.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3.Воспитывать интерес детей к авторским сказкам математического содержания.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Показ настольного театра по сказке В. </w:t>
            </w:r>
            <w:proofErr w:type="spellStart"/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Сутеева</w:t>
            </w:r>
            <w:proofErr w:type="spellEnd"/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 «Разные колёса»;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сказки;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 xml:space="preserve"> ПЛК телеги из БД и ПК; 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ПГ «Сидит белка на тележке»;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«Четвёртый лишний с БД»;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4»;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4.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№6, содержание сказки.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 стр.13-14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занятие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«Точки и линии. Прямая.»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1.Познакомить детей с прямыми, кривыми и волнистыми линиями.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2.Учить детей чертить прямую линию с помощью линейки.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Pr="002D253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Воспитание умение добиваться поставленных целей, самостоятельность.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 воспитателя «Какие бывают линии»;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П/и «1, 2, 3 –к домику беги!»;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 в тетради в клетку, образец на стр.10-13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тетрадь в клетку, цветные карандаши, линейка.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№3, стр.13-14,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№4, стр.8-13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«Геометрическая сказка»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придумывать рисунки из геометрических фигур.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состав числа 4 из двух меньших с использованием ПК.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3.Равивать мелкую моторику рук, глазомер, пространственные отношения.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Д/упражнение «Что похоже на трапецию?»;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«Преврати геометрические фигуры в предметы»;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ПЛК из ПК: выложи трапецию по образцу воспитателя.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ПК, П №6, листы с заданиями, цветные карандаши, 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 геометрических фигур»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находить предметы по заданным признакам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пространственные отношения, смекалку.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дружеские взаимоотношения.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предмет»;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«Засели домики»;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в стихах;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«Найди своё место» с ПК.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таблица «Домик геометрических фигур»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 стр.27,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№5, стр.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1.Повторить способ сравнения предметов по длине путём наложения и приложения.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2.Сформировать представления о способах обозначения свойств предметов с помощью символов.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3.Тренировать мыслительные процессы.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«Деление на команды» №5;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«Раздели фигуры» №1;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ПГ «На поляне дом стоит»;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ПЛК «Дом Колобка из БД и ПК»;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5.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ЛБД, ПК,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ПЛК, П №7,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карандаши,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№5, стр.21,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№1, стр.2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«Красная шапочка»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1.Тренировать умение использовать свойства предметов с помощью символов, умение выполнять самоконтроль.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состав числа 5 из двух меньших с помощью ПК.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5» №3;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«Бабушка»;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П/и «Деление на пары»;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«Ремонт лесенки для домика бабушки» №5.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ПК, ПЛК, 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№5, стр.43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№3, стр.14-15</w:t>
            </w:r>
          </w:p>
        </w:tc>
      </w:tr>
      <w:tr w:rsidR="000825F5" w:rsidRPr="002D2537" w:rsidTr="000B4A48">
        <w:trPr>
          <w:trHeight w:val="1809"/>
        </w:trPr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«Маша и медведь»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1.Развивать умение выявлять свойства блоков по слову без опоры на наглядность.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2.Вырабатывать навыки решения примеров на сложение и вычитание в пределах 5.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«Сложи в короб блоки по словесной инструкции» №1;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«Математические цветочки»;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«У медведя во бору»;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Графический диктант «Ямка-кочка» №2.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ЛБД, надувной мяч;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маска медведя для п/и;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№1, стр.4;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№2,стр.8.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«Когда это бывает?»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временные представления.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рассуждать, логически мыслить, обосновывать выбранные варианты решения.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интерес к математическим сказкам.</w:t>
            </w:r>
          </w:p>
        </w:tc>
        <w:tc>
          <w:tcPr>
            <w:tcW w:w="2552" w:type="dxa"/>
          </w:tcPr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«Когда это бывает?» №8;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Рассуждения детей по содержанию сказки;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частях суток №2;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Словесная игра «Третий лишний» №2;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«День-ночь»;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логику №2 стр.46.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№8, маска совы для подвижной игры.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№8, стр.55-56,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№2,стр.45-46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щучьему веленью»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моделировать предмет, используя зрительную опору (схему).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2.Формировать умение быстро находить блоки по заданной схеме.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2D2537">
              <w:rPr>
                <w:sz w:val="24"/>
                <w:szCs w:val="24"/>
              </w:rPr>
              <w:t xml:space="preserve"> </w:t>
            </w: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состав числа 6 из двух меньших с помощью ПК.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4.Воспитывать командный дух.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печки по образцу с опорой на схему, можно по собственному замыслу;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Эстафеты с ЛБД: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- Кто быстрее соберёт синие блоки?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- Собери блоки по заданной схеме.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6.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 4 ведра для эстафеты;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 №9, </w:t>
            </w: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карандаши, детские песни в аудиозаписи.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№6, стр.60-66 (содержание сказки)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«Плоский – объёмный»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B4A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2D2537">
              <w:rPr>
                <w:sz w:val="24"/>
                <w:szCs w:val="24"/>
              </w:rPr>
              <w:t xml:space="preserve"> </w:t>
            </w: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понятиями «плоский», «объемный».</w:t>
            </w:r>
          </w:p>
          <w:p w:rsidR="000B4A48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мелкую моторику рук.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3.Вовлечь детей в творческий процесс лепки объёмных и плоских новогодних игрушек.</w:t>
            </w:r>
          </w:p>
        </w:tc>
        <w:tc>
          <w:tcPr>
            <w:tcW w:w="2552" w:type="dxa"/>
          </w:tcPr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 «Плоский –объёмный»;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по содержанию;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на внимание «Найди плоские и объёмные предметы в группе»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«Зеркало»;</w:t>
            </w:r>
          </w:p>
          <w:p w:rsidR="000825F5" w:rsidRPr="002D2537" w:rsidRDefault="000825F5" w:rsidP="000B4A4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новогодних игрушек.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№10, солёное тесто, наглядные образцы новогодних игрушек;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доски, стеки для лепки.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rPr>
          <w:trHeight w:val="1631"/>
        </w:trPr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«Белоснежка и семь гномов»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умение детей обобщать ЛБД по двум свойствам.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2D2537">
              <w:rPr>
                <w:sz w:val="24"/>
                <w:szCs w:val="24"/>
              </w:rPr>
              <w:t xml:space="preserve"> </w:t>
            </w: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состав числа 7 из двух меньших с помощью ПК.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3.Закрепить название дней недели и цветов раду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ПЛК «Коврик числа 5» №3;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П/г «Дни недели»;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Н/и «Зеркало»;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«Разложить блоки для радужных гномиков» №1;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7.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ЛБД, гномики семи цветов радуги;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 №11, простой карандаш, цветные карандаши.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№1, стр.4.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«Два Мороза»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1.Актуализировать представления о свойствах предметов и групп предметов и их символьном обозначении.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2.Тренировать счётные умения.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детали моста по схеме»;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«Два Мороза»;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такой же узор»;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Д/у «Составить задачи по картинке». 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 маски для подвижной игры.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 и журавль»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порядковый и количественный счёт в пределах 8.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умение располагать предметы в возрастающем и убывающем порядке по ширине и высоте.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умение штриховать предметы горизонтальными линиями.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«Построй мост из ЛБД»;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«Найди домик журавля»;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«Где мы были, не скажем, а что делали, покажем»;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«Орехи для журавля»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Горизонтальная штриховка «Бус»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орехи, тарелочки, платочки для д/и;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№12.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№9, стр.77.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2D2537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«Приключение в стране Геометрии»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знание знакомых геометрических фигур, познакомить с пятиугольником.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со способом изображения круга с помощью циркуля.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«Вопрос-ответ» в процессе чтения;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«Собери фигуры»;</w:t>
            </w:r>
          </w:p>
          <w:p w:rsid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деталей циркуля; </w:t>
            </w:r>
          </w:p>
          <w:p w:rsidR="000825F5" w:rsidRPr="002D2537" w:rsidRDefault="002D2537" w:rsidP="002D2537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</w:t>
            </w:r>
            <w:r w:rsidR="000825F5"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ертикальная штриховка окружности.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№13, циркуль;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карандаши.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«Заяц-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хваста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Закрепить состав числа 8 из двух меньших с помощью ПК.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Закрепить состав числа 7 из двух меньших с помощью ПК.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пространственные отношения на плоскости листа.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С/и «Глазище, усище»;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8»;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П/и «Зайцы и волк»;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Д/и «Кто хозяин?» с двумя обручами;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8.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П №14,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карандаши.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№1, стр.5.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«Зимовье зверей»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в счёте в пределах 8.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память и глазомер.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Способствовать развитию ловкости при обращении с карандашом.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«Мы по лесенке шагаем» с ПК;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«Покажи соседей»;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«Поставьте животных по порядку»;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Графический диктант «Дом» </w:t>
            </w: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(ИР: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Инфоурок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ПК, простой карандаш, рабочая тетрадь, набор домашних животных по сюжету сказки.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№1, стр.5.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«Три поросёнка»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1.Упражнять в счёте в пределах 9.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состав числа 9 с использованием ПК.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3.Закрепить умение детей соотносить количество предметов с числом.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«Засели домики»;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ПЛК «Коврик числа 9»;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Деление числа 9 на 3 равные части;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П/и «Гаражи»;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ПР с числом 9.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П№15;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занятие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«Паровозик из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Ромашково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1.Закреплять умение выявлять в объектах разнообразные свойства.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состав чисел от3 до 6 использованием ПК.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3.Развивать смекалку, сообразительность.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4.Вовлечь детей в математическое путешествие.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«Покупка билетов на поезд»; 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Игра-путешествие: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ост. «Кто быстрее соберёт блоки?»;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ост. «Собрать коврики от 3 до 6»;</w:t>
            </w:r>
          </w:p>
          <w:p w:rsidR="000825F5" w:rsidRPr="002D2537" w:rsidRDefault="002D2537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ост. «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="000825F5"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кино</w:t>
            </w:r>
            <w:proofErr w:type="spellEnd"/>
            <w:r w:rsidR="000825F5"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ост. «Детский сад».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 ПК, 4 вёдра,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Песня «Паровозик» в аудиозаписи; 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№1, стр.3;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№2, стр.54-55;</w:t>
            </w:r>
          </w:p>
          <w:p w:rsidR="000825F5" w:rsidRPr="002D2537" w:rsidRDefault="000825F5" w:rsidP="000825F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«Муха-Цокотуха»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1.Формировать представления о геометрических фигурах.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2.Закрепить количественный счёт в пределах 9.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3.Учить соединять точки в пределах 9.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«Геометрические конфетки»;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Д/пауза «Мухи»;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«Пересчитай жучков за столом»;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Задание: соедини по точкам «Цветок».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 насекомых, игрушечный стол;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№16, цветные карандаши;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Интернет-ресурс.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«Сказка о том, как Круг и Квадрат отправились в поход»</w:t>
            </w: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решать проблемные ситуации.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умение описывать местонахождение предмета.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интерес к авторским сказкам математического содержания.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сказки; решение проблемных ситуаций №8;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м/п «Кочки»;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«Загадки без слов со знаками-символами» №10;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«Построй дорожку»;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Логическая задача.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 схемы – символы,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 №17, цветные карандаши.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№10, стр.26-27;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№8, стр.58-59.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26 занятие 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«Телефон»</w:t>
            </w: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1.Продолжать учить понимать количественные между числами в пределах 10.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2.Учить записывать при помощи знаков «=»; «&lt;»; «&gt;».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3.Воспитание произвольное внимание, желание работать, следить за осанкой.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«Посчитай шоколад и конфет»;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«Кто за кем стоит?»;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«Назови фигуры»,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«Какой фигуры не стало»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«Наоборот»;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 «Слон»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муляжи конфет и шоколада.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№10, стр.28-30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№7, </w:t>
            </w:r>
            <w:r w:rsidRPr="002D253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стр.стр.27, рис.17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2D2537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27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 Маши и Вити в стране Геометрии»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внимательно слушать сказку, решать проблемные ситуации.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2.Познакомить с цифрой и числом 0.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интерес к играм математического содержания.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сказки, выполнение заданий в процессе чтения с использованием ЛБД;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похоже на овал?»;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цифрой 0;</w:t>
            </w:r>
          </w:p>
          <w:p w:rsidR="000825F5" w:rsidRPr="002D2537" w:rsidRDefault="002D2537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 с числом 0.</w:t>
            </w: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ЛБД, П №18;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карандаши.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№8, стр.57-58.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28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1.Учить сравнивать предметы по высоте с помощью условной мерки.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2.Закреплять умение ориентироваться в пространстве, используя слова: слева, справа, выше, ниже, далеко, близко.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3.Стимулировать развитие творческого мышления.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ПЛК «Дачный посёлок»;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«Перечислить посуду, которая убежала от бабушки Федоры»;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«Четвёртый лишний»;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Считалка «Самовар»;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самовара, организация чаепития в группе.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ПК, самовар, карточки к игре, печенье к чаепитию.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№3, стр.16-17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29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«Бобовое зернышко»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правила безопасности во время приёма пищи.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глазомер, связную речь детей.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3.Способствовать развитию ловкости при обращении с карандашом.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«Игра с тремя обручами»;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«Сбей шишкой ЛБД»;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домашних птицах;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диктант «Петушок»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ЛБД, обручи, шишки, простой карандаш, рабочая тетрадь.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№7, стр.74-76, рис.80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«Колосок»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1.Закрепить порядковый и количественный счёт в пределах 10.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2.Развивать смекалку, сообразительность.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3.Воспитывать дружеские взаимоотношения в процессе игр.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ПЛК «Колосок»,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«Перечисли хлебобулочные продукты»;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из чего?»;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листах: соедини по точкам «Петушок»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ПК, П №19,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цветные карандаши.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Интернет-ресурс: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маам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Педразвитие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0825F5" w:rsidRPr="002D2537" w:rsidTr="009503EA">
        <w:tc>
          <w:tcPr>
            <w:tcW w:w="9356" w:type="dxa"/>
            <w:gridSpan w:val="4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занятие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Дюймовочка</w:t>
            </w:r>
            <w:proofErr w:type="spell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1.Закрепить способ сравнения групп предметов по </w:t>
            </w:r>
            <w:proofErr w:type="gramStart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количеству,  с</w:t>
            </w:r>
            <w:proofErr w:type="gramEnd"/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помощью составления пар.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2.Тренировать навыки самоконтроля, мыслительные операции.</w:t>
            </w:r>
          </w:p>
        </w:tc>
        <w:tc>
          <w:tcPr>
            <w:tcW w:w="2552" w:type="dxa"/>
          </w:tcPr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м/п «Встаньте по порядку»;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«Полочки»;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«Посчитай орешки на ощупь»;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мешочком «Угадай ЛБД»;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Н/и «Летает- не летает»;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с мячом «Назови одним словом»;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Работа на ли</w:t>
            </w:r>
            <w:r w:rsid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стах: соедини по точкам «Петушка</w:t>
            </w: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</w:tcPr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ЛБД, мешочек, орехи, платочки, тарелочки;</w:t>
            </w: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sz w:val="24"/>
                <w:szCs w:val="24"/>
              </w:rPr>
              <w:t>Простой карандаш, восковые карандаши.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2D253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№9, стр.112-113</w:t>
            </w:r>
          </w:p>
          <w:p w:rsidR="000825F5" w:rsidRPr="002D2537" w:rsidRDefault="000825F5" w:rsidP="002D25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825F5" w:rsidRPr="002D2537" w:rsidTr="000B4A48">
        <w:tc>
          <w:tcPr>
            <w:tcW w:w="1418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32 занятие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«Математический ринг»</w:t>
            </w:r>
          </w:p>
        </w:tc>
        <w:tc>
          <w:tcPr>
            <w:tcW w:w="3260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1.Воспитывать познавательный интерес, способность к исследовательскому и творческому поиску, самовыражению.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2.Воспитывать чувство коллективизма и командного духа.</w:t>
            </w:r>
          </w:p>
        </w:tc>
        <w:tc>
          <w:tcPr>
            <w:tcW w:w="2552" w:type="dxa"/>
          </w:tcPr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«Разминка»;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«Логические задачи»;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«Пустые клеточки»;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25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«Художественный»;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Литература:</w:t>
            </w:r>
          </w:p>
          <w:p w:rsidR="000825F5" w:rsidRPr="002D2537" w:rsidRDefault="000825F5" w:rsidP="000825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2537">
              <w:rPr>
                <w:rFonts w:ascii="Times New Roman" w:hAnsi="Times New Roman" w:cs="Times New Roman"/>
                <w:i/>
                <w:sz w:val="24"/>
                <w:szCs w:val="24"/>
              </w:rPr>
              <w:t>№10, стр.214-218.</w:t>
            </w:r>
          </w:p>
          <w:p w:rsidR="000825F5" w:rsidRPr="002D2537" w:rsidRDefault="000825F5" w:rsidP="000825F5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25F5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                                  Используемая литература:</w:t>
      </w:r>
    </w:p>
    <w:p w:rsidR="002D2537" w:rsidRPr="002D2537" w:rsidRDefault="002D2537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1.Финкельштейн Б.Б.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Вкладыш «Логические блоки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Дьёнеша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С-Петербург: ООО «Корвет», 2001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2.Грищук Л.А.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дошкольников. Занимательные уроки. – Волгоград: Панорама; Москва: Глобус, 2007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Новикова В.П.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 игры и занятия с палочками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Кюизенера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работы с детьми 3-7 лет. – М.: Мозаика-Синтез, 2008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4.Житомирский В.Г.,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Шеврин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Л.Н.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по стране </w:t>
      </w:r>
      <w:proofErr w:type="gram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Геометрии.-</w:t>
      </w:r>
      <w:proofErr w:type="gram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2-е изд.- М.: Педагогика,1994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5.Петерсон Л. Г.,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Кочемасова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Е.Е. 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Игралочка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–ступенька к школе. Практический курс математики для дошкольников. 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Макушкина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С.В.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Умные игры в добрых сказках: парциальная программа. – С –Петербург: ООО «Развивающие игры </w:t>
      </w:r>
      <w:proofErr w:type="spellStart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Воскобовича</w:t>
      </w:r>
      <w:proofErr w:type="spellEnd"/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2017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7.Голубь В.Т.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Графические диктанты: Пособие для занятий с детьми 5-7 лет. – М.: ВАКО, 2006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8.Составительи общая редакция Ерофеевой Т.И.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Библиотека журнала «Дошкольное воспитание» Дошкольник изучает математику. Как и где? - М: Издательский дом «Воспитание дошкольника», 2002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9.Бондаренко А.К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в детском саду: Кн. Для воспитателя детского сада. – М.: Просвещение. – 1991 г.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10.Казинцева Е.А.</w:t>
      </w:r>
    </w:p>
    <w:p w:rsidR="000825F5" w:rsidRPr="002D2537" w:rsidRDefault="000825F5" w:rsidP="000825F5">
      <w:pPr>
        <w:shd w:val="clear" w:color="auto" w:fill="FFFFFF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25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представлений. Конспекты занятий. Волгоград: Учитель, 2009 г.</w:t>
      </w: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72DA9" w:rsidRPr="007E2875" w:rsidRDefault="00B72DA9" w:rsidP="007E2875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72DA9" w:rsidRPr="007E2875" w:rsidSect="000825F5">
      <w:pgSz w:w="11906" w:h="16838"/>
      <w:pgMar w:top="1134" w:right="850" w:bottom="1134" w:left="1701" w:header="708" w:footer="708" w:gutter="0"/>
      <w:pgBorders w:offsetFrom="page">
        <w:top w:val="doubleWave" w:sz="6" w:space="24" w:color="auto" w:shadow="1"/>
        <w:left w:val="doubleWave" w:sz="6" w:space="24" w:color="auto" w:shadow="1"/>
        <w:bottom w:val="doubleWave" w:sz="6" w:space="24" w:color="auto" w:shadow="1"/>
        <w:right w:val="doubleWave" w:sz="6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80773"/>
    <w:multiLevelType w:val="hybridMultilevel"/>
    <w:tmpl w:val="013477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7536E"/>
    <w:multiLevelType w:val="hybridMultilevel"/>
    <w:tmpl w:val="CD7A47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F404E"/>
    <w:multiLevelType w:val="hybridMultilevel"/>
    <w:tmpl w:val="44EC97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7CC"/>
    <w:multiLevelType w:val="hybridMultilevel"/>
    <w:tmpl w:val="B13618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A64C6"/>
    <w:multiLevelType w:val="hybridMultilevel"/>
    <w:tmpl w:val="8842D93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4F61"/>
    <w:multiLevelType w:val="hybridMultilevel"/>
    <w:tmpl w:val="2624C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A0BA1"/>
    <w:multiLevelType w:val="hybridMultilevel"/>
    <w:tmpl w:val="C37600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A05BB"/>
    <w:multiLevelType w:val="hybridMultilevel"/>
    <w:tmpl w:val="0FFA4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C290B"/>
    <w:multiLevelType w:val="hybridMultilevel"/>
    <w:tmpl w:val="958460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64CDC"/>
    <w:multiLevelType w:val="hybridMultilevel"/>
    <w:tmpl w:val="989C2D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6445E"/>
    <w:multiLevelType w:val="hybridMultilevel"/>
    <w:tmpl w:val="078600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B4"/>
    <w:rsid w:val="00011C1A"/>
    <w:rsid w:val="00035B84"/>
    <w:rsid w:val="000522E6"/>
    <w:rsid w:val="000825F5"/>
    <w:rsid w:val="000B4A48"/>
    <w:rsid w:val="000C57A1"/>
    <w:rsid w:val="00120F8D"/>
    <w:rsid w:val="001816C5"/>
    <w:rsid w:val="00224F25"/>
    <w:rsid w:val="002567C5"/>
    <w:rsid w:val="002D2537"/>
    <w:rsid w:val="002D5FA6"/>
    <w:rsid w:val="003401AE"/>
    <w:rsid w:val="003A5ED0"/>
    <w:rsid w:val="003D4611"/>
    <w:rsid w:val="003E0BD2"/>
    <w:rsid w:val="00417694"/>
    <w:rsid w:val="004901B4"/>
    <w:rsid w:val="004D4D0C"/>
    <w:rsid w:val="00640A70"/>
    <w:rsid w:val="00642B9A"/>
    <w:rsid w:val="00644C12"/>
    <w:rsid w:val="0067071A"/>
    <w:rsid w:val="006A1AAC"/>
    <w:rsid w:val="00700E7E"/>
    <w:rsid w:val="00714ADD"/>
    <w:rsid w:val="0075113A"/>
    <w:rsid w:val="00794295"/>
    <w:rsid w:val="007A11C3"/>
    <w:rsid w:val="007E2875"/>
    <w:rsid w:val="00862FA7"/>
    <w:rsid w:val="0088404D"/>
    <w:rsid w:val="009421F8"/>
    <w:rsid w:val="009503EA"/>
    <w:rsid w:val="009656E2"/>
    <w:rsid w:val="009A21C4"/>
    <w:rsid w:val="00A74A56"/>
    <w:rsid w:val="00AA2E18"/>
    <w:rsid w:val="00AD5C7B"/>
    <w:rsid w:val="00AD6878"/>
    <w:rsid w:val="00B723F2"/>
    <w:rsid w:val="00B72DA9"/>
    <w:rsid w:val="00B7627F"/>
    <w:rsid w:val="00B93412"/>
    <w:rsid w:val="00BD63AC"/>
    <w:rsid w:val="00C250DE"/>
    <w:rsid w:val="00CB2A3C"/>
    <w:rsid w:val="00CC4E75"/>
    <w:rsid w:val="00D033A1"/>
    <w:rsid w:val="00D31D7A"/>
    <w:rsid w:val="00E11597"/>
    <w:rsid w:val="00E34097"/>
    <w:rsid w:val="00E71A77"/>
    <w:rsid w:val="00EA2FF8"/>
    <w:rsid w:val="00EB0A7E"/>
    <w:rsid w:val="00F21C0B"/>
    <w:rsid w:val="00F326B1"/>
    <w:rsid w:val="00F40ED1"/>
    <w:rsid w:val="00F44967"/>
    <w:rsid w:val="00F80CE4"/>
    <w:rsid w:val="00FD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D1DE0-4976-4281-B92E-62CEC568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B4"/>
    <w:pPr>
      <w:ind w:left="720"/>
      <w:contextualSpacing/>
    </w:pPr>
  </w:style>
  <w:style w:type="table" w:styleId="a4">
    <w:name w:val="Table Grid"/>
    <w:basedOn w:val="a1"/>
    <w:uiPriority w:val="39"/>
    <w:rsid w:val="007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1EA17-592B-4B07-B7CE-80427E2F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990</TotalTime>
  <Pages>12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dc:description/>
  <cp:lastModifiedBy>D!akov RePack</cp:lastModifiedBy>
  <cp:revision>23</cp:revision>
  <dcterms:created xsi:type="dcterms:W3CDTF">2018-08-28T16:17:00Z</dcterms:created>
  <dcterms:modified xsi:type="dcterms:W3CDTF">2018-12-24T16:40:00Z</dcterms:modified>
</cp:coreProperties>
</file>