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B0" w:rsidRPr="00EB0694" w:rsidRDefault="00EB0694" w:rsidP="00EB0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694">
        <w:rPr>
          <w:rFonts w:ascii="Times New Roman" w:hAnsi="Times New Roman" w:cs="Times New Roman"/>
          <w:b/>
          <w:sz w:val="32"/>
          <w:szCs w:val="32"/>
        </w:rPr>
        <w:t>Программа курса «Семь нот ведут нас за собой»</w:t>
      </w:r>
    </w:p>
    <w:p w:rsidR="00EB0694" w:rsidRDefault="00EB0694" w:rsidP="00EB0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69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B0694" w:rsidRDefault="00EB0694" w:rsidP="00EB0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музыкального образования </w:t>
      </w:r>
      <w:r w:rsidRPr="00EB0694">
        <w:rPr>
          <w:rFonts w:ascii="Times New Roman" w:hAnsi="Times New Roman" w:cs="Times New Roman"/>
          <w:b/>
          <w:sz w:val="28"/>
          <w:szCs w:val="28"/>
        </w:rPr>
        <w:t>«Семь нот ведут нас за собой»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художес</w:t>
      </w:r>
      <w:r w:rsidR="00F02C02">
        <w:rPr>
          <w:rFonts w:ascii="Times New Roman" w:hAnsi="Times New Roman" w:cs="Times New Roman"/>
          <w:sz w:val="28"/>
          <w:szCs w:val="28"/>
        </w:rPr>
        <w:t>твенного-эстетического</w:t>
      </w:r>
      <w:proofErr w:type="spellEnd"/>
      <w:proofErr w:type="gramEnd"/>
      <w:r w:rsidR="00F02C02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«Программы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 предназначен для детей 5-7 лет.</w:t>
      </w:r>
    </w:p>
    <w:p w:rsidR="00EB0694" w:rsidRDefault="00EB0694" w:rsidP="00EB0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9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B0694">
        <w:rPr>
          <w:rFonts w:ascii="Times New Roman" w:hAnsi="Times New Roman" w:cs="Times New Roman"/>
          <w:sz w:val="28"/>
          <w:szCs w:val="28"/>
        </w:rPr>
        <w:t>курса является развитие у детей  эстетического восприятия, интереса и любви к музыке, потребности в творческом самовыражении.</w:t>
      </w:r>
    </w:p>
    <w:p w:rsidR="00EB0694" w:rsidRDefault="00EB0694" w:rsidP="00EB0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решает общие задачи и задачи музыкального развития детей в восприятии музыки, исполнительстве, творчестве, музыкально-образовательной деятельности.</w:t>
      </w:r>
    </w:p>
    <w:p w:rsidR="00EB0694" w:rsidRPr="00EB0694" w:rsidRDefault="00EB0694" w:rsidP="00EB069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94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EB0694" w:rsidRDefault="00EB0694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A3B6B">
        <w:rPr>
          <w:rFonts w:ascii="Times New Roman" w:hAnsi="Times New Roman" w:cs="Times New Roman"/>
          <w:sz w:val="28"/>
          <w:szCs w:val="28"/>
        </w:rPr>
        <w:t>формированию музыкальной культуры;</w:t>
      </w:r>
    </w:p>
    <w:p w:rsidR="007A3B6B" w:rsidRDefault="007A3B6B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элементарными музыкальными понятиями, обучать простейшим практическим навыкам во всех видах музыкальной деятельности в соответствии с возможностями каждого ребенка;</w:t>
      </w:r>
    </w:p>
    <w:p w:rsidR="007A3B6B" w:rsidRDefault="007A3B6B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Заложить основы гармонического музыкального развития (развитие слуха, внимания, движения, чувства ритма и красоты мелодии, музыкальных способностей);</w:t>
      </w:r>
    </w:p>
    <w:p w:rsidR="007A3B6B" w:rsidRDefault="007A3B6B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активность, формировать умение воплощать переживаемое в творческой деятельности;</w:t>
      </w:r>
    </w:p>
    <w:p w:rsidR="007A3B6B" w:rsidRDefault="007A3B6B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</w:t>
      </w:r>
      <w:r w:rsidR="00692560">
        <w:rPr>
          <w:rFonts w:ascii="Times New Roman" w:hAnsi="Times New Roman" w:cs="Times New Roman"/>
          <w:sz w:val="28"/>
          <w:szCs w:val="28"/>
        </w:rPr>
        <w:t>ости (понимание языка искусства, выражение собственного эмоционального состояния через использование невербальных средств общения и умения выступать публично);</w:t>
      </w:r>
    </w:p>
    <w:p w:rsidR="00692560" w:rsidRDefault="00692560" w:rsidP="00EB06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и сознательное отношение к музыкальному искусству в целом и через него ко всему окружающему.</w:t>
      </w:r>
    </w:p>
    <w:p w:rsidR="00692560" w:rsidRDefault="00692560" w:rsidP="00692560">
      <w:pPr>
        <w:spacing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560">
        <w:rPr>
          <w:rFonts w:ascii="Times New Roman" w:hAnsi="Times New Roman" w:cs="Times New Roman"/>
          <w:b/>
          <w:sz w:val="28"/>
          <w:szCs w:val="28"/>
        </w:rPr>
        <w:t>Задачи развития восприятия музыки:</w:t>
      </w:r>
    </w:p>
    <w:p w:rsidR="00692560" w:rsidRDefault="00946240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музыкальными произведениями отечественных, зарубежных композиторов в привлекательной и доступной форме;</w:t>
      </w:r>
    </w:p>
    <w:p w:rsidR="00946240" w:rsidRDefault="00946240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истокам русской народной музыкальной культуры;</w:t>
      </w:r>
    </w:p>
    <w:p w:rsidR="00946240" w:rsidRDefault="00946240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музыкальное восприятие детей через взаимосвязь с явлениями окружающего мира;</w:t>
      </w:r>
    </w:p>
    <w:p w:rsidR="00946240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яркий эмоциональный отклик при восприятии музыки разного характера;</w:t>
      </w:r>
    </w:p>
    <w:p w:rsidR="0010444D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сопереживанию чувствам, выраженным в музыке;</w:t>
      </w:r>
    </w:p>
    <w:p w:rsidR="0010444D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высказывать собственное мнение о характере музыки, о своих переживаниях и музыкальных впечатлениях в процессе слушания;</w:t>
      </w:r>
    </w:p>
    <w:p w:rsidR="0010444D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средства музыкальной выразительности;</w:t>
      </w:r>
    </w:p>
    <w:p w:rsidR="0010444D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определять и узнавать музыкальные жанры (песня, танец, марш);</w:t>
      </w:r>
    </w:p>
    <w:p w:rsidR="0010444D" w:rsidRDefault="0010444D" w:rsidP="0069256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память.</w:t>
      </w:r>
    </w:p>
    <w:p w:rsidR="0010444D" w:rsidRDefault="0010444D" w:rsidP="001044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4D">
        <w:rPr>
          <w:rFonts w:ascii="Times New Roman" w:hAnsi="Times New Roman" w:cs="Times New Roman"/>
          <w:b/>
          <w:sz w:val="28"/>
          <w:szCs w:val="28"/>
        </w:rPr>
        <w:t>Задачи исполнительного развития:</w:t>
      </w:r>
    </w:p>
    <w:p w:rsidR="0010444D" w:rsidRPr="0010444D" w:rsidRDefault="0010444D" w:rsidP="0010444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Пение:</w:t>
      </w:r>
    </w:p>
    <w:p w:rsidR="0010444D" w:rsidRPr="0010444D" w:rsidRDefault="0010444D" w:rsidP="00ED72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 вокальном исполнительстве;</w:t>
      </w:r>
    </w:p>
    <w:p w:rsidR="0010444D" w:rsidRPr="0010444D" w:rsidRDefault="0010444D" w:rsidP="00ED72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певческой культуры;</w:t>
      </w:r>
    </w:p>
    <w:p w:rsidR="0010444D" w:rsidRPr="0010444D" w:rsidRDefault="0010444D" w:rsidP="00ED72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певческих навыков;</w:t>
      </w:r>
    </w:p>
    <w:p w:rsidR="0010444D" w:rsidRPr="0010444D" w:rsidRDefault="0010444D" w:rsidP="00ED72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пению через создание фонда любимых песен;</w:t>
      </w:r>
    </w:p>
    <w:p w:rsidR="0010444D" w:rsidRPr="0010444D" w:rsidRDefault="0010444D" w:rsidP="00ED72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детский певческий голос.</w:t>
      </w:r>
    </w:p>
    <w:p w:rsidR="0010444D" w:rsidRPr="0010444D" w:rsidRDefault="0010444D" w:rsidP="0010444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10444D" w:rsidRPr="003D4E82" w:rsidRDefault="0010444D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впечатления и представления детей о музыкальных жанрах, музыкальных движениях</w:t>
      </w:r>
      <w:r w:rsidR="003D4E82">
        <w:rPr>
          <w:rFonts w:ascii="Times New Roman" w:hAnsi="Times New Roman" w:cs="Times New Roman"/>
          <w:sz w:val="28"/>
          <w:szCs w:val="28"/>
        </w:rPr>
        <w:t>;</w:t>
      </w:r>
    </w:p>
    <w:p w:rsidR="003D4E82" w:rsidRPr="00A878EC" w:rsidRDefault="003D4E82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:rsidR="00A878EC" w:rsidRPr="00A878EC" w:rsidRDefault="00A878EC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исполнения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</w:t>
      </w:r>
      <w:r w:rsidR="00F0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музыки, ее эмоционально-образным содержанием;</w:t>
      </w:r>
    </w:p>
    <w:p w:rsidR="00A878EC" w:rsidRPr="00A878EC" w:rsidRDefault="00A878EC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менять движения в соответствии со сменой частей музыки;</w:t>
      </w:r>
    </w:p>
    <w:p w:rsidR="00A878EC" w:rsidRPr="00A878EC" w:rsidRDefault="00A878EC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исполнения различных образов в играх, инсценировках;</w:t>
      </w:r>
    </w:p>
    <w:p w:rsidR="00A878EC" w:rsidRPr="00CB7AFD" w:rsidRDefault="00A878EC" w:rsidP="00ED72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физическое развитие детей.</w:t>
      </w:r>
    </w:p>
    <w:p w:rsidR="00CB7AFD" w:rsidRDefault="00CB7AFD" w:rsidP="00CB7AF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FD">
        <w:rPr>
          <w:rFonts w:ascii="Times New Roman" w:hAnsi="Times New Roman" w:cs="Times New Roman"/>
          <w:b/>
          <w:sz w:val="28"/>
          <w:szCs w:val="28"/>
        </w:rPr>
        <w:t>Задачи творческого развития:</w:t>
      </w:r>
    </w:p>
    <w:p w:rsidR="00CB7AFD" w:rsidRPr="00CB7AFD" w:rsidRDefault="00CB7AFD" w:rsidP="00ED722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детей к передаче музыкальных образов и представлений;</w:t>
      </w:r>
    </w:p>
    <w:p w:rsidR="00CB7AFD" w:rsidRPr="00CB7AFD" w:rsidRDefault="00CB7AFD" w:rsidP="00ED722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художественный вкус;</w:t>
      </w:r>
    </w:p>
    <w:p w:rsidR="00CB7AFD" w:rsidRPr="00CB7AFD" w:rsidRDefault="00CB7AFD" w:rsidP="00ED722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создавать собственные художественные образы.</w:t>
      </w:r>
    </w:p>
    <w:p w:rsidR="00CB7AFD" w:rsidRDefault="00CB7AFD" w:rsidP="00CB7AF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музыкально-образовательной деятельности:</w:t>
      </w:r>
    </w:p>
    <w:p w:rsidR="00CB7AFD" w:rsidRDefault="00CB7AFD" w:rsidP="00ED72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музыкальный опыт детей в процессе восприятия музыки;</w:t>
      </w:r>
    </w:p>
    <w:p w:rsidR="00CB7AFD" w:rsidRDefault="00CB7AFD" w:rsidP="00ED72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память, мышление, творческое воображение;</w:t>
      </w:r>
    </w:p>
    <w:p w:rsidR="00CB7AFD" w:rsidRDefault="00CB7AFD" w:rsidP="00ED72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овладению детьми музыкальной терминологией</w:t>
      </w:r>
      <w:r w:rsidRPr="00AA17F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D474D" w:rsidRPr="00AA17FC">
        <w:rPr>
          <w:rFonts w:ascii="Times New Roman" w:hAnsi="Times New Roman" w:cs="Times New Roman"/>
          <w:i/>
          <w:sz w:val="28"/>
          <w:szCs w:val="28"/>
        </w:rPr>
        <w:t>вокальная, инструментальная музыка, солист, аккомпанемент, композитор, исполнитель</w:t>
      </w:r>
      <w:r w:rsidR="00AA17FC" w:rsidRPr="00AA17FC">
        <w:rPr>
          <w:rFonts w:ascii="Times New Roman" w:hAnsi="Times New Roman" w:cs="Times New Roman"/>
          <w:i/>
          <w:sz w:val="28"/>
          <w:szCs w:val="28"/>
        </w:rPr>
        <w:t xml:space="preserve">, мелодия, ритм, темп, динамика, тембр, концерт, жанровая музыка </w:t>
      </w:r>
      <w:r w:rsidR="00AA17FC">
        <w:rPr>
          <w:rFonts w:ascii="Times New Roman" w:hAnsi="Times New Roman" w:cs="Times New Roman"/>
          <w:sz w:val="28"/>
          <w:szCs w:val="28"/>
        </w:rPr>
        <w:t xml:space="preserve">(песня, танец, марш), </w:t>
      </w:r>
      <w:r w:rsidR="00AA17FC" w:rsidRPr="00AA17FC">
        <w:rPr>
          <w:rFonts w:ascii="Times New Roman" w:hAnsi="Times New Roman" w:cs="Times New Roman"/>
          <w:i/>
          <w:sz w:val="28"/>
          <w:szCs w:val="28"/>
        </w:rPr>
        <w:t>оркестр</w:t>
      </w:r>
      <w:r w:rsidR="00AA17FC">
        <w:rPr>
          <w:rFonts w:ascii="Times New Roman" w:hAnsi="Times New Roman" w:cs="Times New Roman"/>
          <w:sz w:val="28"/>
          <w:szCs w:val="28"/>
        </w:rPr>
        <w:t xml:space="preserve"> (духовой, струнный), </w:t>
      </w:r>
      <w:r w:rsidR="00AA17FC" w:rsidRPr="00AA17FC">
        <w:rPr>
          <w:rFonts w:ascii="Times New Roman" w:hAnsi="Times New Roman" w:cs="Times New Roman"/>
          <w:i/>
          <w:sz w:val="28"/>
          <w:szCs w:val="28"/>
        </w:rPr>
        <w:t xml:space="preserve">музыкальные инструменты </w:t>
      </w:r>
      <w:r w:rsidR="00AA17FC">
        <w:rPr>
          <w:rFonts w:ascii="Times New Roman" w:hAnsi="Times New Roman" w:cs="Times New Roman"/>
          <w:sz w:val="28"/>
          <w:szCs w:val="28"/>
        </w:rPr>
        <w:t>(фортепиано, балалайка, скрипка, труба, баян, бубен, барабан).</w:t>
      </w:r>
      <w:proofErr w:type="gramEnd"/>
    </w:p>
    <w:p w:rsidR="00AA17FC" w:rsidRDefault="00AA17FC" w:rsidP="00AA17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приобщения ребенка к миру музыки, курс «Семь нот ведут нас за собой» не дублируют задачи школьной программы, а лишь готовит ребенка для дальнейшего музыкального образования в общеобразовательной школе.</w:t>
      </w:r>
    </w:p>
    <w:p w:rsidR="00AA17FC" w:rsidRDefault="00AA17FC" w:rsidP="00AA17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построении курса соблюдаются основные требования и тенденции музыкального развития детей, учитываются факторы, влияющие на весь процесс музыкального воспитания:</w:t>
      </w:r>
    </w:p>
    <w:p w:rsidR="00AA17FC" w:rsidRDefault="00AA17FC" w:rsidP="00ED72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детей;</w:t>
      </w:r>
    </w:p>
    <w:p w:rsidR="00AA17FC" w:rsidRDefault="00AA17FC" w:rsidP="00ED72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Разный уровень музыкального развития детей;</w:t>
      </w:r>
    </w:p>
    <w:p w:rsidR="00AA17FC" w:rsidRDefault="00AA17FC" w:rsidP="00ED72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времени для осуществления образовательной деятельности по музыкальному развитию детей.</w:t>
      </w:r>
    </w:p>
    <w:p w:rsidR="006A5073" w:rsidRDefault="00AA17FC" w:rsidP="00AA17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«Семь нот ведут нас за собой» рассчитан на один год обучения</w:t>
      </w:r>
      <w:r w:rsidR="006A5073">
        <w:rPr>
          <w:rFonts w:ascii="Times New Roman" w:hAnsi="Times New Roman" w:cs="Times New Roman"/>
          <w:sz w:val="28"/>
          <w:szCs w:val="28"/>
        </w:rPr>
        <w:t>.</w:t>
      </w:r>
    </w:p>
    <w:p w:rsidR="006A5073" w:rsidRDefault="006A5073" w:rsidP="00AA17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можно осуществлять на базе:</w:t>
      </w:r>
    </w:p>
    <w:p w:rsidR="006A5073" w:rsidRDefault="006A5073" w:rsidP="00AA17F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73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учреждения:</w:t>
      </w:r>
    </w:p>
    <w:p w:rsidR="006A5073" w:rsidRDefault="006A5073" w:rsidP="00ED72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73">
        <w:rPr>
          <w:rFonts w:ascii="Times New Roman" w:hAnsi="Times New Roman" w:cs="Times New Roman"/>
          <w:i/>
          <w:sz w:val="28"/>
          <w:szCs w:val="28"/>
        </w:rPr>
        <w:t>первый вариант</w:t>
      </w:r>
      <w:r>
        <w:rPr>
          <w:rFonts w:ascii="Times New Roman" w:hAnsi="Times New Roman" w:cs="Times New Roman"/>
          <w:sz w:val="28"/>
          <w:szCs w:val="28"/>
        </w:rPr>
        <w:t xml:space="preserve"> – в группах кратковременного пребывания, организованных для детей, не охваченных общественным дошкольным образованием;</w:t>
      </w:r>
    </w:p>
    <w:p w:rsidR="006A5073" w:rsidRDefault="006A5073" w:rsidP="00ED72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073">
        <w:rPr>
          <w:rFonts w:ascii="Times New Roman" w:hAnsi="Times New Roman" w:cs="Times New Roman"/>
          <w:i/>
          <w:sz w:val="28"/>
          <w:szCs w:val="28"/>
        </w:rPr>
        <w:t>второй вариант</w:t>
      </w:r>
      <w:r>
        <w:rPr>
          <w:rFonts w:ascii="Times New Roman" w:hAnsi="Times New Roman" w:cs="Times New Roman"/>
          <w:sz w:val="28"/>
          <w:szCs w:val="28"/>
        </w:rPr>
        <w:t xml:space="preserve"> – в старшей и подготовительной к школе группах для детей, посещающих дошкольное образовательное учреждение;</w:t>
      </w:r>
      <w:proofErr w:type="gramEnd"/>
    </w:p>
    <w:p w:rsidR="006A5073" w:rsidRPr="006A5073" w:rsidRDefault="006A5073" w:rsidP="006A5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73">
        <w:rPr>
          <w:rFonts w:ascii="Times New Roman" w:hAnsi="Times New Roman" w:cs="Times New Roman"/>
          <w:b/>
          <w:sz w:val="28"/>
          <w:szCs w:val="28"/>
        </w:rPr>
        <w:t>начальной школы;</w:t>
      </w:r>
    </w:p>
    <w:p w:rsidR="006A5073" w:rsidRDefault="006A5073" w:rsidP="006A5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73">
        <w:rPr>
          <w:rFonts w:ascii="Times New Roman" w:hAnsi="Times New Roman" w:cs="Times New Roman"/>
          <w:b/>
          <w:sz w:val="28"/>
          <w:szCs w:val="28"/>
        </w:rPr>
        <w:t>центров дополнительного образования.</w:t>
      </w:r>
    </w:p>
    <w:p w:rsidR="006A5073" w:rsidRDefault="006A5073" w:rsidP="006A5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 проводятся 1 раз в неделю. Длительность одного занятия – 30 минут. Количество занятий в год – 36.</w:t>
      </w:r>
    </w:p>
    <w:p w:rsidR="006A5073" w:rsidRPr="00F02733" w:rsidRDefault="006A5073" w:rsidP="006A5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33">
        <w:rPr>
          <w:rFonts w:ascii="Times New Roman" w:hAnsi="Times New Roman" w:cs="Times New Roman"/>
          <w:b/>
          <w:sz w:val="28"/>
          <w:szCs w:val="28"/>
        </w:rPr>
        <w:t>Распределение часов музыкальной деятельности детей</w:t>
      </w:r>
    </w:p>
    <w:p w:rsidR="006A5073" w:rsidRPr="006A5073" w:rsidRDefault="006A5073" w:rsidP="006A5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33">
        <w:rPr>
          <w:rFonts w:ascii="Times New Roman" w:hAnsi="Times New Roman" w:cs="Times New Roman"/>
          <w:b/>
          <w:sz w:val="28"/>
          <w:szCs w:val="28"/>
        </w:rPr>
        <w:t>«Семь нот ведут нас за собой»</w:t>
      </w:r>
    </w:p>
    <w:tbl>
      <w:tblPr>
        <w:tblStyle w:val="a4"/>
        <w:tblW w:w="0" w:type="auto"/>
        <w:tblLook w:val="04A0"/>
      </w:tblPr>
      <w:tblGrid>
        <w:gridCol w:w="7508"/>
        <w:gridCol w:w="1837"/>
      </w:tblGrid>
      <w:tr w:rsidR="006A5073" w:rsidTr="00580734">
        <w:tc>
          <w:tcPr>
            <w:tcW w:w="7508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ED72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ED7229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6A5073" w:rsidRPr="00FE5B70" w:rsidRDefault="006A5073" w:rsidP="00ED7229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Слушание в процессе разучивания</w:t>
            </w:r>
          </w:p>
          <w:p w:rsidR="006A5073" w:rsidRPr="00FE5B70" w:rsidRDefault="006A5073" w:rsidP="00ED7229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Слушание с целью определения свойств музыкального звука в дидактических играх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A5073" w:rsidRDefault="006A5073" w:rsidP="00580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ED72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Исполнительство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</w:p>
          <w:p w:rsidR="006A5073" w:rsidRPr="00FE5B70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Музыкально-ритмические движения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ED72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7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6A5073" w:rsidTr="00580734">
        <w:tc>
          <w:tcPr>
            <w:tcW w:w="7508" w:type="dxa"/>
          </w:tcPr>
          <w:p w:rsidR="006A5073" w:rsidRPr="00FE5B70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 xml:space="preserve"> Песенное</w:t>
            </w:r>
          </w:p>
          <w:p w:rsidR="006A5073" w:rsidRPr="00FE5B70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</w:t>
            </w:r>
          </w:p>
        </w:tc>
        <w:tc>
          <w:tcPr>
            <w:tcW w:w="1837" w:type="dxa"/>
          </w:tcPr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A5073" w:rsidRPr="00FE5B70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5073" w:rsidTr="00580734">
        <w:tc>
          <w:tcPr>
            <w:tcW w:w="7508" w:type="dxa"/>
          </w:tcPr>
          <w:p w:rsidR="006A5073" w:rsidRPr="002562EF" w:rsidRDefault="006A5073" w:rsidP="00ED72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E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Музыкально-образовательная деятельность</w:t>
            </w:r>
          </w:p>
        </w:tc>
        <w:tc>
          <w:tcPr>
            <w:tcW w:w="1837" w:type="dxa"/>
          </w:tcPr>
          <w:p w:rsidR="006A5073" w:rsidRPr="002562EF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EF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6A5073" w:rsidTr="00580734">
        <w:tc>
          <w:tcPr>
            <w:tcW w:w="7508" w:type="dxa"/>
          </w:tcPr>
          <w:p w:rsidR="006A5073" w:rsidRPr="002562EF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562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общего характера</w:t>
            </w:r>
          </w:p>
          <w:p w:rsidR="006A5073" w:rsidRPr="002562EF" w:rsidRDefault="006A5073" w:rsidP="0058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2562E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знания, связанные с различными видами музыкальной деятельности.</w:t>
            </w:r>
          </w:p>
        </w:tc>
        <w:tc>
          <w:tcPr>
            <w:tcW w:w="1837" w:type="dxa"/>
          </w:tcPr>
          <w:p w:rsidR="006A5073" w:rsidRPr="002562EF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A5073" w:rsidRPr="002562EF" w:rsidRDefault="006A5073" w:rsidP="0058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5073" w:rsidTr="00580734">
        <w:tc>
          <w:tcPr>
            <w:tcW w:w="7508" w:type="dxa"/>
          </w:tcPr>
          <w:p w:rsidR="006A5073" w:rsidRPr="002562EF" w:rsidRDefault="006A5073" w:rsidP="00580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7" w:type="dxa"/>
          </w:tcPr>
          <w:p w:rsidR="006A5073" w:rsidRPr="002562EF" w:rsidRDefault="006A5073" w:rsidP="00580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  <w:p w:rsidR="006A5073" w:rsidRDefault="006A5073" w:rsidP="00580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2EF">
              <w:rPr>
                <w:rFonts w:ascii="Times New Roman" w:hAnsi="Times New Roman" w:cs="Times New Roman"/>
                <w:b/>
                <w:sz w:val="28"/>
                <w:szCs w:val="28"/>
              </w:rPr>
              <w:t>(36 занятий)</w:t>
            </w:r>
          </w:p>
        </w:tc>
      </w:tr>
    </w:tbl>
    <w:p w:rsidR="00CB7AFD" w:rsidRDefault="00CB7AFD" w:rsidP="00CB7A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B8B" w:rsidRDefault="00ED5B8B" w:rsidP="00CB7A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073" w:rsidRDefault="006A5073" w:rsidP="006A507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A5073" w:rsidRDefault="00C801EB" w:rsidP="006A50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музыкального воспитания детей разработано на основе программ:</w:t>
      </w:r>
    </w:p>
    <w:p w:rsidR="00C801EB" w:rsidRDefault="00C801EB" w:rsidP="00ED722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Образовательная система «Школа 2100» - «Путешествие в прекрасное»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Г.Е. Селезнева);</w:t>
      </w:r>
      <w:proofErr w:type="gramEnd"/>
    </w:p>
    <w:p w:rsidR="00C801EB" w:rsidRDefault="00C801EB" w:rsidP="00ED722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801EB" w:rsidRDefault="00C801EB" w:rsidP="00ED722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(М.А. Васильева,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2005);</w:t>
      </w:r>
    </w:p>
    <w:p w:rsidR="00C801EB" w:rsidRDefault="00C801EB" w:rsidP="00ED722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«Ладушки»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обобщения собственного практического опыты.</w:t>
      </w:r>
    </w:p>
    <w:p w:rsidR="00C801EB" w:rsidRDefault="00C801EB" w:rsidP="006C1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содержания курса «Семь нот ведут нас за собой» входят первоначальные занятия и представления об особенностях музыки, а также навыки разнообразной практической музыкальной деятельности:</w:t>
      </w:r>
    </w:p>
    <w:p w:rsidR="006C1092" w:rsidRDefault="006C1092" w:rsidP="006C10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содержания курса «Семь нот  ведут нас за собой» входят первоначальные знания и представления об особенностях музыки, а также навыки разнообразной практической музыкальной деятельности:</w:t>
      </w:r>
    </w:p>
    <w:p w:rsidR="006C1092" w:rsidRDefault="006C1092" w:rsidP="006C109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092">
        <w:rPr>
          <w:rFonts w:ascii="Times New Roman" w:hAnsi="Times New Roman" w:cs="Times New Roman"/>
          <w:b/>
          <w:sz w:val="28"/>
          <w:szCs w:val="28"/>
        </w:rPr>
        <w:t>Восприятие музыки.</w:t>
      </w:r>
    </w:p>
    <w:p w:rsidR="006C1092" w:rsidRDefault="006C1092" w:rsidP="00ED72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Слушание программных музыкальных произведений с целью определения характера музыки, формы произведения (1-3 частная), средств музыкальной выразительности (регистр, темп, динамика, ритм), жанра музыкального произведения (песня, танец, марш).</w:t>
      </w:r>
      <w:proofErr w:type="gramEnd"/>
    </w:p>
    <w:p w:rsidR="00DE6959" w:rsidRDefault="006C1092" w:rsidP="00ED72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 с целью определения их составных частей (вступление, запев, припев, проигрыш, заключение), движение мелодий (вверх, вниз, скачкообразно), ритмического рисунка (передача хлопками долгих и коротких звуков, выкладыван</w:t>
      </w:r>
      <w:r w:rsidR="00DE6959">
        <w:rPr>
          <w:rFonts w:ascii="Times New Roman" w:hAnsi="Times New Roman" w:cs="Times New Roman"/>
          <w:sz w:val="28"/>
          <w:szCs w:val="28"/>
        </w:rPr>
        <w:t>ие ритмического рисунка на фланелеграфе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6959">
        <w:rPr>
          <w:rFonts w:ascii="Times New Roman" w:hAnsi="Times New Roman" w:cs="Times New Roman"/>
          <w:sz w:val="28"/>
          <w:szCs w:val="28"/>
        </w:rPr>
        <w:t>, музыкальных фраз (показ с помощью жестов карточек и других средств).</w:t>
      </w:r>
    </w:p>
    <w:p w:rsidR="00DE6959" w:rsidRDefault="00DE6959" w:rsidP="00ED72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Слушание музыкальных произведений для исполнения танцев, хороводов, игр с целью определения формы (1-3 частная), характера музыки, жанров танца (вальс, полька, галоп), марша (спортивный, походный, марш-парад, военный, детский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музыкальных образов, игровых персонажей.</w:t>
      </w:r>
    </w:p>
    <w:p w:rsidR="00DE6959" w:rsidRDefault="00DE6959" w:rsidP="00ED72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с целью определения свойств музыкального звука и дидактических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(высота, тембр, динамика звучания, ритмический рисунок).</w:t>
      </w:r>
    </w:p>
    <w:p w:rsidR="00DE6959" w:rsidRDefault="00DE6959" w:rsidP="00DE6959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59">
        <w:rPr>
          <w:rFonts w:ascii="Times New Roman" w:hAnsi="Times New Roman" w:cs="Times New Roman"/>
          <w:b/>
          <w:sz w:val="28"/>
          <w:szCs w:val="28"/>
        </w:rPr>
        <w:t>Исполнительство</w:t>
      </w:r>
    </w:p>
    <w:p w:rsidR="00DE6959" w:rsidRDefault="00DE6959" w:rsidP="00ED72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959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E6959" w:rsidRDefault="00DE6959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певческ</w:t>
      </w:r>
      <w:r w:rsidR="00C96F29">
        <w:rPr>
          <w:rFonts w:ascii="Times New Roman" w:hAnsi="Times New Roman" w:cs="Times New Roman"/>
          <w:sz w:val="28"/>
          <w:szCs w:val="28"/>
        </w:rPr>
        <w:t>им навыкам: певческая установка, вокальные навыки (звукообразование, дыхание, дикция), хоровые навыки</w:t>
      </w:r>
      <w:r w:rsidR="00843F52">
        <w:rPr>
          <w:rFonts w:ascii="Times New Roman" w:hAnsi="Times New Roman" w:cs="Times New Roman"/>
          <w:sz w:val="28"/>
          <w:szCs w:val="28"/>
        </w:rPr>
        <w:t xml:space="preserve"> (строй, ансамбль) через разучивание попевок, артикуляционных упражнений.</w:t>
      </w:r>
      <w:proofErr w:type="gramEnd"/>
    </w:p>
    <w:p w:rsidR="00DE6959" w:rsidRDefault="00843F52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 выразительное исполнение в пределах ре1-си (до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43F52" w:rsidRDefault="00843F52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любимых песен коллективно, индивидуально с </w:t>
      </w:r>
      <w:r w:rsidR="009104BB">
        <w:rPr>
          <w:rFonts w:ascii="Times New Roman" w:hAnsi="Times New Roman" w:cs="Times New Roman"/>
          <w:sz w:val="28"/>
          <w:szCs w:val="28"/>
        </w:rPr>
        <w:t>аккомпанементом на музыкальном инструменте и без него.</w:t>
      </w:r>
    </w:p>
    <w:p w:rsidR="00A3031B" w:rsidRDefault="00A3031B" w:rsidP="00ED72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итмические движения:</w:t>
      </w:r>
    </w:p>
    <w:p w:rsidR="0007127D" w:rsidRDefault="0007127D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общеразвивающих движений (ходьба, бодрый шаг, легкий бег, прыжки на двух ногах, ходьба парами, тройками по периметру, диагонали, змейкой и др. в соответствии с ритмом и темпом музыки, упражнения для рук).</w:t>
      </w:r>
    </w:p>
    <w:p w:rsidR="0007127D" w:rsidRDefault="0007127D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танцевальных движений (хороводный шаг, дробный шаг, пружинящий шаг, шаг вперед с приседанием и назад, шаг с притопом, приставной шаг, прямой галоп, пружинка, выставление ноги на носок, на пятку,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поскоки и др.</w:t>
      </w:r>
      <w:r w:rsidRPr="0007127D">
        <w:rPr>
          <w:rFonts w:ascii="Times New Roman" w:hAnsi="Times New Roman" w:cs="Times New Roman"/>
          <w:sz w:val="28"/>
          <w:szCs w:val="28"/>
        </w:rPr>
        <w:t>)</w:t>
      </w:r>
    </w:p>
    <w:p w:rsidR="0007127D" w:rsidRDefault="0007127D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игр (с правилами, с пением).</w:t>
      </w:r>
    </w:p>
    <w:p w:rsidR="0007127D" w:rsidRDefault="0007127D" w:rsidP="00ED7229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выразительных движений в соответствии с текстом, характером музыки, характером персонажей, музыкальным образом.</w:t>
      </w:r>
    </w:p>
    <w:p w:rsidR="0007127D" w:rsidRDefault="0007127D" w:rsidP="0007127D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EB5">
        <w:rPr>
          <w:rFonts w:ascii="Times New Roman" w:hAnsi="Times New Roman" w:cs="Times New Roman"/>
          <w:b/>
          <w:sz w:val="28"/>
          <w:szCs w:val="28"/>
        </w:rPr>
        <w:t>Творчество.</w:t>
      </w:r>
    </w:p>
    <w:p w:rsidR="00BF5EB5" w:rsidRDefault="00BF5EB5" w:rsidP="00ED72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развитием чувства ритма (воспроизведение ритмического рисунка знакомых песен, танцев, игр, сочинение собственных ритмических рисунков и передача их голосом, игрой на ударных детских музыкальных инструментах).</w:t>
      </w:r>
    </w:p>
    <w:p w:rsidR="00BF5EB5" w:rsidRDefault="00BF5EB5" w:rsidP="00ED72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исполнительство (выразительное, непосредственное и искреннее исполнение разученных песен, танцев, игр в соответствии с характером музыки).</w:t>
      </w:r>
    </w:p>
    <w:p w:rsidR="00BF5EB5" w:rsidRDefault="00BF5EB5" w:rsidP="00ED72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музыкальное творчество (сочинение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марша, колыбельной песни, пляски по примеру педагога, заданному тексту, а в дальнейшем самостоятельно; создание танцевальных композиций с использованием знакомых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передача игровых образов в соответствии с характером музыки).</w:t>
      </w:r>
    </w:p>
    <w:p w:rsidR="00BF5EB5" w:rsidRDefault="00BF5EB5" w:rsidP="00BF5EB5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EB5">
        <w:rPr>
          <w:rFonts w:ascii="Times New Roman" w:hAnsi="Times New Roman" w:cs="Times New Roman"/>
          <w:b/>
          <w:sz w:val="28"/>
          <w:szCs w:val="28"/>
        </w:rPr>
        <w:t>Музыкально-образовательная деятельность.</w:t>
      </w:r>
    </w:p>
    <w:p w:rsidR="00BF5EB5" w:rsidRDefault="00BF5EB5" w:rsidP="00ED72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2063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 xml:space="preserve"> о музыке (характер, выразительные средства</w:t>
      </w:r>
      <w:r w:rsidR="00762063">
        <w:rPr>
          <w:rFonts w:ascii="Times New Roman" w:hAnsi="Times New Roman" w:cs="Times New Roman"/>
          <w:sz w:val="28"/>
          <w:szCs w:val="28"/>
        </w:rPr>
        <w:t>, форма, стиль, жанр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2063">
        <w:rPr>
          <w:rFonts w:ascii="Times New Roman" w:hAnsi="Times New Roman" w:cs="Times New Roman"/>
          <w:sz w:val="28"/>
          <w:szCs w:val="28"/>
        </w:rPr>
        <w:t>, использование художественного слова.</w:t>
      </w:r>
    </w:p>
    <w:p w:rsidR="00762063" w:rsidRDefault="00762063" w:rsidP="00ED72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творчестве композиторов (П.И. Чайковский,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Свиридов, М.Глинка, Д.Шостакович и др.).</w:t>
      </w:r>
    </w:p>
    <w:p w:rsidR="00762063" w:rsidRDefault="00762063" w:rsidP="00ED72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музыкальных инструментах.</w:t>
      </w:r>
    </w:p>
    <w:p w:rsidR="00762063" w:rsidRDefault="00762063" w:rsidP="00ED72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развивающие игры (развитие звуковысотного, тембрового, динамического, ритмического восприятия музыки).</w:t>
      </w:r>
    </w:p>
    <w:p w:rsidR="00762063" w:rsidRDefault="00762063" w:rsidP="00ED72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 упражнения-задания, игровые ситуации, роли («покажи в движении музыкальные жанры» «спой грустно, весело», «отличай стуком, хлопком музыкальную фразу», «угадай инструмент», «дирижируй оркестром, хором», «сочини марш», «ты в роли композитора»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63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5B8B" w:rsidRDefault="00ED5B8B" w:rsidP="00762063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8B" w:rsidRDefault="00ED5B8B" w:rsidP="00762063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63" w:rsidRDefault="00762063" w:rsidP="00762063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63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репертуар.</w:t>
      </w:r>
    </w:p>
    <w:p w:rsidR="00762063" w:rsidRDefault="0093273F" w:rsidP="00762063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и программного содержания курса осуществляется через разнообразный музыкальный репертуар, в основе которого классические музыкальные произведения, народная и современная музыка, написанная специально для детей. Классификация музыкального репертуара соответствует видам музыкальной деятельности и состоит из музыкальных произведений для слушания, пения, выполнения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музыкально-дидактических игр, направленных на развитие звуковысотного, тембрового, динамического восприятия музыки, игры на детских музыкальных инструментах. Музыкальный репертуар можно рассматривать как примерный. Знания и опыт музыкального руководителя подскажут ему, какие музыкальные произведения он может включить в занятие взамен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273F" w:rsidRDefault="0093273F" w:rsidP="0093273F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3F">
        <w:rPr>
          <w:rFonts w:ascii="Times New Roman" w:hAnsi="Times New Roman" w:cs="Times New Roman"/>
          <w:b/>
          <w:sz w:val="28"/>
          <w:szCs w:val="28"/>
        </w:rPr>
        <w:t>Репертуар.</w:t>
      </w:r>
    </w:p>
    <w:p w:rsidR="0093273F" w:rsidRPr="0093273F" w:rsidRDefault="0093273F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3F"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93273F" w:rsidRDefault="0093273F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3F">
        <w:rPr>
          <w:rFonts w:ascii="Times New Roman" w:hAnsi="Times New Roman" w:cs="Times New Roman"/>
          <w:b/>
          <w:sz w:val="28"/>
          <w:szCs w:val="28"/>
        </w:rPr>
        <w:t>Первый квартал.</w:t>
      </w:r>
    </w:p>
    <w:p w:rsidR="0093273F" w:rsidRDefault="0093273F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«Колыбельная» Г.Свиридова, «Колыбельная» Е.Тиличеевой;</w:t>
      </w:r>
    </w:p>
    <w:p w:rsidR="0093273F" w:rsidRDefault="0093273F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«Походный марш»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«Марш» Д.Шостаковича</w:t>
      </w:r>
      <w:r w:rsidR="00827381">
        <w:rPr>
          <w:rFonts w:ascii="Times New Roman" w:hAnsi="Times New Roman" w:cs="Times New Roman"/>
          <w:sz w:val="28"/>
          <w:szCs w:val="28"/>
        </w:rPr>
        <w:t>;</w:t>
      </w:r>
    </w:p>
    <w:p w:rsidR="00827381" w:rsidRDefault="00827381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«Осенняя песня» П.Чайковского, «Вальс»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7381" w:rsidRDefault="00827381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 Н.Леви.</w:t>
      </w:r>
    </w:p>
    <w:p w:rsidR="00827381" w:rsidRDefault="00827381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81">
        <w:rPr>
          <w:rFonts w:ascii="Times New Roman" w:hAnsi="Times New Roman" w:cs="Times New Roman"/>
          <w:b/>
          <w:sz w:val="28"/>
          <w:szCs w:val="28"/>
        </w:rPr>
        <w:t>Второй квартал.</w:t>
      </w:r>
    </w:p>
    <w:p w:rsidR="00827381" w:rsidRDefault="00827381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«Походный марш»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«Вальс» Н.Леви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27381" w:rsidRDefault="00827381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="005D1D92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1D92">
        <w:rPr>
          <w:rFonts w:ascii="Times New Roman" w:hAnsi="Times New Roman" w:cs="Times New Roman"/>
          <w:sz w:val="28"/>
          <w:szCs w:val="28"/>
        </w:rPr>
        <w:t xml:space="preserve"> Д.Шостаковича;</w:t>
      </w:r>
    </w:p>
    <w:p w:rsidR="005D1D92" w:rsidRDefault="005D1D92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полька» М. Глинки, «Грустная песня» Г.Свиридова;</w:t>
      </w:r>
    </w:p>
    <w:p w:rsidR="005D1D92" w:rsidRDefault="005D1D92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«Времена года» (зима)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, «Болезнь куклы» П.Чайковского;</w:t>
      </w:r>
    </w:p>
    <w:p w:rsidR="005D1D92" w:rsidRDefault="005D1D92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 П.Чайковского.</w:t>
      </w:r>
    </w:p>
    <w:p w:rsidR="005D1D92" w:rsidRDefault="005D1D92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92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5D1D92" w:rsidRDefault="005D1D92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 П.Чайковского</w:t>
      </w:r>
      <w:r w:rsidR="00B868FD">
        <w:rPr>
          <w:rFonts w:ascii="Times New Roman" w:hAnsi="Times New Roman" w:cs="Times New Roman"/>
          <w:sz w:val="28"/>
          <w:szCs w:val="28"/>
        </w:rPr>
        <w:t>.</w:t>
      </w:r>
    </w:p>
    <w:p w:rsidR="00B868FD" w:rsidRDefault="00B868FD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FD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B868FD" w:rsidRDefault="00B868FD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B868FD" w:rsidRDefault="00B868FD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Попевки (по выбору педагога), «Труба» Е.Тиличеевой;</w:t>
      </w:r>
    </w:p>
    <w:p w:rsidR="00B868FD" w:rsidRDefault="00B868FD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«Урожайная» А.Филиппенко, «Вот какие кочаны»</w:t>
      </w:r>
      <w:r w:rsidR="00CC1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C">
        <w:rPr>
          <w:rFonts w:ascii="Times New Roman" w:hAnsi="Times New Roman" w:cs="Times New Roman"/>
          <w:sz w:val="28"/>
          <w:szCs w:val="28"/>
        </w:rPr>
        <w:t>Д.Львова-Компанейцева</w:t>
      </w:r>
      <w:proofErr w:type="spellEnd"/>
      <w:r w:rsidR="00CC1BCC">
        <w:rPr>
          <w:rFonts w:ascii="Times New Roman" w:hAnsi="Times New Roman" w:cs="Times New Roman"/>
          <w:sz w:val="28"/>
          <w:szCs w:val="28"/>
        </w:rPr>
        <w:t xml:space="preserve">, «Листопад» </w:t>
      </w:r>
      <w:proofErr w:type="spellStart"/>
      <w:r w:rsidR="00CC1BCC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="00CC1BCC">
        <w:rPr>
          <w:rFonts w:ascii="Times New Roman" w:hAnsi="Times New Roman" w:cs="Times New Roman"/>
          <w:sz w:val="28"/>
          <w:szCs w:val="28"/>
        </w:rPr>
        <w:t>, «Гуси» А.Филиппенко.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CC"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Попевки (по выбору педагога), упражнения на дыхание;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Л.Бекман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«Дед Мороз» В.Витлина;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нам нравится зимой?» Е.Тиличеевой;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«Голубые санки» М.</w:t>
      </w:r>
      <w:proofErr w:type="gramStart"/>
      <w:r>
        <w:rPr>
          <w:rFonts w:ascii="Times New Roman" w:hAnsi="Times New Roman" w:cs="Times New Roman"/>
          <w:sz w:val="28"/>
          <w:szCs w:val="28"/>
        </w:rPr>
        <w:t>Иорданского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Новогодняя-хороводная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А.Островского, «Как на тоненький ледок» (р.н.м.,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), «Саночки» А.Филиппенко;</w:t>
      </w:r>
    </w:p>
    <w:p w:rsidR="00CC1BCC" w:rsidRDefault="00CC1BC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«Уж зимушка-зима» А.Александрова, «Буденовец» Я.Дубровина</w:t>
      </w:r>
      <w:r w:rsidR="000D4F45">
        <w:rPr>
          <w:rFonts w:ascii="Times New Roman" w:hAnsi="Times New Roman" w:cs="Times New Roman"/>
          <w:sz w:val="28"/>
          <w:szCs w:val="28"/>
        </w:rPr>
        <w:t>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«Маме в день 8 марта» Е.Тиличеевой.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45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Попевки (по выбору педагога), упражнения на дикцию;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«Маме в день 8 марта» Е.Тиличеевой;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«Солнце улыбается» Е.Тиличеевой, «Песенка друзей»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«Где был Иванушка?» (р.н.м.,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М.Иорданского);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«Песенка о весне»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«Мы теперь ученики» Г.Струве;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«Прекрасен мир поющий»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45">
        <w:rPr>
          <w:rFonts w:ascii="Times New Roman" w:hAnsi="Times New Roman" w:cs="Times New Roman"/>
          <w:b/>
          <w:sz w:val="28"/>
          <w:szCs w:val="28"/>
        </w:rPr>
        <w:t xml:space="preserve"> Музыкально-ритмические движения.</w:t>
      </w:r>
    </w:p>
    <w:p w:rsidR="000D4F45" w:rsidRDefault="000D4F4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45"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0D4F45" w:rsidRDefault="007525E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5E5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«Марш» Т.Ломовой, «Легкий бег» Т.Ломовой, «Марш»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лучше шагает?» (походный марш С.Васильевой);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«Росинки»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С.Майкопара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«Ветерок и ветер» Л.Бетховена;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«Пружинка» Т.Ломовой, «Давай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посакачем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Т.Ломовой;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 Н.Леви, «Боковой галоп» А.Жилина;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«Упражнение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в.н.м., «Гномы и великаны»;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«Танцуй как я!».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35">
        <w:rPr>
          <w:rFonts w:ascii="Times New Roman" w:hAnsi="Times New Roman" w:cs="Times New Roman"/>
          <w:b/>
          <w:sz w:val="28"/>
          <w:szCs w:val="28"/>
        </w:rPr>
        <w:t>Пляски, хороводы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«Подгорка», р.н.м.,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Приглашениие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обр. Т.Теплицкого;</w:t>
      </w:r>
      <w:proofErr w:type="gramEnd"/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 зонтиками» В.Костенко, «Веселые скачки»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Б.Можжевелова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«Танец осенних листочков»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35">
        <w:rPr>
          <w:rFonts w:ascii="Times New Roman" w:hAnsi="Times New Roman" w:cs="Times New Roman"/>
          <w:b/>
          <w:sz w:val="28"/>
          <w:szCs w:val="28"/>
        </w:rPr>
        <w:t>Игры-инсценировки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«Осень спросим» Т.Ломовой, «Будь ловким»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Н.Ладухина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E35" w:rsidRP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35"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E63E35" w:rsidRDefault="00E63E35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E35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E63E35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«Иди за ведущим» (пляска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С.Затеплицкого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«Упражнения с хлопками», в.н.м., «Мячики» (этюд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>), упражнения по выбору педагога для разучивания танцевальных движений.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FC">
        <w:rPr>
          <w:rFonts w:ascii="Times New Roman" w:hAnsi="Times New Roman" w:cs="Times New Roman"/>
          <w:b/>
          <w:sz w:val="28"/>
          <w:szCs w:val="28"/>
        </w:rPr>
        <w:t>Пляски, хороводы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Новогодняя-хороводная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А.Островского, «Как на тоненький ледок»,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«Каблучки» М.Иорданского, «Елочка»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Л.Бекман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 Мороз» В.Витлина.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FC">
        <w:rPr>
          <w:rFonts w:ascii="Times New Roman" w:hAnsi="Times New Roman" w:cs="Times New Roman"/>
          <w:b/>
          <w:sz w:val="28"/>
          <w:szCs w:val="28"/>
        </w:rPr>
        <w:t>Игры-инсценировки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нам нравится зимой?» Е.Тиличеевой, «Мы военные»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«Оркестр»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«Игра с бубном» Е.Тиличеевой.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FC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31FC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выбору педагога для разучивания хороводного, дробного бокового галопа, приставного и других шагов, танцевальных движений, а также на координацию и ориентировку в пространстве;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31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Карусель</w:t>
      </w:r>
      <w:r w:rsidRPr="00C53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Е.Тиличеевой.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FC">
        <w:rPr>
          <w:rFonts w:ascii="Times New Roman" w:hAnsi="Times New Roman" w:cs="Times New Roman"/>
          <w:b/>
          <w:sz w:val="28"/>
          <w:szCs w:val="28"/>
        </w:rPr>
        <w:t xml:space="preserve">Пляски, хороводы </w:t>
      </w:r>
    </w:p>
    <w:p w:rsidR="00C531FC" w:rsidRDefault="00C531FC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был Иванушка?», обр. М.</w:t>
      </w:r>
      <w:proofErr w:type="gramStart"/>
      <w:r>
        <w:rPr>
          <w:rFonts w:ascii="Times New Roman" w:hAnsi="Times New Roman" w:cs="Times New Roman"/>
          <w:sz w:val="28"/>
          <w:szCs w:val="28"/>
        </w:rPr>
        <w:t>Иорданского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«Чешский танец»;</w:t>
      </w:r>
    </w:p>
    <w:p w:rsidR="00F01777" w:rsidRDefault="00F01777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чернозем», обр. Е.Тиличеевой, «Во поле береза стояла», 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1777" w:rsidRDefault="00F01777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знакомых плясок, хороводов.</w:t>
      </w:r>
    </w:p>
    <w:p w:rsidR="00F01777" w:rsidRDefault="00F01777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77">
        <w:rPr>
          <w:rFonts w:ascii="Times New Roman" w:hAnsi="Times New Roman" w:cs="Times New Roman"/>
          <w:b/>
          <w:sz w:val="28"/>
          <w:szCs w:val="28"/>
        </w:rPr>
        <w:t>Игры-инсценировки</w:t>
      </w:r>
    </w:p>
    <w:p w:rsidR="00F01777" w:rsidRDefault="00F01777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1777">
        <w:rPr>
          <w:rFonts w:ascii="Times New Roman" w:hAnsi="Times New Roman" w:cs="Times New Roman"/>
          <w:sz w:val="28"/>
          <w:szCs w:val="28"/>
        </w:rPr>
        <w:t>«Кто скорее»</w:t>
      </w:r>
      <w:r w:rsidR="007920EB">
        <w:rPr>
          <w:rFonts w:ascii="Times New Roman" w:hAnsi="Times New Roman" w:cs="Times New Roman"/>
          <w:sz w:val="28"/>
          <w:szCs w:val="28"/>
        </w:rPr>
        <w:t xml:space="preserve"> Л. Шварца, «Ищи Т.Ломовой», «Теремок» </w:t>
      </w:r>
      <w:proofErr w:type="spellStart"/>
      <w:r w:rsidR="007920EB">
        <w:rPr>
          <w:rFonts w:ascii="Times New Roman" w:hAnsi="Times New Roman" w:cs="Times New Roman"/>
          <w:sz w:val="28"/>
          <w:szCs w:val="28"/>
        </w:rPr>
        <w:t>Т.Потапенко</w:t>
      </w:r>
      <w:proofErr w:type="spellEnd"/>
      <w:r w:rsidR="007920EB">
        <w:rPr>
          <w:rFonts w:ascii="Times New Roman" w:hAnsi="Times New Roman" w:cs="Times New Roman"/>
          <w:sz w:val="28"/>
          <w:szCs w:val="28"/>
        </w:rPr>
        <w:t>;</w:t>
      </w:r>
    </w:p>
    <w:p w:rsidR="007920EB" w:rsidRDefault="007920EB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опоздай» Т.Ломовой.</w:t>
      </w:r>
    </w:p>
    <w:p w:rsidR="007920EB" w:rsidRDefault="007920EB" w:rsidP="009327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знакомых игр.</w:t>
      </w:r>
    </w:p>
    <w:p w:rsidR="00EC46C6" w:rsidRDefault="00EC46C6" w:rsidP="0093273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C6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C531FC" w:rsidRDefault="00EC46C6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«Лесенка» Е.Тиличеевой, «Печь упала»,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ч.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C46C6" w:rsidRDefault="00EC46C6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«Высоко-низко», «Бубенчики» Е.Тиличеевой;</w:t>
      </w:r>
    </w:p>
    <w:p w:rsidR="00EC46C6" w:rsidRDefault="00EC46C6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идем с флажками» Е.</w:t>
      </w:r>
      <w:r w:rsidR="00C4212E">
        <w:rPr>
          <w:rFonts w:ascii="Times New Roman" w:hAnsi="Times New Roman" w:cs="Times New Roman"/>
          <w:sz w:val="28"/>
          <w:szCs w:val="28"/>
        </w:rPr>
        <w:t>Тиличеевой «Скоро в школу» Е.Тиличеевой;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«Эхо» Е.Тиличеевой, «Веселые ладошки», «Ускоряй и замедляй»;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игрушку», «Гномы и великаны», «Танцуй как я» Т.Ломовой;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нашем оркестре»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«Догадайся, кто поет» Е.Тиличеевой.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2E"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«Большой хоровод» А.Зимина.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матрешки», «Веселые музыканты» - на развитие звуковысотного восприятия.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«Забавные куклы» - определение музыкального жанра.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«Разноцветные листочки» - развитие динамического восприятия музыки.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«Бубен песенку поет»  - развитие ритмического восприятия музыки.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«Вспомни песенку», «Знаешь ли ты музыку П.И.Чайковского?» - развитие музыкальной памяти.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«Внимательные зверушки» - развитие тембрового восприятия музыкальных инструментов.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2E">
        <w:rPr>
          <w:rFonts w:ascii="Times New Roman" w:hAnsi="Times New Roman" w:cs="Times New Roman"/>
          <w:b/>
          <w:sz w:val="28"/>
          <w:szCs w:val="28"/>
        </w:rPr>
        <w:t xml:space="preserve">Игра на детских музыкальных инструментах. </w:t>
      </w:r>
    </w:p>
    <w:p w:rsidR="00C4212E" w:rsidRDefault="00C4212E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Е.Тиличеева: «василек», «Небо синее», «Мы идем с флажками», «Андрей воробей», «</w:t>
      </w:r>
      <w:r w:rsidR="005F3232">
        <w:rPr>
          <w:rFonts w:ascii="Times New Roman" w:hAnsi="Times New Roman" w:cs="Times New Roman"/>
          <w:sz w:val="28"/>
          <w:szCs w:val="28"/>
        </w:rPr>
        <w:t>Скоро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232">
        <w:rPr>
          <w:rFonts w:ascii="Times New Roman" w:hAnsi="Times New Roman" w:cs="Times New Roman"/>
          <w:sz w:val="28"/>
          <w:szCs w:val="28"/>
        </w:rPr>
        <w:t>, «Лесенка», «Бубен песенку поет»;</w:t>
      </w:r>
    </w:p>
    <w:p w:rsidR="005F3232" w:rsidRDefault="005F3232" w:rsidP="00EC46C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«Сыграй как я!», «Веселый колокольчик»; </w:t>
      </w:r>
    </w:p>
    <w:p w:rsidR="004E3476" w:rsidRDefault="005F3232" w:rsidP="00ED5B8B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нашем оркестре»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476" w:rsidRDefault="004E3476" w:rsidP="004E3476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76">
        <w:rPr>
          <w:rFonts w:ascii="Times New Roman" w:hAnsi="Times New Roman" w:cs="Times New Roman"/>
          <w:b/>
          <w:sz w:val="28"/>
          <w:szCs w:val="28"/>
        </w:rPr>
        <w:t>Формы и методы образования.</w:t>
      </w:r>
    </w:p>
    <w:p w:rsidR="004E3476" w:rsidRDefault="004E3476" w:rsidP="004E3476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76">
        <w:rPr>
          <w:rFonts w:ascii="Times New Roman" w:hAnsi="Times New Roman" w:cs="Times New Roman"/>
          <w:sz w:val="28"/>
          <w:szCs w:val="28"/>
        </w:rPr>
        <w:t>Музыкальное искусство обладает особой действенной силой</w:t>
      </w:r>
      <w:r>
        <w:rPr>
          <w:rFonts w:ascii="Times New Roman" w:hAnsi="Times New Roman" w:cs="Times New Roman"/>
          <w:sz w:val="28"/>
          <w:szCs w:val="28"/>
        </w:rPr>
        <w:t>, собственным уникальным образом, формирующим духовное самосознание человека.</w:t>
      </w:r>
    </w:p>
    <w:p w:rsidR="004E3476" w:rsidRDefault="004E3476" w:rsidP="004E3476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благоприятный период для знакомства ребенка с элементарными основами музыкального искусства, формирования нравственно-эстетических представлений, эмоционального сопереживания, личностного отношения к музыкальным образам. Ребенок, любящий и понимающий</w:t>
      </w:r>
      <w:r w:rsidR="002E7FAF">
        <w:rPr>
          <w:rFonts w:ascii="Times New Roman" w:hAnsi="Times New Roman" w:cs="Times New Roman"/>
          <w:sz w:val="28"/>
          <w:szCs w:val="28"/>
        </w:rPr>
        <w:t xml:space="preserve"> музыку, отличается тонкостью восприятия, отзывчивостью, эмоциональностью переживаний, одобрению прекрасного и неприятию безобразного в жизни и искусстве. Ребенка невозможно заставить полюбить музыку – его нужно увлечь ею в процессе организации музыкальных занятий, развлечений и  праздников, самостоятельной музыкальной деятельности.</w:t>
      </w:r>
    </w:p>
    <w:p w:rsidR="002E7FAF" w:rsidRDefault="002E7FAF" w:rsidP="004E3476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i/>
          <w:sz w:val="28"/>
          <w:szCs w:val="28"/>
        </w:rPr>
        <w:lastRenderedPageBreak/>
        <w:t>Музыкальные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– основная форма работы с детьми. По методике проведения они приближены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используются типовые, сюжетные и театрализованные, которые объединяются в блоки, подчиненные определённой теме.</w:t>
      </w:r>
    </w:p>
    <w:p w:rsidR="002E7FAF" w:rsidRDefault="00ED5B8B" w:rsidP="004E3476">
      <w:pPr>
        <w:spacing w:line="276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8B">
        <w:rPr>
          <w:rFonts w:ascii="Times New Roman" w:hAnsi="Times New Roman" w:cs="Times New Roman"/>
          <w:b/>
          <w:sz w:val="28"/>
          <w:szCs w:val="28"/>
        </w:rPr>
        <w:t>Распределение занятий по тематическим блокам</w:t>
      </w:r>
      <w:r w:rsidR="002E7FAF" w:rsidRPr="00ED5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519"/>
        <w:gridCol w:w="1894"/>
        <w:gridCol w:w="4775"/>
        <w:gridCol w:w="1272"/>
        <w:gridCol w:w="1242"/>
      </w:tblGrid>
      <w:tr w:rsidR="00ED5B8B" w:rsidTr="00ED5B8B">
        <w:tc>
          <w:tcPr>
            <w:tcW w:w="522" w:type="dxa"/>
          </w:tcPr>
          <w:p w:rsidR="00ED5B8B" w:rsidRPr="00ED5B8B" w:rsidRDefault="00ED5B8B" w:rsidP="00ED5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ED5B8B" w:rsidRPr="00ED5B8B" w:rsidRDefault="00ED5B8B" w:rsidP="00ED5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8B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5103" w:type="dxa"/>
          </w:tcPr>
          <w:p w:rsidR="00ED5B8B" w:rsidRPr="00ED5B8B" w:rsidRDefault="00ED5B8B" w:rsidP="00ED5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D5B8B" w:rsidRPr="00ED5B8B" w:rsidRDefault="00ED5B8B" w:rsidP="00ED5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8B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занятия</w:t>
            </w:r>
          </w:p>
        </w:tc>
        <w:tc>
          <w:tcPr>
            <w:tcW w:w="958" w:type="dxa"/>
          </w:tcPr>
          <w:p w:rsidR="00ED5B8B" w:rsidRPr="00ED5B8B" w:rsidRDefault="00ED5B8B" w:rsidP="00ED5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8B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ED5B8B" w:rsidTr="00ED5B8B">
        <w:tc>
          <w:tcPr>
            <w:tcW w:w="522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510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музыка в наш дом</w:t>
            </w:r>
          </w:p>
        </w:tc>
        <w:tc>
          <w:tcPr>
            <w:tcW w:w="1276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5B8B" w:rsidTr="00ED5B8B">
        <w:tc>
          <w:tcPr>
            <w:tcW w:w="522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жанры</w:t>
            </w:r>
          </w:p>
        </w:tc>
        <w:tc>
          <w:tcPr>
            <w:tcW w:w="510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кита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 за песенкой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подарки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276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5B8B" w:rsidTr="00ED5B8B">
        <w:tc>
          <w:tcPr>
            <w:tcW w:w="522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чувства передает музыка?</w:t>
            </w:r>
          </w:p>
        </w:tc>
        <w:tc>
          <w:tcPr>
            <w:tcW w:w="510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наше настроение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музыке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Новогоднему празднику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музыкальном городе</w:t>
            </w:r>
          </w:p>
        </w:tc>
        <w:tc>
          <w:tcPr>
            <w:tcW w:w="1276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5B8B" w:rsidTr="00ED5B8B">
        <w:tc>
          <w:tcPr>
            <w:tcW w:w="522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D5B8B" w:rsidRDefault="00ED5B8B" w:rsidP="00ED5B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рассказывает музыка?</w:t>
            </w:r>
          </w:p>
        </w:tc>
        <w:tc>
          <w:tcPr>
            <w:tcW w:w="510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картинки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путешествие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музыка: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-осень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-зима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-весна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 по улице солдат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Мама-солнышко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gramEnd"/>
          </w:p>
        </w:tc>
        <w:tc>
          <w:tcPr>
            <w:tcW w:w="1276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5B8B" w:rsidTr="00ED5B8B">
        <w:tc>
          <w:tcPr>
            <w:tcW w:w="522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D5B8B" w:rsidRDefault="00ED5B8B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рассказывает музыка</w:t>
            </w:r>
            <w:r w:rsidR="003804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103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Контрасты в музыке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парк музыкальных загадок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 в музыкальном городе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Пауза в музыке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встречи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парке музыкальных загадок</w:t>
            </w:r>
          </w:p>
        </w:tc>
        <w:tc>
          <w:tcPr>
            <w:tcW w:w="1276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5B8B" w:rsidTr="00ED5B8B">
        <w:tc>
          <w:tcPr>
            <w:tcW w:w="522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музыканты</w:t>
            </w:r>
          </w:p>
        </w:tc>
        <w:tc>
          <w:tcPr>
            <w:tcW w:w="5103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оркестровой площади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музыканты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артисты</w:t>
            </w:r>
          </w:p>
        </w:tc>
        <w:tc>
          <w:tcPr>
            <w:tcW w:w="1276" w:type="dxa"/>
          </w:tcPr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22,29,</w:t>
            </w:r>
          </w:p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32,34,35</w:t>
            </w:r>
          </w:p>
        </w:tc>
        <w:tc>
          <w:tcPr>
            <w:tcW w:w="958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5B8B" w:rsidTr="00ED5B8B">
        <w:tc>
          <w:tcPr>
            <w:tcW w:w="522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D5B8B" w:rsidRDefault="0038046A" w:rsidP="00380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узнал – всем расскажи,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</w:t>
            </w:r>
          </w:p>
        </w:tc>
        <w:tc>
          <w:tcPr>
            <w:tcW w:w="5103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</w:t>
            </w:r>
          </w:p>
        </w:tc>
        <w:tc>
          <w:tcPr>
            <w:tcW w:w="1276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6,7,17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26,28</w:t>
            </w:r>
          </w:p>
        </w:tc>
        <w:tc>
          <w:tcPr>
            <w:tcW w:w="958" w:type="dxa"/>
          </w:tcPr>
          <w:p w:rsidR="00ED5B8B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46A" w:rsidTr="00ED5B8B">
        <w:tc>
          <w:tcPr>
            <w:tcW w:w="522" w:type="dxa"/>
          </w:tcPr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8046A" w:rsidRDefault="0038046A" w:rsidP="00380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5103" w:type="dxa"/>
          </w:tcPr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нот ведут нас за собой</w:t>
            </w:r>
          </w:p>
        </w:tc>
        <w:tc>
          <w:tcPr>
            <w:tcW w:w="1276" w:type="dxa"/>
          </w:tcPr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8" w:type="dxa"/>
          </w:tcPr>
          <w:p w:rsidR="0038046A" w:rsidRDefault="0038046A" w:rsidP="004E34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5B8B" w:rsidRDefault="00ED5B8B" w:rsidP="004E3476">
      <w:pPr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46A" w:rsidRDefault="0038046A" w:rsidP="003804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Все музыкальные занятия объединяются единым игровым сюжетом, который предполагает знакомство с музыкой</w:t>
      </w:r>
      <w:r w:rsidR="00D92E40">
        <w:rPr>
          <w:rFonts w:ascii="Times New Roman" w:hAnsi="Times New Roman" w:cs="Times New Roman"/>
          <w:sz w:val="28"/>
          <w:szCs w:val="28"/>
        </w:rPr>
        <w:t xml:space="preserve"> через путешествия «Прогулка по музыкальному городу Гармония» с использованием схемы – плана города (приложение</w:t>
      </w:r>
      <w:proofErr w:type="gramStart"/>
      <w:r w:rsidR="00D92E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92E40">
        <w:rPr>
          <w:rFonts w:ascii="Times New Roman" w:hAnsi="Times New Roman" w:cs="Times New Roman"/>
          <w:sz w:val="28"/>
          <w:szCs w:val="28"/>
        </w:rPr>
        <w:t>).</w:t>
      </w:r>
    </w:p>
    <w:p w:rsidR="00D92E40" w:rsidRDefault="00D92E40" w:rsidP="003804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музыкальные занятия предполагают выполнение домашнего задания. Это способствует взаимодействию и сотрудничеству педагога с семьей.</w:t>
      </w:r>
    </w:p>
    <w:p w:rsidR="00D92E40" w:rsidRDefault="00D92E40" w:rsidP="003804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музыкального восприятия и практической музыкальной деятельности на музыкальных занятиях осуществляется поэтапно.</w:t>
      </w:r>
    </w:p>
    <w:p w:rsidR="00D92E40" w:rsidRDefault="00D92E40" w:rsidP="0038046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E40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>формирования навыков восприятия:</w:t>
      </w:r>
    </w:p>
    <w:p w:rsidR="00D92E40" w:rsidRDefault="00D92E40" w:rsidP="00ED72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целостности восприятия музыки, осознание общего характера музыкальных произведений;</w:t>
      </w:r>
    </w:p>
    <w:p w:rsidR="00D92E40" w:rsidRDefault="00D92E40" w:rsidP="00ED72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эмоционально-образного содержания музыкальных произведений (какие чувства передает музыка?);</w:t>
      </w:r>
    </w:p>
    <w:p w:rsidR="00D92E40" w:rsidRDefault="00D92E40" w:rsidP="00ED72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черт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58">
        <w:rPr>
          <w:rFonts w:ascii="Times New Roman" w:hAnsi="Times New Roman" w:cs="Times New Roman"/>
          <w:sz w:val="28"/>
          <w:szCs w:val="28"/>
        </w:rPr>
        <w:t>и выразительности (о чем рассказывает музыка?);</w:t>
      </w:r>
    </w:p>
    <w:p w:rsidR="00056A58" w:rsidRDefault="00056A58" w:rsidP="00ED72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восприятие музыкальных произведений, характеристика музыкальной выразительности (как рассказывает музыка?);</w:t>
      </w:r>
    </w:p>
    <w:p w:rsidR="00056A58" w:rsidRDefault="00056A58" w:rsidP="00ED72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средств музыкальной выразительности с характером, образом, жанром музыкальных произведений.</w:t>
      </w:r>
    </w:p>
    <w:p w:rsidR="00056A58" w:rsidRDefault="00056A58" w:rsidP="00056A5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A58">
        <w:rPr>
          <w:rFonts w:ascii="Times New Roman" w:hAnsi="Times New Roman" w:cs="Times New Roman"/>
          <w:b/>
          <w:sz w:val="28"/>
          <w:szCs w:val="28"/>
        </w:rPr>
        <w:t>Этапы формирования навыков исполнительства:</w:t>
      </w:r>
    </w:p>
    <w:p w:rsidR="00056A58" w:rsidRDefault="00056A58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Ознакомление, восприятие (выразительное исполнение, беседа о характере музыки, образное слово, создание интереса к разучиванию</w:t>
      </w:r>
      <w:r w:rsidRPr="00056A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A58" w:rsidRDefault="00056A58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(повторное слушание, закрепление содержания, исполнение);</w:t>
      </w:r>
    </w:p>
    <w:p w:rsidR="00056A58" w:rsidRDefault="00056A58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Углубленное разучивание (уточнение исполнительских элементов, </w:t>
      </w:r>
      <w:r w:rsidR="008E789B">
        <w:rPr>
          <w:rFonts w:ascii="Times New Roman" w:hAnsi="Times New Roman" w:cs="Times New Roman"/>
          <w:sz w:val="28"/>
          <w:szCs w:val="28"/>
        </w:rPr>
        <w:t>упражнение в исполнении, создание настроения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789B">
        <w:rPr>
          <w:rFonts w:ascii="Times New Roman" w:hAnsi="Times New Roman" w:cs="Times New Roman"/>
          <w:sz w:val="28"/>
          <w:szCs w:val="28"/>
        </w:rPr>
        <w:t>;</w:t>
      </w:r>
    </w:p>
    <w:p w:rsidR="008E789B" w:rsidRDefault="008E789B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музыкально-художественным образом;</w:t>
      </w:r>
    </w:p>
    <w:p w:rsidR="008E789B" w:rsidRDefault="008E789B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(закрепление представлений о технике исполнения, музыкальном образе, движений);</w:t>
      </w:r>
    </w:p>
    <w:p w:rsidR="008E789B" w:rsidRDefault="008E789B" w:rsidP="00ED72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детей к самостоятельному исполнению.</w:t>
      </w:r>
    </w:p>
    <w:p w:rsidR="008E789B" w:rsidRDefault="008E789B" w:rsidP="008E78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9B">
        <w:rPr>
          <w:rFonts w:ascii="Times New Roman" w:hAnsi="Times New Roman" w:cs="Times New Roman"/>
          <w:b/>
          <w:sz w:val="28"/>
          <w:szCs w:val="28"/>
        </w:rPr>
        <w:t>Этапы формирования творческих способностей: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средств музыкальной выразительности;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восприятия окружающего мира в музыке;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чувства ритма;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певческими, двигательными навыками;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ладового, тембрового восприятия музыки, образного мышления, музыкально-слуховых представлений;</w:t>
      </w:r>
    </w:p>
    <w:p w:rsidR="008E789B" w:rsidRDefault="008E789B" w:rsidP="00ED72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детей.</w:t>
      </w:r>
    </w:p>
    <w:p w:rsidR="008E789B" w:rsidRDefault="008E789B" w:rsidP="008E78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2D">
        <w:rPr>
          <w:rFonts w:ascii="Times New Roman" w:hAnsi="Times New Roman" w:cs="Times New Roman"/>
          <w:b/>
          <w:sz w:val="28"/>
          <w:szCs w:val="28"/>
        </w:rPr>
        <w:t xml:space="preserve">Этапы формирования музыкально-образовательной деятельности: </w:t>
      </w:r>
    </w:p>
    <w:p w:rsidR="00B9692D" w:rsidRDefault="00B9692D" w:rsidP="00ED72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2D">
        <w:rPr>
          <w:rFonts w:ascii="Times New Roman" w:hAnsi="Times New Roman" w:cs="Times New Roman"/>
          <w:sz w:val="28"/>
          <w:szCs w:val="28"/>
        </w:rPr>
        <w:lastRenderedPageBreak/>
        <w:t>Подготовка детей</w:t>
      </w:r>
      <w:r>
        <w:rPr>
          <w:rFonts w:ascii="Times New Roman" w:hAnsi="Times New Roman" w:cs="Times New Roman"/>
          <w:sz w:val="28"/>
          <w:szCs w:val="28"/>
        </w:rPr>
        <w:t xml:space="preserve"> к усвоению знаний о музыкальной культуре в соответствии с детскими возможностями;</w:t>
      </w:r>
    </w:p>
    <w:p w:rsidR="00B9692D" w:rsidRDefault="00B9692D" w:rsidP="00ED72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при помощи бесед, художественного слова, вопросов, посильных задач;</w:t>
      </w:r>
    </w:p>
    <w:p w:rsidR="00B9692D" w:rsidRDefault="00B9692D" w:rsidP="00ED72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проблемной ситуации с целью формирования музыкальной памяти, мышления через виды работ детей, основанных на действии;</w:t>
      </w:r>
    </w:p>
    <w:p w:rsidR="00B9692D" w:rsidRDefault="00B9692D" w:rsidP="00ED72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полученных знаний, активизация музыкального словаря.</w:t>
      </w:r>
    </w:p>
    <w:p w:rsidR="00EB27CB" w:rsidRDefault="00EB27CB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 курсе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поэтический материал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к музыкальным занятиям для слушания, пения, движения, способствующий более быстрому пониманию музыкальных образов, выразительных средств музыки, выполнению музыкально-ритмических движений. Отобранные примеры по своей динамике, темповой основе, выразительности соответствуют характеру выполняемых движений.</w:t>
      </w:r>
    </w:p>
    <w:p w:rsidR="002D4CE1" w:rsidRDefault="00EB27CB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музыкальных занятий педагогический процесс необходимо строить на вариативной основе, использовать методы и приемы </w:t>
      </w:r>
      <w:r w:rsidR="002D4CE1">
        <w:rPr>
          <w:rFonts w:ascii="Times New Roman" w:hAnsi="Times New Roman" w:cs="Times New Roman"/>
          <w:sz w:val="28"/>
          <w:szCs w:val="28"/>
        </w:rPr>
        <w:t>конструктивного взаимодействия с детьми, создавать атмосферу эмоциональной заинтересованности, доверия, искренности. Ребенок должен чувствовать, что его понимают и принимают таким, какой он есть, поддерживают в активной и разнообразной музыкальной деятельности. Каждое музыкальное занятие должно стать для ребенка неповторимым, этому должно способствовать мастерство педагога. Он должен владеть технологией моделирования педагогических ситуаций, средствами активизации музыкальной деятельности детей, навыками музыкально-творческой деятельности, уметь организовывать общение с музыкой, осуществлять личностно-ориентированную модель взаимодействия.</w:t>
      </w:r>
    </w:p>
    <w:p w:rsidR="002D4CE1" w:rsidRDefault="002D4CE1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музыкального воспитания осуществляется музыкальным руководителем через организацию индивидуальных и подгрупповых занятий, физкультурных занятий, использование музыки в различных режимных процессах, разучивание дополнительного музыкального репертуара, создание условий для самостоятельной музыкальной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развлечений.</w:t>
      </w:r>
    </w:p>
    <w:p w:rsidR="00EB27CB" w:rsidRDefault="002D4CE1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представлены сценарии праздников «Праздник царицы Осени», «Осенний карнавал», «Новогодняя сказка», «Новогоднее представление», «Новогоднее соревнования мальчиков и девочек», «Мамин день», «</w:t>
      </w:r>
      <w:r w:rsidR="009733D1">
        <w:rPr>
          <w:rFonts w:ascii="Times New Roman" w:hAnsi="Times New Roman" w:cs="Times New Roman"/>
          <w:sz w:val="28"/>
          <w:szCs w:val="28"/>
        </w:rPr>
        <w:t>В гости к нам идет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33D1">
        <w:rPr>
          <w:rFonts w:ascii="Times New Roman" w:hAnsi="Times New Roman" w:cs="Times New Roman"/>
          <w:sz w:val="28"/>
          <w:szCs w:val="28"/>
        </w:rPr>
        <w:t>, «Скоро в школу», «Уплывает наш кораблик».</w:t>
      </w:r>
    </w:p>
    <w:p w:rsidR="009733D1" w:rsidRDefault="009733D1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организации и проведения праздников является активное привлечение родителей к изготовлению атрибутов костюмов, оформлению декораций и непосредственному их участию в качестве игровых персонажей.</w:t>
      </w:r>
    </w:p>
    <w:p w:rsidR="009733D1" w:rsidRDefault="009733D1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курсе уделено подбору дополнительных музыкальных заданий и упражнений повышенной сложности</w:t>
      </w:r>
      <w:r w:rsidR="004D1B7A">
        <w:rPr>
          <w:rFonts w:ascii="Times New Roman" w:hAnsi="Times New Roman" w:cs="Times New Roman"/>
          <w:sz w:val="28"/>
          <w:szCs w:val="28"/>
        </w:rPr>
        <w:t xml:space="preserve">, которые необходимо творчески </w:t>
      </w:r>
      <w:r w:rsidR="004D1B7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случае, если уровень музыкальных способностей детей, обучающихся в группе </w:t>
      </w:r>
      <w:proofErr w:type="spellStart"/>
      <w:r w:rsidR="004D1B7A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4D1B7A">
        <w:rPr>
          <w:rFonts w:ascii="Times New Roman" w:hAnsi="Times New Roman" w:cs="Times New Roman"/>
          <w:sz w:val="28"/>
          <w:szCs w:val="28"/>
        </w:rPr>
        <w:t xml:space="preserve"> подготовки, выше среднего показателя.</w:t>
      </w:r>
    </w:p>
    <w:p w:rsidR="004D1B7A" w:rsidRDefault="004D1B7A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дополнительных музыкальных заданий – научить ребенка мыслить. Для этого преподносимые музыкальным руководителем знания применяются непосредственно в процессе их получения. Все музыкальные задания упираются на игру и творчество.</w:t>
      </w:r>
    </w:p>
    <w:p w:rsidR="009F663D" w:rsidRDefault="004D1B7A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должно начинаться с понятных слов. Слово «неправильно» можно говорить только тогда, когда ребенок уже не знает, как сделать правильно. Задания, основанные на действии: пой песню и вышагивай ритм мелодии,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метрические доли, сочини песню, покажи движение мелодии на «музыкальной лесенке», выложи на фланелеграфе </w:t>
      </w:r>
      <w:r w:rsidR="00791562">
        <w:rPr>
          <w:rFonts w:ascii="Times New Roman" w:hAnsi="Times New Roman" w:cs="Times New Roman"/>
          <w:sz w:val="28"/>
          <w:szCs w:val="28"/>
        </w:rPr>
        <w:t xml:space="preserve">музыкальную фразу, придумай ритм и т.д. – позволяют узнать, понять то, что нужно. При этом нет готовых правил, отсутствует механическое звучание терминов: они запоминаются, потому что ими все время приходится оперировать. Маленькие задачи, которые стоят перед ребенком при выполнении задания, стимулируют его мысль, внимание, убеждают ребенка, что он способен творить и </w:t>
      </w:r>
      <w:r w:rsidR="009F663D">
        <w:rPr>
          <w:rFonts w:ascii="Times New Roman" w:hAnsi="Times New Roman" w:cs="Times New Roman"/>
          <w:sz w:val="28"/>
          <w:szCs w:val="28"/>
        </w:rPr>
        <w:t>открывать новое. Проблемная методика в обучении будит его духовные силы, информирует мышление, создавая предпосылки для гармоничного развития.</w:t>
      </w:r>
    </w:p>
    <w:p w:rsidR="009F663D" w:rsidRDefault="009F663D" w:rsidP="00EB27C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заданий должно учитываться следующее:</w:t>
      </w:r>
    </w:p>
    <w:p w:rsidR="004D1B7A" w:rsidRDefault="009F663D" w:rsidP="00ED72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смена задач, от одной до 5-6 минут;</w:t>
      </w:r>
    </w:p>
    <w:p w:rsidR="009F663D" w:rsidRDefault="009F663D" w:rsidP="00ED72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задач, требующих умственного напряжения, необходимо перейти на более легкие виды работ;</w:t>
      </w:r>
    </w:p>
    <w:p w:rsidR="009F663D" w:rsidRDefault="009F663D" w:rsidP="00ED72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ритм занятия, поддерживать на должном уровне активность детей;</w:t>
      </w:r>
    </w:p>
    <w:p w:rsidR="009F663D" w:rsidRDefault="009F663D" w:rsidP="00ED72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так, чтобы все дети были заняты делом, даже если выполняет один;</w:t>
      </w:r>
    </w:p>
    <w:p w:rsidR="009F663D" w:rsidRDefault="009F663D" w:rsidP="00ED72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атмосфера, создание творческой обстановки.</w:t>
      </w:r>
    </w:p>
    <w:p w:rsidR="009F663D" w:rsidRDefault="009F663D" w:rsidP="009F66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3D" w:rsidRDefault="009F663D" w:rsidP="009F66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3D">
        <w:rPr>
          <w:rFonts w:ascii="Times New Roman" w:hAnsi="Times New Roman" w:cs="Times New Roman"/>
          <w:b/>
          <w:sz w:val="28"/>
          <w:szCs w:val="28"/>
        </w:rPr>
        <w:t>Ожидаемые результаты музыкальной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663D" w:rsidRPr="009F663D" w:rsidRDefault="009F663D" w:rsidP="009F66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3D" w:rsidRDefault="009F663D" w:rsidP="009F6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663D">
        <w:rPr>
          <w:rFonts w:ascii="Times New Roman" w:hAnsi="Times New Roman" w:cs="Times New Roman"/>
          <w:sz w:val="28"/>
          <w:szCs w:val="28"/>
        </w:rPr>
        <w:t>Ожидаемые результаты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– к концу года обучения.</w:t>
      </w:r>
    </w:p>
    <w:p w:rsidR="009F663D" w:rsidRDefault="009F663D" w:rsidP="009F6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музыки:</w:t>
      </w:r>
    </w:p>
    <w:p w:rsidR="009F663D" w:rsidRDefault="009F663D" w:rsidP="00ED7229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народную и авторскую музыку; эмоционально откликаются на нее, словесно выражают свое отношение к ней;</w:t>
      </w:r>
    </w:p>
    <w:p w:rsidR="00A55F58" w:rsidRDefault="00A55F58" w:rsidP="00ED7229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понятие «композитор», «жанровая музыка» и определяют на слух марш, танец, песню;</w:t>
      </w:r>
    </w:p>
    <w:p w:rsidR="00A55F58" w:rsidRDefault="00A55F58" w:rsidP="00ED7229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взрослого умеют охарактеризовать музыкальное произведение по динамике, тембровой окраске, ритму, темпу;</w:t>
      </w:r>
    </w:p>
    <w:p w:rsidR="00A55F58" w:rsidRDefault="00A55F58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Различают 2-3-частную форму музыкального произведения;</w:t>
      </w:r>
    </w:p>
    <w:p w:rsidR="00A55F58" w:rsidRDefault="00A55F58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звуки по высоте, тембру, длительности, динамике звучания;</w:t>
      </w:r>
    </w:p>
    <w:p w:rsidR="00A55F58" w:rsidRDefault="00A55F58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знакомые песни по мелодии, ритмическому рисунку;</w:t>
      </w:r>
    </w:p>
    <w:p w:rsidR="009C400F" w:rsidRDefault="00A55F58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знания о творчестве П.И Чайковского</w:t>
      </w:r>
      <w:r w:rsidR="009C4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00F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="009C400F">
        <w:rPr>
          <w:rFonts w:ascii="Times New Roman" w:hAnsi="Times New Roman" w:cs="Times New Roman"/>
          <w:sz w:val="28"/>
          <w:szCs w:val="28"/>
        </w:rPr>
        <w:t>, узнают знакомые произведения этих композиторов;</w:t>
      </w:r>
    </w:p>
    <w:p w:rsidR="009C400F" w:rsidRDefault="009C400F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полученные знания о музыке в высказываниях, рисунках.</w:t>
      </w:r>
    </w:p>
    <w:p w:rsidR="00A55F58" w:rsidRDefault="009C400F" w:rsidP="004F6F4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0F">
        <w:rPr>
          <w:rFonts w:ascii="Times New Roman" w:hAnsi="Times New Roman" w:cs="Times New Roman"/>
          <w:b/>
          <w:sz w:val="28"/>
          <w:szCs w:val="28"/>
        </w:rPr>
        <w:t>Исполнительство:</w:t>
      </w:r>
      <w:r w:rsidR="00A55F58" w:rsidRPr="009C4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F42" w:rsidRDefault="004F6F42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знания о составных частях песни, узнают знакомые песни по вступлению, мелодии, поют эмоционально, выразительно в ансамбле и соло с музыкальным сопровождением, начинаю пение после вступления, правильно берут дыхание, поют легким звуком, соблюдают певческую установку;</w:t>
      </w:r>
    </w:p>
    <w:p w:rsidR="004F6F42" w:rsidRDefault="004F6F42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шагать, бегать, прыгать в ритме музыки;</w:t>
      </w:r>
    </w:p>
    <w:p w:rsidR="004F6F42" w:rsidRDefault="004F6F42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танцевальные движения: хороводный, дробный шаг, шаг с притопом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приседанием, приставной шаг, прямой и боковой галопы, поскоки,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выполняют различные движения рук, </w:t>
      </w:r>
      <w:r w:rsidR="00C224B8">
        <w:rPr>
          <w:rFonts w:ascii="Times New Roman" w:hAnsi="Times New Roman" w:cs="Times New Roman"/>
          <w:sz w:val="28"/>
          <w:szCs w:val="28"/>
        </w:rPr>
        <w:t>ориентируются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4F6F42" w:rsidRDefault="004F6F42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знакомые танцевальные движения в творческих плясках;</w:t>
      </w:r>
    </w:p>
    <w:p w:rsidR="004F6F42" w:rsidRDefault="004F6F42" w:rsidP="00ED72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правила игры, выполняют игровые задания.</w:t>
      </w:r>
    </w:p>
    <w:p w:rsidR="004F6F42" w:rsidRDefault="00C224B8" w:rsidP="004F6F4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B8"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24B8" w:rsidRDefault="00C224B8" w:rsidP="00ED72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Воспроизводят ритмы попевок и простых песенок, а также самостоятельно придумывают ритмы (с помощью хлопков, ударных детских музыкальных инструментов);</w:t>
      </w:r>
    </w:p>
    <w:p w:rsidR="00C224B8" w:rsidRDefault="00C224B8" w:rsidP="00ED72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Поют, танцуют в соответствии с характером музыки;</w:t>
      </w:r>
    </w:p>
    <w:p w:rsidR="00C224B8" w:rsidRDefault="00C224B8" w:rsidP="00ED72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Придумывают танцы, используя при этом знакомые движения;</w:t>
      </w:r>
    </w:p>
    <w:p w:rsidR="00C224B8" w:rsidRDefault="00C224B8" w:rsidP="00ED72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педагога выбирают средства выразительности для передачи образа в музыке;</w:t>
      </w:r>
    </w:p>
    <w:p w:rsidR="00C224B8" w:rsidRDefault="00C224B8" w:rsidP="00ED72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желание осуществлять творческую деятельность.</w:t>
      </w:r>
    </w:p>
    <w:p w:rsidR="00C224B8" w:rsidRDefault="00C224B8" w:rsidP="00C224B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B8">
        <w:rPr>
          <w:rFonts w:ascii="Times New Roman" w:hAnsi="Times New Roman" w:cs="Times New Roman"/>
          <w:b/>
          <w:sz w:val="28"/>
          <w:szCs w:val="28"/>
        </w:rPr>
        <w:t>Музыкально-образовательная деятельность:</w:t>
      </w:r>
    </w:p>
    <w:p w:rsidR="00C224B8" w:rsidRDefault="00C224B8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 используют в речи музыкальные термины (ритм, темп, динамика, жанр, композитор, оркестр, и др.);</w:t>
      </w:r>
      <w:proofErr w:type="gramEnd"/>
    </w:p>
    <w:p w:rsidR="00C224B8" w:rsidRDefault="00C224B8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музыкальные произведения и композиторов (П.И.Чайковский,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224B8" w:rsidRDefault="00C224B8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музыкальные инструменты </w:t>
      </w:r>
      <w:r w:rsidR="00C440A0">
        <w:rPr>
          <w:rFonts w:ascii="Times New Roman" w:hAnsi="Times New Roman" w:cs="Times New Roman"/>
          <w:sz w:val="28"/>
          <w:szCs w:val="28"/>
        </w:rPr>
        <w:t>по звучанию, виду;</w:t>
      </w:r>
    </w:p>
    <w:p w:rsidR="00C440A0" w:rsidRDefault="00C440A0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виды танцевального жанра: полька, хоровод, вальс;</w:t>
      </w:r>
    </w:p>
    <w:p w:rsidR="00C440A0" w:rsidRDefault="00C440A0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взрослого определяют движения мелодии, выкладывают графически ритмический рисунок, передают его в движении (хлопки, притопы) и пропевании («там»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C440A0" w:rsidRDefault="00C440A0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наводящим вопросам педагога высказываются о характере и средствах выразительности музыкальных произведений;</w:t>
      </w:r>
    </w:p>
    <w:p w:rsidR="00C440A0" w:rsidRDefault="00C440A0" w:rsidP="00ED72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представление о народной, авторской музыке.</w:t>
      </w:r>
    </w:p>
    <w:p w:rsidR="00C440A0" w:rsidRDefault="00C440A0" w:rsidP="00930802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A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результатов.</w:t>
      </w:r>
    </w:p>
    <w:p w:rsidR="00C440A0" w:rsidRDefault="00C440A0" w:rsidP="00C440A0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Параметрами оценки степени усвоения знаний являются различные виды действий, а не их словесные формулировки.</w:t>
      </w:r>
    </w:p>
    <w:p w:rsidR="00980005" w:rsidRDefault="00C440A0" w:rsidP="00C440A0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осуществления курса «Семь нот ведут нас за собой» определяется уровнем музыкального развития ребенка к моменту поступления его в школу, который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приближен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нормативным требованиям</w:t>
      </w:r>
      <w:r w:rsidR="00980005">
        <w:rPr>
          <w:rFonts w:ascii="Times New Roman" w:hAnsi="Times New Roman" w:cs="Times New Roman"/>
          <w:sz w:val="28"/>
          <w:szCs w:val="28"/>
        </w:rPr>
        <w:t xml:space="preserve"> уровня эстетического воспитания детей дошкольного возраста. Критериями оценки музыкальных способностей и начал музыкальной культуры могут служить методики </w:t>
      </w:r>
      <w:proofErr w:type="spellStart"/>
      <w:r w:rsidR="00980005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="009800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0005">
        <w:rPr>
          <w:rFonts w:ascii="Times New Roman" w:hAnsi="Times New Roman" w:cs="Times New Roman"/>
          <w:sz w:val="28"/>
          <w:szCs w:val="28"/>
        </w:rPr>
        <w:t>Л.Н.Комиссаровой</w:t>
      </w:r>
      <w:proofErr w:type="spellEnd"/>
      <w:r w:rsidR="00980005">
        <w:rPr>
          <w:rFonts w:ascii="Times New Roman" w:hAnsi="Times New Roman" w:cs="Times New Roman"/>
          <w:sz w:val="28"/>
          <w:szCs w:val="28"/>
        </w:rPr>
        <w:t>, Т.В.Кузнецовой.</w:t>
      </w:r>
    </w:p>
    <w:p w:rsidR="00C440A0" w:rsidRDefault="00980005" w:rsidP="00930802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05">
        <w:rPr>
          <w:rFonts w:ascii="Times New Roman" w:hAnsi="Times New Roman" w:cs="Times New Roman"/>
          <w:b/>
          <w:sz w:val="28"/>
          <w:szCs w:val="28"/>
        </w:rPr>
        <w:t xml:space="preserve">Критерии оценки по методике </w:t>
      </w:r>
      <w:proofErr w:type="spellStart"/>
      <w:r w:rsidRPr="00980005">
        <w:rPr>
          <w:rFonts w:ascii="Times New Roman" w:hAnsi="Times New Roman" w:cs="Times New Roman"/>
          <w:b/>
          <w:sz w:val="28"/>
          <w:szCs w:val="28"/>
        </w:rPr>
        <w:t>О.П.Радыновой</w:t>
      </w:r>
      <w:proofErr w:type="spellEnd"/>
    </w:p>
    <w:p w:rsidR="00980005" w:rsidRDefault="00980005" w:rsidP="00C440A0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особенности проявления у детей музыкальных способностей и начал музыкальной культуры.</w:t>
      </w:r>
    </w:p>
    <w:p w:rsidR="00980005" w:rsidRDefault="00980005" w:rsidP="00C440A0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Проводить диагностику можно индивидуально и на музыкальных занятиях 2-3 раза в год (на усмотрение музыкального руководителя) руководствуясь следующими критериями:</w:t>
      </w:r>
    </w:p>
    <w:p w:rsidR="00980005" w:rsidRDefault="00980005" w:rsidP="00ED72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Ладовое чувство:</w:t>
      </w:r>
    </w:p>
    <w:p w:rsidR="00980005" w:rsidRDefault="00AF6D85" w:rsidP="00ED72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Внимание;</w:t>
      </w:r>
    </w:p>
    <w:p w:rsidR="00AF6D85" w:rsidRDefault="00AF6D85" w:rsidP="00ED72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(эмоциональные);</w:t>
      </w:r>
    </w:p>
    <w:p w:rsidR="00AF6D85" w:rsidRDefault="00AF6D85" w:rsidP="00ED72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музыкальной мелодии по фрагменту;</w:t>
      </w:r>
    </w:p>
    <w:p w:rsidR="00AF6D85" w:rsidRDefault="00AF6D85" w:rsidP="00ED72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о музыке с контрастными частями.</w:t>
      </w:r>
    </w:p>
    <w:p w:rsidR="00AF6D85" w:rsidRDefault="00AF6D85" w:rsidP="00ED72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Музыкально-слуховые представления:</w:t>
      </w:r>
    </w:p>
    <w:p w:rsidR="00AF6D85" w:rsidRDefault="00291096" w:rsidP="00ED72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знакомой мелодии с сопровождением и без сопровождения;</w:t>
      </w:r>
    </w:p>
    <w:p w:rsidR="00291096" w:rsidRDefault="00291096" w:rsidP="00ED72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малознакомой мелодии с сопровождением и без него (после нескольких прослушиваний).</w:t>
      </w:r>
    </w:p>
    <w:p w:rsidR="00291096" w:rsidRDefault="00291096" w:rsidP="00ED72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ритма:</w:t>
      </w:r>
    </w:p>
    <w:p w:rsidR="00291096" w:rsidRDefault="00291096" w:rsidP="00ED72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в хлопках, притопах, на музыкальных инструментах ритмического рисунка мелодии;</w:t>
      </w:r>
    </w:p>
    <w:p w:rsidR="00291096" w:rsidRDefault="00291096" w:rsidP="00ED72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эмоциональной окраски движений характеру музыки с малоконтрастными частями;</w:t>
      </w:r>
    </w:p>
    <w:p w:rsidR="00291096" w:rsidRDefault="00291096" w:rsidP="00ED72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ритма движений ритму музыки (с использованием смены ритма).</w:t>
      </w:r>
    </w:p>
    <w:p w:rsidR="00291096" w:rsidRDefault="00291096" w:rsidP="002910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Полученные данные можно поместить в таблицу, если диагностика проводилась 3 раза в году, то необходимо добавить еще одну</w:t>
      </w:r>
      <w:r w:rsidR="00580734">
        <w:rPr>
          <w:rFonts w:ascii="Times New Roman" w:hAnsi="Times New Roman" w:cs="Times New Roman"/>
          <w:sz w:val="28"/>
          <w:szCs w:val="28"/>
        </w:rPr>
        <w:t xml:space="preserve"> промежуточную графу.</w:t>
      </w:r>
    </w:p>
    <w:tbl>
      <w:tblPr>
        <w:tblStyle w:val="a4"/>
        <w:tblW w:w="0" w:type="auto"/>
        <w:tblLook w:val="04A0"/>
      </w:tblPr>
      <w:tblGrid>
        <w:gridCol w:w="674"/>
        <w:gridCol w:w="1976"/>
        <w:gridCol w:w="1262"/>
        <w:gridCol w:w="1400"/>
        <w:gridCol w:w="1299"/>
        <w:gridCol w:w="1225"/>
        <w:gridCol w:w="1214"/>
        <w:gridCol w:w="1372"/>
      </w:tblGrid>
      <w:tr w:rsidR="00580734" w:rsidTr="00580734">
        <w:tc>
          <w:tcPr>
            <w:tcW w:w="675" w:type="dxa"/>
          </w:tcPr>
          <w:p w:rsidR="00580734" w:rsidRPr="00580734" w:rsidRDefault="00580734" w:rsidP="0058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7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807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807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</w:tcPr>
          <w:p w:rsidR="00580734" w:rsidRPr="00580734" w:rsidRDefault="00580734" w:rsidP="0058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734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3969" w:type="dxa"/>
            <w:gridSpan w:val="3"/>
          </w:tcPr>
          <w:p w:rsidR="00580734" w:rsidRPr="00580734" w:rsidRDefault="00580734" w:rsidP="0058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734">
              <w:rPr>
                <w:rFonts w:ascii="Times New Roman" w:hAnsi="Times New Roman" w:cs="Times New Roman"/>
                <w:b/>
              </w:rPr>
              <w:t>Начало года</w:t>
            </w:r>
          </w:p>
        </w:tc>
        <w:tc>
          <w:tcPr>
            <w:tcW w:w="3793" w:type="dxa"/>
            <w:gridSpan w:val="3"/>
          </w:tcPr>
          <w:p w:rsidR="00580734" w:rsidRPr="00580734" w:rsidRDefault="00580734" w:rsidP="0058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734">
              <w:rPr>
                <w:rFonts w:ascii="Times New Roman" w:hAnsi="Times New Roman" w:cs="Times New Roman"/>
                <w:b/>
              </w:rPr>
              <w:t>Конец года</w:t>
            </w:r>
          </w:p>
        </w:tc>
      </w:tr>
      <w:tr w:rsidR="00580734" w:rsidTr="00580734">
        <w:trPr>
          <w:trHeight w:val="688"/>
        </w:trPr>
        <w:tc>
          <w:tcPr>
            <w:tcW w:w="675" w:type="dxa"/>
            <w:vMerge w:val="restart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Ф.И ребенка</w:t>
            </w:r>
          </w:p>
        </w:tc>
        <w:tc>
          <w:tcPr>
            <w:tcW w:w="1265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Ладовое чувство</w:t>
            </w:r>
          </w:p>
        </w:tc>
        <w:tc>
          <w:tcPr>
            <w:tcW w:w="1402" w:type="dxa"/>
          </w:tcPr>
          <w:p w:rsidR="00580734" w:rsidRDefault="005807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80734" w:rsidRPr="00580734" w:rsidRDefault="005807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80734" w:rsidRPr="00580734" w:rsidRDefault="00580734" w:rsidP="00580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80734" w:rsidRPr="00580734" w:rsidRDefault="0058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  <w:p w:rsidR="00580734" w:rsidRPr="00580734" w:rsidRDefault="00580734" w:rsidP="00580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80734" w:rsidRPr="00580734" w:rsidRDefault="00580734" w:rsidP="00580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Ладовое чувство</w:t>
            </w:r>
          </w:p>
        </w:tc>
        <w:tc>
          <w:tcPr>
            <w:tcW w:w="1190" w:type="dxa"/>
          </w:tcPr>
          <w:p w:rsidR="00580734" w:rsidRDefault="00580734" w:rsidP="005807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80734" w:rsidRPr="00580734" w:rsidRDefault="00580734" w:rsidP="005807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80734" w:rsidRPr="00580734" w:rsidRDefault="00580734" w:rsidP="00580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580734" w:rsidRPr="00580734" w:rsidRDefault="00580734" w:rsidP="0058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  <w:p w:rsidR="00580734" w:rsidRPr="00580734" w:rsidRDefault="00580734" w:rsidP="00580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734" w:rsidTr="00580734">
        <w:trPr>
          <w:trHeight w:val="426"/>
        </w:trPr>
        <w:tc>
          <w:tcPr>
            <w:tcW w:w="675" w:type="dxa"/>
            <w:vMerge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02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302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227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90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376" w:type="dxa"/>
          </w:tcPr>
          <w:p w:rsidR="00580734" w:rsidRPr="00580734" w:rsidRDefault="00580734" w:rsidP="002910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734">
              <w:rPr>
                <w:rFonts w:ascii="Times New Roman" w:hAnsi="Times New Roman" w:cs="Times New Roman"/>
              </w:rPr>
              <w:t>оценка</w:t>
            </w:r>
          </w:p>
        </w:tc>
      </w:tr>
    </w:tbl>
    <w:p w:rsidR="00580734" w:rsidRDefault="00580734" w:rsidP="002910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Оценивать уровень развития музыкальных способностей рекомендуется по трёхбалльной системе: 3 балла – высокий уровень (ребенок самостоятельно справляется с заданием); 2 балла – средний уровень (справляется с заданием при помощи взрослого); 1 балл – низкий уровень (не справляется с заданием)</w:t>
      </w:r>
      <w:r w:rsidR="001B0C12">
        <w:rPr>
          <w:rFonts w:ascii="Times New Roman" w:hAnsi="Times New Roman" w:cs="Times New Roman"/>
          <w:sz w:val="28"/>
          <w:szCs w:val="28"/>
        </w:rPr>
        <w:t>.</w:t>
      </w:r>
    </w:p>
    <w:p w:rsidR="001B0C12" w:rsidRDefault="001B0C12" w:rsidP="002910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 для проведения диагностики музыкальный руководитель подбирает по своему усмотрению. Возможно, это произведение той программы, по которой работает педагог.</w:t>
      </w:r>
    </w:p>
    <w:p w:rsidR="001B0C12" w:rsidRDefault="001B0C12" w:rsidP="002910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данной диагностики позволяет музыкальному руководителю решить поставленную задачу, не нарушая ритма проведения музыкальных занятий, их содержания, а также подготовки к праздникам и развлечениям.</w:t>
      </w:r>
    </w:p>
    <w:p w:rsidR="00930802" w:rsidRDefault="00930802" w:rsidP="009308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2">
        <w:rPr>
          <w:rFonts w:ascii="Times New Roman" w:hAnsi="Times New Roman" w:cs="Times New Roman"/>
          <w:b/>
          <w:sz w:val="28"/>
          <w:szCs w:val="28"/>
        </w:rPr>
        <w:t xml:space="preserve">Критерии оценки обследования музыкального развития детей (диагностика) по </w:t>
      </w:r>
      <w:proofErr w:type="spellStart"/>
      <w:r w:rsidRPr="00930802">
        <w:rPr>
          <w:rFonts w:ascii="Times New Roman" w:hAnsi="Times New Roman" w:cs="Times New Roman"/>
          <w:b/>
          <w:sz w:val="28"/>
          <w:szCs w:val="28"/>
        </w:rPr>
        <w:t>Л.Н.Комиссаровой</w:t>
      </w:r>
      <w:proofErr w:type="spellEnd"/>
      <w:r w:rsidRPr="00930802">
        <w:rPr>
          <w:rFonts w:ascii="Times New Roman" w:hAnsi="Times New Roman" w:cs="Times New Roman"/>
          <w:b/>
          <w:sz w:val="28"/>
          <w:szCs w:val="28"/>
        </w:rPr>
        <w:t xml:space="preserve"> Т.В.Кузнецовой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802" w:rsidRDefault="00445D89" w:rsidP="009308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музыкальных способностей:</w:t>
      </w:r>
    </w:p>
    <w:p w:rsidR="00445D89" w:rsidRDefault="00445D89" w:rsidP="00ED72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лада (способствовать различать характер музыки и эмоционально откликаться на нее, чувствовать законченность мелодии на тонике)</w:t>
      </w:r>
      <w:r w:rsidR="00052A1E">
        <w:rPr>
          <w:rFonts w:ascii="Times New Roman" w:hAnsi="Times New Roman" w:cs="Times New Roman"/>
          <w:sz w:val="28"/>
          <w:szCs w:val="28"/>
        </w:rPr>
        <w:t>;</w:t>
      </w:r>
    </w:p>
    <w:p w:rsidR="00052A1E" w:rsidRDefault="00052A1E" w:rsidP="00ED72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Музыкально-слуховые представления (</w:t>
      </w:r>
      <w:r w:rsidR="004E16D3">
        <w:rPr>
          <w:rFonts w:ascii="Times New Roman" w:hAnsi="Times New Roman" w:cs="Times New Roman"/>
          <w:sz w:val="28"/>
          <w:szCs w:val="28"/>
        </w:rPr>
        <w:t>узнавание и исполнение хорошо знакомой мелодии песни с музыкальным сопровождением и без него, подбор по слуху хорошо знакомой мелодии, песни, попевки на металлофоне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16D3">
        <w:rPr>
          <w:rFonts w:ascii="Times New Roman" w:hAnsi="Times New Roman" w:cs="Times New Roman"/>
          <w:sz w:val="28"/>
          <w:szCs w:val="28"/>
        </w:rPr>
        <w:t>;</w:t>
      </w:r>
    </w:p>
    <w:p w:rsidR="004E16D3" w:rsidRDefault="004E16D3" w:rsidP="00ED72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ритма (воспроизведение ритмического рисунка хорошо знакомой песни, попевки  в хлопках, притопах, на ударном музыкальном инструменте; движения под музыку в соответствии с ее ритмом).</w:t>
      </w:r>
    </w:p>
    <w:p w:rsidR="004E16D3" w:rsidRDefault="004E16D3" w:rsidP="004E16D3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6D3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способностей:</w:t>
      </w:r>
    </w:p>
    <w:p w:rsidR="004E16D3" w:rsidRDefault="004E16D3" w:rsidP="00ED72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певческой импровизации (сочинение мелодий контрастного характера на предложенный текст);</w:t>
      </w:r>
    </w:p>
    <w:p w:rsidR="004E16D3" w:rsidRDefault="004E16D3" w:rsidP="00ED72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передаче музыкально-игрового образа на основе самостоятельного подбора адекватных характерных движений;</w:t>
      </w:r>
    </w:p>
    <w:p w:rsidR="006F5BCE" w:rsidRDefault="004E16D3" w:rsidP="00ED72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танцевальных композиций</w:t>
      </w:r>
      <w:r w:rsidR="006F5BCE">
        <w:rPr>
          <w:rFonts w:ascii="Times New Roman" w:hAnsi="Times New Roman" w:cs="Times New Roman"/>
          <w:sz w:val="28"/>
          <w:szCs w:val="28"/>
        </w:rPr>
        <w:t xml:space="preserve"> на основе комбинирования знакомых танцевальных элементов (или придумывание собственных);</w:t>
      </w:r>
    </w:p>
    <w:p w:rsidR="00753F60" w:rsidRDefault="006F5BCE" w:rsidP="00ED72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импровизации мелодий на </w:t>
      </w:r>
      <w:r w:rsidR="00753F60">
        <w:rPr>
          <w:rFonts w:ascii="Times New Roman" w:hAnsi="Times New Roman" w:cs="Times New Roman"/>
          <w:sz w:val="28"/>
          <w:szCs w:val="28"/>
        </w:rPr>
        <w:t>детских музыкальных инструментах (металлофон).</w:t>
      </w:r>
    </w:p>
    <w:p w:rsidR="004E16D3" w:rsidRPr="00753F60" w:rsidRDefault="00753F60" w:rsidP="00753F60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60">
        <w:rPr>
          <w:rFonts w:ascii="Times New Roman" w:hAnsi="Times New Roman" w:cs="Times New Roman"/>
          <w:b/>
          <w:sz w:val="28"/>
          <w:szCs w:val="28"/>
        </w:rPr>
        <w:t>Оценка знаний, умений, навыков в области восприятия музыки и исполнительской музыкальной деятельности</w:t>
      </w:r>
    </w:p>
    <w:p w:rsidR="004E3476" w:rsidRDefault="00753F60" w:rsidP="00753F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F60">
        <w:rPr>
          <w:rFonts w:ascii="Times New Roman" w:hAnsi="Times New Roman" w:cs="Times New Roman"/>
          <w:b/>
          <w:sz w:val="28"/>
          <w:szCs w:val="28"/>
        </w:rPr>
        <w:t>Восприятие музыки:</w:t>
      </w:r>
    </w:p>
    <w:p w:rsidR="00753F60" w:rsidRDefault="00753F60" w:rsidP="00ED72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представления о музыке как искусстве: о музыкальных жанрах (песня, танец, марш, опера, балет)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gramEnd"/>
      <w:r>
        <w:rPr>
          <w:rFonts w:ascii="Times New Roman" w:hAnsi="Times New Roman" w:cs="Times New Roman"/>
          <w:sz w:val="28"/>
          <w:szCs w:val="28"/>
        </w:rPr>
        <w:t>б отдельных средствах музыкальной выразительности (мелодия метроритм, темп, динамика, регистры, формообразующие элементы);</w:t>
      </w:r>
    </w:p>
    <w:p w:rsidR="00753F60" w:rsidRDefault="00753F60" w:rsidP="00ED72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о музыкальных </w:t>
      </w:r>
      <w:r w:rsidR="00937CC3">
        <w:rPr>
          <w:rFonts w:ascii="Times New Roman" w:hAnsi="Times New Roman" w:cs="Times New Roman"/>
          <w:sz w:val="28"/>
          <w:szCs w:val="28"/>
        </w:rPr>
        <w:t xml:space="preserve">профессиях (композитор, музыкант, исполнитель, певец, солист, дирижер и др.), о наиболее известных </w:t>
      </w:r>
      <w:r w:rsidR="00937CC3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и зарубежных композиторах </w:t>
      </w:r>
      <w:r w:rsidR="002B21A6">
        <w:rPr>
          <w:rFonts w:ascii="Times New Roman" w:hAnsi="Times New Roman" w:cs="Times New Roman"/>
          <w:sz w:val="28"/>
          <w:szCs w:val="28"/>
        </w:rPr>
        <w:t xml:space="preserve">(И.Бах, В.Моцарт, Ф.Шуберт, </w:t>
      </w:r>
      <w:proofErr w:type="spellStart"/>
      <w:r w:rsidR="002B21A6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2B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21A6">
        <w:rPr>
          <w:rFonts w:ascii="Times New Roman" w:hAnsi="Times New Roman" w:cs="Times New Roman"/>
          <w:sz w:val="28"/>
          <w:szCs w:val="28"/>
        </w:rPr>
        <w:t>И.Шртаус</w:t>
      </w:r>
      <w:proofErr w:type="spellEnd"/>
      <w:r w:rsidR="002B21A6">
        <w:rPr>
          <w:rFonts w:ascii="Times New Roman" w:hAnsi="Times New Roman" w:cs="Times New Roman"/>
          <w:sz w:val="28"/>
          <w:szCs w:val="28"/>
        </w:rPr>
        <w:t xml:space="preserve">, П.Чайковский, М.Глинка, М.Мусоргский, Н.Римский-Корсаков, </w:t>
      </w:r>
      <w:proofErr w:type="spellStart"/>
      <w:r w:rsidR="002B21A6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2B21A6">
        <w:rPr>
          <w:rFonts w:ascii="Times New Roman" w:hAnsi="Times New Roman" w:cs="Times New Roman"/>
          <w:sz w:val="28"/>
          <w:szCs w:val="28"/>
        </w:rPr>
        <w:t>, И.Стравинский, Г.Свиридов и др.);</w:t>
      </w:r>
      <w:proofErr w:type="gramEnd"/>
    </w:p>
    <w:p w:rsidR="002B21A6" w:rsidRDefault="002B21A6" w:rsidP="00ED72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музыкальным словарем (простейшие музыкальные понятия, термины).</w:t>
      </w:r>
    </w:p>
    <w:p w:rsidR="002B21A6" w:rsidRDefault="002B21A6" w:rsidP="002B21A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1A6">
        <w:rPr>
          <w:rFonts w:ascii="Times New Roman" w:hAnsi="Times New Roman" w:cs="Times New Roman"/>
          <w:b/>
          <w:sz w:val="28"/>
          <w:szCs w:val="28"/>
        </w:rPr>
        <w:t>Пение:</w:t>
      </w:r>
    </w:p>
    <w:p w:rsidR="002B21A6" w:rsidRDefault="002B21A6" w:rsidP="00ED72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владения певческими навыками (чистота интонации, дыхание, дикция, звукообразование);</w:t>
      </w:r>
    </w:p>
    <w:p w:rsidR="002B21A6" w:rsidRDefault="002B21A6" w:rsidP="00ED72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исполнения (использование нюансировки в соответствии с особенностями музыкального образа).</w:t>
      </w:r>
    </w:p>
    <w:p w:rsidR="003C761D" w:rsidRDefault="003C761D" w:rsidP="003C761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61D">
        <w:rPr>
          <w:rFonts w:ascii="Times New Roman" w:hAnsi="Times New Roman" w:cs="Times New Roman"/>
          <w:b/>
          <w:sz w:val="28"/>
          <w:szCs w:val="28"/>
        </w:rPr>
        <w:t>Музыкально-ритмическая деятельность:</w:t>
      </w:r>
    </w:p>
    <w:p w:rsidR="00EB0694" w:rsidRDefault="003C761D" w:rsidP="00ED72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Пластичность, ритмичность, выразительность движений;</w:t>
      </w:r>
    </w:p>
    <w:p w:rsidR="003C761D" w:rsidRDefault="00B578C9" w:rsidP="00ED72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двигаться под музыку в соответствии с ее характером, средствами выразительности;</w:t>
      </w:r>
    </w:p>
    <w:p w:rsidR="00B578C9" w:rsidRDefault="00B578C9" w:rsidP="00ED72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танцевальные жанры (плясовая, полька, вальс), двигаться под музыку, используя знакомые танцевальные движения в соответствии с ее жанром;</w:t>
      </w:r>
    </w:p>
    <w:p w:rsidR="00B578C9" w:rsidRDefault="00B578C9" w:rsidP="00ED72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передавать в движении музыкально-игровой образ в соответствии с характером музыки.</w:t>
      </w:r>
    </w:p>
    <w:p w:rsidR="00B578C9" w:rsidRPr="00B578C9" w:rsidRDefault="00B578C9" w:rsidP="00B578C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C9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инструментах:</w:t>
      </w:r>
    </w:p>
    <w:p w:rsidR="00B578C9" w:rsidRDefault="00B578C9" w:rsidP="00ED72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музыкальных инструментах (название, внешний вид, устройство, характер звучания, способы звукоизвлечения);</w:t>
      </w:r>
    </w:p>
    <w:p w:rsidR="00B578C9" w:rsidRDefault="00B578C9" w:rsidP="00ED72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по тембру звучания детские музыкальные инструменты и называть их;</w:t>
      </w:r>
    </w:p>
    <w:p w:rsidR="00B578C9" w:rsidRDefault="00B578C9" w:rsidP="00ED72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игры на элементарных</w:t>
      </w:r>
      <w:r w:rsidR="0099280D">
        <w:rPr>
          <w:rFonts w:ascii="Times New Roman" w:hAnsi="Times New Roman" w:cs="Times New Roman"/>
          <w:sz w:val="28"/>
          <w:szCs w:val="28"/>
        </w:rPr>
        <w:t xml:space="preserve"> музыкальных инструментах (металлофон, ксилофон, треугольник, бубен, маракасы, кастаньеты и др.);</w:t>
      </w:r>
    </w:p>
    <w:p w:rsidR="0099280D" w:rsidRDefault="0099280D" w:rsidP="00ED72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представлений о свойствах музыкального звука: высоте (высокий, низкий), динамике (громкий, тихий), длительности (долгий, короткий), тембре (окраска звука).</w:t>
      </w:r>
      <w:proofErr w:type="gramEnd"/>
    </w:p>
    <w:p w:rsidR="0049360C" w:rsidRDefault="0049360C" w:rsidP="0049360C">
      <w:pPr>
        <w:spacing w:line="276" w:lineRule="auto"/>
        <w:ind w:left="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0C">
        <w:rPr>
          <w:rFonts w:ascii="Times New Roman" w:hAnsi="Times New Roman" w:cs="Times New Roman"/>
          <w:b/>
          <w:sz w:val="28"/>
          <w:szCs w:val="28"/>
        </w:rPr>
        <w:t>Показатели уровней музыкально-эстетического развития детей</w:t>
      </w:r>
    </w:p>
    <w:p w:rsidR="0049360C" w:rsidRDefault="0049360C" w:rsidP="0049360C">
      <w:pPr>
        <w:spacing w:line="276" w:lineRule="auto"/>
        <w:ind w:left="7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 музыки</w:t>
      </w:r>
    </w:p>
    <w:p w:rsidR="0049360C" w:rsidRPr="00845D82" w:rsidRDefault="0049360C" w:rsidP="0049360C">
      <w:pPr>
        <w:spacing w:line="276" w:lineRule="auto"/>
        <w:ind w:left="7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D82">
        <w:rPr>
          <w:rFonts w:ascii="Times New Roman" w:hAnsi="Times New Roman" w:cs="Times New Roman"/>
          <w:i/>
          <w:sz w:val="28"/>
          <w:szCs w:val="28"/>
        </w:rPr>
        <w:t>Высокий уровень:</w:t>
      </w:r>
    </w:p>
    <w:p w:rsidR="00C960BB" w:rsidRDefault="00E9354C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восприятии отдельных музыкальных произведений</w:t>
      </w:r>
      <w:r w:rsidR="00C960BB">
        <w:rPr>
          <w:rFonts w:ascii="Times New Roman" w:hAnsi="Times New Roman" w:cs="Times New Roman"/>
          <w:sz w:val="28"/>
          <w:szCs w:val="28"/>
        </w:rPr>
        <w:t xml:space="preserve"> различает простейшие жанры (песня, танец, марш), называя их характерные признаки; имеет представление о более сложных жанрах музыки (опера, балет);</w:t>
      </w:r>
    </w:p>
    <w:p w:rsidR="00C960BB" w:rsidRDefault="00C960BB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определяет характер музыкального произведения;</w:t>
      </w:r>
    </w:p>
    <w:p w:rsidR="00E4475B" w:rsidRDefault="00C960BB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Выделяет наиболее яркие средства выразительности (темп, динамика, регистры)</w:t>
      </w:r>
      <w:r w:rsidR="00E4475B">
        <w:rPr>
          <w:rFonts w:ascii="Times New Roman" w:hAnsi="Times New Roman" w:cs="Times New Roman"/>
          <w:sz w:val="28"/>
          <w:szCs w:val="28"/>
        </w:rPr>
        <w:t>, форму музыкального произведения (запев и припев в песне, вступление, заключение, части в 2-3-частном произведении);</w:t>
      </w:r>
    </w:p>
    <w:p w:rsidR="00BD3A76" w:rsidRDefault="00E4475B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Знает, что музыку пишет композитор,</w:t>
      </w:r>
      <w:r w:rsidR="00BD3A76">
        <w:rPr>
          <w:rFonts w:ascii="Times New Roman" w:hAnsi="Times New Roman" w:cs="Times New Roman"/>
          <w:sz w:val="28"/>
          <w:szCs w:val="28"/>
        </w:rPr>
        <w:t xml:space="preserve"> может назвать другие музыкальные профессии (композитор, музыкант, исполнитель, певец, солист, дирижер и др.);</w:t>
      </w:r>
      <w:proofErr w:type="gramEnd"/>
    </w:p>
    <w:p w:rsidR="00BD3A76" w:rsidRDefault="00BD3A76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имена нескольких наиболее известных отечественных и зарубежных композиторов;</w:t>
      </w:r>
    </w:p>
    <w:p w:rsidR="00BD3A76" w:rsidRDefault="00BD3A76" w:rsidP="00ED72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простейшими музыкальными терминами, использует в речи яркие образные сравнения, высказываясь о характере музыки.</w:t>
      </w:r>
    </w:p>
    <w:p w:rsidR="00BD3A76" w:rsidRPr="00845D82" w:rsidRDefault="00BD3A76" w:rsidP="00BD3A7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D82">
        <w:rPr>
          <w:rFonts w:ascii="Times New Roman" w:hAnsi="Times New Roman" w:cs="Times New Roman"/>
          <w:i/>
          <w:sz w:val="28"/>
          <w:szCs w:val="28"/>
        </w:rPr>
        <w:t xml:space="preserve">                Средний уровень:</w:t>
      </w:r>
    </w:p>
    <w:p w:rsidR="00BD3A76" w:rsidRDefault="00BD3A76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восприятии отдельных музыкальных произведений способен различать простейшие жанры (песня, танец, марш), но делает это всегда уверенно, иногда нужна подсказка педагога: имеет нечетное представление о более сложных жанрах музыки (опера, балет);</w:t>
      </w:r>
    </w:p>
    <w:p w:rsidR="00BD3A76" w:rsidRDefault="00BD3A76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 определяет характер музыкального произведения, но использует при этом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одно-два 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определения;</w:t>
      </w:r>
    </w:p>
    <w:p w:rsidR="00AD69E9" w:rsidRDefault="00BD3A76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одно-два средства музыкальной выразительности, форму</w:t>
      </w:r>
      <w:r w:rsidR="00AD69E9">
        <w:rPr>
          <w:rFonts w:ascii="Times New Roman" w:hAnsi="Times New Roman" w:cs="Times New Roman"/>
          <w:sz w:val="28"/>
          <w:szCs w:val="28"/>
        </w:rPr>
        <w:t xml:space="preserve"> музыкального произведения может определить только с помощью педагога;</w:t>
      </w:r>
    </w:p>
    <w:p w:rsidR="00AD69E9" w:rsidRDefault="00AD69E9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музыку пишет композитор, с помощью наводящих вопросов педагога может назвать некоторые другие музыкальные профессии;</w:t>
      </w:r>
    </w:p>
    <w:p w:rsidR="00AD69E9" w:rsidRDefault="00AD69E9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одно-два имени известных композиторов;</w:t>
      </w:r>
    </w:p>
    <w:p w:rsidR="00AD69E9" w:rsidRDefault="00AD69E9" w:rsidP="00ED72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два-три музыкальных термина, высказываясь о характере музыки, использует два-три образных определения.</w:t>
      </w:r>
    </w:p>
    <w:p w:rsidR="00BD3A76" w:rsidRPr="00845D82" w:rsidRDefault="00AD69E9" w:rsidP="00AD69E9">
      <w:pPr>
        <w:spacing w:line="276" w:lineRule="auto"/>
        <w:ind w:left="11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D82">
        <w:rPr>
          <w:rFonts w:ascii="Times New Roman" w:hAnsi="Times New Roman" w:cs="Times New Roman"/>
          <w:i/>
          <w:sz w:val="28"/>
          <w:szCs w:val="28"/>
        </w:rPr>
        <w:t>Низкий уровень:</w:t>
      </w:r>
    </w:p>
    <w:p w:rsidR="00AD69E9" w:rsidRDefault="00AD69E9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представления о видах музыки;</w:t>
      </w:r>
    </w:p>
    <w:p w:rsidR="00AD69E9" w:rsidRDefault="00AD69E9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ошибки в определении простейших жанров (песня, танец, марш);</w:t>
      </w:r>
    </w:p>
    <w:p w:rsidR="00845D82" w:rsidRDefault="00AD69E9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представлений о более сложных </w:t>
      </w:r>
      <w:r w:rsidR="00845D82">
        <w:rPr>
          <w:rFonts w:ascii="Times New Roman" w:hAnsi="Times New Roman" w:cs="Times New Roman"/>
          <w:sz w:val="28"/>
          <w:szCs w:val="28"/>
        </w:rPr>
        <w:t>жанрах</w:t>
      </w:r>
      <w:r>
        <w:rPr>
          <w:rFonts w:ascii="Times New Roman" w:hAnsi="Times New Roman" w:cs="Times New Roman"/>
          <w:sz w:val="28"/>
          <w:szCs w:val="28"/>
        </w:rPr>
        <w:t xml:space="preserve"> музыки (</w:t>
      </w:r>
      <w:r w:rsidR="00845D82">
        <w:rPr>
          <w:rFonts w:ascii="Times New Roman" w:hAnsi="Times New Roman" w:cs="Times New Roman"/>
          <w:sz w:val="28"/>
          <w:szCs w:val="28"/>
        </w:rPr>
        <w:t>опера, балет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5D82">
        <w:rPr>
          <w:rFonts w:ascii="Times New Roman" w:hAnsi="Times New Roman" w:cs="Times New Roman"/>
          <w:sz w:val="28"/>
          <w:szCs w:val="28"/>
        </w:rPr>
        <w:t>;</w:t>
      </w:r>
    </w:p>
    <w:p w:rsidR="00845D82" w:rsidRDefault="00845D82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 определяет характер музыкального произведения, но использует при этом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одно-два 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определения;</w:t>
      </w:r>
    </w:p>
    <w:p w:rsidR="00845D82" w:rsidRDefault="00845D82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одно-два средства музыкальной выразительности, форму музыкального произведения может определить только с помощью педагога;</w:t>
      </w:r>
    </w:p>
    <w:p w:rsidR="00AD69E9" w:rsidRDefault="00845D82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музыку пишет композитор, с помощью наводящих вопросов педагога может назвать некоторое другие музыкальные профессии;</w:t>
      </w:r>
    </w:p>
    <w:p w:rsidR="00845D82" w:rsidRDefault="00845D82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одно-два имени известных композиторов;</w:t>
      </w:r>
    </w:p>
    <w:p w:rsidR="00845D82" w:rsidRDefault="00845D82" w:rsidP="00ED72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использует в речи музыкальных терминов, музыку характеризует односложно («веселая» или «грустная»).</w:t>
      </w:r>
    </w:p>
    <w:p w:rsidR="00845D82" w:rsidRDefault="00845D82" w:rsidP="00845D82">
      <w:pPr>
        <w:spacing w:line="276" w:lineRule="auto"/>
        <w:ind w:left="12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82">
        <w:rPr>
          <w:rFonts w:ascii="Times New Roman" w:hAnsi="Times New Roman" w:cs="Times New Roman"/>
          <w:b/>
          <w:sz w:val="28"/>
          <w:szCs w:val="28"/>
        </w:rPr>
        <w:lastRenderedPageBreak/>
        <w:t>Пение</w:t>
      </w:r>
    </w:p>
    <w:p w:rsidR="00845D82" w:rsidRPr="005D35AF" w:rsidRDefault="00845D82" w:rsidP="00845D82">
      <w:pPr>
        <w:spacing w:line="276" w:lineRule="auto"/>
        <w:ind w:left="12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5AF">
        <w:rPr>
          <w:rFonts w:ascii="Times New Roman" w:hAnsi="Times New Roman" w:cs="Times New Roman"/>
          <w:i/>
          <w:sz w:val="28"/>
          <w:szCs w:val="28"/>
        </w:rPr>
        <w:t>Высокий уровень:</w:t>
      </w:r>
    </w:p>
    <w:p w:rsidR="00845D82" w:rsidRDefault="00845D82" w:rsidP="00ED722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владеет навыками пения: точно интонирует, вовремя берет дыхание, четко произносит текст песни;</w:t>
      </w:r>
    </w:p>
    <w:p w:rsidR="00845D82" w:rsidRDefault="00845D82" w:rsidP="00ED722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выразительно, используя нюансировку, передает характер музыки;</w:t>
      </w:r>
    </w:p>
    <w:p w:rsidR="00845D82" w:rsidRDefault="00845D82" w:rsidP="00ED722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исполняет хорошо знакомую песню с музыкальным сопровождением, несложную попевку – без сопровождения.</w:t>
      </w:r>
    </w:p>
    <w:p w:rsidR="005D35AF" w:rsidRPr="005D35AF" w:rsidRDefault="00845D82" w:rsidP="00845D82">
      <w:pPr>
        <w:spacing w:line="276" w:lineRule="auto"/>
        <w:ind w:left="13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5AF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="005D35AF" w:rsidRPr="005D35AF">
        <w:rPr>
          <w:rFonts w:ascii="Times New Roman" w:hAnsi="Times New Roman" w:cs="Times New Roman"/>
          <w:i/>
          <w:sz w:val="28"/>
          <w:szCs w:val="28"/>
        </w:rPr>
        <w:t>:</w:t>
      </w:r>
    </w:p>
    <w:p w:rsidR="00845D82" w:rsidRDefault="005D35AF" w:rsidP="00ED722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хорошо владеет навыками пения: интонирует не очень точно, не всегда вовремя берет дыхание, нечетко произносит текст песни;</w:t>
      </w:r>
    </w:p>
    <w:p w:rsidR="005D35AF" w:rsidRDefault="005D35AF" w:rsidP="00ED722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Ноет недостаточно выразительно;</w:t>
      </w:r>
    </w:p>
    <w:p w:rsidR="005D35AF" w:rsidRDefault="005D35AF" w:rsidP="00ED722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хорошо знакомую песню с музыкальным сопровождением или с поддержкой голоса педагога.</w:t>
      </w:r>
    </w:p>
    <w:p w:rsidR="005D35AF" w:rsidRPr="005D35AF" w:rsidRDefault="005D35AF" w:rsidP="005D35AF">
      <w:pPr>
        <w:spacing w:line="276" w:lineRule="auto"/>
        <w:ind w:left="12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5AF">
        <w:rPr>
          <w:rFonts w:ascii="Times New Roman" w:hAnsi="Times New Roman" w:cs="Times New Roman"/>
          <w:i/>
          <w:sz w:val="28"/>
          <w:szCs w:val="28"/>
        </w:rPr>
        <w:t>Низкий уровень:</w:t>
      </w:r>
    </w:p>
    <w:p w:rsidR="005D35AF" w:rsidRDefault="005D35AF" w:rsidP="00ED722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владеет навыками пения;</w:t>
      </w:r>
    </w:p>
    <w:p w:rsidR="005D35AF" w:rsidRDefault="005D35AF" w:rsidP="00ED722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невыразительно;</w:t>
      </w:r>
    </w:p>
    <w:p w:rsidR="005D35AF" w:rsidRDefault="005D35AF" w:rsidP="00ED722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петь без поддержки педагога.</w:t>
      </w:r>
    </w:p>
    <w:p w:rsidR="005D35AF" w:rsidRDefault="005D35AF" w:rsidP="005D35AF">
      <w:pPr>
        <w:spacing w:line="276" w:lineRule="auto"/>
        <w:ind w:left="1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AF">
        <w:rPr>
          <w:rFonts w:ascii="Times New Roman" w:hAnsi="Times New Roman" w:cs="Times New Roman"/>
          <w:b/>
          <w:sz w:val="28"/>
          <w:szCs w:val="28"/>
        </w:rPr>
        <w:t>Музыкально – ритмическая деятельность</w:t>
      </w:r>
    </w:p>
    <w:p w:rsidR="005D35AF" w:rsidRPr="005D35AF" w:rsidRDefault="005D35AF" w:rsidP="005D35AF">
      <w:pPr>
        <w:spacing w:line="276" w:lineRule="auto"/>
        <w:ind w:left="11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5AF">
        <w:rPr>
          <w:rFonts w:ascii="Times New Roman" w:hAnsi="Times New Roman" w:cs="Times New Roman"/>
          <w:i/>
          <w:sz w:val="28"/>
          <w:szCs w:val="28"/>
        </w:rPr>
        <w:t>Высокий уровень:</w:t>
      </w:r>
    </w:p>
    <w:p w:rsidR="005D35AF" w:rsidRDefault="005D35AF" w:rsidP="00ED722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пластичные, ритмичные, выразительные;</w:t>
      </w:r>
    </w:p>
    <w:p w:rsidR="005D35AF" w:rsidRDefault="005D35AF" w:rsidP="00ED722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Двигается под музыку в соответствии с ее характером</w:t>
      </w:r>
      <w:r w:rsidR="00093D31">
        <w:rPr>
          <w:rFonts w:ascii="Times New Roman" w:hAnsi="Times New Roman" w:cs="Times New Roman"/>
          <w:sz w:val="28"/>
          <w:szCs w:val="28"/>
        </w:rPr>
        <w:t>, средствами выразительности;</w:t>
      </w:r>
    </w:p>
    <w:p w:rsidR="00093D31" w:rsidRDefault="00093D31" w:rsidP="00ED722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Двигается под музыку, используя знакомые танцевальные движения в соответствии с ее жанром (плясовая, полька, вальс);</w:t>
      </w:r>
    </w:p>
    <w:p w:rsidR="00093D31" w:rsidRDefault="00093D31" w:rsidP="00ED722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Ярко, эмоционально, выразительно передает в движении музыкально-игровой образ.</w:t>
      </w:r>
    </w:p>
    <w:p w:rsidR="00093D31" w:rsidRDefault="00093D31" w:rsidP="00093D31">
      <w:pPr>
        <w:spacing w:line="276" w:lineRule="auto"/>
        <w:ind w:left="11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D31">
        <w:rPr>
          <w:rFonts w:ascii="Times New Roman" w:hAnsi="Times New Roman" w:cs="Times New Roman"/>
          <w:i/>
          <w:sz w:val="28"/>
          <w:szCs w:val="28"/>
        </w:rPr>
        <w:t>Средний уровень:</w:t>
      </w:r>
    </w:p>
    <w:p w:rsidR="00093D31" w:rsidRDefault="00093D31" w:rsidP="00ED72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музыкальных инструментах ограничены;</w:t>
      </w:r>
    </w:p>
    <w:p w:rsidR="00093D31" w:rsidRDefault="00093D31" w:rsidP="00ED72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по тембру звучания детские музыкальные инструменты и называет их, узнает их изображение на картинках;</w:t>
      </w:r>
    </w:p>
    <w:p w:rsidR="00093D31" w:rsidRDefault="00093D31" w:rsidP="00ED72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 помощью педагога несложные ритмические рисунки и знакомые попевки на детских музыкальных инструментах;</w:t>
      </w:r>
    </w:p>
    <w:p w:rsidR="00093D31" w:rsidRDefault="00093D31" w:rsidP="00ED72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частичной помощью педагога различает основные свойства музыкального звука.</w:t>
      </w:r>
    </w:p>
    <w:p w:rsidR="00093D31" w:rsidRPr="00093D31" w:rsidRDefault="00093D31" w:rsidP="00093D31">
      <w:pPr>
        <w:spacing w:line="276" w:lineRule="auto"/>
        <w:ind w:left="1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D31">
        <w:rPr>
          <w:rFonts w:ascii="Times New Roman" w:hAnsi="Times New Roman" w:cs="Times New Roman"/>
          <w:i/>
          <w:sz w:val="28"/>
          <w:szCs w:val="28"/>
        </w:rPr>
        <w:t>Низкий уровень:</w:t>
      </w:r>
    </w:p>
    <w:p w:rsidR="00093D31" w:rsidRDefault="00093D31" w:rsidP="00ED722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о музыкальных инструментах скудные;</w:t>
      </w:r>
    </w:p>
    <w:p w:rsidR="00093D31" w:rsidRDefault="00093D31" w:rsidP="00ED722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по тембру звучания один-два детских музыкальных инструмента, узнает их изображение на картинках;</w:t>
      </w:r>
    </w:p>
    <w:p w:rsidR="003279E8" w:rsidRDefault="003279E8" w:rsidP="00ED722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Неточно воспроизводит ритмический рисунок знакомой попевки, затрудняется в воспроизведении даже несложной мелодии;</w:t>
      </w:r>
    </w:p>
    <w:p w:rsidR="003279E8" w:rsidRDefault="003279E8" w:rsidP="00ED722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в различении основных свойств музыкального звука.</w:t>
      </w:r>
    </w:p>
    <w:p w:rsidR="003279E8" w:rsidRDefault="003279E8" w:rsidP="003279E8">
      <w:pPr>
        <w:spacing w:line="276" w:lineRule="auto"/>
        <w:ind w:left="1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E8">
        <w:rPr>
          <w:rFonts w:ascii="Times New Roman" w:hAnsi="Times New Roman" w:cs="Times New Roman"/>
          <w:b/>
          <w:sz w:val="28"/>
          <w:szCs w:val="28"/>
        </w:rPr>
        <w:t xml:space="preserve">Развитие музыкальных способностей </w:t>
      </w:r>
    </w:p>
    <w:p w:rsidR="003279E8" w:rsidRPr="003279E8" w:rsidRDefault="003279E8" w:rsidP="003279E8">
      <w:pPr>
        <w:spacing w:line="276" w:lineRule="auto"/>
        <w:ind w:left="11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9E8">
        <w:rPr>
          <w:rFonts w:ascii="Times New Roman" w:hAnsi="Times New Roman" w:cs="Times New Roman"/>
          <w:i/>
          <w:sz w:val="28"/>
          <w:szCs w:val="28"/>
        </w:rPr>
        <w:t>Высокий уровень:</w:t>
      </w:r>
    </w:p>
    <w:p w:rsidR="003279E8" w:rsidRDefault="003279E8" w:rsidP="00ED72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музыке, различает ее характер, эмоционально откликается на нее, чувствует закономерность мелодии на тонике, узнает знакомую мелодию;</w:t>
      </w:r>
    </w:p>
    <w:p w:rsidR="003279E8" w:rsidRDefault="003279E8" w:rsidP="00ED72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знакомую мелодию, подбирает по слуху хорошо знакомую песню, попевку (на металлофоне);</w:t>
      </w:r>
    </w:p>
    <w:p w:rsidR="003279E8" w:rsidRDefault="003279E8" w:rsidP="00ED72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воспроизводит ритмический рисунок хорошо знакомой песни, попевки в хлопках, притопах, на ударном музыкальном инструменте; двигается под музыку точно в соответствии с ее ритмом.</w:t>
      </w:r>
    </w:p>
    <w:p w:rsidR="003279E8" w:rsidRDefault="003279E8" w:rsidP="003279E8">
      <w:pPr>
        <w:spacing w:line="276" w:lineRule="auto"/>
        <w:ind w:left="12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9E8">
        <w:rPr>
          <w:rFonts w:ascii="Times New Roman" w:hAnsi="Times New Roman" w:cs="Times New Roman"/>
          <w:i/>
          <w:sz w:val="28"/>
          <w:szCs w:val="28"/>
        </w:rPr>
        <w:t>Средний уровень:</w:t>
      </w:r>
    </w:p>
    <w:p w:rsidR="003279E8" w:rsidRDefault="003279E8" w:rsidP="00ED7229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музыке неярко выражен, различает ее характер, но недостаточно эмоционально откликается на нее;</w:t>
      </w:r>
    </w:p>
    <w:p w:rsidR="003279E8" w:rsidRDefault="00ED7229" w:rsidP="00ED7229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знакомую мелодию частичной помощью педагога, затрудняется в подборе по слуху хорошо знакомой песни (попевки) на металлофоне;</w:t>
      </w:r>
    </w:p>
    <w:p w:rsidR="00ED7229" w:rsidRDefault="00ED7229" w:rsidP="00ED7229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точно воспроизводит ритмический рисунок хорошо знакомой песни, попевки в хлопках, притопах, на ударном музыкальном инструменте; двигается под музыку недостаточно ритмично.</w:t>
      </w:r>
    </w:p>
    <w:p w:rsidR="00ED7229" w:rsidRDefault="00ED7229" w:rsidP="00ED7229">
      <w:pPr>
        <w:spacing w:line="276" w:lineRule="auto"/>
        <w:ind w:left="13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29">
        <w:rPr>
          <w:rFonts w:ascii="Times New Roman" w:hAnsi="Times New Roman" w:cs="Times New Roman"/>
          <w:i/>
          <w:sz w:val="28"/>
          <w:szCs w:val="28"/>
        </w:rPr>
        <w:t>Низкий уровень:</w:t>
      </w:r>
    </w:p>
    <w:p w:rsidR="00ED7229" w:rsidRDefault="00ED7229" w:rsidP="00ED72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музыке отсутствует, не проявляет эмоции при ее восприятии, не различает характера музыкального произведения;</w:t>
      </w:r>
    </w:p>
    <w:p w:rsidR="00ED7229" w:rsidRDefault="00ED7229" w:rsidP="00ED72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узнать знакомую мелодию,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подобрать по слуху хорошо знакомую попевку на металлофоне;</w:t>
      </w:r>
    </w:p>
    <w:p w:rsidR="00ED7229" w:rsidRDefault="00ED7229" w:rsidP="00ED72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точно воспроизвести ритмический рисунок хорошо знакомой песни (попевки); двигается под музыку неритмично, невыразительно.</w:t>
      </w:r>
    </w:p>
    <w:p w:rsidR="00ED7229" w:rsidRDefault="00ED7229" w:rsidP="00ED7229">
      <w:pPr>
        <w:spacing w:line="276" w:lineRule="auto"/>
        <w:ind w:left="1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2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</w:p>
    <w:p w:rsidR="00ED7229" w:rsidRDefault="00ED7229" w:rsidP="00ED7229">
      <w:pPr>
        <w:spacing w:line="276" w:lineRule="auto"/>
        <w:ind w:left="14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Высокий уровень:</w:t>
      </w:r>
    </w:p>
    <w:p w:rsidR="00ED7229" w:rsidRDefault="00AA55C1" w:rsidP="00ED72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певческой импровизации (сочинение мелодий контрастного характера на предложенный текст);</w:t>
      </w:r>
    </w:p>
    <w:p w:rsidR="00AA55C1" w:rsidRDefault="00AA55C1" w:rsidP="00ED72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к передаче музыкально-игрового образа на основе самостоятельного подбора адекватных характерных движений;</w:t>
      </w:r>
    </w:p>
    <w:p w:rsidR="00AA55C1" w:rsidRDefault="00AA55C1" w:rsidP="00ED72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танцевальных композиций на основе комбинирования знакомых танцевальных элементов (или придумывания собственных);</w:t>
      </w:r>
    </w:p>
    <w:p w:rsidR="00AA55C1" w:rsidRDefault="00AA55C1" w:rsidP="00ED72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импровизации мелодий на детских музыкальных инструментах (металлофон).</w:t>
      </w:r>
    </w:p>
    <w:p w:rsidR="00AA55C1" w:rsidRDefault="00AA55C1" w:rsidP="00AA55C1">
      <w:pPr>
        <w:spacing w:line="276" w:lineRule="auto"/>
        <w:ind w:left="14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5C1">
        <w:rPr>
          <w:rFonts w:ascii="Times New Roman" w:hAnsi="Times New Roman" w:cs="Times New Roman"/>
          <w:i/>
          <w:sz w:val="28"/>
          <w:szCs w:val="28"/>
        </w:rPr>
        <w:t>Средний уровень:</w:t>
      </w:r>
    </w:p>
    <w:p w:rsidR="00AA55C1" w:rsidRDefault="00AA55C1" w:rsidP="00AA55C1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педагога к несложным певческим импровизациям;</w:t>
      </w:r>
    </w:p>
    <w:p w:rsidR="00AA55C1" w:rsidRDefault="001C3E02" w:rsidP="00AA55C1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выразительно передает музыкально-игровой образ, используя самостоятельно два-три характерных движения;</w:t>
      </w:r>
    </w:p>
    <w:p w:rsidR="001C3E02" w:rsidRDefault="001C3E02" w:rsidP="00AA55C1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Сочиняет несложные танцевальные композиции на основе комбинирования двух-трех знакомых танцевальных элементов;</w:t>
      </w:r>
    </w:p>
    <w:p w:rsidR="001C3E02" w:rsidRDefault="001C3E02" w:rsidP="001C3E02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в импровизации мелодий на детских музыкальных инструментах (металлофон).</w:t>
      </w:r>
    </w:p>
    <w:p w:rsidR="001C3E02" w:rsidRDefault="001C3E02" w:rsidP="001C3E02">
      <w:pPr>
        <w:spacing w:line="276" w:lineRule="auto"/>
        <w:ind w:left="14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E02">
        <w:rPr>
          <w:rFonts w:ascii="Times New Roman" w:hAnsi="Times New Roman" w:cs="Times New Roman"/>
          <w:i/>
          <w:sz w:val="28"/>
          <w:szCs w:val="28"/>
        </w:rPr>
        <w:t>Низкий уровень:</w:t>
      </w:r>
    </w:p>
    <w:p w:rsidR="001C3E02" w:rsidRDefault="001C3E02" w:rsidP="001C3E02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в исполнении певческих импровизаций;</w:t>
      </w:r>
    </w:p>
    <w:p w:rsidR="001C3E02" w:rsidRDefault="001C3E02" w:rsidP="001C3E02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Невыразительно передает музыкально-игровой образ, используя однотипные движения;</w:t>
      </w:r>
    </w:p>
    <w:p w:rsidR="001C3E02" w:rsidRDefault="001C3E02" w:rsidP="001C3E02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в сочинении танцевальных композиций;</w:t>
      </w:r>
    </w:p>
    <w:p w:rsidR="001C3E02" w:rsidRDefault="001C3E02" w:rsidP="001C3E02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подобрать по слуху ни одной мелодии на детских музыкальных инструментах (металлофон).</w:t>
      </w:r>
    </w:p>
    <w:p w:rsidR="00E54494" w:rsidRDefault="00E54494" w:rsidP="00E54494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 w:rsidRPr="00E54494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="009C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605">
        <w:rPr>
          <w:rFonts w:ascii="Times New Roman" w:hAnsi="Times New Roman" w:cs="Times New Roman"/>
          <w:sz w:val="28"/>
          <w:szCs w:val="28"/>
        </w:rPr>
        <w:t>Для выявления уровней музыкального развития детей необходимо разработать диагностические задания – по одному заданию на каждый показатель музыкального развития.</w:t>
      </w:r>
    </w:p>
    <w:p w:rsidR="009C0605" w:rsidRDefault="009C0605" w:rsidP="00E54494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 w:rsidRPr="009C0605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при диагностике развития творческих способностей можно провести следующие мероприятия.</w:t>
      </w:r>
    </w:p>
    <w:p w:rsidR="009C0605" w:rsidRDefault="009C0605" w:rsidP="00E54494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 w:rsidRPr="00CD5021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CD5021">
        <w:rPr>
          <w:rFonts w:ascii="Times New Roman" w:hAnsi="Times New Roman" w:cs="Times New Roman"/>
          <w:sz w:val="28"/>
          <w:szCs w:val="28"/>
        </w:rPr>
        <w:t xml:space="preserve"> выразительно читает четверостишие, спрашивает у ребенка, какое настроение чувствуется в тексте стихов (спокойное, убаюкивающее), затем предлагает ему придумать</w:t>
      </w:r>
      <w:r w:rsidR="00C17DB5">
        <w:rPr>
          <w:rFonts w:ascii="Times New Roman" w:hAnsi="Times New Roman" w:cs="Times New Roman"/>
          <w:sz w:val="28"/>
          <w:szCs w:val="28"/>
        </w:rPr>
        <w:t xml:space="preserve"> мелодию колыбельной песенки на эти стихи:</w:t>
      </w:r>
    </w:p>
    <w:p w:rsidR="00C17DB5" w:rsidRDefault="00C17DB5" w:rsidP="00C17DB5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7DB5">
        <w:rPr>
          <w:rFonts w:ascii="Times New Roman" w:hAnsi="Times New Roman" w:cs="Times New Roman"/>
          <w:sz w:val="28"/>
          <w:szCs w:val="28"/>
        </w:rPr>
        <w:t>Баю-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7DB5">
        <w:rPr>
          <w:rFonts w:ascii="Times New Roman" w:hAnsi="Times New Roman" w:cs="Times New Roman"/>
          <w:sz w:val="28"/>
          <w:szCs w:val="28"/>
        </w:rPr>
        <w:t>аю-баиньки</w:t>
      </w:r>
      <w:proofErr w:type="spellEnd"/>
      <w:r w:rsidRPr="00C17DB5">
        <w:rPr>
          <w:rFonts w:ascii="Times New Roman" w:hAnsi="Times New Roman" w:cs="Times New Roman"/>
          <w:sz w:val="28"/>
          <w:szCs w:val="28"/>
        </w:rPr>
        <w:t>,</w:t>
      </w:r>
    </w:p>
    <w:p w:rsidR="00C17DB5" w:rsidRDefault="00C17DB5" w:rsidP="00C17DB5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сыну валенки,</w:t>
      </w:r>
    </w:p>
    <w:p w:rsidR="00C17DB5" w:rsidRDefault="00C17DB5" w:rsidP="00C17DB5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на ноженьки,</w:t>
      </w:r>
    </w:p>
    <w:p w:rsidR="00C17DB5" w:rsidRDefault="00C17DB5" w:rsidP="00C17DB5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Пустим по дороженьке.</w:t>
      </w:r>
    </w:p>
    <w:p w:rsidR="00C17DB5" w:rsidRDefault="00C17DB5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детьми диагностических заданий оценивается по 3-балльной системе:</w:t>
      </w:r>
    </w:p>
    <w:p w:rsidR="00C17DB5" w:rsidRDefault="00C17DB5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 высокий уровень – 3 балла;</w:t>
      </w:r>
    </w:p>
    <w:p w:rsidR="00C17DB5" w:rsidRDefault="00C17DB5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2 балла;</w:t>
      </w:r>
    </w:p>
    <w:p w:rsidR="00C17DB5" w:rsidRDefault="00C17DB5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– 1 балл.</w:t>
      </w:r>
    </w:p>
    <w:p w:rsidR="00C17DB5" w:rsidRDefault="00C17DB5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(оценки в баллах) выставляются за каждое индивидуальное выполненное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920E11">
        <w:rPr>
          <w:rFonts w:ascii="Times New Roman" w:hAnsi="Times New Roman" w:cs="Times New Roman"/>
          <w:sz w:val="28"/>
          <w:szCs w:val="28"/>
        </w:rPr>
        <w:t xml:space="preserve"> и заносится в таблицу, затем суммируются. В зависимости от того, какое общее количество баллов будет набрано ребенком, определяется соответственно уровень его музыкального развития. Для каждого уровня определяются средние величины, исходя из максимального количества баллов.</w:t>
      </w:r>
    </w:p>
    <w:p w:rsidR="00920E11" w:rsidRDefault="00920E11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максимальное количество – 15, а минимальное – 5, то 10-15 баллов соответствует высокому уровню;                                         </w:t>
      </w:r>
    </w:p>
    <w:p w:rsidR="00920E11" w:rsidRDefault="00920E11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 - среднему уровню;</w:t>
      </w:r>
    </w:p>
    <w:p w:rsidR="00920E11" w:rsidRDefault="00920E11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– низкому уровню.</w:t>
      </w:r>
    </w:p>
    <w:p w:rsidR="00920E11" w:rsidRDefault="00920E11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Подсчитав количество детей, соответствующих высокому, среднему и низкому уровням, можно определить их процентное соотношение, приняв за 100% общее количество детей, участвующих в диагностике, и представить полученные данные в круговой диаграмме, где каждый из трех секторов</w:t>
      </w:r>
      <w:r w:rsidR="001362D6">
        <w:rPr>
          <w:rFonts w:ascii="Times New Roman" w:hAnsi="Times New Roman" w:cs="Times New Roman"/>
          <w:sz w:val="28"/>
          <w:szCs w:val="28"/>
        </w:rPr>
        <w:t xml:space="preserve"> будет соответствовать процентному соотношению уровней.</w:t>
      </w:r>
    </w:p>
    <w:p w:rsidR="001362D6" w:rsidRDefault="001362D6" w:rsidP="00C17DB5">
      <w:pPr>
        <w:spacing w:line="276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диагностике </w:t>
      </w:r>
      <w:r w:rsidR="00760318">
        <w:rPr>
          <w:rFonts w:ascii="Times New Roman" w:hAnsi="Times New Roman" w:cs="Times New Roman"/>
          <w:sz w:val="28"/>
          <w:szCs w:val="28"/>
        </w:rPr>
        <w:t xml:space="preserve">не один, а несколько разделов, лучше сделать не одну, а три разные таблицы: </w:t>
      </w:r>
    </w:p>
    <w:p w:rsidR="00760318" w:rsidRDefault="00760318" w:rsidP="00760318">
      <w:pPr>
        <w:pStyle w:val="a3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18">
        <w:rPr>
          <w:rFonts w:ascii="Times New Roman" w:hAnsi="Times New Roman" w:cs="Times New Roman"/>
          <w:sz w:val="28"/>
          <w:szCs w:val="28"/>
        </w:rPr>
        <w:t>– диагностика развития музыкальных способностей;</w:t>
      </w:r>
    </w:p>
    <w:p w:rsidR="00760318" w:rsidRDefault="00760318" w:rsidP="00760318">
      <w:pPr>
        <w:pStyle w:val="a3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18">
        <w:rPr>
          <w:rFonts w:ascii="Times New Roman" w:hAnsi="Times New Roman" w:cs="Times New Roman"/>
          <w:sz w:val="28"/>
          <w:szCs w:val="28"/>
        </w:rPr>
        <w:t>– диагностика творческих способносте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760318" w:rsidRDefault="00760318" w:rsidP="00760318">
      <w:pPr>
        <w:pStyle w:val="a3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диагностика обученности детей.</w:t>
      </w:r>
    </w:p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18">
        <w:rPr>
          <w:rFonts w:ascii="Times New Roman" w:hAnsi="Times New Roman" w:cs="Times New Roman"/>
          <w:b/>
          <w:sz w:val="28"/>
          <w:szCs w:val="28"/>
        </w:rPr>
        <w:t>Выявление уровней музыкально – эстетического развития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 развития музыкальных способностей детей 6-7 лет</w:t>
      </w:r>
    </w:p>
    <w:p w:rsidR="00760318" w:rsidRPr="00760318" w:rsidRDefault="00760318" w:rsidP="00760318">
      <w:pPr>
        <w:spacing w:line="276" w:lineRule="auto"/>
        <w:ind w:left="141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031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4"/>
        <w:tblW w:w="0" w:type="auto"/>
        <w:tblInd w:w="1412" w:type="dxa"/>
        <w:tblLook w:val="04A0"/>
      </w:tblPr>
      <w:tblGrid>
        <w:gridCol w:w="1744"/>
        <w:gridCol w:w="1764"/>
        <w:gridCol w:w="2042"/>
        <w:gridCol w:w="1757"/>
        <w:gridCol w:w="1703"/>
      </w:tblGrid>
      <w:tr w:rsidR="00760318" w:rsidTr="00760318"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Ладовое </w:t>
            </w:r>
          </w:p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Музыкально-слуховые представления</w:t>
            </w: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</w:p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60318" w:rsidTr="00760318"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18" w:rsidTr="00760318"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</w:p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</w:p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Уровни развития творческих способностей детей 6-7 лет</w:t>
      </w:r>
    </w:p>
    <w:p w:rsidR="00760318" w:rsidRPr="00760318" w:rsidRDefault="00760318" w:rsidP="00760318">
      <w:pPr>
        <w:spacing w:line="276" w:lineRule="auto"/>
        <w:ind w:left="141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0" w:type="dxa"/>
        <w:tblLook w:val="04A0"/>
      </w:tblPr>
      <w:tblGrid>
        <w:gridCol w:w="1158"/>
        <w:gridCol w:w="1584"/>
        <w:gridCol w:w="1584"/>
        <w:gridCol w:w="1815"/>
        <w:gridCol w:w="1971"/>
        <w:gridCol w:w="1461"/>
      </w:tblGrid>
      <w:tr w:rsidR="00760318" w:rsidTr="00760318">
        <w:tc>
          <w:tcPr>
            <w:tcW w:w="1158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возраст ребенка</w:t>
            </w: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 пении</w:t>
            </w: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 танце</w:t>
            </w:r>
          </w:p>
        </w:tc>
        <w:tc>
          <w:tcPr>
            <w:tcW w:w="181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Музыкально-игровое творчество</w:t>
            </w:r>
          </w:p>
        </w:tc>
        <w:tc>
          <w:tcPr>
            <w:tcW w:w="197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на ДМИ</w:t>
            </w:r>
          </w:p>
        </w:tc>
        <w:tc>
          <w:tcPr>
            <w:tcW w:w="146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760318" w:rsidTr="00760318">
        <w:tc>
          <w:tcPr>
            <w:tcW w:w="1158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18" w:rsidTr="00760318">
        <w:tc>
          <w:tcPr>
            <w:tcW w:w="1158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60318" w:rsidRDefault="00760318" w:rsidP="0076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318" w:rsidRPr="00760318" w:rsidRDefault="00760318" w:rsidP="00760318">
      <w:pPr>
        <w:spacing w:line="276" w:lineRule="auto"/>
        <w:ind w:left="1412"/>
        <w:jc w:val="center"/>
        <w:rPr>
          <w:rFonts w:ascii="Times New Roman" w:hAnsi="Times New Roman" w:cs="Times New Roman"/>
          <w:sz w:val="28"/>
          <w:szCs w:val="28"/>
        </w:rPr>
      </w:pPr>
    </w:p>
    <w:p w:rsidR="00C17DB5" w:rsidRPr="00840209" w:rsidRDefault="00840209" w:rsidP="00840209">
      <w:pPr>
        <w:spacing w:line="276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09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 детей 6-7 лет в области восприятия музыки и исполнительской музыкальной деятельности.</w:t>
      </w:r>
    </w:p>
    <w:p w:rsidR="00840209" w:rsidRDefault="00840209" w:rsidP="00840209">
      <w:pPr>
        <w:spacing w:line="276" w:lineRule="auto"/>
        <w:ind w:left="14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0209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4"/>
        <w:tblW w:w="0" w:type="auto"/>
        <w:tblInd w:w="600" w:type="dxa"/>
        <w:tblLook w:val="04A0"/>
      </w:tblPr>
      <w:tblGrid>
        <w:gridCol w:w="1501"/>
        <w:gridCol w:w="1632"/>
        <w:gridCol w:w="1502"/>
        <w:gridCol w:w="1815"/>
        <w:gridCol w:w="1502"/>
        <w:gridCol w:w="1502"/>
      </w:tblGrid>
      <w:tr w:rsidR="00840209" w:rsidTr="00840209">
        <w:tc>
          <w:tcPr>
            <w:tcW w:w="1501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09">
              <w:rPr>
                <w:rFonts w:ascii="Times New Roman" w:hAnsi="Times New Roman" w:cs="Times New Roman"/>
                <w:sz w:val="28"/>
                <w:szCs w:val="28"/>
              </w:rPr>
              <w:t>Имя, возраст ребенка</w:t>
            </w:r>
          </w:p>
        </w:tc>
        <w:tc>
          <w:tcPr>
            <w:tcW w:w="1501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502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502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деятельность</w:t>
            </w:r>
          </w:p>
        </w:tc>
        <w:tc>
          <w:tcPr>
            <w:tcW w:w="1502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1502" w:type="dxa"/>
          </w:tcPr>
          <w:p w:rsidR="00840209" w:rsidRP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  <w:bookmarkStart w:id="0" w:name="_GoBack"/>
            <w:bookmarkEnd w:id="0"/>
          </w:p>
        </w:tc>
      </w:tr>
      <w:tr w:rsidR="00840209" w:rsidTr="00840209">
        <w:tc>
          <w:tcPr>
            <w:tcW w:w="1501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09" w:rsidTr="00840209">
        <w:tc>
          <w:tcPr>
            <w:tcW w:w="1501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40209" w:rsidRDefault="00840209" w:rsidP="008402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0209" w:rsidRPr="00840209" w:rsidRDefault="00840209" w:rsidP="00840209">
      <w:pPr>
        <w:spacing w:line="276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229" w:rsidRPr="00840209" w:rsidRDefault="00ED7229" w:rsidP="00ED7229">
      <w:pPr>
        <w:spacing w:line="276" w:lineRule="auto"/>
        <w:ind w:left="13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4C" w:rsidRPr="00BD3A76" w:rsidRDefault="00E9354C" w:rsidP="00BD3A76">
      <w:pPr>
        <w:spacing w:line="276" w:lineRule="auto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EB0694" w:rsidRPr="00EB0694" w:rsidRDefault="00EB0694" w:rsidP="006C10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694" w:rsidRPr="00EB0694" w:rsidSect="0038046A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DC"/>
    <w:multiLevelType w:val="hybridMultilevel"/>
    <w:tmpl w:val="2392D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6C5"/>
    <w:multiLevelType w:val="hybridMultilevel"/>
    <w:tmpl w:val="76E2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96ED4"/>
    <w:multiLevelType w:val="hybridMultilevel"/>
    <w:tmpl w:val="29760922"/>
    <w:lvl w:ilvl="0" w:tplc="0419000B">
      <w:start w:val="1"/>
      <w:numFmt w:val="bullet"/>
      <w:lvlText w:val=""/>
      <w:lvlJc w:val="left"/>
      <w:pPr>
        <w:ind w:left="1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">
    <w:nsid w:val="0877787C"/>
    <w:multiLevelType w:val="hybridMultilevel"/>
    <w:tmpl w:val="E5768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F0429"/>
    <w:multiLevelType w:val="hybridMultilevel"/>
    <w:tmpl w:val="B28298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517D2"/>
    <w:multiLevelType w:val="hybridMultilevel"/>
    <w:tmpl w:val="3134DFBC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>
    <w:nsid w:val="15D251D6"/>
    <w:multiLevelType w:val="hybridMultilevel"/>
    <w:tmpl w:val="9A04004E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7">
    <w:nsid w:val="172B7A0C"/>
    <w:multiLevelType w:val="hybridMultilevel"/>
    <w:tmpl w:val="D8D88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62219"/>
    <w:multiLevelType w:val="hybridMultilevel"/>
    <w:tmpl w:val="B896E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718D8"/>
    <w:multiLevelType w:val="hybridMultilevel"/>
    <w:tmpl w:val="89B0A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20680"/>
    <w:multiLevelType w:val="hybridMultilevel"/>
    <w:tmpl w:val="15EC79C2"/>
    <w:lvl w:ilvl="0" w:tplc="0419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1">
    <w:nsid w:val="1E1D70F5"/>
    <w:multiLevelType w:val="hybridMultilevel"/>
    <w:tmpl w:val="7BAA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78B1"/>
    <w:multiLevelType w:val="hybridMultilevel"/>
    <w:tmpl w:val="0B38D3CE"/>
    <w:lvl w:ilvl="0" w:tplc="3F703F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1214F"/>
    <w:multiLevelType w:val="hybridMultilevel"/>
    <w:tmpl w:val="09E4D808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4">
    <w:nsid w:val="278604A9"/>
    <w:multiLevelType w:val="hybridMultilevel"/>
    <w:tmpl w:val="B2A62166"/>
    <w:lvl w:ilvl="0" w:tplc="7896A216">
      <w:start w:val="1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>
    <w:nsid w:val="288525B1"/>
    <w:multiLevelType w:val="hybridMultilevel"/>
    <w:tmpl w:val="4A96B1D0"/>
    <w:lvl w:ilvl="0" w:tplc="0419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>
    <w:nsid w:val="2A124036"/>
    <w:multiLevelType w:val="hybridMultilevel"/>
    <w:tmpl w:val="1062F382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>
    <w:nsid w:val="2E232695"/>
    <w:multiLevelType w:val="hybridMultilevel"/>
    <w:tmpl w:val="AB9AA99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2E5E7AF1"/>
    <w:multiLevelType w:val="hybridMultilevel"/>
    <w:tmpl w:val="98E409B6"/>
    <w:lvl w:ilvl="0" w:tplc="0419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9">
    <w:nsid w:val="3524671E"/>
    <w:multiLevelType w:val="hybridMultilevel"/>
    <w:tmpl w:val="6E54ECBE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>
    <w:nsid w:val="3BC402FF"/>
    <w:multiLevelType w:val="hybridMultilevel"/>
    <w:tmpl w:val="49BAC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366CF"/>
    <w:multiLevelType w:val="hybridMultilevel"/>
    <w:tmpl w:val="B06CCC52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>
    <w:nsid w:val="41767CBF"/>
    <w:multiLevelType w:val="hybridMultilevel"/>
    <w:tmpl w:val="17ACA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B040AD"/>
    <w:multiLevelType w:val="hybridMultilevel"/>
    <w:tmpl w:val="ED9AB2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F0848"/>
    <w:multiLevelType w:val="hybridMultilevel"/>
    <w:tmpl w:val="DC949EBC"/>
    <w:lvl w:ilvl="0" w:tplc="0419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5">
    <w:nsid w:val="4AF54CC9"/>
    <w:multiLevelType w:val="hybridMultilevel"/>
    <w:tmpl w:val="FD16C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B3EDD"/>
    <w:multiLevelType w:val="hybridMultilevel"/>
    <w:tmpl w:val="B928C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7016B"/>
    <w:multiLevelType w:val="hybridMultilevel"/>
    <w:tmpl w:val="3E3872AE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>
    <w:nsid w:val="529E3891"/>
    <w:multiLevelType w:val="hybridMultilevel"/>
    <w:tmpl w:val="121E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32E78"/>
    <w:multiLevelType w:val="hybridMultilevel"/>
    <w:tmpl w:val="1C96EAC8"/>
    <w:lvl w:ilvl="0" w:tplc="C540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6954E3"/>
    <w:multiLevelType w:val="hybridMultilevel"/>
    <w:tmpl w:val="9062AA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B875EC"/>
    <w:multiLevelType w:val="hybridMultilevel"/>
    <w:tmpl w:val="3E2A6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EE517F"/>
    <w:multiLevelType w:val="hybridMultilevel"/>
    <w:tmpl w:val="80CE0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638FC"/>
    <w:multiLevelType w:val="hybridMultilevel"/>
    <w:tmpl w:val="377E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92500"/>
    <w:multiLevelType w:val="multilevel"/>
    <w:tmpl w:val="035056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8486DFE"/>
    <w:multiLevelType w:val="multilevel"/>
    <w:tmpl w:val="DD688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>
    <w:nsid w:val="6A3A093F"/>
    <w:multiLevelType w:val="hybridMultilevel"/>
    <w:tmpl w:val="F3C2145A"/>
    <w:lvl w:ilvl="0" w:tplc="0419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7">
    <w:nsid w:val="6C9C670A"/>
    <w:multiLevelType w:val="hybridMultilevel"/>
    <w:tmpl w:val="7B9207F2"/>
    <w:lvl w:ilvl="0" w:tplc="0419000B">
      <w:start w:val="1"/>
      <w:numFmt w:val="bullet"/>
      <w:lvlText w:val=""/>
      <w:lvlJc w:val="left"/>
      <w:pPr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8">
    <w:nsid w:val="6DB80C05"/>
    <w:multiLevelType w:val="hybridMultilevel"/>
    <w:tmpl w:val="9E7A4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54579A"/>
    <w:multiLevelType w:val="hybridMultilevel"/>
    <w:tmpl w:val="8D8A68B6"/>
    <w:lvl w:ilvl="0" w:tplc="1A0A3DE2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42BD8"/>
    <w:multiLevelType w:val="hybridMultilevel"/>
    <w:tmpl w:val="6C0A1530"/>
    <w:lvl w:ilvl="0" w:tplc="0419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1">
    <w:nsid w:val="733515C0"/>
    <w:multiLevelType w:val="hybridMultilevel"/>
    <w:tmpl w:val="4C26C156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2">
    <w:nsid w:val="7695020E"/>
    <w:multiLevelType w:val="hybridMultilevel"/>
    <w:tmpl w:val="2E2E0C10"/>
    <w:lvl w:ilvl="0" w:tplc="5442B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9625BD"/>
    <w:multiLevelType w:val="hybridMultilevel"/>
    <w:tmpl w:val="010A4D94"/>
    <w:lvl w:ilvl="0" w:tplc="0419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44">
    <w:nsid w:val="77955A62"/>
    <w:multiLevelType w:val="hybridMultilevel"/>
    <w:tmpl w:val="4E0A3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960EFC"/>
    <w:multiLevelType w:val="multilevel"/>
    <w:tmpl w:val="9F1A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91E3D5D"/>
    <w:multiLevelType w:val="hybridMultilevel"/>
    <w:tmpl w:val="BB6A50B6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7">
    <w:nsid w:val="7B071A21"/>
    <w:multiLevelType w:val="hybridMultilevel"/>
    <w:tmpl w:val="405A1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F641E2"/>
    <w:multiLevelType w:val="hybridMultilevel"/>
    <w:tmpl w:val="64E41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D3504"/>
    <w:multiLevelType w:val="hybridMultilevel"/>
    <w:tmpl w:val="5210B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0F3062"/>
    <w:multiLevelType w:val="hybridMultilevel"/>
    <w:tmpl w:val="B372B452"/>
    <w:lvl w:ilvl="0" w:tplc="0419000B">
      <w:start w:val="1"/>
      <w:numFmt w:val="bullet"/>
      <w:lvlText w:val="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12"/>
  </w:num>
  <w:num w:numId="4">
    <w:abstractNumId w:val="22"/>
  </w:num>
  <w:num w:numId="5">
    <w:abstractNumId w:val="4"/>
  </w:num>
  <w:num w:numId="6">
    <w:abstractNumId w:val="9"/>
  </w:num>
  <w:num w:numId="7">
    <w:abstractNumId w:val="7"/>
  </w:num>
  <w:num w:numId="8">
    <w:abstractNumId w:val="26"/>
  </w:num>
  <w:num w:numId="9">
    <w:abstractNumId w:val="0"/>
  </w:num>
  <w:num w:numId="10">
    <w:abstractNumId w:val="45"/>
  </w:num>
  <w:num w:numId="11">
    <w:abstractNumId w:val="34"/>
  </w:num>
  <w:num w:numId="12">
    <w:abstractNumId w:val="39"/>
  </w:num>
  <w:num w:numId="13">
    <w:abstractNumId w:val="1"/>
  </w:num>
  <w:num w:numId="14">
    <w:abstractNumId w:val="35"/>
  </w:num>
  <w:num w:numId="15">
    <w:abstractNumId w:val="29"/>
  </w:num>
  <w:num w:numId="16">
    <w:abstractNumId w:val="42"/>
  </w:num>
  <w:num w:numId="17">
    <w:abstractNumId w:val="25"/>
  </w:num>
  <w:num w:numId="18">
    <w:abstractNumId w:val="8"/>
  </w:num>
  <w:num w:numId="19">
    <w:abstractNumId w:val="32"/>
  </w:num>
  <w:num w:numId="20">
    <w:abstractNumId w:val="3"/>
  </w:num>
  <w:num w:numId="21">
    <w:abstractNumId w:val="5"/>
  </w:num>
  <w:num w:numId="22">
    <w:abstractNumId w:val="33"/>
  </w:num>
  <w:num w:numId="23">
    <w:abstractNumId w:val="49"/>
  </w:num>
  <w:num w:numId="24">
    <w:abstractNumId w:val="20"/>
  </w:num>
  <w:num w:numId="25">
    <w:abstractNumId w:val="11"/>
  </w:num>
  <w:num w:numId="26">
    <w:abstractNumId w:val="44"/>
  </w:num>
  <w:num w:numId="27">
    <w:abstractNumId w:val="31"/>
  </w:num>
  <w:num w:numId="28">
    <w:abstractNumId w:val="38"/>
  </w:num>
  <w:num w:numId="29">
    <w:abstractNumId w:val="48"/>
  </w:num>
  <w:num w:numId="30">
    <w:abstractNumId w:val="23"/>
  </w:num>
  <w:num w:numId="31">
    <w:abstractNumId w:val="28"/>
  </w:num>
  <w:num w:numId="32">
    <w:abstractNumId w:val="30"/>
  </w:num>
  <w:num w:numId="33">
    <w:abstractNumId w:val="41"/>
  </w:num>
  <w:num w:numId="34">
    <w:abstractNumId w:val="37"/>
  </w:num>
  <w:num w:numId="35">
    <w:abstractNumId w:val="19"/>
  </w:num>
  <w:num w:numId="36">
    <w:abstractNumId w:val="18"/>
  </w:num>
  <w:num w:numId="37">
    <w:abstractNumId w:val="10"/>
  </w:num>
  <w:num w:numId="38">
    <w:abstractNumId w:val="24"/>
  </w:num>
  <w:num w:numId="39">
    <w:abstractNumId w:val="21"/>
  </w:num>
  <w:num w:numId="40">
    <w:abstractNumId w:val="46"/>
  </w:num>
  <w:num w:numId="41">
    <w:abstractNumId w:val="27"/>
  </w:num>
  <w:num w:numId="42">
    <w:abstractNumId w:val="16"/>
  </w:num>
  <w:num w:numId="43">
    <w:abstractNumId w:val="15"/>
  </w:num>
  <w:num w:numId="44">
    <w:abstractNumId w:val="43"/>
  </w:num>
  <w:num w:numId="45">
    <w:abstractNumId w:val="36"/>
  </w:num>
  <w:num w:numId="46">
    <w:abstractNumId w:val="50"/>
  </w:num>
  <w:num w:numId="47">
    <w:abstractNumId w:val="13"/>
  </w:num>
  <w:num w:numId="48">
    <w:abstractNumId w:val="6"/>
  </w:num>
  <w:num w:numId="49">
    <w:abstractNumId w:val="2"/>
  </w:num>
  <w:num w:numId="50">
    <w:abstractNumId w:val="40"/>
  </w:num>
  <w:num w:numId="51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694"/>
    <w:rsid w:val="00052A1E"/>
    <w:rsid w:val="00056A58"/>
    <w:rsid w:val="0007127D"/>
    <w:rsid w:val="00093D31"/>
    <w:rsid w:val="000D4F45"/>
    <w:rsid w:val="0010444D"/>
    <w:rsid w:val="001362D6"/>
    <w:rsid w:val="001B0C12"/>
    <w:rsid w:val="001C3E02"/>
    <w:rsid w:val="00291096"/>
    <w:rsid w:val="002B21A6"/>
    <w:rsid w:val="002D4CE1"/>
    <w:rsid w:val="002E7FAF"/>
    <w:rsid w:val="003279E8"/>
    <w:rsid w:val="0038046A"/>
    <w:rsid w:val="003C761D"/>
    <w:rsid w:val="003D4E82"/>
    <w:rsid w:val="00445D89"/>
    <w:rsid w:val="0049360C"/>
    <w:rsid w:val="004D1B7A"/>
    <w:rsid w:val="004D474D"/>
    <w:rsid w:val="004E16D3"/>
    <w:rsid w:val="004E3476"/>
    <w:rsid w:val="004F6F42"/>
    <w:rsid w:val="00580734"/>
    <w:rsid w:val="00585D17"/>
    <w:rsid w:val="005C34C4"/>
    <w:rsid w:val="005D1D92"/>
    <w:rsid w:val="005D35AF"/>
    <w:rsid w:val="005F3232"/>
    <w:rsid w:val="00692560"/>
    <w:rsid w:val="006A5073"/>
    <w:rsid w:val="006C1092"/>
    <w:rsid w:val="006F5BCE"/>
    <w:rsid w:val="007525E5"/>
    <w:rsid w:val="00753F60"/>
    <w:rsid w:val="00760318"/>
    <w:rsid w:val="00762063"/>
    <w:rsid w:val="00791562"/>
    <w:rsid w:val="007920EB"/>
    <w:rsid w:val="007A3B6B"/>
    <w:rsid w:val="00827381"/>
    <w:rsid w:val="00840209"/>
    <w:rsid w:val="00843F52"/>
    <w:rsid w:val="00845D82"/>
    <w:rsid w:val="008664B0"/>
    <w:rsid w:val="008E789B"/>
    <w:rsid w:val="008F3691"/>
    <w:rsid w:val="009104BB"/>
    <w:rsid w:val="00920E11"/>
    <w:rsid w:val="00930802"/>
    <w:rsid w:val="0093273F"/>
    <w:rsid w:val="00937CC3"/>
    <w:rsid w:val="00946240"/>
    <w:rsid w:val="009733D1"/>
    <w:rsid w:val="00980005"/>
    <w:rsid w:val="0099280D"/>
    <w:rsid w:val="009C0605"/>
    <w:rsid w:val="009C400F"/>
    <w:rsid w:val="009F663D"/>
    <w:rsid w:val="00A3031B"/>
    <w:rsid w:val="00A55F58"/>
    <w:rsid w:val="00A74115"/>
    <w:rsid w:val="00A878EC"/>
    <w:rsid w:val="00AA17FC"/>
    <w:rsid w:val="00AA55C1"/>
    <w:rsid w:val="00AD69E9"/>
    <w:rsid w:val="00AF6D85"/>
    <w:rsid w:val="00B578C9"/>
    <w:rsid w:val="00B868FD"/>
    <w:rsid w:val="00B9692D"/>
    <w:rsid w:val="00BD3A76"/>
    <w:rsid w:val="00BF5EB5"/>
    <w:rsid w:val="00C17DB5"/>
    <w:rsid w:val="00C224B8"/>
    <w:rsid w:val="00C4212E"/>
    <w:rsid w:val="00C440A0"/>
    <w:rsid w:val="00C531FC"/>
    <w:rsid w:val="00C801EB"/>
    <w:rsid w:val="00C960BB"/>
    <w:rsid w:val="00C96F29"/>
    <w:rsid w:val="00CB7AFD"/>
    <w:rsid w:val="00CC1BCC"/>
    <w:rsid w:val="00CD5021"/>
    <w:rsid w:val="00D92E40"/>
    <w:rsid w:val="00DA4439"/>
    <w:rsid w:val="00DE6959"/>
    <w:rsid w:val="00E4475B"/>
    <w:rsid w:val="00E54494"/>
    <w:rsid w:val="00E63E35"/>
    <w:rsid w:val="00E9354C"/>
    <w:rsid w:val="00EB0694"/>
    <w:rsid w:val="00EB27CB"/>
    <w:rsid w:val="00EC46C6"/>
    <w:rsid w:val="00ED5B8B"/>
    <w:rsid w:val="00ED7229"/>
    <w:rsid w:val="00F01777"/>
    <w:rsid w:val="00F02C02"/>
    <w:rsid w:val="00F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94"/>
    <w:pPr>
      <w:ind w:left="720"/>
      <w:contextualSpacing/>
    </w:pPr>
  </w:style>
  <w:style w:type="table" w:styleId="a4">
    <w:name w:val="Table Grid"/>
    <w:basedOn w:val="a1"/>
    <w:uiPriority w:val="39"/>
    <w:rsid w:val="006A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94"/>
    <w:pPr>
      <w:ind w:left="720"/>
      <w:contextualSpacing/>
    </w:pPr>
  </w:style>
  <w:style w:type="table" w:styleId="a4">
    <w:name w:val="Table Grid"/>
    <w:basedOn w:val="a1"/>
    <w:uiPriority w:val="39"/>
    <w:rsid w:val="006A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839C-7945-4730-A866-19DC167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hp pc</cp:lastModifiedBy>
  <cp:revision>41</cp:revision>
  <dcterms:created xsi:type="dcterms:W3CDTF">2014-05-08T16:56:00Z</dcterms:created>
  <dcterms:modified xsi:type="dcterms:W3CDTF">2019-03-31T08:20:00Z</dcterms:modified>
</cp:coreProperties>
</file>