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82A" w:rsidRDefault="00D8482A" w:rsidP="00DB2627">
      <w:pPr>
        <w:pStyle w:val="western"/>
        <w:spacing w:before="0" w:beforeAutospacing="0" w:after="0" w:afterAutospacing="0"/>
        <w:rPr>
          <w:b w:val="0"/>
        </w:rPr>
      </w:pPr>
      <w:r>
        <w:rPr>
          <w:b w:val="0"/>
        </w:rPr>
        <w:t>Муниципальное бюджетное образовател</w:t>
      </w:r>
      <w:r w:rsidR="00DB2627">
        <w:rPr>
          <w:b w:val="0"/>
        </w:rPr>
        <w:t>ьное учреждение «Центр внешкольной работы</w:t>
      </w:r>
      <w:r>
        <w:rPr>
          <w:b w:val="0"/>
        </w:rPr>
        <w:t>»</w:t>
      </w:r>
    </w:p>
    <w:p w:rsidR="00D8482A" w:rsidRDefault="00D8482A" w:rsidP="00D848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Завьяловский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 показательного занятия</w:t>
      </w: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общеразвивающей программе</w:t>
      </w: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дополнительного образования детей</w:t>
      </w: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Театр моды «Кокетка»</w:t>
      </w: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«Моделирование плечевого изделия.</w:t>
      </w: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Перенос нагрудной выточки»</w:t>
      </w:r>
    </w:p>
    <w:p w:rsidR="00D8482A" w:rsidRDefault="00D8482A" w:rsidP="00D84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Третий год обучения (12-13лет)</w:t>
      </w:r>
    </w:p>
    <w:p w:rsidR="00D8482A" w:rsidRDefault="00D8482A" w:rsidP="00D84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82A" w:rsidRDefault="00D8482A" w:rsidP="00D848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482A" w:rsidRDefault="00D8482A" w:rsidP="00D848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Разработала: педагог дополнительного</w:t>
      </w:r>
    </w:p>
    <w:p w:rsidR="00D8482A" w:rsidRDefault="00D8482A" w:rsidP="00D848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детей Вечканова Ксения</w:t>
      </w:r>
    </w:p>
    <w:p w:rsidR="00D8482A" w:rsidRDefault="00D8482A" w:rsidP="00D848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Тимофеевна</w:t>
      </w:r>
    </w:p>
    <w:p w:rsidR="00D8482A" w:rsidRDefault="00D8482A" w:rsidP="00D84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82A" w:rsidRDefault="00D8482A" w:rsidP="00D84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82A" w:rsidRDefault="00DB2627" w:rsidP="00D848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Завьялово,2016</w:t>
      </w:r>
    </w:p>
    <w:p w:rsidR="002B74B6" w:rsidRDefault="00D8482A" w:rsidP="000B3C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«Моделирование плечевого изделия. Перенос нагрудной выточки».</w:t>
      </w:r>
    </w:p>
    <w:p w:rsidR="00D8482A" w:rsidRDefault="00D8482A" w:rsidP="000B3C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82A" w:rsidRDefault="00D8482A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8482A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Научить выполнять перенос нагрудной выточки.</w:t>
      </w:r>
    </w:p>
    <w:p w:rsidR="00D8482A" w:rsidRDefault="00D8482A" w:rsidP="000B3C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8482A" w:rsidRDefault="00D8482A" w:rsidP="000B3C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 воспитанниц знания и умения по основному способу формообразования лифа плечевого изделия, путем переноса нагрудной выточки;</w:t>
      </w:r>
    </w:p>
    <w:p w:rsidR="00D8482A" w:rsidRDefault="00D8482A" w:rsidP="000B3C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технике моделирования одежды</w:t>
      </w:r>
      <w:r w:rsidR="00912A34">
        <w:rPr>
          <w:rFonts w:ascii="Times New Roman" w:hAnsi="Times New Roman" w:cs="Times New Roman"/>
          <w:sz w:val="28"/>
          <w:szCs w:val="28"/>
        </w:rPr>
        <w:t>;</w:t>
      </w:r>
    </w:p>
    <w:p w:rsidR="00912A34" w:rsidRDefault="00912A34" w:rsidP="000B3C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пространственное воображение, творческое мышление;</w:t>
      </w:r>
    </w:p>
    <w:p w:rsidR="00912A34" w:rsidRDefault="00912A34" w:rsidP="000B3C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эстетический вкус, интерес к профессиям в области дизайна одежды;</w:t>
      </w:r>
    </w:p>
    <w:p w:rsidR="00912A34" w:rsidRDefault="00912A34" w:rsidP="000B3C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инициативу, самостоятельность, творческий подход к решению задачи.</w:t>
      </w:r>
    </w:p>
    <w:p w:rsidR="00912A34" w:rsidRDefault="00912A34" w:rsidP="000B3CDB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занятия:</w:t>
      </w:r>
    </w:p>
    <w:p w:rsidR="00912A34" w:rsidRPr="00912A34" w:rsidRDefault="00912A34" w:rsidP="000B3CD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A34"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912A34" w:rsidRDefault="00912A34" w:rsidP="000B3CD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4404">
        <w:rPr>
          <w:rFonts w:ascii="Times New Roman" w:hAnsi="Times New Roman" w:cs="Times New Roman"/>
          <w:b/>
          <w:sz w:val="28"/>
          <w:szCs w:val="28"/>
        </w:rPr>
        <w:t>Формы и методы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занятия:</w:t>
      </w:r>
    </w:p>
    <w:p w:rsidR="00912A34" w:rsidRDefault="00912A34" w:rsidP="000B3CD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Диалог;</w:t>
      </w:r>
    </w:p>
    <w:p w:rsidR="00912A34" w:rsidRDefault="00912A34" w:rsidP="000B3CD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рассказ-беседа;</w:t>
      </w:r>
    </w:p>
    <w:p w:rsidR="00912A34" w:rsidRPr="00912A34" w:rsidRDefault="00912A34" w:rsidP="000B3CD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A34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912A34" w:rsidRDefault="00912A34" w:rsidP="000B3CD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Форма организации работы:</w:t>
      </w:r>
    </w:p>
    <w:p w:rsidR="00912A34" w:rsidRDefault="00912A34" w:rsidP="000B3CD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A34">
        <w:rPr>
          <w:rFonts w:ascii="Times New Roman" w:hAnsi="Times New Roman" w:cs="Times New Roman"/>
          <w:sz w:val="28"/>
          <w:szCs w:val="28"/>
        </w:rPr>
        <w:t>Индивидуальная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2A34" w:rsidRDefault="00402C44" w:rsidP="000B3CD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12A34">
        <w:rPr>
          <w:rFonts w:ascii="Times New Roman" w:hAnsi="Times New Roman" w:cs="Times New Roman"/>
          <w:sz w:val="28"/>
          <w:szCs w:val="28"/>
        </w:rPr>
        <w:t>амостоятельная.</w:t>
      </w:r>
    </w:p>
    <w:p w:rsidR="00AF4404" w:rsidRDefault="00AF4404" w:rsidP="000B3CDB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Инструменты и приспособления:</w:t>
      </w:r>
    </w:p>
    <w:p w:rsidR="00AF4404" w:rsidRPr="00AF4404" w:rsidRDefault="00AF4404" w:rsidP="000B3CD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тетрадь;</w:t>
      </w:r>
    </w:p>
    <w:p w:rsidR="00AF4404" w:rsidRPr="00AF4404" w:rsidRDefault="00402C44" w:rsidP="000B3CD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F4404">
        <w:rPr>
          <w:rFonts w:ascii="Times New Roman" w:hAnsi="Times New Roman" w:cs="Times New Roman"/>
          <w:sz w:val="28"/>
          <w:szCs w:val="28"/>
        </w:rPr>
        <w:t>нструкционные карты;</w:t>
      </w:r>
    </w:p>
    <w:p w:rsidR="00AF4404" w:rsidRPr="00AF4404" w:rsidRDefault="00402C44" w:rsidP="000B3CD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AF4404">
        <w:rPr>
          <w:rFonts w:ascii="Times New Roman" w:hAnsi="Times New Roman" w:cs="Times New Roman"/>
          <w:sz w:val="28"/>
          <w:szCs w:val="28"/>
        </w:rPr>
        <w:t>аблоны деталей переда;</w:t>
      </w:r>
    </w:p>
    <w:p w:rsidR="00AF4404" w:rsidRPr="00402C44" w:rsidRDefault="00402C44" w:rsidP="000B3CD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F4404">
        <w:rPr>
          <w:rFonts w:ascii="Times New Roman" w:hAnsi="Times New Roman" w:cs="Times New Roman"/>
          <w:sz w:val="28"/>
          <w:szCs w:val="28"/>
        </w:rPr>
        <w:t>ожницы;</w:t>
      </w:r>
    </w:p>
    <w:p w:rsidR="00402C44" w:rsidRPr="00402C44" w:rsidRDefault="00402C44" w:rsidP="000B3CD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бумага;</w:t>
      </w:r>
    </w:p>
    <w:p w:rsidR="00402C44" w:rsidRPr="00402C44" w:rsidRDefault="00402C44" w:rsidP="000B3CD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клей;</w:t>
      </w:r>
    </w:p>
    <w:p w:rsidR="00402C44" w:rsidRPr="00402C44" w:rsidRDefault="00402C44" w:rsidP="000B3CD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ткань;</w:t>
      </w:r>
    </w:p>
    <w:p w:rsidR="00402C44" w:rsidRPr="00402C44" w:rsidRDefault="00402C44" w:rsidP="000B3CD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нитки, иголки;</w:t>
      </w:r>
    </w:p>
    <w:p w:rsidR="00402C44" w:rsidRPr="00402C44" w:rsidRDefault="00402C44" w:rsidP="000B3CD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для работы с моделированием деталей.</w:t>
      </w:r>
    </w:p>
    <w:p w:rsidR="00402C44" w:rsidRPr="00402C44" w:rsidRDefault="00402C44" w:rsidP="000B3CDB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C44" w:rsidRPr="00402C44" w:rsidRDefault="00402C44" w:rsidP="000B3CDB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7A4F" w:rsidRPr="00A044BD" w:rsidRDefault="00D57A4F" w:rsidP="000B3CD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4BD">
        <w:rPr>
          <w:rFonts w:ascii="Times New Roman" w:hAnsi="Times New Roman" w:cs="Times New Roman"/>
          <w:b/>
          <w:sz w:val="28"/>
          <w:szCs w:val="28"/>
        </w:rPr>
        <w:lastRenderedPageBreak/>
        <w:t>План занятия</w:t>
      </w:r>
    </w:p>
    <w:p w:rsidR="00D57A4F" w:rsidRDefault="00D57A4F" w:rsidP="000B3CD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304" w:rsidRDefault="001D4304" w:rsidP="000B3CDB">
      <w:pPr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30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D4304">
        <w:rPr>
          <w:rFonts w:ascii="Times New Roman" w:hAnsi="Times New Roman" w:cs="Times New Roman"/>
          <w:b/>
          <w:sz w:val="28"/>
          <w:szCs w:val="28"/>
        </w:rPr>
        <w:t>.Организационная часть:</w:t>
      </w:r>
    </w:p>
    <w:p w:rsidR="000F6EDF" w:rsidRPr="0007290C" w:rsidRDefault="001D4304" w:rsidP="000B3CD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приветственное слово педагога;</w:t>
      </w:r>
    </w:p>
    <w:p w:rsidR="0007290C" w:rsidRPr="0007290C" w:rsidRDefault="0007290C" w:rsidP="000B3CD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новой темы;</w:t>
      </w:r>
    </w:p>
    <w:p w:rsidR="00D57A4F" w:rsidRPr="0007290C" w:rsidRDefault="00D57A4F" w:rsidP="000B3CD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4304">
        <w:rPr>
          <w:rFonts w:ascii="Times New Roman" w:hAnsi="Times New Roman" w:cs="Times New Roman"/>
          <w:sz w:val="28"/>
          <w:szCs w:val="28"/>
        </w:rPr>
        <w:t>повторение изученного материала</w:t>
      </w:r>
      <w:r w:rsidR="001D4304" w:rsidRPr="0007290C">
        <w:rPr>
          <w:rFonts w:ascii="Times New Roman" w:hAnsi="Times New Roman" w:cs="Times New Roman"/>
          <w:sz w:val="28"/>
          <w:szCs w:val="28"/>
        </w:rPr>
        <w:t>.</w:t>
      </w:r>
    </w:p>
    <w:p w:rsidR="000F6EDF" w:rsidRPr="001D4304" w:rsidRDefault="000F6EDF" w:rsidP="000B3CDB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57A4F" w:rsidRDefault="00D57A4F" w:rsidP="000B3CD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D4304">
        <w:rPr>
          <w:rFonts w:ascii="Times New Roman" w:hAnsi="Times New Roman" w:cs="Times New Roman"/>
          <w:b/>
          <w:sz w:val="28"/>
          <w:szCs w:val="28"/>
        </w:rPr>
        <w:t>.Основная часть:</w:t>
      </w:r>
    </w:p>
    <w:p w:rsidR="001D4304" w:rsidRPr="00A044BD" w:rsidRDefault="001D4304" w:rsidP="000B3CD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теоритическая часть;</w:t>
      </w:r>
    </w:p>
    <w:p w:rsidR="00A044BD" w:rsidRPr="001D4304" w:rsidRDefault="00A044BD" w:rsidP="000B3CD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безопасности с колющими и режущими предметами;</w:t>
      </w:r>
    </w:p>
    <w:p w:rsidR="001D4304" w:rsidRPr="001D4304" w:rsidRDefault="001D4304" w:rsidP="000B3CD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D57A4F" w:rsidRDefault="00D57A4F" w:rsidP="000B3CD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.Заключительная часть урока</w:t>
      </w:r>
      <w:r w:rsidR="00A044BD">
        <w:rPr>
          <w:rFonts w:ascii="Times New Roman" w:hAnsi="Times New Roman" w:cs="Times New Roman"/>
          <w:b/>
          <w:sz w:val="28"/>
          <w:szCs w:val="28"/>
        </w:rPr>
        <w:t>:</w:t>
      </w:r>
    </w:p>
    <w:p w:rsidR="00A044BD" w:rsidRPr="00A044BD" w:rsidRDefault="00A044BD" w:rsidP="000B3CD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результатов;</w:t>
      </w:r>
    </w:p>
    <w:p w:rsidR="00912A34" w:rsidRPr="00A044BD" w:rsidRDefault="00A044BD" w:rsidP="000B3CD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A044BD" w:rsidRDefault="00A044BD" w:rsidP="000B3CDB">
      <w:pPr>
        <w:ind w:left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4BD" w:rsidRDefault="00A044BD" w:rsidP="000B3CDB">
      <w:pPr>
        <w:ind w:left="70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044BD" w:rsidRDefault="00A044BD" w:rsidP="000B3CDB">
      <w:pPr>
        <w:ind w:left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EDF" w:rsidRPr="000F6EDF" w:rsidRDefault="000F6EDF" w:rsidP="000B3CDB">
      <w:pPr>
        <w:ind w:left="70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7290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</w:p>
    <w:p w:rsidR="000F6EDF" w:rsidRDefault="000F6EDF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="0007290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290C">
        <w:rPr>
          <w:rFonts w:ascii="Times New Roman" w:hAnsi="Times New Roman" w:cs="Times New Roman"/>
          <w:sz w:val="28"/>
          <w:szCs w:val="28"/>
        </w:rPr>
        <w:t>Добрый день.</w:t>
      </w:r>
    </w:p>
    <w:p w:rsidR="0007290C" w:rsidRDefault="0007290C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Сегодня на нашем занятие мы продолжим знакомство с плечевыми деталями кроя, а именно </w:t>
      </w:r>
      <w:r w:rsidR="00047D67">
        <w:rPr>
          <w:rFonts w:ascii="Times New Roman" w:hAnsi="Times New Roman" w:cs="Times New Roman"/>
          <w:sz w:val="28"/>
          <w:szCs w:val="28"/>
        </w:rPr>
        <w:t>с лифом передней половинки. Вы уже знаете на лифе передней половинки есть нагрудная выточка. Посмотрите на э</w:t>
      </w:r>
      <w:r w:rsidR="001201BF">
        <w:rPr>
          <w:rFonts w:ascii="Times New Roman" w:hAnsi="Times New Roman" w:cs="Times New Roman"/>
          <w:sz w:val="28"/>
          <w:szCs w:val="28"/>
        </w:rPr>
        <w:t xml:space="preserve">скизы моделей </w:t>
      </w:r>
      <w:r w:rsidR="00047D67">
        <w:rPr>
          <w:rFonts w:ascii="Times New Roman" w:hAnsi="Times New Roman" w:cs="Times New Roman"/>
          <w:sz w:val="28"/>
          <w:szCs w:val="28"/>
        </w:rPr>
        <w:t>и скажите в чем отличая</w:t>
      </w:r>
      <w:r w:rsidR="00047D67" w:rsidRPr="00047D67">
        <w:rPr>
          <w:rFonts w:ascii="Times New Roman" w:hAnsi="Times New Roman" w:cs="Times New Roman"/>
          <w:sz w:val="28"/>
          <w:szCs w:val="28"/>
        </w:rPr>
        <w:t>?</w:t>
      </w:r>
    </w:p>
    <w:p w:rsidR="00047D67" w:rsidRDefault="00047D67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Воспитанницы:</w:t>
      </w:r>
      <w:r>
        <w:rPr>
          <w:rFonts w:ascii="Times New Roman" w:hAnsi="Times New Roman" w:cs="Times New Roman"/>
          <w:sz w:val="28"/>
          <w:szCs w:val="28"/>
        </w:rPr>
        <w:t xml:space="preserve"> разное расположение выточек.</w:t>
      </w:r>
    </w:p>
    <w:p w:rsidR="00047D67" w:rsidRDefault="00047D67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правильно, эти выточки расположены в</w:t>
      </w:r>
      <w:r w:rsidR="001201BF">
        <w:rPr>
          <w:rFonts w:ascii="Times New Roman" w:hAnsi="Times New Roman" w:cs="Times New Roman"/>
          <w:sz w:val="28"/>
          <w:szCs w:val="28"/>
        </w:rPr>
        <w:t xml:space="preserve"> разных местах. Но они имеют одно направление. И по этому направлению можно сказать что все эти выточки относятся</w:t>
      </w:r>
      <w:r w:rsidR="001201BF" w:rsidRPr="001201BF">
        <w:rPr>
          <w:rFonts w:ascii="Times New Roman" w:hAnsi="Times New Roman" w:cs="Times New Roman"/>
          <w:sz w:val="28"/>
          <w:szCs w:val="28"/>
        </w:rPr>
        <w:t>?</w:t>
      </w:r>
    </w:p>
    <w:p w:rsidR="001201BF" w:rsidRDefault="001201BF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Воспитанницы:</w:t>
      </w:r>
      <w:r>
        <w:rPr>
          <w:rFonts w:ascii="Times New Roman" w:hAnsi="Times New Roman" w:cs="Times New Roman"/>
          <w:sz w:val="28"/>
          <w:szCs w:val="28"/>
        </w:rPr>
        <w:t xml:space="preserve"> к нагрудной выточке.</w:t>
      </w:r>
    </w:p>
    <w:p w:rsidR="001201BF" w:rsidRDefault="001201BF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="009D18D8">
        <w:rPr>
          <w:rFonts w:ascii="Times New Roman" w:hAnsi="Times New Roman" w:cs="Times New Roman"/>
          <w:sz w:val="28"/>
          <w:szCs w:val="28"/>
        </w:rPr>
        <w:t xml:space="preserve"> сопоставляя наши выводы выше, можно определить тему нашего занятия</w:t>
      </w:r>
      <w:r w:rsidR="009D18D8" w:rsidRPr="009D18D8">
        <w:rPr>
          <w:rFonts w:ascii="Times New Roman" w:hAnsi="Times New Roman" w:cs="Times New Roman"/>
          <w:sz w:val="28"/>
          <w:szCs w:val="28"/>
        </w:rPr>
        <w:t>?</w:t>
      </w:r>
    </w:p>
    <w:p w:rsidR="009D18D8" w:rsidRDefault="009D18D8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Воспитанницы:</w:t>
      </w:r>
      <w:r>
        <w:rPr>
          <w:rFonts w:ascii="Times New Roman" w:hAnsi="Times New Roman" w:cs="Times New Roman"/>
          <w:sz w:val="28"/>
          <w:szCs w:val="28"/>
        </w:rPr>
        <w:t xml:space="preserve"> перевод нагрудной выточки.</w:t>
      </w:r>
    </w:p>
    <w:p w:rsidR="009D18D8" w:rsidRPr="009D18D8" w:rsidRDefault="009D18D8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да, тема занятия «Моделирование плечевого изделия. Перенос нагрудной выточки». Но перед тем как мы познакомимся с новой темой, </w:t>
      </w:r>
      <w:r>
        <w:rPr>
          <w:rFonts w:ascii="Times New Roman" w:hAnsi="Times New Roman" w:cs="Times New Roman"/>
          <w:sz w:val="28"/>
          <w:szCs w:val="28"/>
        </w:rPr>
        <w:lastRenderedPageBreak/>
        <w:t>давайте вспомним конструктивные линии лифа передней половинки плечевого изделия.</w:t>
      </w:r>
    </w:p>
    <w:p w:rsidR="00D15552" w:rsidRDefault="00D15552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Воспитанницы: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552" w:rsidRDefault="00D15552" w:rsidP="000B3CD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горловина</w:t>
      </w:r>
    </w:p>
    <w:p w:rsidR="00D15552" w:rsidRDefault="00D15552" w:rsidP="000B3CD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нагрудная выточка</w:t>
      </w:r>
    </w:p>
    <w:p w:rsidR="00D15552" w:rsidRDefault="00D15552" w:rsidP="000B3CD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плечевой срез</w:t>
      </w:r>
    </w:p>
    <w:p w:rsidR="00D15552" w:rsidRDefault="00D15552" w:rsidP="000B3CD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пройма</w:t>
      </w:r>
    </w:p>
    <w:p w:rsidR="00D15552" w:rsidRDefault="00D15552" w:rsidP="000B3CD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боковой срез</w:t>
      </w:r>
    </w:p>
    <w:p w:rsidR="00D15552" w:rsidRDefault="00D15552" w:rsidP="0013318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таллиевый срез</w:t>
      </w:r>
    </w:p>
    <w:p w:rsidR="00133185" w:rsidRPr="00133185" w:rsidRDefault="00133185" w:rsidP="0013318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таллиевая выточка</w:t>
      </w:r>
    </w:p>
    <w:p w:rsidR="00D15552" w:rsidRDefault="00D15552" w:rsidP="000B3CD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середина передней половинки.</w:t>
      </w:r>
    </w:p>
    <w:p w:rsidR="00D15552" w:rsidRDefault="00D15552" w:rsidP="000B3CDB">
      <w:pPr>
        <w:ind w:left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15552" w:rsidRDefault="00D15552" w:rsidP="000B3CDB">
      <w:pPr>
        <w:ind w:left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15552" w:rsidRDefault="00D15552" w:rsidP="000B3CDB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.Основная часть</w:t>
      </w:r>
    </w:p>
    <w:p w:rsidR="004C2CE1" w:rsidRDefault="004C2CE1" w:rsidP="000B3CDB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Теоритическая часть</w:t>
      </w:r>
    </w:p>
    <w:p w:rsidR="00D15552" w:rsidRPr="00B861B7" w:rsidRDefault="00B861B7" w:rsidP="000B3CD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Педагог: </w:t>
      </w:r>
      <w:r w:rsidR="00D15552">
        <w:rPr>
          <w:rFonts w:ascii="Times New Roman" w:hAnsi="Times New Roman" w:cs="Times New Roman"/>
          <w:sz w:val="28"/>
          <w:szCs w:val="28"/>
        </w:rPr>
        <w:t>Первое знакомство с процессом моделирования у вас произошло</w:t>
      </w:r>
      <w:r w:rsidR="0018594E">
        <w:rPr>
          <w:rFonts w:ascii="Times New Roman" w:hAnsi="Times New Roman" w:cs="Times New Roman"/>
          <w:sz w:val="28"/>
          <w:szCs w:val="28"/>
        </w:rPr>
        <w:t>,</w:t>
      </w:r>
      <w:r w:rsidR="00D15552">
        <w:rPr>
          <w:rFonts w:ascii="Times New Roman" w:hAnsi="Times New Roman" w:cs="Times New Roman"/>
          <w:sz w:val="28"/>
          <w:szCs w:val="28"/>
        </w:rPr>
        <w:t xml:space="preserve"> </w:t>
      </w:r>
      <w:r w:rsidR="0018594E">
        <w:rPr>
          <w:rFonts w:ascii="Times New Roman" w:hAnsi="Times New Roman" w:cs="Times New Roman"/>
          <w:sz w:val="28"/>
          <w:szCs w:val="28"/>
        </w:rPr>
        <w:t>когда мы с вами строили поясное изделие т.е. брюки. И что вы сделали для создания этих брюк</w:t>
      </w:r>
      <w:r w:rsidR="0018594E" w:rsidRPr="0018594E">
        <w:rPr>
          <w:rFonts w:ascii="Times New Roman" w:hAnsi="Times New Roman" w:cs="Times New Roman"/>
          <w:sz w:val="28"/>
          <w:szCs w:val="28"/>
        </w:rPr>
        <w:t>?</w:t>
      </w:r>
    </w:p>
    <w:p w:rsidR="0018594E" w:rsidRPr="00B861B7" w:rsidRDefault="0018594E" w:rsidP="000B3CD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594E">
        <w:rPr>
          <w:rFonts w:ascii="Times New Roman" w:hAnsi="Times New Roman" w:cs="Times New Roman"/>
          <w:sz w:val="28"/>
          <w:szCs w:val="28"/>
          <w:u w:val="single"/>
        </w:rPr>
        <w:t>Воспитанницы</w:t>
      </w:r>
      <w:r w:rsidR="00B861B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Зарисовка эскиза модели.</w:t>
      </w:r>
    </w:p>
    <w:p w:rsidR="0018594E" w:rsidRPr="00B861B7" w:rsidRDefault="00B861B7" w:rsidP="000B3CD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Педагог: </w:t>
      </w:r>
      <w:r w:rsidR="0018594E">
        <w:rPr>
          <w:rFonts w:ascii="Times New Roman" w:hAnsi="Times New Roman" w:cs="Times New Roman"/>
          <w:sz w:val="28"/>
          <w:szCs w:val="28"/>
        </w:rPr>
        <w:t xml:space="preserve">Правильно. Это называется </w:t>
      </w:r>
      <w:r w:rsidR="0018594E">
        <w:rPr>
          <w:rFonts w:ascii="Times New Roman" w:hAnsi="Times New Roman" w:cs="Times New Roman"/>
          <w:b/>
          <w:sz w:val="28"/>
          <w:szCs w:val="28"/>
        </w:rPr>
        <w:t>художественное-творческое моделирование</w:t>
      </w:r>
      <w:r w:rsidR="0018594E">
        <w:rPr>
          <w:rFonts w:ascii="Times New Roman" w:hAnsi="Times New Roman" w:cs="Times New Roman"/>
          <w:sz w:val="28"/>
          <w:szCs w:val="28"/>
        </w:rPr>
        <w:t xml:space="preserve">, им занимаются </w:t>
      </w:r>
      <w:r w:rsidR="0018594E">
        <w:rPr>
          <w:rFonts w:ascii="Times New Roman" w:hAnsi="Times New Roman" w:cs="Times New Roman"/>
          <w:b/>
          <w:sz w:val="28"/>
          <w:szCs w:val="28"/>
        </w:rPr>
        <w:t>художники-модельеры.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8594E">
        <w:rPr>
          <w:rFonts w:ascii="Times New Roman" w:hAnsi="Times New Roman" w:cs="Times New Roman"/>
          <w:sz w:val="28"/>
          <w:szCs w:val="28"/>
        </w:rPr>
        <w:t>А после эскиза</w:t>
      </w:r>
      <w:r w:rsidR="0018594E" w:rsidRPr="00B861B7">
        <w:rPr>
          <w:rFonts w:ascii="Times New Roman" w:hAnsi="Times New Roman" w:cs="Times New Roman"/>
          <w:sz w:val="28"/>
          <w:szCs w:val="28"/>
        </w:rPr>
        <w:t>?</w:t>
      </w:r>
    </w:p>
    <w:p w:rsidR="0018594E" w:rsidRPr="00B861B7" w:rsidRDefault="0018594E" w:rsidP="000B3CD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Воспитанницы</w:t>
      </w:r>
      <w:r w:rsidR="00B861B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Построили конструкцию брюк.</w:t>
      </w:r>
    </w:p>
    <w:p w:rsidR="0018594E" w:rsidRPr="00B861B7" w:rsidRDefault="00B861B7" w:rsidP="000B3CD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Педагог: </w:t>
      </w:r>
      <w:r w:rsidR="0018594E">
        <w:rPr>
          <w:rFonts w:ascii="Times New Roman" w:hAnsi="Times New Roman" w:cs="Times New Roman"/>
          <w:sz w:val="28"/>
          <w:szCs w:val="28"/>
        </w:rPr>
        <w:t>А чтобы наши брюки соответствовали нашему эскизу</w:t>
      </w:r>
      <w:r w:rsidR="0018594E" w:rsidRPr="0018594E">
        <w:rPr>
          <w:rFonts w:ascii="Times New Roman" w:hAnsi="Times New Roman" w:cs="Times New Roman"/>
          <w:sz w:val="28"/>
          <w:szCs w:val="28"/>
        </w:rPr>
        <w:t>?</w:t>
      </w:r>
    </w:p>
    <w:p w:rsidR="0018594E" w:rsidRDefault="0018594E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Воспитанницы:</w:t>
      </w:r>
      <w:r w:rsidR="00B861B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861B7">
        <w:rPr>
          <w:rFonts w:ascii="Times New Roman" w:hAnsi="Times New Roman" w:cs="Times New Roman"/>
          <w:sz w:val="28"/>
          <w:szCs w:val="28"/>
        </w:rPr>
        <w:t>Нанесли изменения на основу чертежа в соответствии с эскизом.</w:t>
      </w:r>
    </w:p>
    <w:p w:rsidR="00BD3116" w:rsidRDefault="00BD3116" w:rsidP="000B3C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Педагог: </w:t>
      </w:r>
      <w:r w:rsidR="00926CE1">
        <w:rPr>
          <w:rFonts w:ascii="Times New Roman" w:hAnsi="Times New Roman" w:cs="Times New Roman"/>
          <w:sz w:val="28"/>
          <w:szCs w:val="28"/>
        </w:rPr>
        <w:t>Правильно. Э</w:t>
      </w:r>
      <w:r>
        <w:rPr>
          <w:rFonts w:ascii="Times New Roman" w:hAnsi="Times New Roman" w:cs="Times New Roman"/>
          <w:sz w:val="28"/>
          <w:szCs w:val="28"/>
        </w:rPr>
        <w:t xml:space="preserve">то называется </w:t>
      </w:r>
      <w:r>
        <w:rPr>
          <w:rFonts w:ascii="Times New Roman" w:hAnsi="Times New Roman" w:cs="Times New Roman"/>
          <w:b/>
          <w:sz w:val="28"/>
          <w:szCs w:val="28"/>
        </w:rPr>
        <w:t>техническим моделированием</w:t>
      </w:r>
      <w:r>
        <w:rPr>
          <w:rFonts w:ascii="Times New Roman" w:hAnsi="Times New Roman" w:cs="Times New Roman"/>
          <w:sz w:val="28"/>
          <w:szCs w:val="28"/>
        </w:rPr>
        <w:t xml:space="preserve">, им </w:t>
      </w:r>
      <w:r w:rsidR="00926CE1">
        <w:rPr>
          <w:rFonts w:ascii="Times New Roman" w:hAnsi="Times New Roman" w:cs="Times New Roman"/>
          <w:sz w:val="28"/>
          <w:szCs w:val="28"/>
        </w:rPr>
        <w:t xml:space="preserve">занимаются </w:t>
      </w:r>
      <w:r w:rsidR="00926CE1">
        <w:rPr>
          <w:rFonts w:ascii="Times New Roman" w:hAnsi="Times New Roman" w:cs="Times New Roman"/>
          <w:b/>
          <w:sz w:val="28"/>
          <w:szCs w:val="28"/>
        </w:rPr>
        <w:t>инженеры-конструкторы.</w:t>
      </w:r>
    </w:p>
    <w:p w:rsidR="00926CE1" w:rsidRDefault="00926CE1" w:rsidP="000B3C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базовую основу конструкции с расположением нагрудной выточки от вершины горловины на практике почт</w:t>
      </w:r>
      <w:r w:rsidR="00FB3F5C">
        <w:rPr>
          <w:rFonts w:ascii="Times New Roman" w:hAnsi="Times New Roman" w:cs="Times New Roman"/>
          <w:sz w:val="28"/>
          <w:szCs w:val="28"/>
        </w:rPr>
        <w:t>и не применяют, а переводят выта</w:t>
      </w:r>
      <w:r>
        <w:rPr>
          <w:rFonts w:ascii="Times New Roman" w:hAnsi="Times New Roman" w:cs="Times New Roman"/>
          <w:sz w:val="28"/>
          <w:szCs w:val="28"/>
        </w:rPr>
        <w:t>чку в любой срез полочки в соответствии с эскизом модели.</w:t>
      </w:r>
    </w:p>
    <w:p w:rsidR="004C2CE1" w:rsidRDefault="00926CE1" w:rsidP="000B3C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макетный (шаблонный) и графический</w:t>
      </w:r>
      <w:r w:rsidR="00FB3F5C">
        <w:rPr>
          <w:rFonts w:ascii="Times New Roman" w:hAnsi="Times New Roman" w:cs="Times New Roman"/>
          <w:sz w:val="28"/>
          <w:szCs w:val="28"/>
        </w:rPr>
        <w:t xml:space="preserve"> способы перевода нагрудной выта</w:t>
      </w:r>
      <w:r>
        <w:rPr>
          <w:rFonts w:ascii="Times New Roman" w:hAnsi="Times New Roman" w:cs="Times New Roman"/>
          <w:sz w:val="28"/>
          <w:szCs w:val="28"/>
        </w:rPr>
        <w:t>чки. Наиболее простой и распространенный макетный способ.</w:t>
      </w:r>
      <w:r w:rsidR="004C2CE1">
        <w:rPr>
          <w:rFonts w:ascii="Times New Roman" w:hAnsi="Times New Roman" w:cs="Times New Roman"/>
          <w:sz w:val="28"/>
          <w:szCs w:val="28"/>
        </w:rPr>
        <w:t xml:space="preserve"> Именно этот способ мы выбираем сегодня для практической работы.</w:t>
      </w:r>
    </w:p>
    <w:p w:rsidR="004C2CE1" w:rsidRDefault="00FB3F5C" w:rsidP="000B3C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чертеже основы полочки (переда) намечают новое место расположения нагрудной вытачки (на горловине, пройме, боковом срезе, талии). Эту точку соединяют прямой линией с центром нагрудной вытачки и получают новое направление. По новой линии чертеж разрезают до центра груди</w:t>
      </w:r>
      <w:r w:rsidR="00885F46">
        <w:rPr>
          <w:rFonts w:ascii="Times New Roman" w:hAnsi="Times New Roman" w:cs="Times New Roman"/>
          <w:sz w:val="28"/>
          <w:szCs w:val="28"/>
        </w:rPr>
        <w:t xml:space="preserve"> и раскрыть раствор новой нагрудной вытачки, а боковые стороны исходной вытачки совмещают.</w:t>
      </w:r>
    </w:p>
    <w:p w:rsidR="006202B5" w:rsidRDefault="006202B5" w:rsidP="000B3C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раскладке на ткани накладывают деталь с новым направлением вытачки и обводят его контуры. Центр нагрудной вытачки смещается.</w:t>
      </w:r>
    </w:p>
    <w:p w:rsidR="006202B5" w:rsidRDefault="006202B5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 может располагаться следующим образом:</w:t>
      </w:r>
    </w:p>
    <w:p w:rsidR="006202B5" w:rsidRDefault="006202B5" w:rsidP="000B3CDB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вытачка переводится в нижнюю часть детали (боковой срез, на линию талии, пройму), то центр ее располагается не 3-4 см левее точки Г1;</w:t>
      </w:r>
    </w:p>
    <w:p w:rsidR="006202B5" w:rsidRDefault="006202B5" w:rsidP="000B3CDB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вытачка переводится в верхнюю часть детали (горловину, пройму, плечевой срез),</w:t>
      </w:r>
      <w:r w:rsidR="00DB7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DB7354">
        <w:rPr>
          <w:rFonts w:ascii="Times New Roman" w:hAnsi="Times New Roman" w:cs="Times New Roman"/>
          <w:sz w:val="28"/>
          <w:szCs w:val="28"/>
        </w:rPr>
        <w:t>центр перемещается на 2-2,5 см левее и выше точки Г1.</w:t>
      </w:r>
    </w:p>
    <w:p w:rsidR="00DB7354" w:rsidRDefault="00DB7354" w:rsidP="000B3CDB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DB7354" w:rsidRDefault="00DB7354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Прежде чем начать выполнять практическую</w:t>
      </w:r>
      <w:r w:rsidR="0012172C">
        <w:rPr>
          <w:rFonts w:ascii="Times New Roman" w:hAnsi="Times New Roman" w:cs="Times New Roman"/>
          <w:sz w:val="28"/>
          <w:szCs w:val="28"/>
        </w:rPr>
        <w:t xml:space="preserve"> часть вспомним технику безопасн</w:t>
      </w:r>
      <w:r>
        <w:rPr>
          <w:rFonts w:ascii="Times New Roman" w:hAnsi="Times New Roman" w:cs="Times New Roman"/>
          <w:sz w:val="28"/>
          <w:szCs w:val="28"/>
        </w:rPr>
        <w:t>ости.</w:t>
      </w:r>
    </w:p>
    <w:p w:rsidR="0012172C" w:rsidRDefault="00DB7354" w:rsidP="000B3CDB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Воспитанницы:</w:t>
      </w:r>
      <w:r>
        <w:rPr>
          <w:sz w:val="28"/>
          <w:szCs w:val="28"/>
        </w:rPr>
        <w:t xml:space="preserve"> </w:t>
      </w:r>
    </w:p>
    <w:p w:rsidR="0012172C" w:rsidRPr="0012172C" w:rsidRDefault="0012172C" w:rsidP="000B3CDB">
      <w:pPr>
        <w:pStyle w:val="a4"/>
        <w:numPr>
          <w:ilvl w:val="0"/>
          <w:numId w:val="28"/>
        </w:numPr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12172C">
        <w:rPr>
          <w:color w:val="000000"/>
          <w:sz w:val="28"/>
          <w:szCs w:val="28"/>
        </w:rPr>
        <w:t>Содержать рабочее место в чистоте, не допускать загромождения рабочего места посторонни</w:t>
      </w:r>
      <w:r>
        <w:rPr>
          <w:color w:val="000000"/>
          <w:sz w:val="28"/>
          <w:szCs w:val="28"/>
        </w:rPr>
        <w:t>ми предметами.</w:t>
      </w:r>
    </w:p>
    <w:p w:rsidR="0012172C" w:rsidRPr="0012172C" w:rsidRDefault="0012172C" w:rsidP="000B3CDB">
      <w:pPr>
        <w:pStyle w:val="a3"/>
        <w:numPr>
          <w:ilvl w:val="0"/>
          <w:numId w:val="2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шитье не пользоваться ржавой или кривой иглой.</w:t>
      </w:r>
    </w:p>
    <w:p w:rsidR="0012172C" w:rsidRPr="0012172C" w:rsidRDefault="0012172C" w:rsidP="000B3CDB">
      <w:pPr>
        <w:pStyle w:val="a3"/>
        <w:numPr>
          <w:ilvl w:val="0"/>
          <w:numId w:val="2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вкалывать иголки и булавки в одежду или случайные предметы, нельзя брать иглу в рот.</w:t>
      </w:r>
    </w:p>
    <w:p w:rsidR="0012172C" w:rsidRPr="0012172C" w:rsidRDefault="0012172C" w:rsidP="000B3CDB">
      <w:pPr>
        <w:pStyle w:val="a3"/>
        <w:numPr>
          <w:ilvl w:val="0"/>
          <w:numId w:val="2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Хранить иголки и булавки нужно в игольнице.</w:t>
      </w:r>
    </w:p>
    <w:p w:rsidR="0012172C" w:rsidRPr="0012172C" w:rsidRDefault="0012172C" w:rsidP="000B3CDB">
      <w:pPr>
        <w:pStyle w:val="a3"/>
        <w:numPr>
          <w:ilvl w:val="0"/>
          <w:numId w:val="2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Лезвия ножниц в нерабочем состоянии должны быть сомкнуты.</w:t>
      </w:r>
    </w:p>
    <w:p w:rsidR="0012172C" w:rsidRPr="0012172C" w:rsidRDefault="0012172C" w:rsidP="000B3CDB">
      <w:pPr>
        <w:pStyle w:val="a3"/>
        <w:numPr>
          <w:ilvl w:val="0"/>
          <w:numId w:val="2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Передавать ножницы нужно кольцами вперед с сомкнутыми лезвиями.</w:t>
      </w:r>
    </w:p>
    <w:p w:rsidR="0012172C" w:rsidRPr="0012172C" w:rsidRDefault="0012172C" w:rsidP="000B3CDB">
      <w:pPr>
        <w:pStyle w:val="a3"/>
        <w:numPr>
          <w:ilvl w:val="0"/>
          <w:numId w:val="2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ножницами необходимо следить за направлением резания и пальцами левой руки, которые поддерживают материал</w:t>
      </w:r>
    </w:p>
    <w:p w:rsidR="00DB7354" w:rsidRDefault="00DB7354" w:rsidP="000B3CDB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41CE1" w:rsidRDefault="00DB7354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Педагог: </w:t>
      </w:r>
      <w:r w:rsidRPr="00DB7354">
        <w:rPr>
          <w:rFonts w:ascii="Times New Roman" w:hAnsi="Times New Roman" w:cs="Times New Roman"/>
          <w:sz w:val="28"/>
          <w:szCs w:val="28"/>
        </w:rPr>
        <w:t>Перед вами на столе лежат инструкционные карты выполнения и образец модели с нагрудной вытачкой.</w:t>
      </w:r>
      <w:r>
        <w:rPr>
          <w:rFonts w:ascii="Times New Roman" w:hAnsi="Times New Roman" w:cs="Times New Roman"/>
          <w:sz w:val="28"/>
          <w:szCs w:val="28"/>
        </w:rPr>
        <w:t xml:space="preserve"> Выберите себе образец модели и подберите к нему инструк</w:t>
      </w:r>
      <w:r w:rsidR="00141CE1">
        <w:rPr>
          <w:rFonts w:ascii="Times New Roman" w:hAnsi="Times New Roman" w:cs="Times New Roman"/>
          <w:sz w:val="28"/>
          <w:szCs w:val="28"/>
        </w:rPr>
        <w:t>ционную карту.</w:t>
      </w:r>
    </w:p>
    <w:p w:rsidR="00141CE1" w:rsidRDefault="00141CE1" w:rsidP="000B3CDB">
      <w:pPr>
        <w:ind w:left="1410"/>
        <w:jc w:val="both"/>
        <w:rPr>
          <w:rFonts w:ascii="Times New Roman" w:hAnsi="Times New Roman" w:cs="Times New Roman"/>
          <w:sz w:val="28"/>
          <w:szCs w:val="28"/>
        </w:rPr>
      </w:pPr>
      <w:r w:rsidRPr="00141CE1">
        <w:rPr>
          <w:rFonts w:ascii="Times New Roman" w:hAnsi="Times New Roman" w:cs="Times New Roman"/>
          <w:sz w:val="28"/>
          <w:szCs w:val="28"/>
        </w:rPr>
        <w:t>План работы:</w:t>
      </w:r>
    </w:p>
    <w:p w:rsidR="00141CE1" w:rsidRDefault="00141CE1" w:rsidP="000B3CD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рассмотреть образец модели, определите направление вытачки;</w:t>
      </w:r>
    </w:p>
    <w:p w:rsidR="00141CE1" w:rsidRDefault="00141CE1" w:rsidP="000B3CD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обвести выкройку основы на листе цветной бумаги;</w:t>
      </w:r>
    </w:p>
    <w:p w:rsidR="00141CE1" w:rsidRDefault="00141CE1" w:rsidP="000B3CD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нанести новое положение выточки, разрезать;</w:t>
      </w:r>
    </w:p>
    <w:p w:rsidR="00141CE1" w:rsidRDefault="00141CE1" w:rsidP="000B3CD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данную выкройку разложить на ткань, раскроить (соблюдая нить основы);</w:t>
      </w:r>
    </w:p>
    <w:p w:rsidR="00141CE1" w:rsidRDefault="00141CE1" w:rsidP="000B3CD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иголки с ниткой выполнить обработку выточки;</w:t>
      </w:r>
    </w:p>
    <w:p w:rsidR="00141CE1" w:rsidRDefault="00141CE1" w:rsidP="000B3CD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тетради наклеить деталь с новым направлением вытачки.</w:t>
      </w:r>
    </w:p>
    <w:p w:rsidR="00141CE1" w:rsidRDefault="00141CE1" w:rsidP="000B3CDB">
      <w:pPr>
        <w:ind w:left="1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помощь при необходимости.</w:t>
      </w:r>
    </w:p>
    <w:p w:rsidR="00141CE1" w:rsidRDefault="00141CE1" w:rsidP="000B3C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.Заключительная часть</w:t>
      </w:r>
    </w:p>
    <w:p w:rsidR="000C13F7" w:rsidRDefault="000C13F7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Педагог: </w:t>
      </w:r>
      <w:r w:rsidRPr="000C13F7">
        <w:rPr>
          <w:rFonts w:ascii="Times New Roman" w:hAnsi="Times New Roman" w:cs="Times New Roman"/>
          <w:sz w:val="28"/>
          <w:szCs w:val="28"/>
        </w:rPr>
        <w:t>И так давайте оценим результаты вашей работы, и обсудим ошибки если они есть.</w:t>
      </w:r>
    </w:p>
    <w:p w:rsidR="000C13F7" w:rsidRDefault="000C13F7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сделать эскизы моделей с разным положением вытачек.</w:t>
      </w:r>
      <w:r>
        <w:rPr>
          <w:rFonts w:ascii="Times New Roman" w:hAnsi="Times New Roman" w:cs="Times New Roman"/>
          <w:sz w:val="28"/>
          <w:szCs w:val="28"/>
        </w:rPr>
        <w:tab/>
        <w:t>Спасибо всем. Занятие окончено.</w: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в1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25pt;height:660.75pt">
            <v:imagedata r:id="rId7" o:title="в2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660.75pt">
            <v:imagedata r:id="rId8" o:title="в3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660.75pt">
            <v:imagedata r:id="rId9" o:title="в4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660.75pt">
            <v:imagedata r:id="rId10" o:title="в5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660.75pt">
            <v:imagedata r:id="rId11" o:title="в6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660.75pt">
            <v:imagedata r:id="rId12" o:title="в7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25pt;height:660.75pt">
            <v:imagedata r:id="rId13" o:title="в8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660.75pt">
            <v:imagedata r:id="rId14" o:title="в9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67.25pt;height:660.75pt">
            <v:imagedata r:id="rId15" o:title="в10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25pt;height:660.75pt">
            <v:imagedata r:id="rId16" o:title="в11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467.25pt;height:660.75pt">
            <v:imagedata r:id="rId17" o:title="в12"/>
          </v:shape>
        </w:pict>
      </w:r>
    </w:p>
    <w:p w:rsidR="00381CE6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67.25pt;height:660.75pt">
            <v:imagedata r:id="rId18" o:title="в13"/>
          </v:shape>
        </w:pict>
      </w:r>
    </w:p>
    <w:p w:rsidR="00381CE6" w:rsidRPr="000C13F7" w:rsidRDefault="00381CE6" w:rsidP="000B3CD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467.25pt;height:660.75pt">
            <v:imagedata r:id="rId19" o:title="в14"/>
          </v:shape>
        </w:pict>
      </w:r>
    </w:p>
    <w:sectPr w:rsidR="00381CE6" w:rsidRPr="000C1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989"/>
    <w:multiLevelType w:val="hybridMultilevel"/>
    <w:tmpl w:val="088ACFF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46416D5"/>
    <w:multiLevelType w:val="hybridMultilevel"/>
    <w:tmpl w:val="4A9823A8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920358E"/>
    <w:multiLevelType w:val="hybridMultilevel"/>
    <w:tmpl w:val="947CBBE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9F822AA"/>
    <w:multiLevelType w:val="hybridMultilevel"/>
    <w:tmpl w:val="E848D730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76121C2"/>
    <w:multiLevelType w:val="hybridMultilevel"/>
    <w:tmpl w:val="ECD44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7555A"/>
    <w:multiLevelType w:val="hybridMultilevel"/>
    <w:tmpl w:val="47BEC9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9AF0844"/>
    <w:multiLevelType w:val="hybridMultilevel"/>
    <w:tmpl w:val="923A300C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7">
    <w:nsid w:val="1A6C5D15"/>
    <w:multiLevelType w:val="hybridMultilevel"/>
    <w:tmpl w:val="8CF62C82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B3E581A"/>
    <w:multiLevelType w:val="hybridMultilevel"/>
    <w:tmpl w:val="29121E1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20272F75"/>
    <w:multiLevelType w:val="hybridMultilevel"/>
    <w:tmpl w:val="9C64279E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0">
    <w:nsid w:val="24285C3E"/>
    <w:multiLevelType w:val="hybridMultilevel"/>
    <w:tmpl w:val="544EC328"/>
    <w:lvl w:ilvl="0" w:tplc="F224DDBE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A1A59D0"/>
    <w:multiLevelType w:val="hybridMultilevel"/>
    <w:tmpl w:val="049C4B5C"/>
    <w:lvl w:ilvl="0" w:tplc="8984139E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90242D2"/>
    <w:multiLevelType w:val="hybridMultilevel"/>
    <w:tmpl w:val="4D10E2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61C6B63"/>
    <w:multiLevelType w:val="hybridMultilevel"/>
    <w:tmpl w:val="010A45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E328BB"/>
    <w:multiLevelType w:val="hybridMultilevel"/>
    <w:tmpl w:val="7316948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5">
    <w:nsid w:val="4A0C0162"/>
    <w:multiLevelType w:val="hybridMultilevel"/>
    <w:tmpl w:val="92AC6B1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EE2735C"/>
    <w:multiLevelType w:val="hybridMultilevel"/>
    <w:tmpl w:val="DF7AD1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5670B57"/>
    <w:multiLevelType w:val="hybridMultilevel"/>
    <w:tmpl w:val="50D6A4C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5B9C2844"/>
    <w:multiLevelType w:val="hybridMultilevel"/>
    <w:tmpl w:val="EF24D1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DC225F6"/>
    <w:multiLevelType w:val="hybridMultilevel"/>
    <w:tmpl w:val="099885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2577E0A"/>
    <w:multiLevelType w:val="hybridMultilevel"/>
    <w:tmpl w:val="15E68ECE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62B62DEC"/>
    <w:multiLevelType w:val="hybridMultilevel"/>
    <w:tmpl w:val="E5987C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65123272"/>
    <w:multiLevelType w:val="hybridMultilevel"/>
    <w:tmpl w:val="16F4DD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6661ADC"/>
    <w:multiLevelType w:val="hybridMultilevel"/>
    <w:tmpl w:val="5A20E1AE"/>
    <w:lvl w:ilvl="0" w:tplc="D84A2CC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6BB96442"/>
    <w:multiLevelType w:val="hybridMultilevel"/>
    <w:tmpl w:val="28E8A1CE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>
    <w:nsid w:val="70D55D23"/>
    <w:multiLevelType w:val="hybridMultilevel"/>
    <w:tmpl w:val="C682181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718D7B09"/>
    <w:multiLevelType w:val="hybridMultilevel"/>
    <w:tmpl w:val="25662BB2"/>
    <w:lvl w:ilvl="0" w:tplc="14EAA7BA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7CFE7FA9"/>
    <w:multiLevelType w:val="hybridMultilevel"/>
    <w:tmpl w:val="AC6A1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5"/>
  </w:num>
  <w:num w:numId="3">
    <w:abstractNumId w:val="14"/>
  </w:num>
  <w:num w:numId="4">
    <w:abstractNumId w:val="12"/>
  </w:num>
  <w:num w:numId="5">
    <w:abstractNumId w:val="15"/>
  </w:num>
  <w:num w:numId="6">
    <w:abstractNumId w:val="22"/>
  </w:num>
  <w:num w:numId="7">
    <w:abstractNumId w:val="2"/>
  </w:num>
  <w:num w:numId="8">
    <w:abstractNumId w:val="19"/>
  </w:num>
  <w:num w:numId="9">
    <w:abstractNumId w:val="21"/>
  </w:num>
  <w:num w:numId="10">
    <w:abstractNumId w:val="8"/>
  </w:num>
  <w:num w:numId="11">
    <w:abstractNumId w:val="0"/>
  </w:num>
  <w:num w:numId="12">
    <w:abstractNumId w:val="5"/>
  </w:num>
  <w:num w:numId="13">
    <w:abstractNumId w:val="18"/>
  </w:num>
  <w:num w:numId="14">
    <w:abstractNumId w:val="13"/>
  </w:num>
  <w:num w:numId="15">
    <w:abstractNumId w:val="1"/>
  </w:num>
  <w:num w:numId="16">
    <w:abstractNumId w:val="7"/>
  </w:num>
  <w:num w:numId="17">
    <w:abstractNumId w:val="20"/>
  </w:num>
  <w:num w:numId="18">
    <w:abstractNumId w:val="26"/>
  </w:num>
  <w:num w:numId="19">
    <w:abstractNumId w:val="10"/>
  </w:num>
  <w:num w:numId="20">
    <w:abstractNumId w:val="23"/>
  </w:num>
  <w:num w:numId="21">
    <w:abstractNumId w:val="11"/>
  </w:num>
  <w:num w:numId="22">
    <w:abstractNumId w:val="24"/>
  </w:num>
  <w:num w:numId="23">
    <w:abstractNumId w:val="17"/>
  </w:num>
  <w:num w:numId="24">
    <w:abstractNumId w:val="3"/>
  </w:num>
  <w:num w:numId="25">
    <w:abstractNumId w:val="9"/>
  </w:num>
  <w:num w:numId="26">
    <w:abstractNumId w:val="6"/>
  </w:num>
  <w:num w:numId="27">
    <w:abstractNumId w:val="2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0AE"/>
    <w:rsid w:val="00047D67"/>
    <w:rsid w:val="0007290C"/>
    <w:rsid w:val="000B3CDB"/>
    <w:rsid w:val="000C13F7"/>
    <w:rsid w:val="000F6EDF"/>
    <w:rsid w:val="001201BF"/>
    <w:rsid w:val="0012172C"/>
    <w:rsid w:val="00133185"/>
    <w:rsid w:val="00141CE1"/>
    <w:rsid w:val="0018594E"/>
    <w:rsid w:val="001D4304"/>
    <w:rsid w:val="002B74B6"/>
    <w:rsid w:val="00381CE6"/>
    <w:rsid w:val="00402C44"/>
    <w:rsid w:val="004C2CE1"/>
    <w:rsid w:val="006202B5"/>
    <w:rsid w:val="00885F46"/>
    <w:rsid w:val="00912A34"/>
    <w:rsid w:val="00926CE1"/>
    <w:rsid w:val="009D18D8"/>
    <w:rsid w:val="00A044BD"/>
    <w:rsid w:val="00AE00AE"/>
    <w:rsid w:val="00AF4404"/>
    <w:rsid w:val="00B861B7"/>
    <w:rsid w:val="00BD3116"/>
    <w:rsid w:val="00D15552"/>
    <w:rsid w:val="00D57A4F"/>
    <w:rsid w:val="00D8482A"/>
    <w:rsid w:val="00DB2627"/>
    <w:rsid w:val="00DB7354"/>
    <w:rsid w:val="00FB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82A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8482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D8482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2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82A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8482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D8482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2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4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20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2015-02-06T18:37:00Z</dcterms:created>
  <dcterms:modified xsi:type="dcterms:W3CDTF">2017-03-30T08:00:00Z</dcterms:modified>
</cp:coreProperties>
</file>