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1E" w:rsidRPr="00D70E1E" w:rsidRDefault="0072051C" w:rsidP="0072051C">
      <w:pPr>
        <w:pStyle w:val="a5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iberation Serif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</w:t>
      </w:r>
      <w:r w:rsidR="00D70E1E" w:rsidRPr="00D70E1E">
        <w:rPr>
          <w:rFonts w:ascii="Times New Roman" w:hAnsi="Times New Roman"/>
          <w:b/>
          <w:sz w:val="28"/>
          <w:szCs w:val="28"/>
        </w:rPr>
        <w:t>Содержание:</w:t>
      </w:r>
    </w:p>
    <w:p w:rsidR="00D70E1E" w:rsidRPr="00D70E1E" w:rsidRDefault="00D70E1E" w:rsidP="00D70E1E">
      <w:pPr>
        <w:pStyle w:val="a5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70E1E" w:rsidRPr="00D70E1E" w:rsidRDefault="00D70E1E" w:rsidP="00D70E1E">
      <w:pPr>
        <w:pStyle w:val="a5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70E1E" w:rsidRPr="008732B1" w:rsidRDefault="00D70E1E" w:rsidP="00D70E1E">
      <w:pPr>
        <w:pStyle w:val="a5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230CA0">
        <w:rPr>
          <w:rFonts w:ascii="Times New Roman" w:hAnsi="Times New Roman"/>
          <w:b/>
          <w:sz w:val="28"/>
          <w:szCs w:val="28"/>
        </w:rPr>
        <w:t>Раздел 1. «Информационно – ана</w:t>
      </w:r>
      <w:r w:rsidR="00EE425B" w:rsidRPr="00230CA0">
        <w:rPr>
          <w:rFonts w:ascii="Times New Roman" w:hAnsi="Times New Roman"/>
          <w:b/>
          <w:sz w:val="28"/>
          <w:szCs w:val="28"/>
        </w:rPr>
        <w:t xml:space="preserve">литический отчёт воспитателя </w:t>
      </w:r>
      <w:r w:rsidR="008377D7">
        <w:rPr>
          <w:rFonts w:ascii="Times New Roman" w:hAnsi="Times New Roman"/>
          <w:b/>
          <w:sz w:val="28"/>
          <w:szCs w:val="28"/>
        </w:rPr>
        <w:t xml:space="preserve">Долгополовой Светланы Геннадьевны о </w:t>
      </w:r>
      <w:r w:rsidRPr="00230CA0">
        <w:rPr>
          <w:rFonts w:ascii="Times New Roman" w:hAnsi="Times New Roman"/>
          <w:b/>
          <w:sz w:val="28"/>
          <w:szCs w:val="28"/>
        </w:rPr>
        <w:t xml:space="preserve">профессиональной деятельности в </w:t>
      </w:r>
      <w:proofErr w:type="spellStart"/>
      <w:r w:rsidRPr="00230CA0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 w:rsidRPr="00230CA0">
        <w:rPr>
          <w:rFonts w:ascii="Times New Roman" w:hAnsi="Times New Roman"/>
          <w:b/>
          <w:sz w:val="28"/>
          <w:szCs w:val="28"/>
        </w:rPr>
        <w:t xml:space="preserve"> </w:t>
      </w:r>
      <w:r w:rsidR="008732B1">
        <w:rPr>
          <w:rFonts w:ascii="Times New Roman" w:hAnsi="Times New Roman"/>
          <w:b/>
          <w:sz w:val="28"/>
          <w:szCs w:val="28"/>
        </w:rPr>
        <w:t>период</w:t>
      </w:r>
      <w:r w:rsidR="008732B1"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8E7336">
        <w:rPr>
          <w:rFonts w:ascii="Times New Roman" w:hAnsi="Times New Roman"/>
          <w:sz w:val="28"/>
          <w:szCs w:val="28"/>
        </w:rPr>
        <w:t>.</w:t>
      </w:r>
      <w:r w:rsidR="008732B1">
        <w:rPr>
          <w:rFonts w:ascii="Times New Roman" w:hAnsi="Times New Roman"/>
          <w:sz w:val="28"/>
          <w:szCs w:val="28"/>
        </w:rPr>
        <w:t>3</w:t>
      </w:r>
    </w:p>
    <w:p w:rsidR="00D70E1E" w:rsidRPr="00230CA0" w:rsidRDefault="00D70E1E" w:rsidP="00D70E1E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230CA0">
        <w:rPr>
          <w:rFonts w:ascii="Times New Roman" w:hAnsi="Times New Roman"/>
          <w:sz w:val="28"/>
          <w:szCs w:val="28"/>
          <w:lang w:val="ru-RU"/>
        </w:rPr>
        <w:t xml:space="preserve"> Критерий 1  «Результаты освоения воспитанниками образовательных программ по итогам мониторингов, проводимых организацией» </w:t>
      </w:r>
      <w:r w:rsidRPr="00230CA0">
        <w:rPr>
          <w:rFonts w:ascii="Times New Roman" w:hAnsi="Times New Roman"/>
          <w:i/>
          <w:sz w:val="28"/>
          <w:szCs w:val="28"/>
          <w:lang w:val="ru-RU"/>
        </w:rPr>
        <w:t>(по результатам диагностики)…………………………………………………………………………………</w:t>
      </w:r>
      <w:r w:rsidR="00DE4DFB">
        <w:rPr>
          <w:rFonts w:ascii="Times New Roman" w:hAnsi="Times New Roman"/>
          <w:i/>
          <w:sz w:val="28"/>
          <w:szCs w:val="28"/>
          <w:lang w:val="ru-RU"/>
        </w:rPr>
        <w:t>…</w:t>
      </w:r>
      <w:r w:rsidR="00E66D9E" w:rsidRPr="00DE4DFB">
        <w:rPr>
          <w:rFonts w:ascii="Times New Roman" w:hAnsi="Times New Roman"/>
          <w:sz w:val="28"/>
          <w:szCs w:val="28"/>
          <w:lang w:val="ru-RU"/>
        </w:rPr>
        <w:t>3</w:t>
      </w:r>
    </w:p>
    <w:p w:rsidR="00D70E1E" w:rsidRPr="00230CA0" w:rsidRDefault="00D70E1E" w:rsidP="00D70E1E">
      <w:pPr>
        <w:pStyle w:val="a5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30CA0">
        <w:rPr>
          <w:rFonts w:ascii="Times New Roman" w:hAnsi="Times New Roman"/>
          <w:sz w:val="28"/>
          <w:szCs w:val="28"/>
        </w:rPr>
        <w:t xml:space="preserve">Критерий 2. «Выявление и развитие способностей воспитанников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педагогических работников связана с направлениями педагогической работы, </w:t>
      </w:r>
      <w:r w:rsidR="008732B1">
        <w:rPr>
          <w:rFonts w:ascii="Times New Roman" w:hAnsi="Times New Roman"/>
          <w:sz w:val="28"/>
          <w:szCs w:val="28"/>
        </w:rPr>
        <w:t>по которым такие мероприятия проводятся)»……………………………1</w:t>
      </w:r>
      <w:r w:rsidR="00DE4DFB">
        <w:rPr>
          <w:rFonts w:ascii="Times New Roman" w:hAnsi="Times New Roman"/>
          <w:sz w:val="28"/>
          <w:szCs w:val="28"/>
        </w:rPr>
        <w:t>1</w:t>
      </w:r>
    </w:p>
    <w:p w:rsidR="00D70E1E" w:rsidRPr="00230CA0" w:rsidRDefault="00D70E1E" w:rsidP="00D70E1E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230CA0">
        <w:rPr>
          <w:rFonts w:ascii="Times New Roman" w:hAnsi="Times New Roman"/>
          <w:sz w:val="28"/>
          <w:szCs w:val="28"/>
          <w:lang w:val="ru-RU"/>
        </w:rPr>
        <w:t>Критерий  3. «Личный 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</w:t>
      </w:r>
      <w:r w:rsidR="0071406C" w:rsidRPr="00230CA0">
        <w:rPr>
          <w:rFonts w:ascii="Times New Roman" w:hAnsi="Times New Roman"/>
          <w:sz w:val="28"/>
          <w:szCs w:val="28"/>
          <w:lang w:val="ru-RU"/>
        </w:rPr>
        <w:t>ой»………………………………………………………………………1</w:t>
      </w:r>
      <w:r w:rsidR="00DE4DFB">
        <w:rPr>
          <w:rFonts w:ascii="Times New Roman" w:hAnsi="Times New Roman"/>
          <w:sz w:val="28"/>
          <w:szCs w:val="28"/>
          <w:lang w:val="ru-RU"/>
        </w:rPr>
        <w:t>3</w:t>
      </w:r>
    </w:p>
    <w:p w:rsidR="00D70E1E" w:rsidRPr="00230CA0" w:rsidRDefault="00D70E1E" w:rsidP="00D70E1E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230CA0">
        <w:rPr>
          <w:rFonts w:ascii="Times New Roman" w:hAnsi="Times New Roman"/>
          <w:sz w:val="28"/>
          <w:szCs w:val="28"/>
          <w:lang w:val="ru-RU"/>
        </w:rPr>
        <w:t xml:space="preserve">Критерий 4. «Активное участие в работе методических объединений педагогических работников организаций, в разработке </w:t>
      </w:r>
      <w:proofErr w:type="gramStart"/>
      <w:r w:rsidRPr="00230CA0">
        <w:rPr>
          <w:rFonts w:ascii="Times New Roman" w:hAnsi="Times New Roman"/>
          <w:sz w:val="28"/>
          <w:szCs w:val="28"/>
          <w:lang w:val="ru-RU"/>
        </w:rPr>
        <w:t>программно-методического</w:t>
      </w:r>
      <w:proofErr w:type="gramEnd"/>
      <w:r w:rsidRPr="00230CA0">
        <w:rPr>
          <w:rFonts w:ascii="Times New Roman" w:hAnsi="Times New Roman"/>
          <w:sz w:val="28"/>
          <w:szCs w:val="28"/>
          <w:lang w:val="ru-RU"/>
        </w:rPr>
        <w:t xml:space="preserve"> сопровождения образовательного процесса, профессиональных </w:t>
      </w:r>
      <w:proofErr w:type="gramStart"/>
      <w:r w:rsidRPr="00230CA0">
        <w:rPr>
          <w:rFonts w:ascii="Times New Roman" w:hAnsi="Times New Roman"/>
          <w:sz w:val="28"/>
          <w:szCs w:val="28"/>
          <w:lang w:val="ru-RU"/>
        </w:rPr>
        <w:t>конкурсах</w:t>
      </w:r>
      <w:proofErr w:type="gramEnd"/>
      <w:r w:rsidRPr="00230CA0">
        <w:rPr>
          <w:rFonts w:ascii="Times New Roman" w:hAnsi="Times New Roman"/>
          <w:sz w:val="28"/>
          <w:szCs w:val="28"/>
          <w:lang w:val="ru-RU"/>
        </w:rPr>
        <w:t>»…</w:t>
      </w:r>
      <w:r w:rsidR="00E66D9E" w:rsidRPr="00230CA0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…………………………………………………………………………..2</w:t>
      </w:r>
      <w:r w:rsidR="00DE4DFB">
        <w:rPr>
          <w:rFonts w:ascii="Times New Roman" w:hAnsi="Times New Roman"/>
          <w:sz w:val="28"/>
          <w:szCs w:val="28"/>
          <w:lang w:val="ru-RU"/>
        </w:rPr>
        <w:t>1</w:t>
      </w:r>
    </w:p>
    <w:p w:rsidR="00D70E1E" w:rsidRPr="00230CA0" w:rsidRDefault="00D70E1E" w:rsidP="00D70E1E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230CA0">
        <w:rPr>
          <w:rFonts w:ascii="Times New Roman" w:hAnsi="Times New Roman"/>
          <w:sz w:val="28"/>
          <w:szCs w:val="28"/>
          <w:lang w:val="ru-RU"/>
        </w:rPr>
        <w:t>Критерий 5. «Личностные и профессиональные качества педагогического работника»………………………………………………………</w:t>
      </w:r>
      <w:r w:rsidR="0071406C" w:rsidRPr="00230CA0">
        <w:rPr>
          <w:rFonts w:ascii="Times New Roman" w:hAnsi="Times New Roman"/>
          <w:sz w:val="28"/>
          <w:szCs w:val="28"/>
          <w:lang w:val="ru-RU"/>
        </w:rPr>
        <w:t>……………………..2</w:t>
      </w:r>
      <w:r w:rsidR="00DE4DFB">
        <w:rPr>
          <w:rFonts w:ascii="Times New Roman" w:hAnsi="Times New Roman"/>
          <w:sz w:val="28"/>
          <w:szCs w:val="28"/>
          <w:lang w:val="ru-RU"/>
        </w:rPr>
        <w:t>4</w:t>
      </w:r>
    </w:p>
    <w:p w:rsidR="00D70E1E" w:rsidRPr="00230CA0" w:rsidRDefault="00D70E1E" w:rsidP="00D70E1E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230CA0">
        <w:rPr>
          <w:rFonts w:ascii="Times New Roman" w:hAnsi="Times New Roman"/>
          <w:sz w:val="28"/>
          <w:szCs w:val="28"/>
          <w:lang w:val="ru-RU"/>
        </w:rPr>
        <w:t xml:space="preserve">Критерий 6. </w:t>
      </w:r>
      <w:proofErr w:type="gramStart"/>
      <w:r w:rsidRPr="00230CA0">
        <w:rPr>
          <w:rFonts w:ascii="Times New Roman" w:hAnsi="Times New Roman"/>
          <w:sz w:val="28"/>
          <w:szCs w:val="28"/>
          <w:lang w:val="ru-RU"/>
        </w:rPr>
        <w:t>«Профессиональная компетентность педагогического работника в области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воспитательном, методическом и других</w:t>
      </w:r>
      <w:proofErr w:type="gramEnd"/>
      <w:r w:rsidRPr="00230C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30CA0">
        <w:rPr>
          <w:rFonts w:ascii="Times New Roman" w:hAnsi="Times New Roman"/>
          <w:sz w:val="28"/>
          <w:szCs w:val="28"/>
          <w:lang w:val="ru-RU"/>
        </w:rPr>
        <w:t>мероприятия</w:t>
      </w:r>
      <w:r w:rsidR="0074320C" w:rsidRPr="00230CA0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="0074320C" w:rsidRPr="00230CA0">
        <w:rPr>
          <w:rFonts w:ascii="Times New Roman" w:hAnsi="Times New Roman"/>
          <w:sz w:val="28"/>
          <w:szCs w:val="28"/>
          <w:lang w:val="ru-RU"/>
        </w:rPr>
        <w:t>)»………………………………………………………………………</w:t>
      </w:r>
      <w:r w:rsidR="00DE4DFB">
        <w:rPr>
          <w:rFonts w:ascii="Times New Roman" w:hAnsi="Times New Roman"/>
          <w:sz w:val="28"/>
          <w:szCs w:val="28"/>
          <w:lang w:val="ru-RU"/>
        </w:rPr>
        <w:t>..</w:t>
      </w:r>
      <w:r w:rsidR="0074320C" w:rsidRPr="00230CA0">
        <w:rPr>
          <w:rFonts w:ascii="Times New Roman" w:hAnsi="Times New Roman"/>
          <w:sz w:val="28"/>
          <w:szCs w:val="28"/>
          <w:lang w:val="ru-RU"/>
        </w:rPr>
        <w:t>2</w:t>
      </w:r>
      <w:r w:rsidR="00DE4DFB">
        <w:rPr>
          <w:rFonts w:ascii="Times New Roman" w:hAnsi="Times New Roman"/>
          <w:sz w:val="28"/>
          <w:szCs w:val="28"/>
          <w:lang w:val="ru-RU"/>
        </w:rPr>
        <w:t>5</w:t>
      </w:r>
    </w:p>
    <w:p w:rsidR="00D70E1E" w:rsidRPr="00230CA0" w:rsidRDefault="00D70E1E" w:rsidP="00D70E1E">
      <w:pPr>
        <w:pStyle w:val="a5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D70E1E" w:rsidRPr="008732B1" w:rsidRDefault="00D70E1E" w:rsidP="00D70E1E">
      <w:pPr>
        <w:pStyle w:val="a5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230CA0">
        <w:rPr>
          <w:rFonts w:ascii="Times New Roman" w:hAnsi="Times New Roman"/>
          <w:b/>
          <w:sz w:val="28"/>
          <w:szCs w:val="28"/>
        </w:rPr>
        <w:t>Раздел 2. «Видеозапись уроков, учебных заняти</w:t>
      </w:r>
      <w:r w:rsidR="00EE7845" w:rsidRPr="00230CA0">
        <w:rPr>
          <w:rFonts w:ascii="Times New Roman" w:hAnsi="Times New Roman"/>
          <w:b/>
          <w:sz w:val="28"/>
          <w:szCs w:val="28"/>
        </w:rPr>
        <w:t xml:space="preserve">й, воспитательных, методических </w:t>
      </w:r>
      <w:r w:rsidR="008732B1">
        <w:rPr>
          <w:rFonts w:ascii="Times New Roman" w:hAnsi="Times New Roman"/>
          <w:b/>
          <w:sz w:val="28"/>
          <w:szCs w:val="28"/>
        </w:rPr>
        <w:t xml:space="preserve"> и других мероприятий»</w:t>
      </w:r>
      <w:r w:rsidR="00DE4DFB">
        <w:rPr>
          <w:rFonts w:ascii="Times New Roman" w:hAnsi="Times New Roman"/>
          <w:sz w:val="28"/>
          <w:szCs w:val="28"/>
        </w:rPr>
        <w:t>…………………………………………..</w:t>
      </w:r>
    </w:p>
    <w:p w:rsidR="00D70E1E" w:rsidRPr="008732B1" w:rsidRDefault="00D70E1E" w:rsidP="00D70E1E">
      <w:pPr>
        <w:pStyle w:val="a5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30CA0">
        <w:rPr>
          <w:rFonts w:ascii="Times New Roman" w:hAnsi="Times New Roman"/>
          <w:b/>
          <w:sz w:val="28"/>
          <w:szCs w:val="28"/>
        </w:rPr>
        <w:t xml:space="preserve">Раздел 3. </w:t>
      </w:r>
      <w:r w:rsidR="008732B1">
        <w:rPr>
          <w:rFonts w:ascii="Times New Roman" w:hAnsi="Times New Roman"/>
          <w:b/>
          <w:sz w:val="28"/>
          <w:szCs w:val="28"/>
        </w:rPr>
        <w:t>«Приложения»</w:t>
      </w:r>
      <w:r w:rsidR="008732B1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DE4DFB">
        <w:rPr>
          <w:rFonts w:ascii="Times New Roman" w:hAnsi="Times New Roman"/>
          <w:sz w:val="28"/>
          <w:szCs w:val="28"/>
        </w:rPr>
        <w:t>…27</w:t>
      </w:r>
    </w:p>
    <w:p w:rsidR="008732B1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2B1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2B1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2B1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2B1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2B1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2B1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0E1E" w:rsidRPr="00D70E1E" w:rsidRDefault="008732B1" w:rsidP="008377D7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E1E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70E1E" w:rsidRPr="00D70E1E">
        <w:rPr>
          <w:rFonts w:ascii="Times New Roman" w:hAnsi="Times New Roman"/>
          <w:b/>
          <w:sz w:val="28"/>
          <w:szCs w:val="28"/>
        </w:rPr>
        <w:t xml:space="preserve">«Информационно – аналитический отчёт воспитателя </w:t>
      </w:r>
      <w:r w:rsidR="008377D7">
        <w:rPr>
          <w:rFonts w:ascii="Times New Roman" w:hAnsi="Times New Roman"/>
          <w:b/>
          <w:sz w:val="28"/>
          <w:szCs w:val="28"/>
        </w:rPr>
        <w:t>Долгополовой Светланы Геннадьевны</w:t>
      </w:r>
      <w:r w:rsidR="00EE425B">
        <w:rPr>
          <w:rFonts w:ascii="Times New Roman" w:hAnsi="Times New Roman"/>
          <w:b/>
          <w:sz w:val="28"/>
          <w:szCs w:val="28"/>
        </w:rPr>
        <w:t xml:space="preserve"> </w:t>
      </w:r>
      <w:r w:rsidR="00D70E1E" w:rsidRPr="00D70E1E">
        <w:rPr>
          <w:rFonts w:ascii="Times New Roman" w:hAnsi="Times New Roman"/>
          <w:b/>
          <w:sz w:val="28"/>
          <w:szCs w:val="28"/>
        </w:rPr>
        <w:t xml:space="preserve">о профессиональной деятельности в </w:t>
      </w:r>
      <w:proofErr w:type="spellStart"/>
      <w:r w:rsidR="00D70E1E" w:rsidRPr="00D70E1E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 w:rsidR="00D70E1E" w:rsidRPr="00D70E1E">
        <w:rPr>
          <w:rFonts w:ascii="Times New Roman" w:hAnsi="Times New Roman"/>
          <w:b/>
          <w:sz w:val="28"/>
          <w:szCs w:val="28"/>
        </w:rPr>
        <w:t xml:space="preserve"> период».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70E1E">
        <w:rPr>
          <w:rFonts w:ascii="Times New Roman" w:hAnsi="Times New Roman"/>
          <w:b/>
          <w:sz w:val="28"/>
          <w:szCs w:val="28"/>
          <w:u w:val="single"/>
        </w:rPr>
        <w:t xml:space="preserve">Критерий 1. </w:t>
      </w:r>
      <w:r w:rsidRPr="00D70E1E">
        <w:rPr>
          <w:rFonts w:ascii="Times New Roman" w:hAnsi="Times New Roman"/>
          <w:b/>
          <w:sz w:val="28"/>
          <w:szCs w:val="28"/>
        </w:rPr>
        <w:t>«Результаты освоения воспитанниками образовательных программ по итогам мониторингов, проводимых организаций» (по результатам диагностики)</w:t>
      </w:r>
    </w:p>
    <w:p w:rsidR="00D70E1E" w:rsidRPr="00D70E1E" w:rsidRDefault="00D70E1E" w:rsidP="00D70E1E">
      <w:pPr>
        <w:pStyle w:val="a5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>«Результаты формирования интегративных качеств воспитанников»</w:t>
      </w:r>
    </w:p>
    <w:p w:rsidR="00D70E1E" w:rsidRPr="00D70E1E" w:rsidRDefault="00D70E1E" w:rsidP="00D70E1E">
      <w:pPr>
        <w:pStyle w:val="a5"/>
        <w:numPr>
          <w:ilvl w:val="2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 xml:space="preserve">  Показатели сформированности интегративных качеств воспитанников (</w:t>
      </w:r>
      <w:proofErr w:type="gramStart"/>
      <w:r w:rsidRPr="00D70E1E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D70E1E">
        <w:rPr>
          <w:rFonts w:ascii="Times New Roman" w:hAnsi="Times New Roman"/>
          <w:b/>
          <w:i/>
          <w:sz w:val="28"/>
          <w:szCs w:val="28"/>
        </w:rPr>
        <w:t>%)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>Показатели сформированности интегративных качеств воспитанников по результатам итого</w:t>
      </w:r>
      <w:r w:rsidR="00E13EA5">
        <w:rPr>
          <w:rFonts w:ascii="Times New Roman" w:hAnsi="Times New Roman"/>
          <w:sz w:val="28"/>
          <w:szCs w:val="28"/>
          <w:lang w:val="ru-RU"/>
        </w:rPr>
        <w:t>вой диагностики за последние три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учебны</w:t>
      </w:r>
      <w:r w:rsidR="00935742">
        <w:rPr>
          <w:rFonts w:ascii="Times New Roman" w:hAnsi="Times New Roman"/>
          <w:sz w:val="28"/>
          <w:szCs w:val="28"/>
          <w:lang w:val="ru-RU"/>
        </w:rPr>
        <w:t>х года представлены в таблице 1.</w:t>
      </w:r>
    </w:p>
    <w:p w:rsidR="00D70E1E" w:rsidRPr="00422DFB" w:rsidRDefault="00D70E1E" w:rsidP="00935742">
      <w:pPr>
        <w:pStyle w:val="a5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22DFB">
        <w:rPr>
          <w:rFonts w:ascii="Times New Roman" w:hAnsi="Times New Roman"/>
          <w:b/>
          <w:sz w:val="28"/>
          <w:szCs w:val="28"/>
        </w:rPr>
        <w:t>Таблица 1</w:t>
      </w:r>
    </w:p>
    <w:p w:rsidR="00D70E1E" w:rsidRDefault="00D70E1E" w:rsidP="00935742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2DFB">
        <w:rPr>
          <w:rFonts w:ascii="Times New Roman" w:hAnsi="Times New Roman"/>
          <w:b/>
          <w:sz w:val="28"/>
          <w:szCs w:val="28"/>
        </w:rPr>
        <w:t>Результаты обследования интегративных качеств воспитанников (итоговая диагностика)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619"/>
        <w:gridCol w:w="1833"/>
        <w:gridCol w:w="1983"/>
        <w:gridCol w:w="1794"/>
      </w:tblGrid>
      <w:tr w:rsidR="00935742" w:rsidRPr="00D0395C" w:rsidTr="0087699E">
        <w:trPr>
          <w:trHeight w:val="1175"/>
        </w:trPr>
        <w:tc>
          <w:tcPr>
            <w:tcW w:w="1978" w:type="pct"/>
            <w:vMerge w:val="restart"/>
            <w:tcBorders>
              <w:tl2br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 xml:space="preserve">                                   Учебный год                                                                                                     </w:t>
            </w:r>
          </w:p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935742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935742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Интегративное качество</w:t>
            </w:r>
          </w:p>
        </w:tc>
        <w:tc>
          <w:tcPr>
            <w:tcW w:w="300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2016-2017</w:t>
            </w:r>
            <w:r>
              <w:rPr>
                <w:rFonts w:ascii="Times New Roman" w:hAnsi="Times New Roman"/>
              </w:rPr>
              <w:t xml:space="preserve"> уч. год, </w:t>
            </w:r>
            <w:r w:rsidRPr="0068268A">
              <w:rPr>
                <w:rFonts w:ascii="Times New Roman" w:hAnsi="Times New Roman"/>
              </w:rPr>
              <w:t>вторая младшая группа (3-4 года)</w:t>
            </w:r>
          </w:p>
          <w:p w:rsidR="00935742" w:rsidRPr="00D0395C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95C">
              <w:rPr>
                <w:rFonts w:ascii="Times New Roman" w:hAnsi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D0395C">
              <w:rPr>
                <w:rFonts w:ascii="Times New Roman" w:hAnsi="Times New Roman"/>
                <w:i/>
                <w:sz w:val="20"/>
                <w:szCs w:val="20"/>
              </w:rPr>
              <w:t xml:space="preserve"> интегративных качеств %   </w:t>
            </w:r>
          </w:p>
        </w:tc>
        <w:tc>
          <w:tcPr>
            <w:tcW w:w="962" w:type="pct"/>
            <w:tcBorders>
              <w:bottom w:val="nil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2017-2018 уч. год, средняя группа(4-5лет)</w:t>
            </w:r>
          </w:p>
          <w:p w:rsidR="00935742" w:rsidRPr="00D0395C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95C">
              <w:rPr>
                <w:rFonts w:ascii="Times New Roman" w:hAnsi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D0395C">
              <w:rPr>
                <w:rFonts w:ascii="Times New Roman" w:hAnsi="Times New Roman"/>
                <w:i/>
                <w:sz w:val="20"/>
                <w:szCs w:val="20"/>
              </w:rPr>
              <w:t xml:space="preserve"> интегративных качеств %   </w:t>
            </w:r>
          </w:p>
        </w:tc>
        <w:tc>
          <w:tcPr>
            <w:tcW w:w="870" w:type="pct"/>
            <w:tcBorders>
              <w:bottom w:val="nil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2018-2019 уч. год, старшая группа(5-6лет)</w:t>
            </w:r>
          </w:p>
          <w:p w:rsidR="00935742" w:rsidRPr="00D0395C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95C">
              <w:rPr>
                <w:rFonts w:ascii="Times New Roman" w:hAnsi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D0395C">
              <w:rPr>
                <w:rFonts w:ascii="Times New Roman" w:hAnsi="Times New Roman"/>
                <w:i/>
                <w:sz w:val="20"/>
                <w:szCs w:val="20"/>
              </w:rPr>
              <w:t xml:space="preserve"> интегративных качеств %   </w:t>
            </w:r>
          </w:p>
        </w:tc>
      </w:tr>
      <w:tr w:rsidR="00935742" w:rsidRPr="0068268A" w:rsidTr="0087699E">
        <w:trPr>
          <w:trHeight w:val="56"/>
        </w:trPr>
        <w:tc>
          <w:tcPr>
            <w:tcW w:w="1978" w:type="pct"/>
            <w:vMerge/>
            <w:tcBorders>
              <w:tl2br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62" w:type="pct"/>
            <w:tcBorders>
              <w:top w:val="nil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pct"/>
            <w:tcBorders>
              <w:top w:val="nil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35742" w:rsidRPr="0068268A" w:rsidTr="0087699E">
        <w:trPr>
          <w:trHeight w:val="314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 xml:space="preserve">Физически </w:t>
            </w:r>
            <w:proofErr w:type="gramStart"/>
            <w:r w:rsidRPr="0068268A">
              <w:rPr>
                <w:rFonts w:ascii="Times New Roman" w:hAnsi="Times New Roman"/>
              </w:rPr>
              <w:t>развитый</w:t>
            </w:r>
            <w:proofErr w:type="gramEnd"/>
            <w:r w:rsidRPr="0068268A">
              <w:rPr>
                <w:rFonts w:ascii="Times New Roman" w:hAnsi="Times New Roman"/>
              </w:rPr>
              <w:t>, овладевший основными культурно-гигиеническими навыками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935742" w:rsidRPr="0068268A" w:rsidTr="0087699E">
        <w:trPr>
          <w:trHeight w:val="275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  <w:tr w:rsidR="00935742" w:rsidRPr="0068268A" w:rsidTr="0087699E">
        <w:trPr>
          <w:trHeight w:val="285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Любознательный, активный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Эмоционально отзывчивый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 xml:space="preserve">Овладевший средствами общения и способами взаимодействия </w:t>
            </w:r>
            <w:proofErr w:type="gramStart"/>
            <w:r w:rsidRPr="0068268A">
              <w:rPr>
                <w:rFonts w:ascii="Times New Roman" w:hAnsi="Times New Roman"/>
              </w:rPr>
              <w:t>со</w:t>
            </w:r>
            <w:proofErr w:type="gramEnd"/>
            <w:r w:rsidRPr="0068268A">
              <w:rPr>
                <w:rFonts w:ascii="Times New Roman" w:hAnsi="Times New Roman"/>
              </w:rPr>
              <w:t xml:space="preserve"> взрослыми и сверстниками</w:t>
            </w:r>
          </w:p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  <w:tr w:rsidR="00935742" w:rsidRPr="0068268A" w:rsidTr="0087699E">
        <w:trPr>
          <w:trHeight w:val="275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8268A">
              <w:rPr>
                <w:rFonts w:ascii="Times New Roman" w:hAnsi="Times New Roman"/>
              </w:rPr>
              <w:t>Способный</w:t>
            </w:r>
            <w:proofErr w:type="gramEnd"/>
            <w:r w:rsidRPr="0068268A">
              <w:rPr>
                <w:rFonts w:ascii="Times New Roman" w:hAnsi="Times New Roman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90%</w:t>
            </w:r>
          </w:p>
        </w:tc>
      </w:tr>
      <w:tr w:rsidR="00935742" w:rsidRPr="0068268A" w:rsidTr="0087699E">
        <w:trPr>
          <w:trHeight w:val="381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870" w:type="pct"/>
            <w:tcBorders>
              <w:bottom w:val="single" w:sz="4" w:space="0" w:color="auto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</w:tr>
      <w:tr w:rsidR="00935742" w:rsidRPr="0068268A" w:rsidTr="0087699E">
        <w:trPr>
          <w:trHeight w:val="300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962" w:type="pct"/>
            <w:tcBorders>
              <w:top w:val="single" w:sz="4" w:space="0" w:color="auto"/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top w:val="single" w:sz="4" w:space="0" w:color="auto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</w:tr>
      <w:tr w:rsidR="00935742" w:rsidRPr="0068268A" w:rsidTr="0087699E">
        <w:trPr>
          <w:trHeight w:val="255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8268A">
              <w:rPr>
                <w:rFonts w:ascii="Times New Roman" w:hAnsi="Times New Roman"/>
              </w:rPr>
              <w:t>Способный</w:t>
            </w:r>
            <w:proofErr w:type="gramEnd"/>
            <w:r w:rsidRPr="0068268A">
              <w:rPr>
                <w:rFonts w:ascii="Times New Roman" w:hAnsi="Times New Roman"/>
              </w:rPr>
              <w:t xml:space="preserve"> решать интеллектуальные и логические задачи  адекватные возрасту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</w:tr>
      <w:tr w:rsidR="00935742" w:rsidRPr="0068268A" w:rsidTr="0087699E">
        <w:trPr>
          <w:trHeight w:val="260"/>
        </w:trPr>
        <w:tc>
          <w:tcPr>
            <w:tcW w:w="1978" w:type="pct"/>
            <w:vMerge/>
            <w:tcBorders>
              <w:bottom w:val="single" w:sz="4" w:space="0" w:color="000000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bottom w:val="single" w:sz="4" w:space="0" w:color="000000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  <w:tcBorders>
              <w:bottom w:val="single" w:sz="4" w:space="0" w:color="000000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870" w:type="pct"/>
            <w:tcBorders>
              <w:bottom w:val="single" w:sz="4" w:space="0" w:color="000000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</w:tr>
      <w:tr w:rsidR="00935742" w:rsidRPr="0068268A" w:rsidTr="0087699E">
        <w:trPr>
          <w:trHeight w:val="171"/>
        </w:trPr>
        <w:tc>
          <w:tcPr>
            <w:tcW w:w="1978" w:type="pct"/>
            <w:vMerge/>
            <w:tcBorders>
              <w:top w:val="nil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nil"/>
            </w:tcBorders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  <w:tcBorders>
              <w:top w:val="nil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962" w:type="pct"/>
            <w:tcBorders>
              <w:top w:val="nil"/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top w:val="nil"/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8268A">
              <w:rPr>
                <w:rFonts w:ascii="Times New Roman" w:hAnsi="Times New Roman"/>
              </w:rPr>
              <w:t>Имеющий</w:t>
            </w:r>
            <w:proofErr w:type="gramEnd"/>
            <w:r w:rsidRPr="0068268A">
              <w:rPr>
                <w:rFonts w:ascii="Times New Roman" w:hAnsi="Times New Roman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8268A">
              <w:rPr>
                <w:rFonts w:ascii="Times New Roman" w:hAnsi="Times New Roman"/>
              </w:rPr>
              <w:lastRenderedPageBreak/>
              <w:t>Овладевший</w:t>
            </w:r>
            <w:proofErr w:type="gramEnd"/>
            <w:r w:rsidRPr="0068268A">
              <w:rPr>
                <w:rFonts w:ascii="Times New Roman" w:hAnsi="Times New Roman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 w:val="restar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8268A">
              <w:rPr>
                <w:rFonts w:ascii="Times New Roman" w:hAnsi="Times New Roman"/>
              </w:rPr>
              <w:t>Овладевший</w:t>
            </w:r>
            <w:proofErr w:type="gramEnd"/>
            <w:r w:rsidRPr="0068268A">
              <w:rPr>
                <w:rFonts w:ascii="Times New Roman" w:hAnsi="Times New Roman"/>
              </w:rPr>
              <w:t xml:space="preserve"> 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с</w:t>
            </w:r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сф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  <w:tr w:rsidR="00935742" w:rsidRPr="0068268A" w:rsidTr="0087699E">
        <w:trPr>
          <w:trHeight w:val="209"/>
        </w:trPr>
        <w:tc>
          <w:tcPr>
            <w:tcW w:w="1978" w:type="pct"/>
            <w:vMerge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pct"/>
          </w:tcPr>
          <w:p w:rsidR="00935742" w:rsidRPr="0068268A" w:rsidRDefault="00935742" w:rsidP="0087699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8268A">
              <w:rPr>
                <w:rFonts w:ascii="Times New Roman" w:hAnsi="Times New Roman"/>
              </w:rPr>
              <w:t>нс</w:t>
            </w:r>
            <w:proofErr w:type="spellEnd"/>
          </w:p>
        </w:tc>
        <w:tc>
          <w:tcPr>
            <w:tcW w:w="889" w:type="pct"/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68268A">
              <w:rPr>
                <w:rFonts w:ascii="Times New Roman" w:hAnsi="Times New Roman"/>
              </w:rPr>
              <w:t>0 %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935742" w:rsidRPr="0068268A" w:rsidRDefault="00935742" w:rsidP="0087699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</w:tbl>
    <w:p w:rsidR="00935742" w:rsidRPr="00422DFB" w:rsidRDefault="00935742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>Резул</w:t>
      </w:r>
      <w:r w:rsidR="001D19AB">
        <w:rPr>
          <w:rFonts w:ascii="Times New Roman" w:hAnsi="Times New Roman"/>
          <w:sz w:val="28"/>
          <w:szCs w:val="28"/>
        </w:rPr>
        <w:t xml:space="preserve">ьтаты обследования детей </w:t>
      </w:r>
      <w:r w:rsidRPr="00D70E1E">
        <w:rPr>
          <w:rFonts w:ascii="Times New Roman" w:hAnsi="Times New Roman"/>
          <w:sz w:val="28"/>
          <w:szCs w:val="28"/>
        </w:rPr>
        <w:t>представлены, согласно рекомендациям методистов информационно - методического центра  г. Комсомольска-на-Амуре, «</w:t>
      </w:r>
      <w:proofErr w:type="spellStart"/>
      <w:r w:rsidRPr="00D70E1E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D70E1E">
        <w:rPr>
          <w:rFonts w:ascii="Times New Roman" w:hAnsi="Times New Roman"/>
          <w:sz w:val="28"/>
          <w:szCs w:val="28"/>
        </w:rPr>
        <w:t xml:space="preserve">» и обозначены, принятыми в ДОУ,  условными обозначениями: </w:t>
      </w:r>
      <w:proofErr w:type="gramStart"/>
      <w:r w:rsidRPr="00D70E1E">
        <w:rPr>
          <w:rFonts w:ascii="Times New Roman" w:hAnsi="Times New Roman"/>
          <w:sz w:val="28"/>
          <w:szCs w:val="28"/>
        </w:rPr>
        <w:t>с</w:t>
      </w:r>
      <w:proofErr w:type="gramEnd"/>
      <w:r w:rsidRPr="00D70E1E">
        <w:rPr>
          <w:rFonts w:ascii="Times New Roman" w:hAnsi="Times New Roman"/>
          <w:sz w:val="28"/>
          <w:szCs w:val="28"/>
        </w:rPr>
        <w:t xml:space="preserve"> – сформировано, </w:t>
      </w:r>
      <w:proofErr w:type="spellStart"/>
      <w:r w:rsidRPr="00D70E1E">
        <w:rPr>
          <w:rFonts w:ascii="Times New Roman" w:hAnsi="Times New Roman"/>
          <w:sz w:val="28"/>
          <w:szCs w:val="28"/>
        </w:rPr>
        <w:t>сф</w:t>
      </w:r>
      <w:proofErr w:type="spellEnd"/>
      <w:r w:rsidRPr="00D70E1E">
        <w:rPr>
          <w:rFonts w:ascii="Times New Roman" w:hAnsi="Times New Roman"/>
          <w:sz w:val="28"/>
          <w:szCs w:val="28"/>
        </w:rPr>
        <w:t xml:space="preserve"> – находится в стадии формирования, </w:t>
      </w:r>
      <w:proofErr w:type="spellStart"/>
      <w:r w:rsidRPr="00D70E1E">
        <w:rPr>
          <w:rFonts w:ascii="Times New Roman" w:hAnsi="Times New Roman"/>
          <w:sz w:val="28"/>
          <w:szCs w:val="28"/>
        </w:rPr>
        <w:t>нс</w:t>
      </w:r>
      <w:proofErr w:type="spellEnd"/>
      <w:r w:rsidRPr="00D70E1E">
        <w:rPr>
          <w:rFonts w:ascii="Times New Roman" w:hAnsi="Times New Roman"/>
          <w:sz w:val="28"/>
          <w:szCs w:val="28"/>
        </w:rPr>
        <w:t xml:space="preserve"> – не сформировано.</w:t>
      </w:r>
    </w:p>
    <w:p w:rsidR="0087699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i/>
          <w:szCs w:val="24"/>
          <w:u w:val="single"/>
        </w:rPr>
      </w:pPr>
      <w:r w:rsidRPr="00D70E1E">
        <w:rPr>
          <w:rFonts w:ascii="Times New Roman" w:hAnsi="Times New Roman"/>
          <w:sz w:val="28"/>
          <w:szCs w:val="28"/>
        </w:rPr>
        <w:t xml:space="preserve">Анализ результатов итоговой диагностики свидетельствует о том, что показатели сформированности интегративных качеств детей  соответствуют норме </w:t>
      </w:r>
      <w:r w:rsidR="00EE7845">
        <w:rPr>
          <w:rFonts w:ascii="Times New Roman" w:hAnsi="Times New Roman"/>
          <w:sz w:val="28"/>
          <w:szCs w:val="28"/>
        </w:rPr>
        <w:t>и превышают норму – не менее  9</w:t>
      </w:r>
      <w:r w:rsidR="00202F91">
        <w:rPr>
          <w:rFonts w:ascii="Times New Roman" w:hAnsi="Times New Roman"/>
          <w:sz w:val="28"/>
          <w:szCs w:val="28"/>
        </w:rPr>
        <w:t>0</w:t>
      </w:r>
      <w:r w:rsidRPr="00D70E1E">
        <w:rPr>
          <w:rFonts w:ascii="Times New Roman" w:hAnsi="Times New Roman"/>
          <w:sz w:val="28"/>
          <w:szCs w:val="28"/>
        </w:rPr>
        <w:t xml:space="preserve">% воспитанников </w:t>
      </w:r>
      <w:r w:rsidRPr="00D70E1E">
        <w:rPr>
          <w:rFonts w:ascii="Times New Roman" w:hAnsi="Times New Roman"/>
          <w:b/>
          <w:sz w:val="28"/>
          <w:szCs w:val="28"/>
        </w:rPr>
        <w:t>(см. приложение № 1 Справка о результатах внутреннего мониторинга усвоения воспита</w:t>
      </w:r>
      <w:r w:rsidR="001D19AB">
        <w:rPr>
          <w:rFonts w:ascii="Times New Roman" w:hAnsi="Times New Roman"/>
          <w:b/>
          <w:sz w:val="28"/>
          <w:szCs w:val="28"/>
        </w:rPr>
        <w:t xml:space="preserve">нниками МДОУ детского сада </w:t>
      </w:r>
      <w:r w:rsidR="00E13EA5">
        <w:rPr>
          <w:rFonts w:ascii="Times New Roman" w:hAnsi="Times New Roman"/>
          <w:b/>
          <w:sz w:val="28"/>
          <w:szCs w:val="28"/>
        </w:rPr>
        <w:t xml:space="preserve">№ </w:t>
      </w:r>
      <w:r w:rsidR="00AF582E">
        <w:rPr>
          <w:rFonts w:ascii="Times New Roman" w:hAnsi="Times New Roman"/>
          <w:b/>
          <w:sz w:val="28"/>
          <w:szCs w:val="28"/>
        </w:rPr>
        <w:t>96</w:t>
      </w:r>
      <w:r w:rsidR="00E13EA5">
        <w:rPr>
          <w:rFonts w:ascii="Times New Roman" w:hAnsi="Times New Roman"/>
          <w:b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 xml:space="preserve"> группы</w:t>
      </w:r>
      <w:r w:rsidR="00E13EA5">
        <w:rPr>
          <w:rFonts w:ascii="Times New Roman" w:hAnsi="Times New Roman"/>
          <w:b/>
          <w:sz w:val="28"/>
          <w:szCs w:val="28"/>
        </w:rPr>
        <w:t xml:space="preserve"> № 0</w:t>
      </w:r>
      <w:r w:rsidR="00AF582E">
        <w:rPr>
          <w:rFonts w:ascii="Times New Roman" w:hAnsi="Times New Roman"/>
          <w:b/>
          <w:sz w:val="28"/>
          <w:szCs w:val="28"/>
        </w:rPr>
        <w:t>1</w:t>
      </w:r>
      <w:r w:rsidR="00E13EA5">
        <w:rPr>
          <w:rFonts w:ascii="Times New Roman" w:hAnsi="Times New Roman"/>
          <w:b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>содержания образовательной программы дошкольного образования).</w:t>
      </w:r>
      <w:r w:rsidRPr="00D70E1E">
        <w:rPr>
          <w:rFonts w:ascii="Times New Roman" w:hAnsi="Times New Roman"/>
          <w:b/>
          <w:szCs w:val="24"/>
        </w:rPr>
        <w:t xml:space="preserve"> </w:t>
      </w:r>
      <w:r w:rsidRPr="00D70E1E">
        <w:rPr>
          <w:rFonts w:ascii="Times New Roman" w:hAnsi="Times New Roman"/>
          <w:b/>
          <w:i/>
          <w:szCs w:val="24"/>
          <w:u w:val="single"/>
        </w:rPr>
        <w:t xml:space="preserve"> 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Pr="0087699E">
        <w:rPr>
          <w:rFonts w:ascii="Times New Roman" w:hAnsi="Times New Roman"/>
          <w:sz w:val="28"/>
          <w:szCs w:val="28"/>
          <w:u w:val="single"/>
          <w:lang w:val="ru-RU"/>
        </w:rPr>
        <w:t>Во  второй младшей группе в 2016-2017</w:t>
      </w:r>
      <w:r w:rsidRPr="0087699E">
        <w:rPr>
          <w:rFonts w:ascii="Times New Roman" w:hAnsi="Times New Roman"/>
          <w:sz w:val="28"/>
          <w:szCs w:val="28"/>
          <w:lang w:val="ru-RU"/>
        </w:rPr>
        <w:t xml:space="preserve"> учебном году более чем у 93% детей интегративные качества сформированы</w:t>
      </w:r>
      <w:proofErr w:type="gramStart"/>
      <w:r w:rsidRPr="0087699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87699E">
        <w:rPr>
          <w:rFonts w:ascii="Times New Roman" w:hAnsi="Times New Roman"/>
          <w:sz w:val="28"/>
          <w:szCs w:val="28"/>
          <w:lang w:val="ru-RU"/>
        </w:rPr>
        <w:t>находятся в стадии формирования интегративные качества у 6% детей. Наиболее высокие результаты достигнуты в развитии таких интегративных качеств, как: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lang w:val="ru-RU"/>
        </w:rPr>
        <w:t>- любознательный, активный: сформировано - 96%;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lang w:val="ru-RU"/>
        </w:rPr>
        <w:t xml:space="preserve">-овладевший умениями и навыками, необходимыми для осуществления различных видов деятельности </w:t>
      </w:r>
      <w:proofErr w:type="gramStart"/>
      <w:r w:rsidRPr="0087699E">
        <w:rPr>
          <w:rFonts w:ascii="Times New Roman" w:hAnsi="Times New Roman"/>
          <w:sz w:val="28"/>
          <w:szCs w:val="28"/>
          <w:lang w:val="ru-RU"/>
        </w:rPr>
        <w:t>:с</w:t>
      </w:r>
      <w:proofErr w:type="gramEnd"/>
      <w:r w:rsidRPr="0087699E">
        <w:rPr>
          <w:rFonts w:ascii="Times New Roman" w:hAnsi="Times New Roman"/>
          <w:sz w:val="28"/>
          <w:szCs w:val="28"/>
          <w:lang w:val="ru-RU"/>
        </w:rPr>
        <w:t>формировано – 94%;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lang w:val="ru-RU"/>
        </w:rPr>
        <w:t>-эмоционально отзывчивый: сформировано-94%;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lang w:val="ru-RU"/>
        </w:rPr>
        <w:t>-способный управлять своим поведением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9E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87699E">
        <w:rPr>
          <w:rFonts w:ascii="Times New Roman" w:hAnsi="Times New Roman"/>
          <w:sz w:val="28"/>
          <w:szCs w:val="28"/>
          <w:lang w:val="ru-RU"/>
        </w:rPr>
        <w:t xml:space="preserve"> сформировано-94%.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u w:val="single"/>
          <w:lang w:val="ru-RU"/>
        </w:rPr>
        <w:t>В средней группе в 2017-2018 учебном году</w:t>
      </w:r>
      <w:r w:rsidRPr="0087699E">
        <w:rPr>
          <w:rFonts w:ascii="Times New Roman" w:hAnsi="Times New Roman"/>
          <w:sz w:val="28"/>
          <w:szCs w:val="28"/>
          <w:lang w:val="ru-RU"/>
        </w:rPr>
        <w:t xml:space="preserve"> более чем у 97% детей интегративные качества сформированы, находятся в стадии формирования интегративные качества у 3% детей. Наиболее высокие результаты достигнуты в развитии таких интегративных качеств, как: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7699E">
        <w:rPr>
          <w:rFonts w:ascii="Times New Roman" w:hAnsi="Times New Roman"/>
          <w:sz w:val="28"/>
          <w:szCs w:val="28"/>
          <w:lang w:val="ru-RU"/>
        </w:rPr>
        <w:t>-физически развитый, овладевший основными культурно-гигиеническими навыками: сформировано – 98%;</w:t>
      </w:r>
      <w:proofErr w:type="gramEnd"/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7699E">
        <w:rPr>
          <w:rFonts w:ascii="Times New Roman" w:hAnsi="Times New Roman"/>
          <w:sz w:val="28"/>
          <w:szCs w:val="28"/>
          <w:lang w:val="ru-RU"/>
        </w:rPr>
        <w:t>имеющий</w:t>
      </w:r>
      <w:proofErr w:type="gramEnd"/>
      <w:r w:rsidRPr="0087699E">
        <w:rPr>
          <w:rFonts w:ascii="Times New Roman" w:hAnsi="Times New Roman"/>
          <w:sz w:val="28"/>
          <w:szCs w:val="28"/>
          <w:lang w:val="ru-RU"/>
        </w:rPr>
        <w:t xml:space="preserve"> первичные представления о себе, семье, обществе, государстве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9E">
        <w:rPr>
          <w:rFonts w:ascii="Times New Roman" w:hAnsi="Times New Roman"/>
          <w:sz w:val="28"/>
          <w:szCs w:val="28"/>
          <w:lang w:val="ru-RU"/>
        </w:rPr>
        <w:t>(стране), мире и природе: сформировано -98%;</w:t>
      </w:r>
    </w:p>
    <w:p w:rsidR="0087699E" w:rsidRP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lang w:val="ru-RU"/>
        </w:rPr>
        <w:t>-любознательный, активный: сформировано-99%;</w:t>
      </w:r>
    </w:p>
    <w:p w:rsid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 w:rsidRPr="0087699E">
        <w:rPr>
          <w:rFonts w:ascii="Times New Roman" w:hAnsi="Times New Roman"/>
          <w:sz w:val="28"/>
          <w:szCs w:val="28"/>
          <w:lang w:val="ru-RU"/>
        </w:rPr>
        <w:t xml:space="preserve">-овладевший средствами общения и способами взаимодействия </w:t>
      </w:r>
      <w:proofErr w:type="gramStart"/>
      <w:r w:rsidRPr="0087699E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87699E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сверстниками: сформировано-99%.</w:t>
      </w:r>
    </w:p>
    <w:p w:rsidR="0087699E" w:rsidRDefault="0087699E" w:rsidP="008769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Стоит уточнить, что в 2018-2019 учебном году была сформирована старшая группа компенсирующей направленности для детей с ЗПР. Результаты  чуть ниже за счёт того, что дети привыкали к новой обстановке, новым сверстникам и к нам.</w:t>
      </w:r>
      <w:r w:rsidR="009B3481">
        <w:rPr>
          <w:rFonts w:ascii="Times New Roman" w:hAnsi="Times New Roman"/>
          <w:sz w:val="28"/>
          <w:szCs w:val="28"/>
          <w:lang w:val="ru-RU"/>
        </w:rPr>
        <w:t xml:space="preserve"> Дети пришли с различными особенностями проявления нарушений. Моя цель как воспитателя была выравнивание речевого и  психофизического развития. Вместе с психологом, дефектологом мы достигли положительной динамики.</w:t>
      </w:r>
      <w:r w:rsidR="001E75E7">
        <w:rPr>
          <w:rFonts w:ascii="Times New Roman" w:hAnsi="Times New Roman"/>
          <w:sz w:val="28"/>
          <w:szCs w:val="28"/>
          <w:lang w:val="ru-RU"/>
        </w:rPr>
        <w:t xml:space="preserve"> К концу года </w:t>
      </w:r>
      <w:r w:rsidR="001E75E7">
        <w:rPr>
          <w:rFonts w:ascii="Times New Roman" w:hAnsi="Times New Roman"/>
          <w:sz w:val="28"/>
          <w:szCs w:val="28"/>
          <w:lang w:val="ru-RU"/>
        </w:rPr>
        <w:lastRenderedPageBreak/>
        <w:t>более чем у 91% детей интегративные качества сформированы,</w:t>
      </w:r>
      <w:r w:rsidR="00081B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5E7">
        <w:rPr>
          <w:rFonts w:ascii="Times New Roman" w:hAnsi="Times New Roman"/>
          <w:sz w:val="28"/>
          <w:szCs w:val="28"/>
          <w:lang w:val="ru-RU"/>
        </w:rPr>
        <w:t>находятся на стадии формирования интегративные качества у 7% детей.</w:t>
      </w:r>
      <w:r w:rsidR="00081BFB">
        <w:rPr>
          <w:rFonts w:ascii="Times New Roman" w:hAnsi="Times New Roman"/>
          <w:sz w:val="28"/>
          <w:szCs w:val="28"/>
          <w:lang w:val="ru-RU"/>
        </w:rPr>
        <w:t xml:space="preserve"> Не сформированы у 2% детей</w:t>
      </w:r>
      <w:proofErr w:type="gramStart"/>
      <w:r w:rsidR="00081BFB">
        <w:rPr>
          <w:rFonts w:ascii="Times New Roman" w:hAnsi="Times New Roman"/>
          <w:sz w:val="28"/>
          <w:szCs w:val="28"/>
          <w:lang w:val="ru-RU"/>
        </w:rPr>
        <w:tab/>
        <w:t>.</w:t>
      </w:r>
      <w:proofErr w:type="gramEnd"/>
      <w:r w:rsidR="00081BFB">
        <w:rPr>
          <w:rFonts w:ascii="Times New Roman" w:hAnsi="Times New Roman"/>
          <w:sz w:val="28"/>
          <w:szCs w:val="28"/>
          <w:lang w:val="ru-RU"/>
        </w:rPr>
        <w:t>Гибкий подход к отбору образовательного и коррекционно-развивающего содержания, надеюсь, даст к концу 2019-2020  учебного года хорошие результаты.</w:t>
      </w:r>
    </w:p>
    <w:p w:rsidR="004C3A22" w:rsidRPr="00F20B44" w:rsidRDefault="00F20B44" w:rsidP="00F20B44">
      <w:pPr>
        <w:pStyle w:val="a5"/>
        <w:contextualSpacing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</w:t>
      </w:r>
      <w:r w:rsidR="00D70E1E" w:rsidRPr="00D70E1E">
        <w:rPr>
          <w:rFonts w:ascii="Times New Roman" w:hAnsi="Times New Roman"/>
          <w:sz w:val="28"/>
          <w:szCs w:val="28"/>
        </w:rPr>
        <w:t xml:space="preserve">Таким образом, результаты, представленные выше, свидетельствуют о </w:t>
      </w:r>
      <w:r w:rsidR="00372312">
        <w:rPr>
          <w:rFonts w:ascii="Times New Roman" w:hAnsi="Times New Roman"/>
          <w:sz w:val="28"/>
          <w:szCs w:val="28"/>
        </w:rPr>
        <w:t>положительной динамике</w:t>
      </w:r>
      <w:r w:rsidR="00D70E1E" w:rsidRPr="00D70E1E">
        <w:rPr>
          <w:rFonts w:ascii="Times New Roman" w:hAnsi="Times New Roman"/>
          <w:sz w:val="28"/>
          <w:szCs w:val="28"/>
        </w:rPr>
        <w:t xml:space="preserve"> в развитии интегративных качеств воспитанников</w:t>
      </w:r>
      <w:r w:rsidR="004C3A22">
        <w:rPr>
          <w:rFonts w:ascii="Times New Roman" w:hAnsi="Times New Roman"/>
          <w:sz w:val="28"/>
          <w:szCs w:val="28"/>
        </w:rPr>
        <w:t>. С</w:t>
      </w:r>
      <w:r w:rsidR="004C3A22" w:rsidRPr="00D70E1E">
        <w:rPr>
          <w:rFonts w:ascii="Times New Roman" w:hAnsi="Times New Roman"/>
          <w:sz w:val="28"/>
          <w:szCs w:val="28"/>
        </w:rPr>
        <w:t xml:space="preserve">истема </w:t>
      </w:r>
      <w:proofErr w:type="spellStart"/>
      <w:r w:rsidR="004C3A22" w:rsidRPr="00D70E1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4C3A22" w:rsidRPr="00D70E1E">
        <w:rPr>
          <w:rFonts w:ascii="Times New Roman" w:hAnsi="Times New Roman"/>
          <w:sz w:val="28"/>
          <w:szCs w:val="28"/>
        </w:rPr>
        <w:t xml:space="preserve"> – образовательной работы с детьми</w:t>
      </w:r>
      <w:r w:rsidR="004C3A22">
        <w:rPr>
          <w:rFonts w:ascii="Times New Roman" w:hAnsi="Times New Roman"/>
          <w:sz w:val="28"/>
          <w:szCs w:val="28"/>
        </w:rPr>
        <w:t xml:space="preserve"> является эффективной.</w:t>
      </w:r>
    </w:p>
    <w:p w:rsidR="00D70E1E" w:rsidRPr="00D70E1E" w:rsidRDefault="00D21DA4" w:rsidP="004C3A22">
      <w:pPr>
        <w:pStyle w:val="a5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21DA4">
        <w:rPr>
          <w:rFonts w:ascii="Times New Roman" w:hAnsi="Times New Roman"/>
          <w:b/>
          <w:sz w:val="28"/>
          <w:szCs w:val="28"/>
        </w:rPr>
        <w:t>1.1.2</w:t>
      </w:r>
      <w:r>
        <w:rPr>
          <w:rFonts w:ascii="Times New Roman" w:hAnsi="Times New Roman"/>
          <w:sz w:val="28"/>
          <w:szCs w:val="28"/>
        </w:rPr>
        <w:t>.</w:t>
      </w:r>
      <w:r w:rsidR="00D70E1E" w:rsidRPr="00D70E1E">
        <w:rPr>
          <w:rFonts w:ascii="Times New Roman" w:hAnsi="Times New Roman"/>
          <w:sz w:val="28"/>
          <w:szCs w:val="28"/>
        </w:rPr>
        <w:t xml:space="preserve"> </w:t>
      </w:r>
      <w:r w:rsidR="00D70E1E" w:rsidRPr="00D70E1E">
        <w:rPr>
          <w:rFonts w:ascii="Times New Roman" w:hAnsi="Times New Roman"/>
          <w:b/>
          <w:i/>
          <w:sz w:val="28"/>
          <w:szCs w:val="28"/>
        </w:rPr>
        <w:t>Динамика показателей сформированности интегративных качеств</w:t>
      </w:r>
    </w:p>
    <w:p w:rsidR="00D70E1E" w:rsidRPr="00D70E1E" w:rsidRDefault="00422DFB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="00D70E1E" w:rsidRPr="00D70E1E">
        <w:rPr>
          <w:rFonts w:ascii="Times New Roman" w:hAnsi="Times New Roman"/>
          <w:sz w:val="28"/>
          <w:szCs w:val="28"/>
        </w:rPr>
        <w:t xml:space="preserve"> чтобы показать динамику показателей уровней сформированности интегративных качеств воспитанников, мною были суммированы данные по всем интегративным качествам и выведены средние показатели, которые представлены на диаграммах 1.</w:t>
      </w:r>
    </w:p>
    <w:p w:rsid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FB">
        <w:rPr>
          <w:rFonts w:ascii="Times New Roman" w:hAnsi="Times New Roman"/>
          <w:b/>
          <w:sz w:val="28"/>
          <w:szCs w:val="28"/>
        </w:rPr>
        <w:t>Диаграмма 1.</w:t>
      </w:r>
      <w:r w:rsidRPr="00422DFB">
        <w:rPr>
          <w:rFonts w:ascii="Times New Roman" w:hAnsi="Times New Roman"/>
          <w:sz w:val="28"/>
          <w:szCs w:val="28"/>
        </w:rPr>
        <w:t xml:space="preserve"> </w:t>
      </w:r>
      <w:r w:rsidRPr="00422DFB">
        <w:rPr>
          <w:rFonts w:ascii="Times New Roman" w:hAnsi="Times New Roman"/>
          <w:b/>
          <w:sz w:val="28"/>
          <w:szCs w:val="28"/>
        </w:rPr>
        <w:t>Динамика показателей сформированности интегратив</w:t>
      </w:r>
      <w:r w:rsidR="000031F5">
        <w:rPr>
          <w:rFonts w:ascii="Times New Roman" w:hAnsi="Times New Roman"/>
          <w:b/>
          <w:sz w:val="28"/>
          <w:szCs w:val="28"/>
        </w:rPr>
        <w:t>ных качеств воспитанников за три</w:t>
      </w:r>
      <w:r w:rsidRPr="00422DFB">
        <w:rPr>
          <w:rFonts w:ascii="Times New Roman" w:hAnsi="Times New Roman"/>
          <w:b/>
          <w:sz w:val="28"/>
          <w:szCs w:val="28"/>
        </w:rPr>
        <w:t xml:space="preserve"> последних учебных года</w:t>
      </w:r>
      <w:proofErr w:type="gramStart"/>
      <w:r w:rsidRPr="00422DFB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p w:rsidR="000031F5" w:rsidRDefault="000031F5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31F5" w:rsidRDefault="000031F5" w:rsidP="000031F5">
      <w:r w:rsidRPr="00750699">
        <w:rPr>
          <w:noProof/>
          <w:szCs w:val="22"/>
          <w:lang w:val="ru-RU" w:eastAsia="ru-RU" w:bidi="ar-SA"/>
        </w:rPr>
        <w:drawing>
          <wp:inline distT="0" distB="0" distL="0" distR="0">
            <wp:extent cx="3115340" cy="1892596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750699">
        <w:rPr>
          <w:noProof/>
          <w:szCs w:val="22"/>
          <w:lang w:val="ru-RU" w:eastAsia="ru-RU" w:bidi="ar-SA"/>
        </w:rPr>
        <w:drawing>
          <wp:inline distT="0" distB="0" distL="0" distR="0">
            <wp:extent cx="3009014" cy="1892595"/>
            <wp:effectExtent l="0" t="0" r="127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31F5" w:rsidRDefault="000031F5" w:rsidP="000031F5"/>
    <w:p w:rsidR="000031F5" w:rsidRPr="000031F5" w:rsidRDefault="000031F5" w:rsidP="000031F5">
      <w:pPr>
        <w:rPr>
          <w:lang w:val="ru-RU"/>
        </w:rPr>
      </w:pPr>
      <w:r w:rsidRPr="00750699">
        <w:rPr>
          <w:noProof/>
          <w:szCs w:val="22"/>
          <w:lang w:val="ru-RU" w:eastAsia="ru-RU" w:bidi="ar-SA"/>
        </w:rPr>
        <w:drawing>
          <wp:inline distT="0" distB="0" distL="0" distR="0">
            <wp:extent cx="3965944" cy="2009554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0E4" w:rsidRDefault="00D70E1E" w:rsidP="000031F5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 xml:space="preserve">   </w:t>
      </w:r>
    </w:p>
    <w:p w:rsidR="00D70E1E" w:rsidRPr="000031F5" w:rsidRDefault="00D70E1E" w:rsidP="000031F5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 xml:space="preserve">Анализ представленных показателей свидетельствует  о положительной динамике в развитии интегративных качеств  детей </w:t>
      </w:r>
      <w:r w:rsidRPr="00D70E1E">
        <w:rPr>
          <w:rFonts w:ascii="Times New Roman" w:hAnsi="Times New Roman"/>
          <w:b/>
          <w:sz w:val="28"/>
          <w:szCs w:val="28"/>
        </w:rPr>
        <w:t>(см. приложение № 1  Справка о результатах внутреннего мониторинга усвоения воспитанниками МДОУ детского сада</w:t>
      </w:r>
      <w:r w:rsidR="004770AB" w:rsidRPr="004770AB">
        <w:rPr>
          <w:rFonts w:ascii="Times New Roman" w:hAnsi="Times New Roman"/>
          <w:b/>
          <w:sz w:val="28"/>
          <w:szCs w:val="28"/>
        </w:rPr>
        <w:t xml:space="preserve"> </w:t>
      </w:r>
      <w:r w:rsidR="000031F5">
        <w:rPr>
          <w:rFonts w:ascii="Times New Roman" w:hAnsi="Times New Roman"/>
          <w:b/>
          <w:sz w:val="28"/>
          <w:szCs w:val="28"/>
        </w:rPr>
        <w:t xml:space="preserve">№ </w:t>
      </w:r>
      <w:r w:rsidR="00E22BCE">
        <w:rPr>
          <w:rFonts w:ascii="Times New Roman" w:hAnsi="Times New Roman"/>
          <w:b/>
          <w:sz w:val="28"/>
          <w:szCs w:val="28"/>
        </w:rPr>
        <w:t>96</w:t>
      </w:r>
      <w:r w:rsidRPr="00D70E1E">
        <w:rPr>
          <w:rFonts w:ascii="Times New Roman" w:hAnsi="Times New Roman"/>
          <w:b/>
          <w:sz w:val="28"/>
          <w:szCs w:val="28"/>
        </w:rPr>
        <w:t xml:space="preserve"> группы</w:t>
      </w:r>
      <w:r w:rsidR="00E22BCE">
        <w:rPr>
          <w:rFonts w:ascii="Times New Roman" w:hAnsi="Times New Roman"/>
          <w:b/>
          <w:sz w:val="28"/>
          <w:szCs w:val="28"/>
        </w:rPr>
        <w:t xml:space="preserve"> № 01 </w:t>
      </w:r>
      <w:r w:rsidRPr="00D70E1E">
        <w:rPr>
          <w:rFonts w:ascii="Times New Roman" w:hAnsi="Times New Roman"/>
          <w:b/>
          <w:sz w:val="28"/>
          <w:szCs w:val="28"/>
        </w:rPr>
        <w:t>содержания образовательной программы дошкольного образования).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>Сравнивая показатели сформированности интегративных качеств по результатам итогово</w:t>
      </w:r>
      <w:r w:rsidR="00963250">
        <w:rPr>
          <w:rFonts w:ascii="Times New Roman" w:hAnsi="Times New Roman"/>
          <w:sz w:val="28"/>
          <w:szCs w:val="28"/>
        </w:rPr>
        <w:t xml:space="preserve">й диагностики </w:t>
      </w:r>
      <w:r w:rsidR="000031F5">
        <w:rPr>
          <w:rFonts w:ascii="Times New Roman" w:hAnsi="Times New Roman"/>
          <w:sz w:val="28"/>
          <w:szCs w:val="28"/>
        </w:rPr>
        <w:t xml:space="preserve">одной группы детей за последние два учебных </w:t>
      </w:r>
      <w:r w:rsidR="000031F5">
        <w:rPr>
          <w:rFonts w:ascii="Times New Roman" w:hAnsi="Times New Roman"/>
          <w:sz w:val="28"/>
          <w:szCs w:val="28"/>
        </w:rPr>
        <w:lastRenderedPageBreak/>
        <w:t xml:space="preserve">года (дети </w:t>
      </w:r>
      <w:r w:rsidR="00717AE4">
        <w:rPr>
          <w:rFonts w:ascii="Times New Roman" w:hAnsi="Times New Roman"/>
          <w:sz w:val="28"/>
          <w:szCs w:val="28"/>
        </w:rPr>
        <w:t xml:space="preserve">пришли к нам в группу в </w:t>
      </w:r>
      <w:r w:rsidR="00AB310D">
        <w:rPr>
          <w:rFonts w:ascii="Times New Roman" w:hAnsi="Times New Roman"/>
          <w:sz w:val="28"/>
          <w:szCs w:val="28"/>
        </w:rPr>
        <w:t xml:space="preserve">августе </w:t>
      </w:r>
      <w:r w:rsidR="000031F5">
        <w:rPr>
          <w:rFonts w:ascii="Times New Roman" w:hAnsi="Times New Roman"/>
          <w:sz w:val="28"/>
          <w:szCs w:val="28"/>
        </w:rPr>
        <w:t>2016 г.</w:t>
      </w:r>
      <w:r w:rsidR="00717AE4">
        <w:rPr>
          <w:rFonts w:ascii="Times New Roman" w:hAnsi="Times New Roman"/>
          <w:sz w:val="28"/>
          <w:szCs w:val="28"/>
        </w:rPr>
        <w:t xml:space="preserve"> </w:t>
      </w:r>
      <w:r w:rsidR="000031F5">
        <w:rPr>
          <w:rFonts w:ascii="Times New Roman" w:hAnsi="Times New Roman"/>
          <w:sz w:val="28"/>
          <w:szCs w:val="28"/>
        </w:rPr>
        <w:t xml:space="preserve">и обучались по программе два учебных года) </w:t>
      </w:r>
      <w:r w:rsidRPr="00D70E1E">
        <w:rPr>
          <w:rFonts w:ascii="Times New Roman" w:hAnsi="Times New Roman"/>
          <w:sz w:val="28"/>
          <w:szCs w:val="28"/>
        </w:rPr>
        <w:t xml:space="preserve">можно отметить, что положительная  динамика прослеживается по </w:t>
      </w:r>
      <w:r w:rsidR="008D700D">
        <w:rPr>
          <w:rFonts w:ascii="Times New Roman" w:hAnsi="Times New Roman"/>
          <w:sz w:val="28"/>
          <w:szCs w:val="28"/>
        </w:rPr>
        <w:t xml:space="preserve">всем изучаемым </w:t>
      </w:r>
      <w:r w:rsidRPr="00D70E1E">
        <w:rPr>
          <w:rFonts w:ascii="Times New Roman" w:hAnsi="Times New Roman"/>
          <w:sz w:val="28"/>
          <w:szCs w:val="28"/>
        </w:rPr>
        <w:t>интегративны</w:t>
      </w:r>
      <w:r w:rsidR="008D700D">
        <w:rPr>
          <w:rFonts w:ascii="Times New Roman" w:hAnsi="Times New Roman"/>
          <w:sz w:val="28"/>
          <w:szCs w:val="28"/>
        </w:rPr>
        <w:t>м</w:t>
      </w:r>
      <w:r w:rsidRPr="00D70E1E">
        <w:rPr>
          <w:rFonts w:ascii="Times New Roman" w:hAnsi="Times New Roman"/>
          <w:sz w:val="28"/>
          <w:szCs w:val="28"/>
        </w:rPr>
        <w:t xml:space="preserve"> качеств</w:t>
      </w:r>
      <w:r w:rsidR="008D700D">
        <w:rPr>
          <w:rFonts w:ascii="Times New Roman" w:hAnsi="Times New Roman"/>
          <w:sz w:val="28"/>
          <w:szCs w:val="28"/>
        </w:rPr>
        <w:t>ам</w:t>
      </w:r>
      <w:r w:rsidR="00AB310D">
        <w:rPr>
          <w:rFonts w:ascii="Times New Roman" w:hAnsi="Times New Roman"/>
          <w:sz w:val="28"/>
          <w:szCs w:val="28"/>
        </w:rPr>
        <w:t>, что представлено в таблице 2.</w:t>
      </w:r>
    </w:p>
    <w:p w:rsidR="00AB310D" w:rsidRDefault="00D70E1E" w:rsidP="00AB310D">
      <w:pPr>
        <w:pStyle w:val="a5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D70E1E">
        <w:rPr>
          <w:rFonts w:ascii="Times New Roman" w:hAnsi="Times New Roman"/>
          <w:b/>
          <w:sz w:val="28"/>
          <w:szCs w:val="28"/>
        </w:rPr>
        <w:t>Таблица 2.</w:t>
      </w:r>
    </w:p>
    <w:p w:rsid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E1E">
        <w:rPr>
          <w:rFonts w:ascii="Times New Roman" w:hAnsi="Times New Roman"/>
          <w:b/>
          <w:sz w:val="28"/>
          <w:szCs w:val="28"/>
        </w:rPr>
        <w:t xml:space="preserve"> Динамика показателей сформированности интегративных качеств по результатам итоговой диагностики </w:t>
      </w:r>
      <w:r w:rsidR="000C5BEF">
        <w:rPr>
          <w:rFonts w:ascii="Times New Roman" w:hAnsi="Times New Roman"/>
          <w:b/>
          <w:sz w:val="28"/>
          <w:szCs w:val="28"/>
        </w:rPr>
        <w:t>(2016-2017</w:t>
      </w:r>
      <w:r w:rsidRPr="00422DFB">
        <w:rPr>
          <w:rFonts w:ascii="Times New Roman" w:hAnsi="Times New Roman"/>
          <w:b/>
          <w:sz w:val="28"/>
          <w:szCs w:val="28"/>
        </w:rPr>
        <w:t xml:space="preserve"> уч. год,</w:t>
      </w:r>
      <w:r w:rsidR="00E22BCE">
        <w:rPr>
          <w:rFonts w:ascii="Times New Roman" w:hAnsi="Times New Roman"/>
          <w:b/>
          <w:sz w:val="28"/>
          <w:szCs w:val="28"/>
        </w:rPr>
        <w:t xml:space="preserve"> вторая младшая</w:t>
      </w:r>
      <w:r w:rsidR="00084D52">
        <w:rPr>
          <w:rFonts w:ascii="Times New Roman" w:hAnsi="Times New Roman"/>
          <w:b/>
          <w:sz w:val="28"/>
          <w:szCs w:val="28"/>
        </w:rPr>
        <w:t xml:space="preserve"> группа (</w:t>
      </w:r>
      <w:r w:rsidR="00E22BCE">
        <w:rPr>
          <w:rFonts w:ascii="Times New Roman" w:hAnsi="Times New Roman"/>
          <w:b/>
          <w:sz w:val="28"/>
          <w:szCs w:val="28"/>
        </w:rPr>
        <w:t>3-4 года</w:t>
      </w:r>
      <w:r w:rsidR="00EE7845">
        <w:rPr>
          <w:rFonts w:ascii="Times New Roman" w:hAnsi="Times New Roman"/>
          <w:b/>
          <w:sz w:val="28"/>
          <w:szCs w:val="28"/>
        </w:rPr>
        <w:t xml:space="preserve">), </w:t>
      </w:r>
      <w:r w:rsidR="000C5BEF">
        <w:rPr>
          <w:rFonts w:ascii="Times New Roman" w:hAnsi="Times New Roman"/>
          <w:b/>
          <w:sz w:val="28"/>
          <w:szCs w:val="28"/>
        </w:rPr>
        <w:t xml:space="preserve"> 2017-2018 уч. год, </w:t>
      </w:r>
      <w:r w:rsidR="00E22BCE">
        <w:rPr>
          <w:rFonts w:ascii="Times New Roman" w:hAnsi="Times New Roman"/>
          <w:b/>
          <w:sz w:val="28"/>
          <w:szCs w:val="28"/>
        </w:rPr>
        <w:t xml:space="preserve">средняя </w:t>
      </w:r>
      <w:r w:rsidR="00084D52">
        <w:rPr>
          <w:rFonts w:ascii="Times New Roman" w:hAnsi="Times New Roman"/>
          <w:b/>
          <w:sz w:val="28"/>
          <w:szCs w:val="28"/>
        </w:rPr>
        <w:t>группа  (</w:t>
      </w:r>
      <w:r w:rsidR="00E22BCE">
        <w:rPr>
          <w:rFonts w:ascii="Times New Roman" w:hAnsi="Times New Roman"/>
          <w:b/>
          <w:sz w:val="28"/>
          <w:szCs w:val="28"/>
        </w:rPr>
        <w:t>4</w:t>
      </w:r>
      <w:r w:rsidR="00084D52">
        <w:rPr>
          <w:rFonts w:ascii="Times New Roman" w:hAnsi="Times New Roman"/>
          <w:b/>
          <w:sz w:val="28"/>
          <w:szCs w:val="28"/>
        </w:rPr>
        <w:t>-</w:t>
      </w:r>
      <w:r w:rsidR="00E22BCE">
        <w:rPr>
          <w:rFonts w:ascii="Times New Roman" w:hAnsi="Times New Roman"/>
          <w:b/>
          <w:sz w:val="28"/>
          <w:szCs w:val="28"/>
        </w:rPr>
        <w:t>5</w:t>
      </w:r>
      <w:r w:rsidR="000C5BEF">
        <w:rPr>
          <w:rFonts w:ascii="Times New Roman" w:hAnsi="Times New Roman"/>
          <w:b/>
          <w:sz w:val="28"/>
          <w:szCs w:val="28"/>
        </w:rPr>
        <w:t xml:space="preserve"> </w:t>
      </w:r>
      <w:r w:rsidRPr="00422DFB">
        <w:rPr>
          <w:rFonts w:ascii="Times New Roman" w:hAnsi="Times New Roman"/>
          <w:b/>
          <w:sz w:val="28"/>
          <w:szCs w:val="28"/>
        </w:rPr>
        <w:t>лет))</w:t>
      </w:r>
    </w:p>
    <w:p w:rsidR="00D97D1D" w:rsidRPr="00422DFB" w:rsidRDefault="00D97D1D" w:rsidP="00084D52">
      <w:pPr>
        <w:pStyle w:val="a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909"/>
        <w:gridCol w:w="2412"/>
        <w:gridCol w:w="2690"/>
        <w:gridCol w:w="1297"/>
      </w:tblGrid>
      <w:tr w:rsidR="00D70E1E" w:rsidRPr="00084D52" w:rsidTr="00D97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084D52" w:rsidRDefault="00D70E1E" w:rsidP="00422DFB">
            <w:pPr>
              <w:pStyle w:val="a5"/>
              <w:contextualSpacing/>
              <w:jc w:val="both"/>
              <w:rPr>
                <w:rFonts w:ascii="Times New Roman" w:hAnsi="Times New Roman"/>
                <w:i w:val="0"/>
                <w:szCs w:val="24"/>
              </w:rPr>
            </w:pPr>
            <w:proofErr w:type="spellStart"/>
            <w:r w:rsidRPr="00084D52">
              <w:rPr>
                <w:rFonts w:ascii="Times New Roman" w:hAnsi="Times New Roman"/>
                <w:szCs w:val="24"/>
              </w:rPr>
              <w:t>Интегративное</w:t>
            </w:r>
            <w:proofErr w:type="spellEnd"/>
            <w:r w:rsidRPr="00084D5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4D52">
              <w:rPr>
                <w:rFonts w:ascii="Times New Roman" w:hAnsi="Times New Roman"/>
                <w:szCs w:val="24"/>
              </w:rPr>
              <w:t>качество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084D52" w:rsidRDefault="000C5BEF" w:rsidP="00F17EAC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2016-2017</w:t>
            </w:r>
            <w:r w:rsidR="00D70E1E" w:rsidRPr="00084D52">
              <w:rPr>
                <w:rFonts w:ascii="Times New Roman" w:hAnsi="Times New Roman"/>
                <w:szCs w:val="24"/>
                <w:lang w:val="ru-RU"/>
              </w:rPr>
              <w:t xml:space="preserve"> уч. г. </w:t>
            </w:r>
            <w:r w:rsidR="00F17EAC">
              <w:rPr>
                <w:rFonts w:ascii="Times New Roman" w:hAnsi="Times New Roman"/>
                <w:szCs w:val="24"/>
                <w:lang w:val="ru-RU"/>
              </w:rPr>
              <w:t xml:space="preserve">вторая младшая </w:t>
            </w:r>
            <w:r w:rsidR="00084D52" w:rsidRPr="00084D52">
              <w:rPr>
                <w:rFonts w:ascii="Times New Roman" w:hAnsi="Times New Roman"/>
                <w:szCs w:val="24"/>
                <w:lang w:val="ru-RU"/>
              </w:rPr>
              <w:t>группа (</w:t>
            </w:r>
            <w:r w:rsidR="00F17EAC">
              <w:rPr>
                <w:rFonts w:ascii="Times New Roman" w:hAnsi="Times New Roman"/>
                <w:szCs w:val="24"/>
                <w:lang w:val="ru-RU"/>
              </w:rPr>
              <w:t>3-4года</w:t>
            </w:r>
            <w:r w:rsidR="00D70E1E" w:rsidRPr="00084D52">
              <w:rPr>
                <w:rFonts w:ascii="Times New Roman" w:hAnsi="Times New Roman"/>
                <w:szCs w:val="24"/>
                <w:lang w:val="ru-RU"/>
              </w:rPr>
              <w:t xml:space="preserve">.) - </w:t>
            </w:r>
            <w:proofErr w:type="spellStart"/>
            <w:r w:rsidRPr="00084D52">
              <w:rPr>
                <w:rFonts w:ascii="Times New Roman" w:hAnsi="Times New Roman"/>
                <w:szCs w:val="24"/>
                <w:lang w:val="ru-RU"/>
              </w:rPr>
              <w:t>сформированность</w:t>
            </w:r>
            <w:proofErr w:type="spellEnd"/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 интегративных качеств, 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084D52" w:rsidRDefault="000C5BEF" w:rsidP="00422DFB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084D52">
              <w:rPr>
                <w:rFonts w:ascii="Times New Roman" w:hAnsi="Times New Roman"/>
                <w:szCs w:val="24"/>
                <w:lang w:val="ru-RU"/>
              </w:rPr>
              <w:t>2017-2018</w:t>
            </w:r>
            <w:r w:rsidR="00D70E1E" w:rsidRPr="00084D52">
              <w:rPr>
                <w:rFonts w:ascii="Times New Roman" w:hAnsi="Times New Roman"/>
                <w:szCs w:val="24"/>
                <w:lang w:val="ru-RU"/>
              </w:rPr>
              <w:t xml:space="preserve"> уч. год</w:t>
            </w:r>
          </w:p>
          <w:p w:rsidR="00D70E1E" w:rsidRPr="00084D52" w:rsidRDefault="00F17EAC" w:rsidP="00422DFB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Средняя </w:t>
            </w:r>
            <w:r w:rsidR="00084D52" w:rsidRPr="00084D52">
              <w:rPr>
                <w:rFonts w:ascii="Times New Roman" w:hAnsi="Times New Roman"/>
                <w:szCs w:val="24"/>
                <w:lang w:val="ru-RU"/>
              </w:rPr>
              <w:t>группа (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4-5 </w:t>
            </w:r>
            <w:r w:rsidR="00D70E1E" w:rsidRPr="00084D52">
              <w:rPr>
                <w:rFonts w:ascii="Times New Roman" w:hAnsi="Times New Roman"/>
                <w:szCs w:val="24"/>
                <w:lang w:val="ru-RU"/>
              </w:rPr>
              <w:t>лет)</w:t>
            </w:r>
          </w:p>
          <w:p w:rsidR="000C5BEF" w:rsidRPr="00F17EAC" w:rsidRDefault="000C5BEF" w:rsidP="00422DFB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  <w:lang w:val="ru-RU"/>
              </w:rPr>
            </w:pPr>
            <w:proofErr w:type="spellStart"/>
            <w:r w:rsidRPr="00F17EAC">
              <w:rPr>
                <w:rFonts w:ascii="Times New Roman" w:hAnsi="Times New Roman"/>
                <w:szCs w:val="24"/>
                <w:lang w:val="ru-RU"/>
              </w:rPr>
              <w:t>сформированность</w:t>
            </w:r>
            <w:proofErr w:type="spellEnd"/>
            <w:r w:rsidRPr="00F17EAC">
              <w:rPr>
                <w:rFonts w:ascii="Times New Roman" w:hAnsi="Times New Roman"/>
                <w:szCs w:val="24"/>
                <w:lang w:val="ru-RU"/>
              </w:rPr>
              <w:t xml:space="preserve">  интегративных качеств, 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084D52" w:rsidRDefault="00D70E1E" w:rsidP="00422DFB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proofErr w:type="spellStart"/>
            <w:r w:rsidRPr="00084D52">
              <w:rPr>
                <w:rFonts w:ascii="Times New Roman" w:hAnsi="Times New Roman"/>
                <w:szCs w:val="24"/>
              </w:rPr>
              <w:t>Разница</w:t>
            </w:r>
            <w:proofErr w:type="spellEnd"/>
          </w:p>
        </w:tc>
      </w:tr>
      <w:tr w:rsidR="009B7413" w:rsidRPr="00084D52" w:rsidTr="009B7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i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084D52">
              <w:rPr>
                <w:rFonts w:ascii="Times New Roman" w:hAnsi="Times New Roman"/>
                <w:szCs w:val="24"/>
                <w:lang w:val="ru-RU"/>
              </w:rPr>
              <w:t>пособный</w:t>
            </w:r>
            <w:proofErr w:type="gramEnd"/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94%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98%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+4%</w:t>
            </w:r>
          </w:p>
        </w:tc>
      </w:tr>
      <w:tr w:rsidR="009B7413" w:rsidRPr="00084D52" w:rsidTr="009B7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084D52">
              <w:rPr>
                <w:rFonts w:ascii="Times New Roman" w:hAnsi="Times New Roman"/>
                <w:szCs w:val="24"/>
                <w:lang w:val="ru-RU"/>
              </w:rPr>
              <w:t>Способный</w:t>
            </w:r>
            <w:proofErr w:type="gramEnd"/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решать интеллектуальные и логические задачи адекватные возрасту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91%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94%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+3%</w:t>
            </w:r>
          </w:p>
        </w:tc>
      </w:tr>
      <w:tr w:rsidR="009B7413" w:rsidRPr="00084D52" w:rsidTr="009B7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Л</w:t>
            </w:r>
            <w:proofErr w:type="spellStart"/>
            <w:r w:rsidRPr="00084D52">
              <w:rPr>
                <w:rFonts w:ascii="Times New Roman" w:hAnsi="Times New Roman"/>
                <w:szCs w:val="24"/>
              </w:rPr>
              <w:t>юбознательный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r w:rsidRPr="00084D5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4D52">
              <w:rPr>
                <w:rFonts w:ascii="Times New Roman" w:hAnsi="Times New Roman"/>
                <w:szCs w:val="24"/>
              </w:rPr>
              <w:t>активный</w:t>
            </w:r>
            <w:proofErr w:type="spellEnd"/>
          </w:p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96%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99%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+3%</w:t>
            </w:r>
          </w:p>
        </w:tc>
      </w:tr>
      <w:tr w:rsidR="009B7413" w:rsidRPr="00084D52" w:rsidTr="009B7413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Э</w:t>
            </w:r>
            <w:proofErr w:type="spellStart"/>
            <w:r w:rsidRPr="00084D52">
              <w:rPr>
                <w:rFonts w:ascii="Times New Roman" w:hAnsi="Times New Roman"/>
                <w:szCs w:val="24"/>
              </w:rPr>
              <w:t>моционально</w:t>
            </w:r>
            <w:proofErr w:type="spellEnd"/>
            <w:r w:rsidRPr="00084D5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4D52">
              <w:rPr>
                <w:rFonts w:ascii="Times New Roman" w:hAnsi="Times New Roman"/>
                <w:szCs w:val="24"/>
              </w:rPr>
              <w:t>отзывчивый</w:t>
            </w:r>
            <w:proofErr w:type="spellEnd"/>
          </w:p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94%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95%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+1%</w:t>
            </w:r>
          </w:p>
        </w:tc>
      </w:tr>
      <w:tr w:rsidR="009B7413" w:rsidRPr="00084D52" w:rsidTr="009B7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084D52">
              <w:rPr>
                <w:rFonts w:ascii="Times New Roman" w:hAnsi="Times New Roman"/>
                <w:szCs w:val="24"/>
                <w:lang w:val="ru-RU"/>
              </w:rPr>
              <w:t>владевший</w:t>
            </w:r>
            <w:proofErr w:type="gramEnd"/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90%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96%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+6%</w:t>
            </w:r>
          </w:p>
        </w:tc>
      </w:tr>
      <w:tr w:rsidR="009B7413" w:rsidRPr="00084D52" w:rsidTr="009B7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084D52">
              <w:rPr>
                <w:rFonts w:ascii="Times New Roman" w:hAnsi="Times New Roman"/>
                <w:szCs w:val="24"/>
                <w:lang w:val="ru-RU"/>
              </w:rPr>
              <w:t>владевший</w:t>
            </w:r>
            <w:proofErr w:type="gramEnd"/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94%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99%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+5%</w:t>
            </w:r>
          </w:p>
        </w:tc>
      </w:tr>
      <w:tr w:rsidR="009B7413" w:rsidRPr="00084D52" w:rsidTr="009B7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</w:t>
            </w:r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изически </w:t>
            </w:r>
            <w:proofErr w:type="gramStart"/>
            <w:r w:rsidRPr="00084D52">
              <w:rPr>
                <w:rFonts w:ascii="Times New Roman" w:hAnsi="Times New Roman"/>
                <w:szCs w:val="24"/>
                <w:lang w:val="ru-RU"/>
              </w:rPr>
              <w:t>развитый</w:t>
            </w:r>
            <w:proofErr w:type="gramEnd"/>
            <w:r w:rsidRPr="00084D52">
              <w:rPr>
                <w:rFonts w:ascii="Times New Roman" w:hAnsi="Times New Roman"/>
                <w:szCs w:val="24"/>
                <w:lang w:val="ru-RU"/>
              </w:rPr>
              <w:t>, овладевший основными культурно-гигиеническими навыками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93%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98%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</w:rPr>
              <w:t>+</w:t>
            </w: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5%</w:t>
            </w:r>
          </w:p>
        </w:tc>
      </w:tr>
      <w:tr w:rsidR="009B7413" w:rsidRPr="00084D52" w:rsidTr="009B7413">
        <w:trPr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владевший средствами общения и способами взаимодействия </w:t>
            </w:r>
            <w:proofErr w:type="gramStart"/>
            <w:r w:rsidRPr="00084D52">
              <w:rPr>
                <w:rFonts w:ascii="Times New Roman" w:hAnsi="Times New Roman"/>
                <w:szCs w:val="24"/>
                <w:lang w:val="ru-RU"/>
              </w:rPr>
              <w:t>со</w:t>
            </w:r>
            <w:proofErr w:type="gramEnd"/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взрослыми и сверстниками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92%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95%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</w:rPr>
              <w:t>+</w:t>
            </w: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3%</w:t>
            </w:r>
          </w:p>
        </w:tc>
      </w:tr>
      <w:tr w:rsidR="009B7413" w:rsidRPr="00084D52" w:rsidTr="009B7413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084D52">
              <w:rPr>
                <w:rFonts w:ascii="Times New Roman" w:hAnsi="Times New Roman"/>
                <w:szCs w:val="24"/>
                <w:lang w:val="ru-RU"/>
              </w:rPr>
              <w:t>меющий</w:t>
            </w:r>
            <w:proofErr w:type="gramEnd"/>
            <w:r w:rsidRPr="00084D52">
              <w:rPr>
                <w:rFonts w:ascii="Times New Roman" w:hAnsi="Times New Roman"/>
                <w:szCs w:val="24"/>
                <w:lang w:val="ru-RU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94%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99%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3" w:rsidRPr="009C3005" w:rsidRDefault="009B7413" w:rsidP="00E811AE">
            <w:pPr>
              <w:pStyle w:val="a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3005">
              <w:rPr>
                <w:rFonts w:ascii="Times New Roman" w:hAnsi="Times New Roman"/>
                <w:sz w:val="22"/>
                <w:szCs w:val="22"/>
                <w:lang w:val="ru-RU"/>
              </w:rPr>
              <w:t>+5%</w:t>
            </w:r>
          </w:p>
        </w:tc>
      </w:tr>
      <w:tr w:rsidR="009B7413" w:rsidRPr="00084D52" w:rsidTr="000E1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422DFB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13" w:rsidRPr="00084D52" w:rsidRDefault="009B7413" w:rsidP="000C5BEF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lastRenderedPageBreak/>
        <w:t xml:space="preserve"> Данные результаты еще раз подчеркивают результативность </w:t>
      </w:r>
      <w:proofErr w:type="spellStart"/>
      <w:r w:rsidRPr="00D70E1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70E1E">
        <w:rPr>
          <w:rFonts w:ascii="Times New Roman" w:hAnsi="Times New Roman"/>
          <w:sz w:val="28"/>
          <w:szCs w:val="28"/>
        </w:rPr>
        <w:t xml:space="preserve"> – образовательной работы </w:t>
      </w:r>
      <w:r w:rsidR="00084D52">
        <w:rPr>
          <w:rFonts w:ascii="Times New Roman" w:hAnsi="Times New Roman"/>
          <w:sz w:val="28"/>
          <w:szCs w:val="28"/>
        </w:rPr>
        <w:t xml:space="preserve">воспитателя </w:t>
      </w:r>
      <w:r w:rsidRPr="00D70E1E">
        <w:rPr>
          <w:rFonts w:ascii="Times New Roman" w:hAnsi="Times New Roman"/>
          <w:sz w:val="28"/>
          <w:szCs w:val="28"/>
        </w:rPr>
        <w:t>по формированию интегративных качеств дошкольников.</w:t>
      </w:r>
    </w:p>
    <w:p w:rsidR="00D70E1E" w:rsidRPr="00D70E1E" w:rsidRDefault="00D70E1E" w:rsidP="00D70E1E">
      <w:pPr>
        <w:pStyle w:val="a5"/>
        <w:numPr>
          <w:ilvl w:val="1"/>
          <w:numId w:val="5"/>
        </w:numPr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>Динамика развития необходимых умений и навыков в каждый возрастной период (по результатам диагностики)</w:t>
      </w:r>
    </w:p>
    <w:p w:rsidR="00D70E1E" w:rsidRPr="00D70E1E" w:rsidRDefault="00D70E1E" w:rsidP="00D70E1E">
      <w:pPr>
        <w:pStyle w:val="a5"/>
        <w:numPr>
          <w:ilvl w:val="2"/>
          <w:numId w:val="5"/>
        </w:numPr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 xml:space="preserve">Умения и навыки воспитанников в игровой, трудовой, двигательной и познавательной </w:t>
      </w:r>
      <w:proofErr w:type="gramStart"/>
      <w:r w:rsidRPr="00D70E1E">
        <w:rPr>
          <w:rFonts w:ascii="Times New Roman" w:hAnsi="Times New Roman"/>
          <w:b/>
          <w:i/>
          <w:sz w:val="28"/>
          <w:szCs w:val="28"/>
        </w:rPr>
        <w:t>деятельностях</w:t>
      </w:r>
      <w:proofErr w:type="gramEnd"/>
      <w:r w:rsidRPr="00D70E1E">
        <w:rPr>
          <w:rFonts w:ascii="Times New Roman" w:hAnsi="Times New Roman"/>
          <w:b/>
          <w:i/>
          <w:sz w:val="28"/>
          <w:szCs w:val="28"/>
        </w:rPr>
        <w:t>, коммуникации, художественном и музыкальном творчестве</w:t>
      </w:r>
    </w:p>
    <w:p w:rsidR="008E722A" w:rsidRDefault="00D70E1E" w:rsidP="00637FE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 xml:space="preserve">Результаты обследования детей по развитию необходимых умений и навыков в каждый возрастной период, за </w:t>
      </w:r>
      <w:r w:rsidR="00CB4973">
        <w:rPr>
          <w:rFonts w:ascii="Times New Roman" w:hAnsi="Times New Roman"/>
          <w:sz w:val="28"/>
          <w:szCs w:val="28"/>
        </w:rPr>
        <w:t xml:space="preserve">три </w:t>
      </w:r>
      <w:r w:rsidRPr="00D70E1E">
        <w:rPr>
          <w:rFonts w:ascii="Times New Roman" w:hAnsi="Times New Roman"/>
          <w:sz w:val="28"/>
          <w:szCs w:val="28"/>
        </w:rPr>
        <w:t>последних учебных</w:t>
      </w:r>
      <w:r w:rsidR="00637FE2">
        <w:rPr>
          <w:rFonts w:ascii="Times New Roman" w:hAnsi="Times New Roman"/>
          <w:sz w:val="28"/>
          <w:szCs w:val="28"/>
        </w:rPr>
        <w:t xml:space="preserve"> года, представлены в таблице 3.</w:t>
      </w:r>
    </w:p>
    <w:p w:rsidR="008E722A" w:rsidRPr="00D70E1E" w:rsidRDefault="008E722A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0E1E" w:rsidRPr="00D70E1E" w:rsidRDefault="00D70E1E" w:rsidP="00CB4973">
      <w:pPr>
        <w:pStyle w:val="a5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D70E1E">
        <w:rPr>
          <w:rFonts w:ascii="Times New Roman" w:hAnsi="Times New Roman"/>
          <w:b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845"/>
        <w:gridCol w:w="2309"/>
        <w:gridCol w:w="2309"/>
        <w:gridCol w:w="2152"/>
      </w:tblGrid>
      <w:tr w:rsidR="00637FE2" w:rsidRPr="00242107" w:rsidTr="00637FE2">
        <w:trPr>
          <w:trHeight w:val="209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FE2" w:rsidRPr="008E722A" w:rsidRDefault="00637FE2" w:rsidP="008E722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8E722A">
              <w:rPr>
                <w:rFonts w:ascii="Times New Roman" w:hAnsi="Times New Roman"/>
                <w:lang w:val="ru-RU"/>
              </w:rPr>
              <w:t xml:space="preserve">            Учебный год                                                                                                     </w:t>
            </w:r>
          </w:p>
          <w:p w:rsidR="00637FE2" w:rsidRPr="008E722A" w:rsidRDefault="00637FE2" w:rsidP="008E722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</w:p>
          <w:p w:rsidR="00637FE2" w:rsidRPr="008E722A" w:rsidRDefault="00637FE2" w:rsidP="008E722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8E722A">
              <w:rPr>
                <w:rFonts w:ascii="Times New Roman" w:hAnsi="Times New Roman"/>
                <w:lang w:val="ru-RU"/>
              </w:rPr>
              <w:t>Умения и навыки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E2" w:rsidRPr="00D97D1D" w:rsidRDefault="00637FE2" w:rsidP="00396F3A">
            <w:pPr>
              <w:pStyle w:val="a5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E2" w:rsidRPr="00D70E1E" w:rsidRDefault="00637FE2" w:rsidP="00637FE2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  <w:r w:rsidR="00D0285B">
              <w:rPr>
                <w:rFonts w:ascii="Times New Roman" w:hAnsi="Times New Roman"/>
                <w:szCs w:val="24"/>
              </w:rPr>
              <w:t>6</w:t>
            </w:r>
            <w:r w:rsidRPr="00D70E1E">
              <w:rPr>
                <w:rFonts w:ascii="Times New Roman" w:hAnsi="Times New Roman"/>
                <w:szCs w:val="24"/>
              </w:rPr>
              <w:t>-201</w:t>
            </w:r>
            <w:r w:rsidR="00D0285B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 xml:space="preserve"> уч. год, </w:t>
            </w:r>
            <w:r w:rsidR="00D0285B">
              <w:rPr>
                <w:rFonts w:ascii="Times New Roman" w:hAnsi="Times New Roman"/>
                <w:szCs w:val="24"/>
              </w:rPr>
              <w:t>вторая младшая группа</w:t>
            </w:r>
            <w:r>
              <w:rPr>
                <w:rFonts w:ascii="Times New Roman" w:hAnsi="Times New Roman"/>
                <w:szCs w:val="24"/>
              </w:rPr>
              <w:t>(</w:t>
            </w:r>
            <w:r w:rsidR="00D0285B">
              <w:rPr>
                <w:rFonts w:ascii="Times New Roman" w:hAnsi="Times New Roman"/>
                <w:szCs w:val="24"/>
              </w:rPr>
              <w:t>3-4 года</w:t>
            </w:r>
            <w:r w:rsidRPr="00D70E1E">
              <w:rPr>
                <w:rFonts w:ascii="Times New Roman" w:hAnsi="Times New Roman"/>
                <w:szCs w:val="24"/>
              </w:rPr>
              <w:t>)</w:t>
            </w:r>
          </w:p>
          <w:p w:rsidR="00637FE2" w:rsidRDefault="00637FE2" w:rsidP="00430836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D70E1E">
              <w:rPr>
                <w:rFonts w:ascii="Times New Roman" w:hAnsi="Times New Roman"/>
                <w:i/>
                <w:szCs w:val="24"/>
              </w:rPr>
              <w:t>сформированность</w:t>
            </w:r>
            <w:proofErr w:type="spellEnd"/>
            <w:r w:rsidRPr="00D70E1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30836">
              <w:rPr>
                <w:rFonts w:ascii="Times New Roman" w:hAnsi="Times New Roman"/>
                <w:i/>
                <w:szCs w:val="24"/>
              </w:rPr>
              <w:t>знаний и умений,</w:t>
            </w:r>
            <w:r w:rsidRPr="00D70E1E">
              <w:rPr>
                <w:rFonts w:ascii="Times New Roman" w:hAnsi="Times New Roman"/>
                <w:i/>
                <w:szCs w:val="24"/>
              </w:rPr>
              <w:t xml:space="preserve"> %   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FE2" w:rsidRPr="00D70E1E" w:rsidRDefault="00637FE2" w:rsidP="00637FE2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  <w:r w:rsidR="00D0285B">
              <w:rPr>
                <w:rFonts w:ascii="Times New Roman" w:hAnsi="Times New Roman"/>
                <w:szCs w:val="24"/>
              </w:rPr>
              <w:t>7</w:t>
            </w:r>
            <w:r w:rsidRPr="00D70E1E">
              <w:rPr>
                <w:rFonts w:ascii="Times New Roman" w:hAnsi="Times New Roman"/>
                <w:szCs w:val="24"/>
              </w:rPr>
              <w:t>-201</w:t>
            </w:r>
            <w:r w:rsidR="00D0285B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 xml:space="preserve"> уч. год, средняя группа(4-5</w:t>
            </w:r>
            <w:r w:rsidRPr="00D70E1E">
              <w:rPr>
                <w:rFonts w:ascii="Times New Roman" w:hAnsi="Times New Roman"/>
                <w:szCs w:val="24"/>
              </w:rPr>
              <w:t>лет)</w:t>
            </w:r>
          </w:p>
          <w:p w:rsidR="00637FE2" w:rsidRPr="00D70E1E" w:rsidRDefault="00637FE2" w:rsidP="00637FE2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D70E1E">
              <w:rPr>
                <w:rFonts w:ascii="Times New Roman" w:hAnsi="Times New Roman"/>
                <w:i/>
                <w:szCs w:val="24"/>
              </w:rPr>
              <w:t>сформированность</w:t>
            </w:r>
            <w:proofErr w:type="spellEnd"/>
            <w:r w:rsidRPr="00D70E1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30836">
              <w:rPr>
                <w:rFonts w:ascii="Times New Roman" w:hAnsi="Times New Roman"/>
                <w:i/>
                <w:szCs w:val="24"/>
              </w:rPr>
              <w:t xml:space="preserve">знаний и умений, </w:t>
            </w:r>
            <w:r w:rsidRPr="00D70E1E">
              <w:rPr>
                <w:rFonts w:ascii="Times New Roman" w:hAnsi="Times New Roman"/>
                <w:i/>
                <w:szCs w:val="24"/>
              </w:rPr>
              <w:t xml:space="preserve">%  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FE2" w:rsidRPr="00D70E1E" w:rsidRDefault="00637FE2" w:rsidP="00637FE2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  <w:r w:rsidR="00D0285B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70E1E">
              <w:rPr>
                <w:rFonts w:ascii="Times New Roman" w:hAnsi="Times New Roman"/>
                <w:szCs w:val="24"/>
              </w:rPr>
              <w:t>201</w:t>
            </w:r>
            <w:r w:rsidR="00D0285B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 уч. год, старшая группа(5-6</w:t>
            </w:r>
            <w:r w:rsidRPr="00D70E1E">
              <w:rPr>
                <w:rFonts w:ascii="Times New Roman" w:hAnsi="Times New Roman"/>
                <w:szCs w:val="24"/>
              </w:rPr>
              <w:t>лет)</w:t>
            </w:r>
          </w:p>
          <w:p w:rsidR="00637FE2" w:rsidRPr="00D70E1E" w:rsidRDefault="00637FE2" w:rsidP="00637FE2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D70E1E">
              <w:rPr>
                <w:rFonts w:ascii="Times New Roman" w:hAnsi="Times New Roman"/>
                <w:i/>
                <w:szCs w:val="24"/>
              </w:rPr>
              <w:t>сформированность</w:t>
            </w:r>
            <w:proofErr w:type="spellEnd"/>
            <w:r w:rsidRPr="00D70E1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30836">
              <w:rPr>
                <w:rFonts w:ascii="Times New Roman" w:hAnsi="Times New Roman"/>
                <w:i/>
                <w:szCs w:val="24"/>
              </w:rPr>
              <w:t xml:space="preserve">знаний и умений,  </w:t>
            </w:r>
            <w:r w:rsidRPr="00D70E1E">
              <w:rPr>
                <w:rFonts w:ascii="Times New Roman" w:hAnsi="Times New Roman"/>
                <w:i/>
                <w:szCs w:val="24"/>
              </w:rPr>
              <w:t xml:space="preserve">%   </w:t>
            </w:r>
          </w:p>
        </w:tc>
      </w:tr>
      <w:tr w:rsidR="00CB4973" w:rsidRPr="00D70E1E" w:rsidTr="00CB4973">
        <w:trPr>
          <w:trHeight w:val="20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73" w:rsidRPr="00D70E1E" w:rsidRDefault="00CB4973" w:rsidP="00422D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D70E1E">
              <w:rPr>
                <w:rFonts w:ascii="Times New Roman" w:hAnsi="Times New Roman"/>
              </w:rPr>
              <w:t>Игровая</w:t>
            </w:r>
            <w:proofErr w:type="spellEnd"/>
            <w:r w:rsidRPr="00D70E1E">
              <w:rPr>
                <w:rFonts w:ascii="Times New Roman" w:hAnsi="Times New Roman"/>
              </w:rPr>
              <w:t xml:space="preserve"> </w:t>
            </w:r>
            <w:proofErr w:type="spellStart"/>
            <w:r w:rsidRPr="00D70E1E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</w:tr>
      <w:tr w:rsidR="00CB4973" w:rsidRPr="00D70E1E" w:rsidTr="00CB4973">
        <w:trPr>
          <w:trHeight w:val="209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сф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D70E1E" w:rsidRDefault="00CB4973" w:rsidP="00422DFB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нс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73" w:rsidRPr="00D70E1E" w:rsidRDefault="00CB4973" w:rsidP="00422D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D70E1E">
              <w:rPr>
                <w:rFonts w:ascii="Times New Roman" w:hAnsi="Times New Roman"/>
              </w:rPr>
              <w:t>Трудовая</w:t>
            </w:r>
            <w:proofErr w:type="spellEnd"/>
            <w:r w:rsidRPr="00D70E1E">
              <w:rPr>
                <w:rFonts w:ascii="Times New Roman" w:hAnsi="Times New Roman"/>
              </w:rPr>
              <w:t xml:space="preserve"> </w:t>
            </w:r>
            <w:proofErr w:type="spellStart"/>
            <w:r w:rsidRPr="00D70E1E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сф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D70E1E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нс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73" w:rsidRPr="00D70E1E" w:rsidRDefault="00CB4973" w:rsidP="00422D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D70E1E">
              <w:rPr>
                <w:rFonts w:ascii="Times New Roman" w:hAnsi="Times New Roman"/>
              </w:rPr>
              <w:t>Двигательная</w:t>
            </w:r>
            <w:proofErr w:type="spellEnd"/>
            <w:r w:rsidRPr="00D70E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   </w:t>
            </w:r>
            <w:proofErr w:type="spellStart"/>
            <w:r w:rsidRPr="00D70E1E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сф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D70E1E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нс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73" w:rsidRPr="00D70E1E" w:rsidRDefault="00CB4973" w:rsidP="00422D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D70E1E">
              <w:rPr>
                <w:rFonts w:ascii="Times New Roman" w:hAnsi="Times New Roman"/>
              </w:rPr>
              <w:t>Познавательн</w:t>
            </w:r>
            <w:r w:rsidRPr="00D70E1E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D70E1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70E1E">
              <w:rPr>
                <w:rFonts w:ascii="Times New Roman" w:hAnsi="Times New Roman"/>
              </w:rPr>
              <w:t xml:space="preserve"> </w:t>
            </w:r>
            <w:proofErr w:type="spellStart"/>
            <w:r w:rsidRPr="00D70E1E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сф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D70E1E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нс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73" w:rsidRPr="00D70E1E" w:rsidRDefault="00CB4973" w:rsidP="00422D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D70E1E">
              <w:rPr>
                <w:rFonts w:ascii="Times New Roman" w:hAnsi="Times New Roman"/>
              </w:rPr>
              <w:t>Коммуникация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сф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D70E1E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нс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73" w:rsidRPr="00D70E1E" w:rsidRDefault="00CB4973" w:rsidP="00422D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D70E1E">
              <w:rPr>
                <w:rFonts w:ascii="Times New Roman" w:hAnsi="Times New Roman"/>
              </w:rPr>
              <w:t>Художественн</w:t>
            </w:r>
            <w:r w:rsidRPr="00D70E1E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D70E1E">
              <w:rPr>
                <w:rFonts w:ascii="Times New Roman" w:hAnsi="Times New Roman"/>
                <w:lang w:val="ru-RU"/>
              </w:rPr>
              <w:t xml:space="preserve"> деятельность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сф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D70E1E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нс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73" w:rsidRPr="00D70E1E" w:rsidRDefault="00CB4973" w:rsidP="00422DF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D70E1E">
              <w:rPr>
                <w:rFonts w:ascii="Times New Roman" w:hAnsi="Times New Roman"/>
              </w:rPr>
              <w:t>Музыкальн</w:t>
            </w:r>
            <w:r w:rsidRPr="00D70E1E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D70E1E">
              <w:rPr>
                <w:rFonts w:ascii="Times New Roman" w:hAnsi="Times New Roman"/>
                <w:lang w:val="ru-RU"/>
              </w:rPr>
              <w:t xml:space="preserve"> деятельность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сф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</w:tr>
      <w:tr w:rsidR="00CB4973" w:rsidRPr="00D70E1E" w:rsidTr="00CB4973">
        <w:trPr>
          <w:trHeight w:val="297"/>
        </w:trPr>
        <w:tc>
          <w:tcPr>
            <w:tcW w:w="1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73" w:rsidRPr="00D70E1E" w:rsidRDefault="00CB4973" w:rsidP="00422DF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D70E1E" w:rsidRDefault="00CB4973" w:rsidP="0009511E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нс</w:t>
            </w:r>
            <w:proofErr w:type="spellEnd"/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73" w:rsidRPr="002E4DE3" w:rsidRDefault="00CB4973" w:rsidP="00E811AE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2E4DE3">
              <w:rPr>
                <w:rFonts w:ascii="Times New Roman" w:hAnsi="Times New Roman"/>
              </w:rPr>
              <w:t>0 %</w:t>
            </w:r>
          </w:p>
        </w:tc>
      </w:tr>
    </w:tbl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>Результаты итоговой пе</w:t>
      </w:r>
      <w:r w:rsidR="008E722A">
        <w:rPr>
          <w:rFonts w:ascii="Times New Roman" w:hAnsi="Times New Roman"/>
          <w:sz w:val="28"/>
          <w:szCs w:val="28"/>
        </w:rPr>
        <w:t xml:space="preserve">дагогической диагностики за </w:t>
      </w:r>
      <w:r w:rsidR="00FF6839">
        <w:rPr>
          <w:rFonts w:ascii="Times New Roman" w:hAnsi="Times New Roman"/>
          <w:sz w:val="28"/>
          <w:szCs w:val="28"/>
        </w:rPr>
        <w:t>три последних учебных года</w:t>
      </w:r>
      <w:r w:rsidRPr="00D70E1E">
        <w:rPr>
          <w:rFonts w:ascii="Times New Roman" w:hAnsi="Times New Roman"/>
          <w:sz w:val="28"/>
          <w:szCs w:val="28"/>
        </w:rPr>
        <w:t xml:space="preserve"> представлены «</w:t>
      </w:r>
      <w:proofErr w:type="spellStart"/>
      <w:r w:rsidRPr="00D70E1E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D70E1E">
        <w:rPr>
          <w:rFonts w:ascii="Times New Roman" w:hAnsi="Times New Roman"/>
          <w:sz w:val="28"/>
          <w:szCs w:val="28"/>
        </w:rPr>
        <w:t xml:space="preserve">»: </w:t>
      </w:r>
      <w:proofErr w:type="gramStart"/>
      <w:r w:rsidRPr="00D70E1E">
        <w:rPr>
          <w:rFonts w:ascii="Times New Roman" w:hAnsi="Times New Roman"/>
          <w:sz w:val="28"/>
          <w:szCs w:val="28"/>
        </w:rPr>
        <w:t>с</w:t>
      </w:r>
      <w:proofErr w:type="gramEnd"/>
      <w:r w:rsidRPr="00D70E1E">
        <w:rPr>
          <w:rFonts w:ascii="Times New Roman" w:hAnsi="Times New Roman"/>
          <w:sz w:val="28"/>
          <w:szCs w:val="28"/>
        </w:rPr>
        <w:t xml:space="preserve"> – сформировано, </w:t>
      </w:r>
      <w:proofErr w:type="spellStart"/>
      <w:r w:rsidRPr="00D70E1E">
        <w:rPr>
          <w:rFonts w:ascii="Times New Roman" w:hAnsi="Times New Roman"/>
          <w:sz w:val="28"/>
          <w:szCs w:val="28"/>
        </w:rPr>
        <w:t>сф</w:t>
      </w:r>
      <w:proofErr w:type="spellEnd"/>
      <w:r w:rsidRPr="00D70E1E">
        <w:rPr>
          <w:rFonts w:ascii="Times New Roman" w:hAnsi="Times New Roman"/>
          <w:sz w:val="28"/>
          <w:szCs w:val="28"/>
        </w:rPr>
        <w:t xml:space="preserve"> – находится в стадии формирования, </w:t>
      </w:r>
      <w:proofErr w:type="spellStart"/>
      <w:r w:rsidRPr="00D70E1E">
        <w:rPr>
          <w:rFonts w:ascii="Times New Roman" w:hAnsi="Times New Roman"/>
          <w:sz w:val="28"/>
          <w:szCs w:val="28"/>
        </w:rPr>
        <w:t>нс</w:t>
      </w:r>
      <w:proofErr w:type="spellEnd"/>
      <w:r w:rsidRPr="00D70E1E">
        <w:rPr>
          <w:rFonts w:ascii="Times New Roman" w:hAnsi="Times New Roman"/>
          <w:sz w:val="28"/>
          <w:szCs w:val="28"/>
        </w:rPr>
        <w:t xml:space="preserve"> – не сформировано.</w:t>
      </w:r>
    </w:p>
    <w:p w:rsidR="00717AE4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>Анализ показателей, представленных в таблице 3, свидетельствует о том,  что уровень развития необходимых умений и навыков воспитанников соответствует но</w:t>
      </w:r>
      <w:r w:rsidR="00FF6839">
        <w:rPr>
          <w:rFonts w:ascii="Times New Roman" w:hAnsi="Times New Roman"/>
          <w:sz w:val="28"/>
          <w:szCs w:val="28"/>
        </w:rPr>
        <w:t>рме и превышает её – не менее 9</w:t>
      </w:r>
      <w:r w:rsidR="00297477">
        <w:rPr>
          <w:rFonts w:ascii="Times New Roman" w:hAnsi="Times New Roman"/>
          <w:sz w:val="28"/>
          <w:szCs w:val="28"/>
        </w:rPr>
        <w:t>0</w:t>
      </w:r>
      <w:r w:rsidRPr="00D70E1E">
        <w:rPr>
          <w:rFonts w:ascii="Times New Roman" w:hAnsi="Times New Roman"/>
          <w:sz w:val="28"/>
          <w:szCs w:val="28"/>
        </w:rPr>
        <w:t xml:space="preserve">% детей. 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D70E1E">
        <w:rPr>
          <w:rFonts w:ascii="Times New Roman" w:hAnsi="Times New Roman"/>
          <w:sz w:val="28"/>
          <w:szCs w:val="28"/>
        </w:rPr>
        <w:lastRenderedPageBreak/>
        <w:t>Анализируя результаты проф</w:t>
      </w:r>
      <w:r w:rsidR="00FF6839">
        <w:rPr>
          <w:rFonts w:ascii="Times New Roman" w:hAnsi="Times New Roman"/>
          <w:sz w:val="28"/>
          <w:szCs w:val="28"/>
        </w:rPr>
        <w:t>ессиональной деятельности за три</w:t>
      </w:r>
      <w:r w:rsidRPr="00D70E1E">
        <w:rPr>
          <w:rFonts w:ascii="Times New Roman" w:hAnsi="Times New Roman"/>
          <w:sz w:val="28"/>
          <w:szCs w:val="28"/>
        </w:rPr>
        <w:t xml:space="preserve"> последних учебных  года, можно отметить стабильно высокие показатели сформированности умений и на</w:t>
      </w:r>
      <w:r w:rsidR="00FF6839">
        <w:rPr>
          <w:rFonts w:ascii="Times New Roman" w:hAnsi="Times New Roman"/>
          <w:sz w:val="28"/>
          <w:szCs w:val="28"/>
        </w:rPr>
        <w:t xml:space="preserve">выков  воспитанников в игровой, </w:t>
      </w:r>
      <w:r w:rsidRPr="00D70E1E">
        <w:rPr>
          <w:rFonts w:ascii="Times New Roman" w:hAnsi="Times New Roman"/>
          <w:sz w:val="28"/>
          <w:szCs w:val="28"/>
        </w:rPr>
        <w:t xml:space="preserve">двигательной и </w:t>
      </w:r>
      <w:r w:rsidR="00FF6839">
        <w:rPr>
          <w:rFonts w:ascii="Times New Roman" w:hAnsi="Times New Roman"/>
          <w:sz w:val="28"/>
          <w:szCs w:val="28"/>
        </w:rPr>
        <w:t>художественной</w:t>
      </w:r>
      <w:r w:rsidRPr="00D70E1E">
        <w:rPr>
          <w:rFonts w:ascii="Times New Roman" w:hAnsi="Times New Roman"/>
          <w:sz w:val="28"/>
          <w:szCs w:val="28"/>
        </w:rPr>
        <w:t xml:space="preserve"> деятельностях, коммуникации, музыкальном творчестве </w:t>
      </w:r>
      <w:r w:rsidR="00BC05CE">
        <w:rPr>
          <w:rFonts w:ascii="Times New Roman" w:hAnsi="Times New Roman"/>
          <w:b/>
          <w:sz w:val="28"/>
          <w:szCs w:val="28"/>
        </w:rPr>
        <w:t>(см. приложение № 2</w:t>
      </w:r>
      <w:r w:rsidRPr="00D70E1E">
        <w:rPr>
          <w:rFonts w:ascii="Times New Roman" w:hAnsi="Times New Roman"/>
          <w:b/>
          <w:sz w:val="28"/>
          <w:szCs w:val="28"/>
        </w:rPr>
        <w:t xml:space="preserve">  Справка о результатах усвоения воспит</w:t>
      </w:r>
      <w:r w:rsidR="000D59D0">
        <w:rPr>
          <w:rFonts w:ascii="Times New Roman" w:hAnsi="Times New Roman"/>
          <w:b/>
          <w:sz w:val="28"/>
          <w:szCs w:val="28"/>
        </w:rPr>
        <w:t>анниками МДОУ детского сада</w:t>
      </w:r>
      <w:r w:rsidR="004770AB" w:rsidRPr="004770AB">
        <w:rPr>
          <w:rFonts w:ascii="Times New Roman" w:hAnsi="Times New Roman"/>
          <w:b/>
          <w:sz w:val="28"/>
          <w:szCs w:val="28"/>
        </w:rPr>
        <w:t xml:space="preserve"> </w:t>
      </w:r>
      <w:r w:rsidR="00FF6839">
        <w:rPr>
          <w:rFonts w:ascii="Times New Roman" w:hAnsi="Times New Roman"/>
          <w:b/>
          <w:sz w:val="28"/>
          <w:szCs w:val="28"/>
        </w:rPr>
        <w:t xml:space="preserve">№ </w:t>
      </w:r>
      <w:r w:rsidR="00D0285B">
        <w:rPr>
          <w:rFonts w:ascii="Times New Roman" w:hAnsi="Times New Roman"/>
          <w:b/>
          <w:sz w:val="28"/>
          <w:szCs w:val="28"/>
        </w:rPr>
        <w:t xml:space="preserve">96 </w:t>
      </w:r>
      <w:r w:rsidR="00FF6839">
        <w:rPr>
          <w:rFonts w:ascii="Times New Roman" w:hAnsi="Times New Roman"/>
          <w:b/>
          <w:sz w:val="28"/>
          <w:szCs w:val="28"/>
        </w:rPr>
        <w:t>группы № 0</w:t>
      </w:r>
      <w:r w:rsidR="00D0285B">
        <w:rPr>
          <w:rFonts w:ascii="Times New Roman" w:hAnsi="Times New Roman"/>
          <w:b/>
          <w:sz w:val="28"/>
          <w:szCs w:val="28"/>
        </w:rPr>
        <w:t>1</w:t>
      </w:r>
      <w:r w:rsidR="00FF6839">
        <w:rPr>
          <w:rFonts w:ascii="Times New Roman" w:hAnsi="Times New Roman"/>
          <w:b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 xml:space="preserve">содержания образовательной программы дошкольного образования). </w:t>
      </w:r>
      <w:r w:rsidRPr="00D70E1E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proofErr w:type="gramEnd"/>
    </w:p>
    <w:p w:rsidR="00717AE4" w:rsidRDefault="00D70E1E" w:rsidP="00D70E1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 xml:space="preserve">Высокие  показатели в развитии умений и навыков детей достигнуты вследствие </w:t>
      </w:r>
      <w:r w:rsidR="00FF6839">
        <w:rPr>
          <w:rFonts w:ascii="Times New Roman" w:hAnsi="Times New Roman"/>
          <w:sz w:val="28"/>
          <w:szCs w:val="28"/>
          <w:lang w:val="ru-RU"/>
        </w:rPr>
        <w:t xml:space="preserve">эффективного 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использования образовательных</w:t>
      </w:r>
      <w:r w:rsidR="007847FB">
        <w:rPr>
          <w:rFonts w:ascii="Times New Roman" w:hAnsi="Times New Roman"/>
          <w:sz w:val="28"/>
          <w:szCs w:val="28"/>
          <w:lang w:val="ru-RU"/>
        </w:rPr>
        <w:t xml:space="preserve"> технологий, методов и приемов. Обязательно учитыва</w:t>
      </w:r>
      <w:r w:rsidR="00C44F19">
        <w:rPr>
          <w:rFonts w:ascii="Times New Roman" w:hAnsi="Times New Roman"/>
          <w:sz w:val="28"/>
          <w:szCs w:val="28"/>
          <w:lang w:val="ru-RU"/>
        </w:rPr>
        <w:t>ю</w:t>
      </w:r>
      <w:r w:rsidR="007847FB">
        <w:rPr>
          <w:rFonts w:ascii="Times New Roman" w:hAnsi="Times New Roman"/>
          <w:sz w:val="28"/>
          <w:szCs w:val="28"/>
          <w:lang w:val="ru-RU"/>
        </w:rPr>
        <w:t xml:space="preserve"> темп деятельности, объём и сложность заданий</w:t>
      </w:r>
      <w:proofErr w:type="gramStart"/>
      <w:r w:rsidR="007847F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7847FB">
        <w:rPr>
          <w:rFonts w:ascii="Times New Roman" w:hAnsi="Times New Roman"/>
          <w:sz w:val="28"/>
          <w:szCs w:val="28"/>
          <w:lang w:val="ru-RU"/>
        </w:rPr>
        <w:t xml:space="preserve"> формы и методы мотивации деятельности каждого ребёнка, так как дети отличаются между собой(особенно детки с ЗПР) по учебно-познавательным возможностям, степени познавательной активности, особенностям поведения.</w:t>
      </w:r>
    </w:p>
    <w:p w:rsidR="00D70E1E" w:rsidRPr="00D70E1E" w:rsidRDefault="00D70E1E" w:rsidP="00D70E1E">
      <w:pPr>
        <w:pStyle w:val="a5"/>
        <w:numPr>
          <w:ilvl w:val="2"/>
          <w:numId w:val="5"/>
        </w:numPr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 xml:space="preserve">Динамика уровня развития умений и навыков  воспитанников в игровой, трудовой, двигательной и познавательной </w:t>
      </w:r>
      <w:proofErr w:type="gramStart"/>
      <w:r w:rsidRPr="00D70E1E">
        <w:rPr>
          <w:rFonts w:ascii="Times New Roman" w:hAnsi="Times New Roman"/>
          <w:b/>
          <w:i/>
          <w:sz w:val="28"/>
          <w:szCs w:val="28"/>
        </w:rPr>
        <w:t>деятельностях</w:t>
      </w:r>
      <w:proofErr w:type="gramEnd"/>
      <w:r w:rsidRPr="00D70E1E">
        <w:rPr>
          <w:rFonts w:ascii="Times New Roman" w:hAnsi="Times New Roman"/>
          <w:b/>
          <w:i/>
          <w:sz w:val="28"/>
          <w:szCs w:val="28"/>
        </w:rPr>
        <w:t xml:space="preserve">, коммуникации, художественном и музыкальном творчестве.  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D70E1E">
        <w:rPr>
          <w:rFonts w:ascii="Times New Roman" w:hAnsi="Times New Roman"/>
          <w:sz w:val="28"/>
          <w:szCs w:val="28"/>
        </w:rPr>
        <w:t>,</w:t>
      </w:r>
      <w:proofErr w:type="gramEnd"/>
      <w:r w:rsidRPr="00D70E1E">
        <w:rPr>
          <w:rFonts w:ascii="Times New Roman" w:hAnsi="Times New Roman"/>
          <w:sz w:val="28"/>
          <w:szCs w:val="28"/>
        </w:rPr>
        <w:t xml:space="preserve"> чтобы показать динамику сформированности умений и навыков  воспитанников в игровой, трудовой, двигательной и познавательной деятельностях, коммуникации, художественном и музыкальном творчестве, мною были суммированы данные по всем видам деятельности и выведены средние показатели, которые представлены на </w:t>
      </w:r>
      <w:r w:rsidRPr="00D70E1E">
        <w:rPr>
          <w:rFonts w:ascii="Times New Roman" w:hAnsi="Times New Roman"/>
          <w:color w:val="000000" w:themeColor="text1"/>
          <w:sz w:val="28"/>
          <w:szCs w:val="28"/>
        </w:rPr>
        <w:t>диаграмме 2.</w:t>
      </w:r>
    </w:p>
    <w:p w:rsid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FB">
        <w:rPr>
          <w:rFonts w:ascii="Times New Roman" w:hAnsi="Times New Roman"/>
          <w:b/>
          <w:sz w:val="28"/>
          <w:szCs w:val="28"/>
        </w:rPr>
        <w:t>Диаграмма 2</w:t>
      </w:r>
      <w:r w:rsidR="002D5179">
        <w:rPr>
          <w:rFonts w:ascii="Times New Roman" w:hAnsi="Times New Roman"/>
          <w:b/>
          <w:sz w:val="28"/>
          <w:szCs w:val="28"/>
        </w:rPr>
        <w:t>.</w:t>
      </w:r>
      <w:r w:rsidRPr="00422DFB">
        <w:rPr>
          <w:rFonts w:ascii="Times New Roman" w:hAnsi="Times New Roman"/>
          <w:b/>
          <w:sz w:val="28"/>
          <w:szCs w:val="28"/>
        </w:rPr>
        <w:t xml:space="preserve"> Динамика уровня сформированности необ</w:t>
      </w:r>
      <w:r w:rsidR="007221B2">
        <w:rPr>
          <w:rFonts w:ascii="Times New Roman" w:hAnsi="Times New Roman"/>
          <w:b/>
          <w:sz w:val="28"/>
          <w:szCs w:val="28"/>
        </w:rPr>
        <w:t>ходимых умений и навыков  за три</w:t>
      </w:r>
      <w:r w:rsidRPr="00422DFB">
        <w:rPr>
          <w:rFonts w:ascii="Times New Roman" w:hAnsi="Times New Roman"/>
          <w:b/>
          <w:sz w:val="28"/>
          <w:szCs w:val="28"/>
        </w:rPr>
        <w:t xml:space="preserve"> последних учебных года</w:t>
      </w:r>
      <w:proofErr w:type="gramStart"/>
      <w:r w:rsidRPr="00422DFB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p w:rsidR="00774CEE" w:rsidRDefault="00774CE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4CEE" w:rsidRDefault="00774CE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4C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732C352" wp14:editId="517BFD40">
            <wp:extent cx="3043127" cy="1796902"/>
            <wp:effectExtent l="0" t="0" r="50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774C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1B0664E" wp14:editId="47519A7F">
            <wp:extent cx="2519916" cy="1796902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4CEE" w:rsidRDefault="00774CE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4CEE" w:rsidRDefault="00774CE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4CEE" w:rsidRDefault="00774CE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4C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0897" cy="1818168"/>
            <wp:effectExtent l="0" t="0" r="762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4CEE" w:rsidRPr="00422DFB" w:rsidRDefault="00774CE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E1E">
        <w:rPr>
          <w:rFonts w:ascii="Times New Roman" w:hAnsi="Times New Roman"/>
          <w:b/>
          <w:sz w:val="28"/>
          <w:szCs w:val="28"/>
        </w:rPr>
        <w:t xml:space="preserve">  </w:t>
      </w:r>
      <w:r w:rsidRPr="00D70E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 xml:space="preserve">Анализируя данные показатели, </w:t>
      </w:r>
      <w:r w:rsidR="00596024">
        <w:rPr>
          <w:rFonts w:ascii="Times New Roman" w:hAnsi="Times New Roman"/>
          <w:sz w:val="28"/>
          <w:szCs w:val="28"/>
          <w:lang w:val="ru-RU"/>
        </w:rPr>
        <w:t xml:space="preserve">можно проследить </w:t>
      </w:r>
      <w:r w:rsidRPr="00D70E1E">
        <w:rPr>
          <w:rFonts w:ascii="Times New Roman" w:hAnsi="Times New Roman"/>
          <w:sz w:val="28"/>
          <w:szCs w:val="28"/>
          <w:lang w:val="ru-RU"/>
        </w:rPr>
        <w:t>стабильную положительную динамику доли воспитанников с показателями развития умений и навыков,</w:t>
      </w:r>
      <w:r w:rsidR="001131EA">
        <w:rPr>
          <w:rFonts w:ascii="Times New Roman" w:hAnsi="Times New Roman"/>
          <w:sz w:val="28"/>
          <w:szCs w:val="28"/>
          <w:lang w:val="ru-RU"/>
        </w:rPr>
        <w:t xml:space="preserve"> превышающими норму (не менее 9</w:t>
      </w:r>
      <w:r w:rsidR="0099320C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596024">
        <w:rPr>
          <w:rFonts w:ascii="Times New Roman" w:hAnsi="Times New Roman"/>
          <w:b/>
          <w:sz w:val="28"/>
          <w:szCs w:val="28"/>
          <w:lang w:val="ru-RU"/>
        </w:rPr>
        <w:t>(см. приложение № 2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 xml:space="preserve"> Справка о результатах усвоения воспита</w:t>
      </w:r>
      <w:r w:rsidR="001F1414">
        <w:rPr>
          <w:rFonts w:ascii="Times New Roman" w:hAnsi="Times New Roman"/>
          <w:b/>
          <w:sz w:val="28"/>
          <w:szCs w:val="28"/>
          <w:lang w:val="ru-RU"/>
        </w:rPr>
        <w:t>нниками МДОУ детского сада</w:t>
      </w:r>
      <w:r w:rsidR="004770AB" w:rsidRPr="004770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31E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BC18B8">
        <w:rPr>
          <w:rFonts w:ascii="Times New Roman" w:hAnsi="Times New Roman"/>
          <w:b/>
          <w:sz w:val="28"/>
          <w:szCs w:val="28"/>
          <w:lang w:val="ru-RU"/>
        </w:rPr>
        <w:t xml:space="preserve">96 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>содержания образовательной программы дошкольного образования)</w:t>
      </w:r>
      <w:r w:rsidR="007221B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70E1E" w:rsidRPr="00D70E1E" w:rsidRDefault="00D70E1E" w:rsidP="001131EA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 xml:space="preserve">  Данный результат свидетельствует о плодотворной работе по развитию необходимых умений и навыков детей в разных видах детской деятельности, успешном применении образовательных  технологий</w:t>
      </w:r>
      <w:r w:rsidRPr="00D70E1E">
        <w:rPr>
          <w:rFonts w:ascii="Times New Roman" w:hAnsi="Times New Roman"/>
          <w:spacing w:val="-11"/>
          <w:sz w:val="28"/>
          <w:szCs w:val="28"/>
        </w:rPr>
        <w:t xml:space="preserve">,  эффективном </w:t>
      </w:r>
      <w:r w:rsidR="0099320C">
        <w:rPr>
          <w:rFonts w:ascii="Times New Roman" w:hAnsi="Times New Roman"/>
          <w:spacing w:val="-11"/>
          <w:sz w:val="28"/>
          <w:szCs w:val="28"/>
        </w:rPr>
        <w:t xml:space="preserve">использовании методов и приемов, а также системе </w:t>
      </w:r>
      <w:proofErr w:type="spellStart"/>
      <w:r w:rsidR="0099320C">
        <w:rPr>
          <w:rFonts w:ascii="Times New Roman" w:hAnsi="Times New Roman"/>
          <w:spacing w:val="-11"/>
          <w:sz w:val="28"/>
          <w:szCs w:val="28"/>
        </w:rPr>
        <w:t>воспитательно</w:t>
      </w:r>
      <w:proofErr w:type="spellEnd"/>
      <w:r w:rsidR="0099320C">
        <w:rPr>
          <w:rFonts w:ascii="Times New Roman" w:hAnsi="Times New Roman"/>
          <w:spacing w:val="-11"/>
          <w:sz w:val="28"/>
          <w:szCs w:val="28"/>
        </w:rPr>
        <w:t>-образовательной работы с детьми с учётом не только возрастных, но и индивидуально-типологических особенностей, трудностей и образовательных потребностей.</w:t>
      </w:r>
      <w:r w:rsidRPr="00D70E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4752F" w:rsidRPr="00F31E79" w:rsidRDefault="00D70E1E" w:rsidP="00F31E79">
      <w:pPr>
        <w:pStyle w:val="a5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>1.3  «Формирование социально-личностной мотивации воспитанников к образовательному процессу» (по результатам диагностики)</w:t>
      </w:r>
    </w:p>
    <w:p w:rsidR="00F31E79" w:rsidRDefault="00D4752F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31E79">
        <w:rPr>
          <w:rFonts w:ascii="Times New Roman" w:hAnsi="Times New Roman"/>
          <w:sz w:val="28"/>
          <w:szCs w:val="28"/>
          <w:lang w:val="ru-RU"/>
        </w:rPr>
        <w:t>Мотивация к образовательному процессу у дошкольников остается актуальной проблемой для</w:t>
      </w:r>
      <w:r w:rsidRPr="00F31E79">
        <w:rPr>
          <w:lang w:val="ru-RU"/>
        </w:rPr>
        <w:t xml:space="preserve"> </w:t>
      </w:r>
      <w:r w:rsidRPr="00F31E79">
        <w:rPr>
          <w:rFonts w:ascii="Times New Roman" w:hAnsi="Times New Roman"/>
          <w:sz w:val="28"/>
          <w:szCs w:val="28"/>
          <w:lang w:val="ru-RU"/>
        </w:rPr>
        <w:t xml:space="preserve">современной системы образования. </w:t>
      </w:r>
    </w:p>
    <w:p w:rsidR="00D4752F" w:rsidRPr="00F31E79" w:rsidRDefault="00D4752F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31E79">
        <w:rPr>
          <w:rFonts w:ascii="Times New Roman" w:hAnsi="Times New Roman"/>
          <w:sz w:val="28"/>
          <w:szCs w:val="28"/>
          <w:lang w:val="ru-RU"/>
        </w:rPr>
        <w:t>Общество требует активного включения в обучение уже с детского возраста</w:t>
      </w:r>
      <w:r w:rsidR="00F31E79">
        <w:rPr>
          <w:rFonts w:ascii="Times New Roman" w:hAnsi="Times New Roman"/>
          <w:sz w:val="28"/>
          <w:szCs w:val="28"/>
          <w:lang w:val="ru-RU"/>
        </w:rPr>
        <w:t>, п</w:t>
      </w:r>
      <w:r w:rsidRPr="00F31E79">
        <w:rPr>
          <w:rFonts w:ascii="Times New Roman" w:hAnsi="Times New Roman"/>
          <w:sz w:val="28"/>
          <w:szCs w:val="28"/>
          <w:lang w:val="ru-RU"/>
        </w:rPr>
        <w:t>оэтому мотивация должна быть максимально эффективной уже в детском саду. Познавательный интерес ребёнка отражается в его играх, рисунк</w:t>
      </w:r>
      <w:r w:rsidR="00F31E79" w:rsidRPr="00F31E79">
        <w:rPr>
          <w:rFonts w:ascii="Times New Roman" w:hAnsi="Times New Roman"/>
          <w:sz w:val="28"/>
          <w:szCs w:val="28"/>
          <w:lang w:val="ru-RU"/>
        </w:rPr>
        <w:t>ах, рассказах, и разнообразных</w:t>
      </w:r>
      <w:r w:rsid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E79">
        <w:rPr>
          <w:rFonts w:ascii="Times New Roman" w:hAnsi="Times New Roman"/>
          <w:sz w:val="28"/>
          <w:szCs w:val="28"/>
          <w:lang w:val="ru-RU"/>
        </w:rPr>
        <w:t xml:space="preserve">видах творческой деятельности. Поэтому </w:t>
      </w:r>
      <w:r w:rsidR="00F31E79" w:rsidRPr="00F31E79">
        <w:rPr>
          <w:rFonts w:ascii="Times New Roman" w:hAnsi="Times New Roman"/>
          <w:sz w:val="28"/>
          <w:szCs w:val="28"/>
          <w:lang w:val="ru-RU"/>
        </w:rPr>
        <w:t>считаю своей основной задачей -</w:t>
      </w:r>
      <w:r w:rsid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E79">
        <w:rPr>
          <w:rFonts w:ascii="Times New Roman" w:hAnsi="Times New Roman"/>
          <w:sz w:val="28"/>
          <w:szCs w:val="28"/>
          <w:lang w:val="ru-RU"/>
        </w:rPr>
        <w:t>обеспечивать условия для развития такой деятельности. Выполнение мною следующих педагогических условий</w:t>
      </w:r>
      <w:r w:rsidR="00F31E7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1E79">
        <w:rPr>
          <w:rFonts w:ascii="Times New Roman" w:hAnsi="Times New Roman"/>
          <w:sz w:val="28"/>
          <w:szCs w:val="28"/>
          <w:lang w:val="ru-RU"/>
        </w:rPr>
        <w:t xml:space="preserve"> обеспечивает достаточно устойчивые познавательные интересы моих воспитанников:</w:t>
      </w:r>
    </w:p>
    <w:p w:rsidR="00D4752F" w:rsidRPr="00F31E79" w:rsidRDefault="00F31E79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 xml:space="preserve">оздаю </w:t>
      </w:r>
      <w:r>
        <w:rPr>
          <w:rFonts w:ascii="Times New Roman" w:hAnsi="Times New Roman"/>
          <w:sz w:val="28"/>
          <w:szCs w:val="28"/>
          <w:lang w:val="ru-RU"/>
        </w:rPr>
        <w:t xml:space="preserve">насыщенную 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>развивающую предметно-пространственную среду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 xml:space="preserve"> для начала развития интереса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sz w:val="28"/>
          <w:szCs w:val="28"/>
          <w:lang w:val="ru-RU"/>
        </w:rPr>
        <w:t>о всем видам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>;</w:t>
      </w:r>
    </w:p>
    <w:p w:rsidR="00D4752F" w:rsidRPr="00F31E79" w:rsidRDefault="00F31E79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>ключаю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>занимательные и сюрпризные моменты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 xml:space="preserve"> в содержание образовательной деятельности;</w:t>
      </w:r>
    </w:p>
    <w:p w:rsidR="00D4752F" w:rsidRPr="00F31E79" w:rsidRDefault="00F31E79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>овле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>каю</w:t>
      </w:r>
      <w:r>
        <w:rPr>
          <w:rFonts w:ascii="Times New Roman" w:hAnsi="Times New Roman"/>
          <w:sz w:val="28"/>
          <w:szCs w:val="28"/>
          <w:lang w:val="ru-RU"/>
        </w:rPr>
        <w:t xml:space="preserve"> детей 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 xml:space="preserve"> в выполнение творческих заданий;</w:t>
      </w:r>
    </w:p>
    <w:p w:rsidR="00D4752F" w:rsidRPr="00F31E79" w:rsidRDefault="00D4752F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31E79">
        <w:rPr>
          <w:rFonts w:ascii="Times New Roman" w:hAnsi="Times New Roman"/>
          <w:sz w:val="28"/>
          <w:szCs w:val="28"/>
          <w:lang w:val="ru-RU"/>
        </w:rPr>
        <w:t>-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1E79">
        <w:rPr>
          <w:rFonts w:ascii="Times New Roman" w:hAnsi="Times New Roman"/>
          <w:sz w:val="28"/>
          <w:szCs w:val="28"/>
          <w:lang w:val="ru-RU"/>
        </w:rPr>
        <w:t>С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 xml:space="preserve">тараюсь </w:t>
      </w:r>
      <w:r w:rsidRPr="00F31E79">
        <w:rPr>
          <w:rFonts w:ascii="Times New Roman" w:hAnsi="Times New Roman"/>
          <w:sz w:val="28"/>
          <w:szCs w:val="28"/>
          <w:lang w:val="ru-RU"/>
        </w:rPr>
        <w:t>и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>нтегрировать разнообразные виды</w:t>
      </w:r>
      <w:r w:rsid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E79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D4752F" w:rsidRPr="00F31E79" w:rsidRDefault="00F31E79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31E7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>рганизую экспериментирование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>;</w:t>
      </w:r>
    </w:p>
    <w:p w:rsidR="00D4752F" w:rsidRPr="00F31E79" w:rsidRDefault="00D4752F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31E79">
        <w:rPr>
          <w:rFonts w:ascii="Times New Roman" w:hAnsi="Times New Roman"/>
          <w:sz w:val="28"/>
          <w:szCs w:val="28"/>
          <w:lang w:val="ru-RU"/>
        </w:rPr>
        <w:t>-</w:t>
      </w:r>
      <w:r w:rsidR="00F31E79">
        <w:rPr>
          <w:rFonts w:ascii="Times New Roman" w:hAnsi="Times New Roman"/>
          <w:sz w:val="28"/>
          <w:szCs w:val="28"/>
          <w:lang w:val="ru-RU"/>
        </w:rPr>
        <w:t>С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>тимулирую</w:t>
      </w:r>
      <w:r w:rsidRPr="00F31E79">
        <w:rPr>
          <w:rFonts w:ascii="Times New Roman" w:hAnsi="Times New Roman"/>
          <w:sz w:val="28"/>
          <w:szCs w:val="28"/>
          <w:lang w:val="ru-RU"/>
        </w:rPr>
        <w:t xml:space="preserve"> проявления положительно-эмоционального отношения ребёнка к явлениям, предметам и видам деятельности.</w:t>
      </w:r>
    </w:p>
    <w:p w:rsidR="000151AF" w:rsidRDefault="00C0498C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Выстраиваю свою деятельность с учётом половозрастных и индивидуальных особенностей детей. В ходе наблюдения  стремлюсь выявлять разнообразные  проблемы воспитанников, связанные с особенностями их развития. Пытаюсь оказывать адресную помощь  ребёнку. Развиваю свою способность планировать и корректировать образовательные задачи (совместно с психологом и дефектологом). </w:t>
      </w:r>
      <w:r w:rsidR="00F31E79" w:rsidRPr="00F31E79">
        <w:rPr>
          <w:rFonts w:ascii="Times New Roman" w:hAnsi="Times New Roman"/>
          <w:sz w:val="28"/>
          <w:szCs w:val="28"/>
          <w:lang w:val="ru-RU"/>
        </w:rPr>
        <w:t>В работе с</w:t>
      </w:r>
      <w:r w:rsid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>дошкольниками использую различные формы и методы для развития учебно-познавательной активности (дидактические, развивающие игры, конкурсы, соревнования, эксперименты, проекты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 xml:space="preserve">и др.). </w:t>
      </w:r>
      <w:r w:rsidR="00F31E79" w:rsidRPr="00F31E79">
        <w:rPr>
          <w:rFonts w:ascii="Times New Roman" w:hAnsi="Times New Roman"/>
          <w:sz w:val="28"/>
          <w:szCs w:val="28"/>
          <w:lang w:val="ru-RU"/>
        </w:rPr>
        <w:t>Это</w:t>
      </w:r>
      <w:r w:rsid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>позволяет, не перегружая информацией, сделать образовательную деятельность максимально познавательной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891" w:rsidRPr="00F31E79">
        <w:rPr>
          <w:rFonts w:ascii="Times New Roman" w:hAnsi="Times New Roman"/>
          <w:sz w:val="28"/>
          <w:szCs w:val="28"/>
          <w:lang w:val="ru-RU"/>
        </w:rPr>
        <w:lastRenderedPageBreak/>
        <w:t>и привлекательной</w:t>
      </w:r>
      <w:r w:rsidR="00D4752F" w:rsidRPr="00F31E79">
        <w:rPr>
          <w:rFonts w:ascii="Times New Roman" w:hAnsi="Times New Roman"/>
          <w:sz w:val="28"/>
          <w:szCs w:val="28"/>
          <w:lang w:val="ru-RU"/>
        </w:rPr>
        <w:t>.</w:t>
      </w:r>
      <w:r w:rsidR="000151AF">
        <w:rPr>
          <w:rFonts w:ascii="Times New Roman" w:hAnsi="Times New Roman"/>
          <w:sz w:val="28"/>
          <w:szCs w:val="28"/>
          <w:lang w:val="ru-RU"/>
        </w:rPr>
        <w:t xml:space="preserve"> Необходимо отметить, что одним из актуальных методов формирования социально-личностной мотивации к образовательному процессу является метод проектов. В </w:t>
      </w:r>
      <w:r w:rsidR="002537C1">
        <w:rPr>
          <w:rFonts w:ascii="Times New Roman" w:hAnsi="Times New Roman"/>
          <w:sz w:val="28"/>
          <w:szCs w:val="28"/>
          <w:lang w:val="ru-RU"/>
        </w:rPr>
        <w:t xml:space="preserve"> средней группе </w:t>
      </w:r>
      <w:r w:rsidR="000151AF">
        <w:rPr>
          <w:rFonts w:ascii="Times New Roman" w:hAnsi="Times New Roman"/>
          <w:sz w:val="28"/>
          <w:szCs w:val="28"/>
          <w:lang w:val="ru-RU"/>
        </w:rPr>
        <w:t>мною был разработан и реализован познавательный проект «Зимующие птицы – наши пернатые друзья» (</w:t>
      </w:r>
      <w:r w:rsidR="000151AF" w:rsidRPr="000151AF">
        <w:rPr>
          <w:rFonts w:ascii="Times New Roman" w:hAnsi="Times New Roman"/>
          <w:b/>
          <w:sz w:val="28"/>
          <w:szCs w:val="28"/>
          <w:lang w:val="ru-RU"/>
        </w:rPr>
        <w:t>см</w:t>
      </w:r>
      <w:r w:rsidR="000151A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151AF" w:rsidRPr="000151AF">
        <w:rPr>
          <w:rFonts w:ascii="Times New Roman" w:hAnsi="Times New Roman"/>
          <w:b/>
          <w:sz w:val="28"/>
          <w:szCs w:val="28"/>
          <w:lang w:val="ru-RU"/>
        </w:rPr>
        <w:t>Приложение</w:t>
      </w:r>
      <w:r w:rsidR="000151AF">
        <w:rPr>
          <w:rFonts w:ascii="Times New Roman" w:hAnsi="Times New Roman"/>
          <w:b/>
          <w:sz w:val="28"/>
          <w:szCs w:val="28"/>
          <w:lang w:val="ru-RU"/>
        </w:rPr>
        <w:t>№3</w:t>
      </w:r>
      <w:r w:rsidR="000151AF" w:rsidRPr="000151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51AF">
        <w:rPr>
          <w:rFonts w:ascii="Times New Roman" w:hAnsi="Times New Roman"/>
          <w:b/>
          <w:sz w:val="28"/>
          <w:szCs w:val="28"/>
          <w:lang w:val="ru-RU"/>
        </w:rPr>
        <w:t>Проект «Зимующие птицы</w:t>
      </w:r>
      <w:r w:rsidR="00BE55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51AF">
        <w:rPr>
          <w:rFonts w:ascii="Times New Roman" w:hAnsi="Times New Roman"/>
          <w:b/>
          <w:sz w:val="28"/>
          <w:szCs w:val="28"/>
          <w:lang w:val="ru-RU"/>
        </w:rPr>
        <w:t>-</w:t>
      </w:r>
      <w:r w:rsidR="00DB31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51AF">
        <w:rPr>
          <w:rFonts w:ascii="Times New Roman" w:hAnsi="Times New Roman"/>
          <w:b/>
          <w:sz w:val="28"/>
          <w:szCs w:val="28"/>
          <w:lang w:val="ru-RU"/>
        </w:rPr>
        <w:t>наши пернатые друзья»</w:t>
      </w:r>
      <w:r w:rsidR="000151AF">
        <w:rPr>
          <w:rFonts w:ascii="Times New Roman" w:hAnsi="Times New Roman"/>
          <w:sz w:val="28"/>
          <w:szCs w:val="28"/>
          <w:lang w:val="ru-RU"/>
        </w:rPr>
        <w:t>)</w:t>
      </w:r>
      <w:r w:rsidR="002537C1">
        <w:rPr>
          <w:rFonts w:ascii="Times New Roman" w:hAnsi="Times New Roman"/>
          <w:sz w:val="28"/>
          <w:szCs w:val="28"/>
          <w:lang w:val="ru-RU"/>
        </w:rPr>
        <w:t>.</w:t>
      </w:r>
    </w:p>
    <w:p w:rsidR="00F31E79" w:rsidRPr="00F31E79" w:rsidRDefault="00D4752F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31E79">
        <w:rPr>
          <w:rFonts w:ascii="Times New Roman" w:hAnsi="Times New Roman"/>
          <w:sz w:val="28"/>
          <w:szCs w:val="28"/>
          <w:lang w:val="ru-RU"/>
        </w:rPr>
        <w:t xml:space="preserve"> Воспитанию  положительной мотивации к обучению способствует созданная мною положительная атмосфера в группе; отношение сотрудничества «воспитатель – ребёнок», моя помощь ребенку не в виде прямого вмешательства в выполнение задания, а в виде советов; привлечение детей к оценочной деятельности и формирование у них адекватной самооценки. </w:t>
      </w:r>
      <w:r w:rsidRPr="0019233F">
        <w:rPr>
          <w:rFonts w:ascii="Times New Roman" w:hAnsi="Times New Roman"/>
          <w:sz w:val="28"/>
          <w:szCs w:val="28"/>
          <w:lang w:val="ru-RU"/>
        </w:rPr>
        <w:t xml:space="preserve">Хороший психологический климат, где все дети чувствуют себя комфортно и активно включены в работу, повышает качество усвоения программного материала. </w:t>
      </w:r>
    </w:p>
    <w:p w:rsidR="002C4F65" w:rsidRDefault="0019233F" w:rsidP="002C4F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233F">
        <w:rPr>
          <w:rFonts w:ascii="Times New Roman" w:hAnsi="Times New Roman"/>
          <w:sz w:val="28"/>
          <w:szCs w:val="28"/>
          <w:lang w:val="ru-RU"/>
        </w:rPr>
        <w:t>Веду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 xml:space="preserve">активную работу по привлечению родителей к формированию положительной мотивации у детей к обучению. </w:t>
      </w:r>
      <w:r w:rsidRPr="0019233F">
        <w:rPr>
          <w:rFonts w:ascii="Times New Roman" w:hAnsi="Times New Roman"/>
          <w:sz w:val="28"/>
          <w:szCs w:val="28"/>
          <w:lang w:val="ru-RU"/>
        </w:rPr>
        <w:t>Стараюсь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>донести до родителей основы процесса родительской поддержки, в ходе которой</w:t>
      </w:r>
      <w:r w:rsidR="00F31E79" w:rsidRPr="0019233F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 xml:space="preserve">родитель сосредоточен на достоинствах ребёнка с целью укрепления его самооценки; помогает ребёнку поверить в себя и свои способности; помогает ребёнку избежать ошибок; поддерживает ребёнка при неудачах. </w:t>
      </w:r>
    </w:p>
    <w:p w:rsidR="00F31E79" w:rsidRPr="0019233F" w:rsidRDefault="002C4F65" w:rsidP="002C4F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A4918">
        <w:rPr>
          <w:rFonts w:ascii="Times New Roman" w:hAnsi="Times New Roman"/>
          <w:sz w:val="28"/>
          <w:szCs w:val="28"/>
          <w:lang w:val="ru-RU"/>
        </w:rPr>
        <w:t xml:space="preserve">В нашей группе родители принимают активное участие в жизни группы: мы стараемся как можно чаще устраивать утренники с приглашением родителей, родители оказали и оказывают помощь в создании  эстетично – оформленной развивающей среды, </w:t>
      </w:r>
      <w:r>
        <w:rPr>
          <w:rFonts w:ascii="Times New Roman" w:hAnsi="Times New Roman"/>
          <w:sz w:val="28"/>
          <w:szCs w:val="28"/>
          <w:lang w:val="ru-RU"/>
        </w:rPr>
        <w:t>активно посещают родительские собрания, которые я стараюсь провести интересно в нетрадиционной форме.</w:t>
      </w:r>
      <w:r w:rsidR="000151AF">
        <w:rPr>
          <w:rFonts w:ascii="Times New Roman" w:hAnsi="Times New Roman"/>
          <w:sz w:val="28"/>
          <w:szCs w:val="28"/>
          <w:lang w:val="ru-RU"/>
        </w:rPr>
        <w:t xml:space="preserve"> Одно </w:t>
      </w:r>
      <w:r w:rsidR="00B924C9">
        <w:rPr>
          <w:rFonts w:ascii="Times New Roman" w:hAnsi="Times New Roman"/>
          <w:sz w:val="28"/>
          <w:szCs w:val="28"/>
          <w:lang w:val="ru-RU"/>
        </w:rPr>
        <w:t xml:space="preserve">из собраний было посвящено </w:t>
      </w:r>
      <w:r w:rsidR="000151AF">
        <w:rPr>
          <w:rFonts w:ascii="Times New Roman" w:hAnsi="Times New Roman"/>
          <w:sz w:val="28"/>
          <w:szCs w:val="28"/>
          <w:lang w:val="ru-RU"/>
        </w:rPr>
        <w:t>духовно</w:t>
      </w:r>
      <w:r w:rsidR="00B924C9">
        <w:rPr>
          <w:rFonts w:ascii="Times New Roman" w:hAnsi="Times New Roman"/>
          <w:sz w:val="28"/>
          <w:szCs w:val="28"/>
          <w:lang w:val="ru-RU"/>
        </w:rPr>
        <w:t>-</w:t>
      </w:r>
      <w:r w:rsidR="000151AF">
        <w:rPr>
          <w:rFonts w:ascii="Times New Roman" w:hAnsi="Times New Roman"/>
          <w:sz w:val="28"/>
          <w:szCs w:val="28"/>
          <w:lang w:val="ru-RU"/>
        </w:rPr>
        <w:t>нравственному воспитанию «Семейные традиции»</w:t>
      </w:r>
      <w:r w:rsidR="00B924C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924C9" w:rsidRPr="00B924C9">
        <w:rPr>
          <w:rFonts w:ascii="Times New Roman" w:hAnsi="Times New Roman"/>
          <w:b/>
          <w:sz w:val="28"/>
          <w:szCs w:val="28"/>
          <w:lang w:val="ru-RU"/>
        </w:rPr>
        <w:t>см.</w:t>
      </w:r>
      <w:r w:rsidR="00B924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924C9" w:rsidRPr="00B924C9">
        <w:rPr>
          <w:rFonts w:ascii="Times New Roman" w:hAnsi="Times New Roman"/>
          <w:b/>
          <w:sz w:val="28"/>
          <w:szCs w:val="28"/>
          <w:lang w:val="ru-RU"/>
        </w:rPr>
        <w:t>Приложение№4 Конспект родительского собрания</w:t>
      </w:r>
      <w:r w:rsidR="00B924C9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Родители принимают активное участие в оформлении фотовыставок, </w:t>
      </w:r>
      <w:r w:rsidRPr="004A4918">
        <w:rPr>
          <w:rFonts w:ascii="Times New Roman" w:hAnsi="Times New Roman"/>
          <w:sz w:val="28"/>
          <w:szCs w:val="28"/>
          <w:lang w:val="ru-RU"/>
        </w:rPr>
        <w:t xml:space="preserve">в конкурсах на лучшую поделку к тематическим  праздникам: </w:t>
      </w:r>
      <w:r w:rsidR="002537C1">
        <w:rPr>
          <w:rFonts w:ascii="Times New Roman" w:hAnsi="Times New Roman"/>
          <w:sz w:val="28"/>
          <w:szCs w:val="28"/>
          <w:lang w:val="ru-RU"/>
        </w:rPr>
        <w:t xml:space="preserve"> «Здравствуй, лето!»,</w:t>
      </w:r>
      <w:r w:rsidRPr="004A4918">
        <w:rPr>
          <w:rFonts w:ascii="Times New Roman" w:hAnsi="Times New Roman"/>
          <w:sz w:val="28"/>
          <w:szCs w:val="28"/>
          <w:lang w:val="ru-RU"/>
        </w:rPr>
        <w:t xml:space="preserve"> «Осень», «</w:t>
      </w:r>
      <w:r w:rsidR="00DB3185">
        <w:rPr>
          <w:rFonts w:ascii="Times New Roman" w:hAnsi="Times New Roman"/>
          <w:sz w:val="28"/>
          <w:szCs w:val="28"/>
          <w:lang w:val="ru-RU"/>
        </w:rPr>
        <w:t>Зимние забавы</w:t>
      </w:r>
      <w:r w:rsidRPr="004A4918">
        <w:rPr>
          <w:rFonts w:ascii="Times New Roman" w:hAnsi="Times New Roman"/>
          <w:sz w:val="28"/>
          <w:szCs w:val="28"/>
          <w:lang w:val="ru-RU"/>
        </w:rPr>
        <w:t>», «</w:t>
      </w:r>
      <w:r w:rsidR="00B924C9">
        <w:rPr>
          <w:rFonts w:ascii="Times New Roman" w:hAnsi="Times New Roman"/>
          <w:sz w:val="28"/>
          <w:szCs w:val="28"/>
          <w:lang w:val="ru-RU"/>
        </w:rPr>
        <w:t>Новогодний калейдоскоп» и т.д.</w:t>
      </w:r>
    </w:p>
    <w:p w:rsidR="00D4752F" w:rsidRDefault="0019233F" w:rsidP="00F31E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233F">
        <w:rPr>
          <w:rFonts w:ascii="Times New Roman" w:hAnsi="Times New Roman"/>
          <w:sz w:val="28"/>
          <w:szCs w:val="28"/>
          <w:lang w:val="ru-RU"/>
        </w:rPr>
        <w:t>Считаю,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>что созданные мною педагогические условия эффективно решают проблемы, связанные с мотивацией. Дети с удовольствием работают на заняти</w:t>
      </w:r>
      <w:r w:rsidRPr="0019233F">
        <w:rPr>
          <w:rFonts w:ascii="Times New Roman" w:hAnsi="Times New Roman"/>
          <w:sz w:val="28"/>
          <w:szCs w:val="28"/>
          <w:lang w:val="ru-RU"/>
        </w:rPr>
        <w:t>ях, получают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 xml:space="preserve">эмоциональный подъем, </w:t>
      </w:r>
      <w:r>
        <w:rPr>
          <w:rFonts w:ascii="Times New Roman" w:hAnsi="Times New Roman"/>
          <w:sz w:val="28"/>
          <w:szCs w:val="28"/>
          <w:lang w:val="ru-RU"/>
        </w:rPr>
        <w:t xml:space="preserve">проявляют 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 xml:space="preserve"> позитивные качества характера, такие как: находчивость,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>в</w:t>
      </w:r>
      <w:r w:rsidR="00B924C9">
        <w:rPr>
          <w:rFonts w:ascii="Times New Roman" w:hAnsi="Times New Roman"/>
          <w:sz w:val="28"/>
          <w:szCs w:val="28"/>
          <w:lang w:val="ru-RU"/>
        </w:rPr>
        <w:t>заимопомощь, смелость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>, целеустремленность, умение сопе</w:t>
      </w:r>
      <w:r w:rsidR="002C4F65">
        <w:rPr>
          <w:rFonts w:ascii="Times New Roman" w:hAnsi="Times New Roman"/>
          <w:sz w:val="28"/>
          <w:szCs w:val="28"/>
          <w:lang w:val="ru-RU"/>
        </w:rPr>
        <w:t>реживать, работать в коллективе</w:t>
      </w:r>
      <w:r w:rsidR="00D4752F" w:rsidRPr="0019233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C4F65" w:rsidRDefault="00B924C9" w:rsidP="002C4F65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Большое внимание уделяю работе социализирующего характера </w:t>
      </w:r>
      <w:r w:rsidR="002C4F65">
        <w:rPr>
          <w:rFonts w:ascii="Times New Roman" w:eastAsia="Times New Roman" w:hAnsi="Times New Roman"/>
          <w:sz w:val="28"/>
          <w:szCs w:val="28"/>
          <w:lang w:val="ru-RU" w:eastAsia="ru-RU"/>
        </w:rPr>
        <w:t>- д</w:t>
      </w:r>
      <w:r w:rsidR="002C4F65" w:rsidRPr="00D70E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ети посещают театральные представления, музеи, </w:t>
      </w:r>
      <w:r w:rsidR="007857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проводим </w:t>
      </w:r>
      <w:r w:rsidR="002C4F65" w:rsidRPr="00D70E1E">
        <w:rPr>
          <w:rFonts w:ascii="Times New Roman" w:eastAsia="Times New Roman" w:hAnsi="Times New Roman"/>
          <w:sz w:val="28"/>
          <w:szCs w:val="28"/>
          <w:lang w:val="ru-RU" w:eastAsia="ru-RU"/>
        </w:rPr>
        <w:t>игровые познавательны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 программы</w:t>
      </w:r>
      <w:r w:rsidR="007857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детьми параллельных групп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r w:rsidRPr="00B924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см.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B924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Приложение №5,№6</w:t>
      </w:r>
      <w:r w:rsidR="00CB17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,№ 52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785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2C4F65" w:rsidRPr="00D70E1E">
        <w:rPr>
          <w:rFonts w:ascii="Times New Roman" w:eastAsia="Times New Roman" w:hAnsi="Times New Roman"/>
          <w:sz w:val="28"/>
          <w:szCs w:val="28"/>
          <w:lang w:val="ru-RU" w:eastAsia="ru-RU"/>
        </w:rPr>
        <w:t>Такая плодотворная работа позволяет раскрыть и развить разные стороны личности  ребёнка, способствует развитию социально-коммуникативных навыков</w:t>
      </w:r>
      <w:r w:rsidR="002C4F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70E1E" w:rsidRPr="002C4F65" w:rsidRDefault="00D70E1E" w:rsidP="002C4F65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70E1E">
        <w:rPr>
          <w:rStyle w:val="232"/>
          <w:rFonts w:eastAsia="Microsoft Sans Serif"/>
          <w:sz w:val="28"/>
          <w:szCs w:val="28"/>
          <w:lang w:val="ru-RU"/>
        </w:rPr>
        <w:t>Процедура организации и проведения педагогической диагностики представляет собой</w:t>
      </w:r>
      <w:r w:rsidRPr="00D70E1E">
        <w:rPr>
          <w:rFonts w:ascii="Times New Roman" w:eastAsia="Arial Unicode MS" w:hAnsi="Times New Roman"/>
          <w:sz w:val="28"/>
          <w:szCs w:val="28"/>
          <w:lang w:val="ru-RU"/>
        </w:rPr>
        <w:t xml:space="preserve"> наблюдение за поведением ребёнка в естественных условиях и использования метода индивидуальной беседы с воспитанником. </w:t>
      </w:r>
      <w:r w:rsidRPr="00D70E1E">
        <w:rPr>
          <w:rFonts w:ascii="Times New Roman" w:eastAsia="Times New Roman" w:hAnsi="Times New Roman"/>
          <w:sz w:val="28"/>
          <w:szCs w:val="28"/>
          <w:lang w:val="ru-RU"/>
        </w:rPr>
        <w:t>Результаты итоговой диагностики обследования интегративного качества «</w:t>
      </w:r>
      <w:r w:rsidRPr="00D70E1E">
        <w:rPr>
          <w:rFonts w:ascii="Times New Roman" w:hAnsi="Times New Roman"/>
          <w:sz w:val="28"/>
          <w:szCs w:val="28"/>
          <w:lang w:val="ru-RU"/>
        </w:rPr>
        <w:t>любознательност</w:t>
      </w:r>
      <w:r w:rsidR="002C4F65">
        <w:rPr>
          <w:rFonts w:ascii="Times New Roman" w:hAnsi="Times New Roman"/>
          <w:sz w:val="28"/>
          <w:szCs w:val="28"/>
          <w:lang w:val="ru-RU"/>
        </w:rPr>
        <w:t>ь и активность» за последние три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учебных года  представлены в таблице</w:t>
      </w:r>
      <w:r w:rsidR="00E905BC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D70E1E">
        <w:rPr>
          <w:rFonts w:ascii="Times New Roman" w:hAnsi="Times New Roman"/>
          <w:sz w:val="28"/>
          <w:szCs w:val="28"/>
          <w:lang w:val="ru-RU"/>
        </w:rPr>
        <w:t>.</w:t>
      </w:r>
    </w:p>
    <w:p w:rsidR="00D70E1E" w:rsidRPr="00D70E1E" w:rsidRDefault="00D70E1E" w:rsidP="00E905BC">
      <w:pPr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70E1E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Таблица</w:t>
      </w:r>
      <w:r w:rsidR="00E905B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4</w:t>
      </w:r>
      <w:r w:rsidRPr="00D70E1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94"/>
        <w:gridCol w:w="2394"/>
        <w:gridCol w:w="2760"/>
        <w:gridCol w:w="2760"/>
      </w:tblGrid>
      <w:tr w:rsidR="00D70E1E" w:rsidRPr="00422DFB" w:rsidTr="000E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422DFB" w:rsidRDefault="00D70E1E" w:rsidP="00422DFB">
            <w:pPr>
              <w:pStyle w:val="a5"/>
              <w:contextualSpacing/>
              <w:jc w:val="both"/>
              <w:rPr>
                <w:rFonts w:ascii="Times New Roman" w:eastAsia="Times New Roman" w:hAnsi="Times New Roman"/>
                <w:i w:val="0"/>
                <w:szCs w:val="24"/>
              </w:rPr>
            </w:pP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Учебный</w:t>
            </w:r>
            <w:proofErr w:type="spellEnd"/>
            <w:r w:rsidRPr="00422DFB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год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422DFB" w:rsidRDefault="00D70E1E" w:rsidP="00422DFB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 w:val="0"/>
                <w:szCs w:val="24"/>
              </w:rPr>
            </w:pP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Возраст</w:t>
            </w:r>
            <w:proofErr w:type="spellEnd"/>
            <w:r w:rsidRPr="00422DFB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детей</w:t>
            </w:r>
            <w:proofErr w:type="spellEnd"/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422DFB" w:rsidRDefault="00363A20" w:rsidP="00422DFB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 w:val="0"/>
                <w:szCs w:val="24"/>
              </w:rPr>
            </w:pPr>
            <w:proofErr w:type="spellStart"/>
            <w:r w:rsidRPr="00D70E1E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D70E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70E1E">
              <w:rPr>
                <w:rFonts w:ascii="Times New Roman" w:hAnsi="Times New Roman"/>
                <w:szCs w:val="24"/>
              </w:rPr>
              <w:t>интегративных</w:t>
            </w:r>
            <w:proofErr w:type="spellEnd"/>
            <w:r w:rsidRPr="00D70E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70E1E">
              <w:rPr>
                <w:rFonts w:ascii="Times New Roman" w:hAnsi="Times New Roman"/>
                <w:szCs w:val="24"/>
              </w:rPr>
              <w:t>качеств</w:t>
            </w:r>
            <w:proofErr w:type="spellEnd"/>
            <w:r w:rsidRPr="00D70E1E">
              <w:rPr>
                <w:rFonts w:ascii="Times New Roman" w:hAnsi="Times New Roman"/>
                <w:szCs w:val="24"/>
              </w:rPr>
              <w:t xml:space="preserve"> %  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1E" w:rsidRPr="00422DFB" w:rsidRDefault="00D70E1E" w:rsidP="00422DFB">
            <w:pPr>
              <w:pStyle w:val="a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 w:val="0"/>
                <w:szCs w:val="24"/>
              </w:rPr>
            </w:pP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Средний</w:t>
            </w:r>
            <w:proofErr w:type="spellEnd"/>
            <w:r w:rsidRPr="00422DFB">
              <w:rPr>
                <w:rFonts w:ascii="Times New Roman" w:eastAsia="Times New Roman" w:hAnsi="Times New Roman"/>
                <w:szCs w:val="24"/>
              </w:rPr>
              <w:t>, %</w:t>
            </w:r>
          </w:p>
        </w:tc>
      </w:tr>
      <w:tr w:rsidR="002C4F65" w:rsidRPr="00422DFB" w:rsidTr="000E13C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65" w:rsidRPr="00BC18B8" w:rsidRDefault="002C4F65" w:rsidP="00BC18B8">
            <w:pPr>
              <w:pStyle w:val="a5"/>
              <w:contextualSpacing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201</w:t>
            </w:r>
            <w:r w:rsidR="00BC18B8"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 xml:space="preserve"> - 201</w:t>
            </w:r>
            <w:r w:rsidR="00BC18B8"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65" w:rsidRPr="00BC18B8" w:rsidRDefault="00BC18B8" w:rsidP="007221B2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3-4 года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65" w:rsidRPr="00422DFB" w:rsidRDefault="002C4F65" w:rsidP="00E905BC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Сформировано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- 9</w:t>
            </w:r>
            <w:r w:rsidR="00E905BC"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Pr="00422DFB">
              <w:rPr>
                <w:rFonts w:ascii="Times New Roman" w:eastAsia="Times New Roman" w:hAnsi="Times New Roman"/>
                <w:szCs w:val="24"/>
              </w:rPr>
              <w:t xml:space="preserve"> %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65" w:rsidRPr="00422DFB" w:rsidRDefault="002C4F65" w:rsidP="00E905BC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Нах</w:t>
            </w:r>
            <w:r>
              <w:rPr>
                <w:rFonts w:ascii="Times New Roman" w:eastAsia="Times New Roman" w:hAnsi="Times New Roman"/>
                <w:szCs w:val="24"/>
              </w:rPr>
              <w:t>одится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стадии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формирования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- </w:t>
            </w:r>
            <w:r w:rsidR="00E905BC"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422DFB">
              <w:rPr>
                <w:rFonts w:ascii="Times New Roman" w:eastAsia="Times New Roman" w:hAnsi="Times New Roman"/>
                <w:szCs w:val="24"/>
              </w:rPr>
              <w:t xml:space="preserve"> %  </w:t>
            </w:r>
          </w:p>
        </w:tc>
      </w:tr>
      <w:tr w:rsidR="00363A20" w:rsidRPr="00422DFB" w:rsidTr="000E13C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20" w:rsidRPr="00BC18B8" w:rsidRDefault="00363A20" w:rsidP="00BC18B8">
            <w:pPr>
              <w:pStyle w:val="a5"/>
              <w:contextualSpacing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201</w:t>
            </w:r>
            <w:r w:rsidR="00BC18B8"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</w:rPr>
              <w:t xml:space="preserve"> - 201</w:t>
            </w:r>
            <w:r w:rsidR="00BC18B8">
              <w:rPr>
                <w:rFonts w:ascii="Times New Roman" w:eastAsia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20" w:rsidRPr="00422DFB" w:rsidRDefault="002C4F65" w:rsidP="00422DFB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4-5</w:t>
            </w:r>
            <w:r w:rsidR="00363A20" w:rsidRPr="00422DFB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="00363A20" w:rsidRPr="00422DFB">
              <w:rPr>
                <w:rFonts w:ascii="Times New Roman" w:eastAsia="Times New Roman" w:hAnsi="Times New Roman"/>
                <w:szCs w:val="24"/>
              </w:rPr>
              <w:t>лет</w:t>
            </w:r>
            <w:proofErr w:type="spellEnd"/>
            <w:r w:rsidR="00363A20" w:rsidRPr="00422DFB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20" w:rsidRPr="00422DFB" w:rsidRDefault="00363A20" w:rsidP="00E905BC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Сформировано</w:t>
            </w:r>
            <w:proofErr w:type="spellEnd"/>
            <w:r w:rsidRPr="00422DFB">
              <w:rPr>
                <w:rFonts w:ascii="Times New Roman" w:eastAsia="Times New Roman" w:hAnsi="Times New Roman"/>
                <w:szCs w:val="24"/>
              </w:rPr>
              <w:t xml:space="preserve"> - 9</w:t>
            </w:r>
            <w:r w:rsidR="00E905BC"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422DFB">
              <w:rPr>
                <w:rFonts w:ascii="Times New Roman" w:eastAsia="Times New Roman" w:hAnsi="Times New Roman"/>
                <w:szCs w:val="24"/>
              </w:rPr>
              <w:t xml:space="preserve"> %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20" w:rsidRPr="00422DFB" w:rsidRDefault="00363A20" w:rsidP="00E905BC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Нах</w:t>
            </w:r>
            <w:r w:rsidR="002C4F65">
              <w:rPr>
                <w:rFonts w:ascii="Times New Roman" w:eastAsia="Times New Roman" w:hAnsi="Times New Roman"/>
                <w:szCs w:val="24"/>
              </w:rPr>
              <w:t>одится</w:t>
            </w:r>
            <w:proofErr w:type="spellEnd"/>
            <w:r w:rsidR="002C4F65">
              <w:rPr>
                <w:rFonts w:ascii="Times New Roman" w:eastAsia="Times New Roman" w:hAnsi="Times New Roman"/>
                <w:szCs w:val="24"/>
              </w:rPr>
              <w:t xml:space="preserve"> в </w:t>
            </w:r>
            <w:proofErr w:type="spellStart"/>
            <w:r w:rsidR="002C4F65">
              <w:rPr>
                <w:rFonts w:ascii="Times New Roman" w:eastAsia="Times New Roman" w:hAnsi="Times New Roman"/>
                <w:szCs w:val="24"/>
              </w:rPr>
              <w:t>стадии</w:t>
            </w:r>
            <w:proofErr w:type="spellEnd"/>
            <w:r w:rsidR="002C4F6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="002C4F65">
              <w:rPr>
                <w:rFonts w:ascii="Times New Roman" w:eastAsia="Times New Roman" w:hAnsi="Times New Roman"/>
                <w:szCs w:val="24"/>
              </w:rPr>
              <w:t>формирования</w:t>
            </w:r>
            <w:proofErr w:type="spellEnd"/>
            <w:r w:rsidR="002C4F65">
              <w:rPr>
                <w:rFonts w:ascii="Times New Roman" w:eastAsia="Times New Roman" w:hAnsi="Times New Roman"/>
                <w:szCs w:val="24"/>
              </w:rPr>
              <w:t xml:space="preserve"> - </w:t>
            </w:r>
            <w:r w:rsidR="00E905BC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422DFB">
              <w:rPr>
                <w:rFonts w:ascii="Times New Roman" w:eastAsia="Times New Roman" w:hAnsi="Times New Roman"/>
                <w:szCs w:val="24"/>
              </w:rPr>
              <w:t xml:space="preserve"> %  </w:t>
            </w:r>
          </w:p>
        </w:tc>
      </w:tr>
      <w:tr w:rsidR="00D70E1E" w:rsidRPr="00422DFB" w:rsidTr="000E13C0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1E" w:rsidRPr="00BC18B8" w:rsidRDefault="00363A20" w:rsidP="00BC18B8">
            <w:pPr>
              <w:pStyle w:val="a5"/>
              <w:contextualSpacing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201</w:t>
            </w:r>
            <w:r w:rsidR="00BC18B8">
              <w:rPr>
                <w:rFonts w:ascii="Times New Roman" w:eastAsia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</w:rPr>
              <w:t xml:space="preserve"> - 201</w:t>
            </w:r>
            <w:r w:rsidR="00BC18B8"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1E" w:rsidRPr="00422DFB" w:rsidRDefault="002C4F65" w:rsidP="00363A20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5-6</w:t>
            </w:r>
            <w:r w:rsidR="00D70E1E" w:rsidRPr="00422DFB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="00D70E1E" w:rsidRPr="00422DFB">
              <w:rPr>
                <w:rFonts w:ascii="Times New Roman" w:eastAsia="Times New Roman" w:hAnsi="Times New Roman"/>
                <w:szCs w:val="24"/>
              </w:rPr>
              <w:t>лет</w:t>
            </w:r>
            <w:proofErr w:type="spellEnd"/>
            <w:r w:rsidR="00D70E1E" w:rsidRPr="00422DFB"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1E" w:rsidRPr="00422DFB" w:rsidRDefault="002C4F65" w:rsidP="00E905BC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Сформировано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- 9</w:t>
            </w:r>
            <w:r w:rsidR="00E905BC"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="00D70E1E" w:rsidRPr="00422DFB">
              <w:rPr>
                <w:rFonts w:ascii="Times New Roman" w:eastAsia="Times New Roman" w:hAnsi="Times New Roman"/>
                <w:szCs w:val="24"/>
              </w:rPr>
              <w:t xml:space="preserve"> %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E1E" w:rsidRPr="00422DFB" w:rsidRDefault="00D70E1E" w:rsidP="00E905BC">
            <w:pPr>
              <w:pStyle w:val="a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Находится</w:t>
            </w:r>
            <w:proofErr w:type="spellEnd"/>
            <w:r w:rsidRPr="00422DFB">
              <w:rPr>
                <w:rFonts w:ascii="Times New Roman" w:eastAsia="Times New Roman" w:hAnsi="Times New Roman"/>
                <w:szCs w:val="24"/>
              </w:rPr>
              <w:t xml:space="preserve"> в </w:t>
            </w: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стадии</w:t>
            </w:r>
            <w:proofErr w:type="spellEnd"/>
            <w:r w:rsidRPr="00422DFB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422DFB">
              <w:rPr>
                <w:rFonts w:ascii="Times New Roman" w:eastAsia="Times New Roman" w:hAnsi="Times New Roman"/>
                <w:szCs w:val="24"/>
              </w:rPr>
              <w:t>формирования</w:t>
            </w:r>
            <w:proofErr w:type="spellEnd"/>
            <w:r w:rsidRPr="00422DFB">
              <w:rPr>
                <w:rFonts w:ascii="Times New Roman" w:eastAsia="Times New Roman" w:hAnsi="Times New Roman"/>
                <w:szCs w:val="24"/>
              </w:rPr>
              <w:t xml:space="preserve"> - </w:t>
            </w:r>
            <w:r w:rsidR="00E905BC"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Pr="00422DFB">
              <w:rPr>
                <w:rFonts w:ascii="Times New Roman" w:eastAsia="Times New Roman" w:hAnsi="Times New Roman"/>
                <w:szCs w:val="24"/>
              </w:rPr>
              <w:t xml:space="preserve">%  </w:t>
            </w:r>
          </w:p>
        </w:tc>
      </w:tr>
    </w:tbl>
    <w:p w:rsidR="00D70E1E" w:rsidRPr="00D70E1E" w:rsidRDefault="00D70E1E" w:rsidP="00D70E1E">
      <w:pPr>
        <w:pStyle w:val="a5"/>
        <w:ind w:firstLine="709"/>
        <w:contextualSpacing/>
        <w:jc w:val="both"/>
        <w:rPr>
          <w:rStyle w:val="1140pt"/>
          <w:rFonts w:eastAsiaTheme="minorEastAsia"/>
          <w:b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 xml:space="preserve"> Результаты</w:t>
      </w:r>
      <w:r w:rsidR="002C4F65">
        <w:rPr>
          <w:rFonts w:ascii="Times New Roman" w:hAnsi="Times New Roman"/>
          <w:sz w:val="28"/>
          <w:szCs w:val="28"/>
        </w:rPr>
        <w:t xml:space="preserve"> обследования выявили, что у 9</w:t>
      </w:r>
      <w:r w:rsidR="00E905BC">
        <w:rPr>
          <w:rFonts w:ascii="Times New Roman" w:hAnsi="Times New Roman"/>
          <w:sz w:val="28"/>
          <w:szCs w:val="28"/>
        </w:rPr>
        <w:t xml:space="preserve">5 </w:t>
      </w:r>
      <w:r w:rsidRPr="00D70E1E">
        <w:rPr>
          <w:rFonts w:ascii="Times New Roman" w:hAnsi="Times New Roman"/>
          <w:sz w:val="28"/>
          <w:szCs w:val="28"/>
        </w:rPr>
        <w:t xml:space="preserve">% воспитанников наблюдается высокие показатели сформированности социально-коммуникативных навыков </w:t>
      </w:r>
      <w:r w:rsidRPr="00D70E1E">
        <w:rPr>
          <w:rFonts w:ascii="Times New Roman" w:hAnsi="Times New Roman"/>
          <w:b/>
          <w:sz w:val="28"/>
          <w:szCs w:val="28"/>
        </w:rPr>
        <w:t>(см. приложение № 1</w:t>
      </w:r>
      <w:r w:rsidRPr="00D70E1E">
        <w:rPr>
          <w:rFonts w:ascii="Times New Roman" w:hAnsi="Times New Roman"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 xml:space="preserve">Справка о результатах внутреннего мониторинга усвоения воспитанниками МДОУ детского сада № </w:t>
      </w:r>
      <w:r w:rsidR="00E905BC">
        <w:rPr>
          <w:rFonts w:ascii="Times New Roman" w:hAnsi="Times New Roman"/>
          <w:b/>
          <w:sz w:val="28"/>
          <w:szCs w:val="28"/>
        </w:rPr>
        <w:t>96</w:t>
      </w:r>
      <w:r w:rsidR="00363A20">
        <w:rPr>
          <w:rFonts w:ascii="Times New Roman" w:hAnsi="Times New Roman"/>
          <w:b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 xml:space="preserve">группы </w:t>
      </w:r>
      <w:r w:rsidR="002C4F65">
        <w:rPr>
          <w:rFonts w:ascii="Times New Roman" w:hAnsi="Times New Roman"/>
          <w:b/>
          <w:sz w:val="28"/>
          <w:szCs w:val="28"/>
        </w:rPr>
        <w:t>№0</w:t>
      </w:r>
      <w:r w:rsidR="00E905BC">
        <w:rPr>
          <w:rFonts w:ascii="Times New Roman" w:hAnsi="Times New Roman"/>
          <w:b/>
          <w:sz w:val="28"/>
          <w:szCs w:val="28"/>
        </w:rPr>
        <w:t>1</w:t>
      </w:r>
      <w:r w:rsidR="002C4F65">
        <w:rPr>
          <w:rFonts w:ascii="Times New Roman" w:hAnsi="Times New Roman"/>
          <w:b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>содержания образовательной программы дошкольного образования).</w:t>
      </w:r>
    </w:p>
    <w:p w:rsidR="00C7073D" w:rsidRDefault="00E905BC" w:rsidP="001A6870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</w:pPr>
      <w:proofErr w:type="gramStart"/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Во второй младшей группе </w:t>
      </w:r>
      <w:r w:rsidR="002C4F65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в 201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6</w:t>
      </w:r>
      <w:r w:rsidR="002C4F65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-201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7</w:t>
      </w:r>
      <w:r w:rsidR="00D70E1E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г. </w:t>
      </w:r>
      <w:r w:rsidR="00363A20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показатель </w:t>
      </w:r>
      <w:r w:rsidR="00252E31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</w:t>
      </w:r>
      <w:r w:rsidR="00363A20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сформированности качества «любознательный и активный» на конец года - 9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6</w:t>
      </w:r>
      <w:r w:rsidR="00363A20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%. </w:t>
      </w:r>
      <w:r w:rsidR="00363A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0E1E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В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средней </w:t>
      </w:r>
      <w:r w:rsidR="00D70E1E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группе</w:t>
      </w:r>
      <w:r w:rsidR="00363A20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детей </w:t>
      </w:r>
      <w:r w:rsidR="00D70E1E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мы зафиксировали достаточно высокий показатель сформированности интегр</w:t>
      </w:r>
      <w:r w:rsidR="0051737B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ативного</w:t>
      </w:r>
      <w:r w:rsidR="00D70E1E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качества «любознательны</w:t>
      </w:r>
      <w:r w:rsidR="00252E31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й и активный» на конец года - 9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9</w:t>
      </w:r>
      <w:r w:rsidR="00D70E1E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%. </w:t>
      </w:r>
      <w:r w:rsidR="00C7073D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 </w:t>
      </w:r>
      <w:r w:rsidR="00252E31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В старшей  группе в 201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8</w:t>
      </w:r>
      <w:r w:rsidR="00252E31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-201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9</w:t>
      </w:r>
      <w:r w:rsidR="00252E31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г. показатель сформированности </w:t>
      </w:r>
      <w:r w:rsidR="00252E31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</w:t>
      </w:r>
      <w:r w:rsidR="0051737B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интегративного</w:t>
      </w:r>
      <w:r w:rsidR="00252E31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 xml:space="preserve"> качества «любознательный и активный» на конец года - 9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5</w:t>
      </w:r>
      <w:r w:rsidR="00252E31" w:rsidRPr="00D70E1E">
        <w:rPr>
          <w:rFonts w:ascii="Times New Roman" w:hAnsi="Times New Roman"/>
          <w:noProof/>
          <w:sz w:val="28"/>
          <w:szCs w:val="28"/>
          <w:shd w:val="clear" w:color="auto" w:fill="FFFFFF"/>
          <w:lang w:val="ru-RU" w:eastAsia="ru-RU"/>
        </w:rPr>
        <w:t>%.</w:t>
      </w:r>
      <w:proofErr w:type="gramEnd"/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E1E">
        <w:rPr>
          <w:rFonts w:ascii="Times New Roman" w:hAnsi="Times New Roman"/>
          <w:b/>
          <w:sz w:val="28"/>
          <w:szCs w:val="28"/>
        </w:rPr>
        <w:t>Критерий 2</w:t>
      </w:r>
      <w:r w:rsidRPr="00D70E1E">
        <w:rPr>
          <w:rFonts w:ascii="Times New Roman" w:hAnsi="Times New Roman"/>
          <w:sz w:val="28"/>
          <w:szCs w:val="28"/>
        </w:rPr>
        <w:t xml:space="preserve">. </w:t>
      </w:r>
      <w:r w:rsidRPr="00D70E1E">
        <w:rPr>
          <w:rFonts w:ascii="Times New Roman" w:hAnsi="Times New Roman"/>
          <w:b/>
          <w:sz w:val="28"/>
          <w:szCs w:val="28"/>
        </w:rPr>
        <w:t>«Выявление и развитие способностей воспитанников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педагогических работников связана с направлениями педагогической работы, по которым такие мероприятия проводятся)»</w:t>
      </w:r>
    </w:p>
    <w:p w:rsidR="00D70E1E" w:rsidRP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2.1. Показатель «Выявление и развитие способностей </w:t>
      </w:r>
      <w:r w:rsidRPr="00D70E1E">
        <w:rPr>
          <w:rFonts w:ascii="Times New Roman" w:hAnsi="Times New Roman"/>
          <w:b/>
          <w:bCs/>
          <w:i/>
          <w:sz w:val="28"/>
          <w:szCs w:val="28"/>
          <w:lang w:val="ru-RU"/>
        </w:rPr>
        <w:t>воспитанников</w:t>
      </w: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 к научной (интеллектуальной), творческой, физкультурно-спортивной деятельности»</w:t>
      </w:r>
    </w:p>
    <w:p w:rsidR="00FE2EDF" w:rsidRDefault="003C5642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с детьми, наблюдая за их деятельностью, беседуя с родителями об интересах, играх и занятиях ребёнка, выявляю детей, которые выделяются на фоне своих сверстников более высоким уровнем развития каких-либо способностей. </w:t>
      </w:r>
      <w:r w:rsidR="00D70E1E" w:rsidRPr="00D70E1E">
        <w:rPr>
          <w:rFonts w:ascii="Times New Roman" w:hAnsi="Times New Roman"/>
          <w:sz w:val="28"/>
          <w:szCs w:val="28"/>
        </w:rPr>
        <w:t xml:space="preserve">Одарённые дошкольники испытывают потребность в реализации своего творческого потенциала, поэтому с ними </w:t>
      </w:r>
      <w:r w:rsidR="007C4765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ду</w:t>
      </w:r>
      <w:r w:rsidR="007C4765">
        <w:rPr>
          <w:rFonts w:ascii="Times New Roman" w:hAnsi="Times New Roman"/>
          <w:sz w:val="28"/>
          <w:szCs w:val="28"/>
        </w:rPr>
        <w:t xml:space="preserve"> работу</w:t>
      </w:r>
      <w:r w:rsidR="00D70E1E" w:rsidRPr="00D70E1E">
        <w:rPr>
          <w:rFonts w:ascii="Times New Roman" w:hAnsi="Times New Roman"/>
          <w:sz w:val="28"/>
          <w:szCs w:val="28"/>
        </w:rPr>
        <w:t xml:space="preserve"> по</w:t>
      </w:r>
      <w:r w:rsidR="007C4765">
        <w:rPr>
          <w:rFonts w:ascii="Times New Roman" w:hAnsi="Times New Roman"/>
          <w:sz w:val="28"/>
          <w:szCs w:val="28"/>
        </w:rPr>
        <w:t xml:space="preserve"> развитию их способностей. </w:t>
      </w:r>
    </w:p>
    <w:p w:rsidR="00FE2EDF" w:rsidRPr="00FB6DC9" w:rsidRDefault="00FE2EDF" w:rsidP="00FE2EDF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03F84">
        <w:rPr>
          <w:rFonts w:ascii="Times New Roman" w:hAnsi="Times New Roman"/>
          <w:sz w:val="28"/>
          <w:szCs w:val="28"/>
          <w:lang w:val="ru-RU"/>
        </w:rPr>
        <w:t>Мною  в группе организована кружковая  работа с детьми, имеющими способности к изобразитель</w:t>
      </w:r>
      <w:r>
        <w:rPr>
          <w:rFonts w:ascii="Times New Roman" w:hAnsi="Times New Roman"/>
          <w:sz w:val="28"/>
          <w:szCs w:val="28"/>
          <w:lang w:val="ru-RU"/>
        </w:rPr>
        <w:t>ной деятельности. С этой целью</w:t>
      </w:r>
      <w:r w:rsidRPr="00E03F84">
        <w:rPr>
          <w:rFonts w:ascii="Times New Roman" w:hAnsi="Times New Roman"/>
          <w:sz w:val="28"/>
          <w:szCs w:val="28"/>
          <w:lang w:val="ru-RU"/>
        </w:rPr>
        <w:t xml:space="preserve"> разработана образов</w:t>
      </w:r>
      <w:r>
        <w:rPr>
          <w:rFonts w:ascii="Times New Roman" w:hAnsi="Times New Roman"/>
          <w:sz w:val="28"/>
          <w:szCs w:val="28"/>
          <w:lang w:val="ru-RU"/>
        </w:rPr>
        <w:t xml:space="preserve">ательная программа </w:t>
      </w:r>
      <w:r w:rsidRPr="00E03F84">
        <w:rPr>
          <w:rFonts w:ascii="Times New Roman" w:hAnsi="Times New Roman"/>
          <w:sz w:val="28"/>
          <w:szCs w:val="28"/>
          <w:lang w:val="ru-RU"/>
        </w:rPr>
        <w:t>художественно – эстетической напр</w:t>
      </w:r>
      <w:r>
        <w:rPr>
          <w:rFonts w:ascii="Times New Roman" w:hAnsi="Times New Roman"/>
          <w:sz w:val="28"/>
          <w:szCs w:val="28"/>
          <w:lang w:val="ru-RU"/>
        </w:rPr>
        <w:t>авленности «</w:t>
      </w:r>
      <w:r w:rsidR="003C5642">
        <w:rPr>
          <w:rFonts w:ascii="Times New Roman" w:hAnsi="Times New Roman"/>
          <w:sz w:val="28"/>
          <w:szCs w:val="28"/>
          <w:lang w:val="ru-RU"/>
        </w:rPr>
        <w:t>Волшебный квадратик</w:t>
      </w:r>
      <w:r w:rsidRPr="00E03F84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(см. </w:t>
      </w:r>
      <w:r w:rsidR="003C5642">
        <w:rPr>
          <w:rFonts w:ascii="Times New Roman" w:hAnsi="Times New Roman"/>
          <w:b/>
          <w:sz w:val="28"/>
          <w:szCs w:val="28"/>
          <w:lang w:val="ru-RU"/>
        </w:rPr>
        <w:t>Приложение№7</w:t>
      </w:r>
      <w:r w:rsidR="00CB17D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6DC9">
        <w:rPr>
          <w:rFonts w:ascii="Times New Roman" w:hAnsi="Times New Roman"/>
          <w:b/>
          <w:sz w:val="28"/>
          <w:szCs w:val="28"/>
          <w:lang w:val="ru-RU"/>
        </w:rPr>
        <w:t>Программа кружка «</w:t>
      </w:r>
      <w:r w:rsidR="003C5642">
        <w:rPr>
          <w:rFonts w:ascii="Times New Roman" w:hAnsi="Times New Roman"/>
          <w:b/>
          <w:sz w:val="28"/>
          <w:szCs w:val="28"/>
          <w:lang w:val="ru-RU"/>
        </w:rPr>
        <w:t>Волшебный квадратик</w:t>
      </w:r>
      <w:r w:rsidR="00384E1C">
        <w:rPr>
          <w:rFonts w:ascii="Times New Roman" w:hAnsi="Times New Roman"/>
          <w:b/>
          <w:sz w:val="28"/>
          <w:szCs w:val="28"/>
          <w:lang w:val="ru-RU"/>
        </w:rPr>
        <w:t>»</w:t>
      </w:r>
      <w:r w:rsidR="00CB17D1">
        <w:rPr>
          <w:rFonts w:ascii="Times New Roman" w:hAnsi="Times New Roman"/>
          <w:b/>
          <w:sz w:val="28"/>
          <w:szCs w:val="28"/>
          <w:lang w:val="ru-RU"/>
        </w:rPr>
        <w:t>, справка, приложение  № 52</w:t>
      </w:r>
      <w:r w:rsidRPr="00FB6DC9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</w:p>
    <w:p w:rsidR="00FE2EDF" w:rsidRPr="00FD42C0" w:rsidRDefault="00FE2EDF" w:rsidP="00FE2EDF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42C0">
        <w:rPr>
          <w:rFonts w:ascii="Times New Roman" w:hAnsi="Times New Roman"/>
          <w:sz w:val="28"/>
          <w:szCs w:val="28"/>
        </w:rPr>
        <w:t xml:space="preserve">В процессе организации кружковой работы с детьми,  учитывала индивидуальные особенности воспитанников: степень умелости использования  изобразительных материалов, темп выполнения задания,  уровень развития мелкой </w:t>
      </w:r>
      <w:r w:rsidRPr="00FD42C0">
        <w:rPr>
          <w:rFonts w:ascii="Times New Roman" w:hAnsi="Times New Roman"/>
          <w:sz w:val="28"/>
          <w:szCs w:val="28"/>
        </w:rPr>
        <w:lastRenderedPageBreak/>
        <w:t>моторики и изобразительных навыков детей. Уделя</w:t>
      </w:r>
      <w:r w:rsidR="006D268B">
        <w:rPr>
          <w:rFonts w:ascii="Times New Roman" w:hAnsi="Times New Roman"/>
          <w:sz w:val="28"/>
          <w:szCs w:val="28"/>
        </w:rPr>
        <w:t>ю</w:t>
      </w:r>
      <w:r w:rsidRPr="00FD42C0">
        <w:rPr>
          <w:rFonts w:ascii="Times New Roman" w:hAnsi="Times New Roman"/>
          <w:sz w:val="28"/>
          <w:szCs w:val="28"/>
        </w:rPr>
        <w:t xml:space="preserve"> много внимания созданию необходимых условий для экспериментирования с изобразительными материалами, обеспечива</w:t>
      </w:r>
      <w:r w:rsidR="006D268B">
        <w:rPr>
          <w:rFonts w:ascii="Times New Roman" w:hAnsi="Times New Roman"/>
          <w:sz w:val="28"/>
          <w:szCs w:val="28"/>
        </w:rPr>
        <w:t>ю</w:t>
      </w:r>
      <w:r w:rsidRPr="00FD42C0">
        <w:rPr>
          <w:rFonts w:ascii="Times New Roman" w:hAnsi="Times New Roman"/>
          <w:sz w:val="28"/>
          <w:szCs w:val="28"/>
        </w:rPr>
        <w:t xml:space="preserve"> материалом в достаточном количестве. </w:t>
      </w:r>
      <w:r w:rsidRPr="00FD42C0">
        <w:rPr>
          <w:rFonts w:ascii="Times New Roman" w:hAnsi="Times New Roman"/>
          <w:iCs/>
          <w:sz w:val="28"/>
          <w:szCs w:val="28"/>
        </w:rPr>
        <w:t xml:space="preserve">  </w:t>
      </w:r>
      <w:r w:rsidRPr="00FD42C0">
        <w:rPr>
          <w:rFonts w:ascii="Times New Roman" w:hAnsi="Times New Roman"/>
          <w:sz w:val="28"/>
          <w:szCs w:val="28"/>
        </w:rPr>
        <w:t xml:space="preserve">В зависимости от сложности темы занятия проводила  процесс работы индивидуально, или </w:t>
      </w:r>
      <w:r w:rsidR="006D268B">
        <w:rPr>
          <w:rFonts w:ascii="Times New Roman" w:hAnsi="Times New Roman"/>
          <w:sz w:val="28"/>
          <w:szCs w:val="28"/>
        </w:rPr>
        <w:t xml:space="preserve">по подгруппам. </w:t>
      </w:r>
      <w:r w:rsidRPr="00FD42C0">
        <w:rPr>
          <w:rFonts w:ascii="Times New Roman" w:hAnsi="Times New Roman"/>
          <w:sz w:val="28"/>
          <w:szCs w:val="28"/>
        </w:rPr>
        <w:t>Старалась не ограничивать желания детей дополнять свою работу дополнительными элементами, деталями декора и т.п</w:t>
      </w:r>
      <w:r w:rsidRPr="00FD42C0">
        <w:rPr>
          <w:rFonts w:ascii="Times New Roman" w:hAnsi="Times New Roman"/>
          <w:b/>
          <w:sz w:val="28"/>
          <w:szCs w:val="28"/>
        </w:rPr>
        <w:t xml:space="preserve">. </w:t>
      </w:r>
    </w:p>
    <w:p w:rsidR="00283B17" w:rsidRDefault="006D268B" w:rsidP="00FE2EDF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кружке даёт положительную динамику.</w:t>
      </w:r>
      <w:r w:rsidR="00FE2EDF" w:rsidRPr="00FD42C0">
        <w:rPr>
          <w:rFonts w:ascii="Times New Roman" w:hAnsi="Times New Roman"/>
          <w:sz w:val="28"/>
          <w:szCs w:val="28"/>
        </w:rPr>
        <w:t xml:space="preserve"> Дети улучшили  свои коммуникативные  способности  и приобрели  навыки  работы в коллективе. Под большим впечатлением от результата на занятиях дети стали использовать полученные навыки в самостоятельной деятельности в детском саду и дома.  После каждого занятия в приемной группы устраивала выставки детских работ, во время которых </w:t>
      </w:r>
      <w:r w:rsidR="00FE2EDF" w:rsidRPr="00FD42C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знакомились с достижениями и умениями детей за прошедшее время обучения, а </w:t>
      </w:r>
      <w:r w:rsidR="00FE2EDF" w:rsidRPr="00FD42C0">
        <w:rPr>
          <w:rFonts w:ascii="Times New Roman" w:hAnsi="Times New Roman"/>
          <w:sz w:val="28"/>
          <w:szCs w:val="28"/>
        </w:rPr>
        <w:t>потом,  с удовольств</w:t>
      </w:r>
      <w:r>
        <w:rPr>
          <w:rFonts w:ascii="Times New Roman" w:hAnsi="Times New Roman"/>
          <w:sz w:val="28"/>
          <w:szCs w:val="28"/>
        </w:rPr>
        <w:t xml:space="preserve">ием, разбирали работы по домам </w:t>
      </w:r>
      <w:r w:rsidR="00283B17" w:rsidRPr="00FD42C0">
        <w:rPr>
          <w:rFonts w:ascii="Times New Roman" w:hAnsi="Times New Roman"/>
          <w:b/>
          <w:sz w:val="28"/>
          <w:szCs w:val="28"/>
        </w:rPr>
        <w:t>(см.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3B17" w:rsidRPr="00FD42C0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8</w:t>
      </w:r>
      <w:r w:rsidR="00283B17">
        <w:rPr>
          <w:rFonts w:ascii="Times New Roman" w:hAnsi="Times New Roman"/>
          <w:b/>
          <w:sz w:val="28"/>
          <w:szCs w:val="28"/>
        </w:rPr>
        <w:t xml:space="preserve"> Фото детских работ).</w:t>
      </w:r>
    </w:p>
    <w:p w:rsidR="00D70E1E" w:rsidRPr="00262A06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2.2. Показатель «Результаты творческой, спортивной деятельности воспитанников»</w:t>
      </w:r>
      <w:r w:rsidR="00262A06" w:rsidRPr="00262A06">
        <w:rPr>
          <w:sz w:val="28"/>
          <w:szCs w:val="28"/>
          <w:lang w:val="ru-RU"/>
        </w:rPr>
        <w:t xml:space="preserve"> </w:t>
      </w:r>
    </w:p>
    <w:p w:rsidR="004E46DE" w:rsidRDefault="00D70E1E" w:rsidP="004E46DE">
      <w:pPr>
        <w:pStyle w:val="1140"/>
        <w:shd w:val="clear" w:color="auto" w:fill="auto"/>
        <w:spacing w:line="240" w:lineRule="auto"/>
        <w:ind w:firstLine="709"/>
        <w:contextualSpacing/>
        <w:rPr>
          <w:rStyle w:val="1140pt"/>
          <w:b/>
          <w:sz w:val="28"/>
          <w:szCs w:val="28"/>
        </w:rPr>
      </w:pPr>
      <w:r w:rsidRPr="00D70E1E">
        <w:rPr>
          <w:rStyle w:val="1140pt"/>
          <w:sz w:val="28"/>
          <w:szCs w:val="28"/>
        </w:rPr>
        <w:t>Воспитанники, под моим руководством, участвуют в конкурсах детского</w:t>
      </w:r>
      <w:r w:rsidR="00AF7C6E">
        <w:rPr>
          <w:rStyle w:val="1140pt"/>
          <w:sz w:val="28"/>
          <w:szCs w:val="28"/>
        </w:rPr>
        <w:t xml:space="preserve"> творчества различного  уровня,</w:t>
      </w:r>
      <w:r w:rsidRPr="00D70E1E">
        <w:rPr>
          <w:rStyle w:val="1140pt"/>
          <w:sz w:val="28"/>
          <w:szCs w:val="28"/>
        </w:rPr>
        <w:t xml:space="preserve"> викторинах</w:t>
      </w:r>
      <w:r w:rsidR="00AF7C6E">
        <w:rPr>
          <w:rStyle w:val="1140pt"/>
          <w:sz w:val="28"/>
          <w:szCs w:val="28"/>
        </w:rPr>
        <w:t xml:space="preserve"> и олимпиа</w:t>
      </w:r>
      <w:r w:rsidR="007C21E8">
        <w:rPr>
          <w:rStyle w:val="1140pt"/>
          <w:sz w:val="28"/>
          <w:szCs w:val="28"/>
        </w:rPr>
        <w:t>д</w:t>
      </w:r>
      <w:r w:rsidR="00AF7C6E">
        <w:rPr>
          <w:rStyle w:val="1140pt"/>
          <w:sz w:val="28"/>
          <w:szCs w:val="28"/>
        </w:rPr>
        <w:t>ах</w:t>
      </w:r>
      <w:r w:rsidR="007F1D66">
        <w:rPr>
          <w:rStyle w:val="1140pt"/>
          <w:sz w:val="28"/>
          <w:szCs w:val="28"/>
        </w:rPr>
        <w:t xml:space="preserve"> разной направленности</w:t>
      </w:r>
      <w:r w:rsidRPr="00D70E1E">
        <w:rPr>
          <w:rStyle w:val="1140pt"/>
          <w:sz w:val="28"/>
          <w:szCs w:val="28"/>
        </w:rPr>
        <w:t xml:space="preserve"> </w:t>
      </w:r>
      <w:r w:rsidRPr="00D70E1E">
        <w:rPr>
          <w:rStyle w:val="1140pt"/>
          <w:b/>
          <w:sz w:val="28"/>
          <w:szCs w:val="28"/>
        </w:rPr>
        <w:t>(см</w:t>
      </w:r>
      <w:r w:rsidR="003A197D">
        <w:rPr>
          <w:rStyle w:val="1140pt"/>
          <w:b/>
          <w:sz w:val="28"/>
          <w:szCs w:val="28"/>
        </w:rPr>
        <w:t>. приложение №</w:t>
      </w:r>
      <w:r w:rsidR="006D268B">
        <w:rPr>
          <w:rStyle w:val="1140pt"/>
          <w:b/>
          <w:sz w:val="28"/>
          <w:szCs w:val="28"/>
        </w:rPr>
        <w:t>9</w:t>
      </w:r>
      <w:r w:rsidR="007F1D66">
        <w:rPr>
          <w:rStyle w:val="1140pt"/>
          <w:b/>
          <w:sz w:val="28"/>
          <w:szCs w:val="28"/>
        </w:rPr>
        <w:t xml:space="preserve"> </w:t>
      </w:r>
      <w:r w:rsidRPr="00D70E1E">
        <w:rPr>
          <w:rStyle w:val="1140pt"/>
          <w:b/>
          <w:sz w:val="28"/>
          <w:szCs w:val="28"/>
        </w:rPr>
        <w:t>Дипломы</w:t>
      </w:r>
      <w:r w:rsidR="00A67C79">
        <w:rPr>
          <w:rStyle w:val="1140pt"/>
          <w:b/>
          <w:sz w:val="28"/>
          <w:szCs w:val="28"/>
        </w:rPr>
        <w:t>, сертификаты</w:t>
      </w:r>
      <w:r w:rsidR="006D268B">
        <w:rPr>
          <w:rStyle w:val="1140pt"/>
          <w:b/>
          <w:sz w:val="28"/>
          <w:szCs w:val="28"/>
        </w:rPr>
        <w:t xml:space="preserve"> детей</w:t>
      </w:r>
      <w:r w:rsidRPr="00D70E1E">
        <w:rPr>
          <w:rStyle w:val="1140pt"/>
          <w:b/>
          <w:sz w:val="28"/>
          <w:szCs w:val="28"/>
        </w:rPr>
        <w:t>).</w:t>
      </w:r>
    </w:p>
    <w:p w:rsidR="004E46DE" w:rsidRPr="00D70E1E" w:rsidRDefault="004E46DE" w:rsidP="004E46DE">
      <w:pPr>
        <w:pStyle w:val="1140"/>
        <w:shd w:val="clear" w:color="auto" w:fill="auto"/>
        <w:spacing w:line="240" w:lineRule="auto"/>
        <w:contextualSpacing/>
        <w:rPr>
          <w:rStyle w:val="1140pt"/>
          <w:b/>
          <w:sz w:val="28"/>
          <w:szCs w:val="28"/>
        </w:rPr>
      </w:pPr>
    </w:p>
    <w:tbl>
      <w:tblPr>
        <w:tblStyle w:val="21"/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6"/>
        <w:gridCol w:w="1575"/>
        <w:gridCol w:w="4665"/>
        <w:gridCol w:w="6"/>
        <w:gridCol w:w="6"/>
        <w:gridCol w:w="1282"/>
        <w:gridCol w:w="10"/>
        <w:gridCol w:w="1517"/>
      </w:tblGrid>
      <w:tr w:rsidR="004E46DE" w:rsidRPr="005E6C96" w:rsidTr="00AB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tcW w:w="262" w:type="pct"/>
          </w:tcPr>
          <w:p w:rsidR="004E46DE" w:rsidRPr="005E6C96" w:rsidRDefault="004E46DE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" w:type="pct"/>
          </w:tcPr>
          <w:p w:rsidR="004E46DE" w:rsidRPr="007A2E38" w:rsidRDefault="007A2E38" w:rsidP="00AB7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38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64" w:type="pct"/>
          </w:tcPr>
          <w:p w:rsidR="004E46DE" w:rsidRPr="007A2E38" w:rsidRDefault="007A2E38" w:rsidP="00AB7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38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Ф</w:t>
            </w:r>
            <w:r w:rsidR="005E6C96" w:rsidRPr="007A2E38">
              <w:rPr>
                <w:rFonts w:ascii="Times New Roman" w:hAnsi="Times New Roman"/>
                <w:caps w:val="0"/>
                <w:sz w:val="24"/>
                <w:szCs w:val="24"/>
              </w:rPr>
              <w:t>.</w:t>
            </w:r>
            <w:r w:rsidRPr="007A2E38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Имя</w:t>
            </w:r>
            <w:proofErr w:type="gramStart"/>
            <w:r w:rsidR="005E6C96" w:rsidRPr="007A2E38">
              <w:rPr>
                <w:rFonts w:ascii="Times New Roman" w:hAnsi="Times New Roman"/>
                <w:caps w:val="0"/>
                <w:sz w:val="24"/>
                <w:szCs w:val="24"/>
              </w:rPr>
              <w:t>.</w:t>
            </w:r>
            <w:proofErr w:type="gramEnd"/>
            <w:r w:rsidR="005E6C96" w:rsidRPr="007A2E38">
              <w:rPr>
                <w:rFonts w:ascii="Times New Roman" w:hAnsi="Times New Roman"/>
                <w:cap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C96" w:rsidRPr="007A2E38">
              <w:rPr>
                <w:rFonts w:ascii="Times New Roman" w:hAnsi="Times New Roman"/>
                <w:caps w:val="0"/>
                <w:sz w:val="24"/>
                <w:szCs w:val="24"/>
              </w:rPr>
              <w:t>р</w:t>
            </w:r>
            <w:proofErr w:type="gramEnd"/>
            <w:r w:rsidR="005E6C96" w:rsidRPr="007A2E38">
              <w:rPr>
                <w:rFonts w:ascii="Times New Roman" w:hAnsi="Times New Roman"/>
                <w:caps w:val="0"/>
                <w:sz w:val="24"/>
                <w:szCs w:val="24"/>
              </w:rPr>
              <w:t>ебенка</w:t>
            </w:r>
            <w:proofErr w:type="spellEnd"/>
          </w:p>
        </w:tc>
        <w:tc>
          <w:tcPr>
            <w:tcW w:w="2269" w:type="pct"/>
            <w:gridSpan w:val="3"/>
          </w:tcPr>
          <w:p w:rsidR="004E46DE" w:rsidRPr="007A2E38" w:rsidRDefault="007A2E38" w:rsidP="00AB719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2E38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627" w:type="pct"/>
            <w:gridSpan w:val="2"/>
          </w:tcPr>
          <w:p w:rsidR="004E46DE" w:rsidRPr="005E6C96" w:rsidRDefault="007A2E38" w:rsidP="00AB7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 w:val="0"/>
                <w:sz w:val="28"/>
                <w:szCs w:val="28"/>
                <w:lang w:val="ru-RU"/>
              </w:rPr>
              <w:t>У</w:t>
            </w:r>
            <w:proofErr w:type="spellStart"/>
            <w:r w:rsidR="005E6C96" w:rsidRPr="005E6C96">
              <w:rPr>
                <w:rFonts w:ascii="Times New Roman" w:hAnsi="Times New Roman"/>
                <w:caps w:val="0"/>
                <w:sz w:val="28"/>
                <w:szCs w:val="28"/>
              </w:rPr>
              <w:t>ровень</w:t>
            </w:r>
            <w:proofErr w:type="spellEnd"/>
          </w:p>
        </w:tc>
        <w:tc>
          <w:tcPr>
            <w:tcW w:w="736" w:type="pct"/>
          </w:tcPr>
          <w:p w:rsidR="004E46DE" w:rsidRPr="005E6C96" w:rsidRDefault="005E6C96" w:rsidP="00AB71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aps w:val="0"/>
                <w:sz w:val="28"/>
                <w:szCs w:val="28"/>
              </w:rPr>
              <w:t>Результат</w:t>
            </w:r>
            <w:proofErr w:type="spellEnd"/>
            <w:r>
              <w:rPr>
                <w:rFonts w:ascii="Times New Roman" w:hAnsi="Times New Roman"/>
                <w:cap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6C96">
              <w:rPr>
                <w:rFonts w:ascii="Times New Roman" w:hAnsi="Times New Roman"/>
                <w:caps w:val="0"/>
                <w:sz w:val="28"/>
                <w:szCs w:val="28"/>
              </w:rPr>
              <w:t>участия</w:t>
            </w:r>
            <w:proofErr w:type="spellEnd"/>
            <w:r w:rsidRPr="005E6C96">
              <w:rPr>
                <w:rFonts w:ascii="Times New Roman" w:hAnsi="Times New Roman"/>
                <w:caps w:val="0"/>
                <w:sz w:val="28"/>
                <w:szCs w:val="28"/>
              </w:rPr>
              <w:t>:</w:t>
            </w:r>
          </w:p>
        </w:tc>
      </w:tr>
      <w:tr w:rsidR="00154A14" w:rsidRPr="00A67C79" w:rsidTr="00AB719F">
        <w:trPr>
          <w:trHeight w:val="586"/>
        </w:trPr>
        <w:tc>
          <w:tcPr>
            <w:tcW w:w="26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201</w:t>
            </w:r>
            <w:r w:rsidR="00A67C7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E6C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64" w:type="pct"/>
          </w:tcPr>
          <w:p w:rsidR="00154A14" w:rsidRPr="005E6C96" w:rsidRDefault="00A67C7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Артёменко Максим</w:t>
            </w:r>
          </w:p>
        </w:tc>
        <w:tc>
          <w:tcPr>
            <w:tcW w:w="2269" w:type="pct"/>
            <w:gridSpan w:val="3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Портал </w:t>
            </w:r>
            <w:r w:rsidR="00A67C79">
              <w:rPr>
                <w:rFonts w:ascii="Times New Roman" w:hAnsi="Times New Roman"/>
                <w:sz w:val="24"/>
                <w:szCs w:val="24"/>
                <w:lang w:val="ru-RU"/>
              </w:rPr>
              <w:t>Педагога. Всероссийская олимпиада «Путешествие по русским народным сказкам».</w:t>
            </w:r>
          </w:p>
        </w:tc>
        <w:tc>
          <w:tcPr>
            <w:tcW w:w="627" w:type="pct"/>
            <w:gridSpan w:val="2"/>
          </w:tcPr>
          <w:p w:rsidR="00154A14" w:rsidRPr="00A67C79" w:rsidRDefault="00A67C7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154A14" w:rsidRPr="00A67C79" w:rsidRDefault="00A67C7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Победитель.2 место</w:t>
            </w:r>
          </w:p>
        </w:tc>
      </w:tr>
      <w:tr w:rsidR="00154A14" w:rsidRPr="0032383B" w:rsidTr="00AB719F">
        <w:trPr>
          <w:trHeight w:val="553"/>
        </w:trPr>
        <w:tc>
          <w:tcPr>
            <w:tcW w:w="262" w:type="pct"/>
          </w:tcPr>
          <w:p w:rsidR="00154A14" w:rsidRPr="00A67C79" w:rsidRDefault="00154A14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C7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2" w:type="pct"/>
          </w:tcPr>
          <w:p w:rsidR="00154A14" w:rsidRPr="00A67C79" w:rsidRDefault="00154A14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C79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A67C7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6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64" w:type="pct"/>
          </w:tcPr>
          <w:p w:rsidR="00154A14" w:rsidRPr="005E6C96" w:rsidRDefault="00A67C7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 Матвей</w:t>
            </w:r>
          </w:p>
        </w:tc>
        <w:tc>
          <w:tcPr>
            <w:tcW w:w="2269" w:type="pct"/>
            <w:gridSpan w:val="3"/>
          </w:tcPr>
          <w:p w:rsidR="00154A14" w:rsidRPr="005E6C96" w:rsidRDefault="00A67C7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«Радуга Талантов» Декоративно-прикладное творчество</w:t>
            </w:r>
            <w:r w:rsidR="0032383B">
              <w:rPr>
                <w:rFonts w:ascii="Times New Roman" w:hAnsi="Times New Roman"/>
                <w:sz w:val="24"/>
                <w:szCs w:val="24"/>
                <w:lang w:val="ru-RU"/>
              </w:rPr>
              <w:t>. Поделка «Снеговик из будущего».</w:t>
            </w:r>
          </w:p>
        </w:tc>
        <w:tc>
          <w:tcPr>
            <w:tcW w:w="627" w:type="pct"/>
            <w:gridSpan w:val="2"/>
          </w:tcPr>
          <w:p w:rsidR="00154A14" w:rsidRPr="0032383B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154A14" w:rsidRPr="0032383B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154A14" w:rsidRPr="0032383B" w:rsidTr="00AB719F">
        <w:trPr>
          <w:trHeight w:val="806"/>
        </w:trPr>
        <w:tc>
          <w:tcPr>
            <w:tcW w:w="26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201</w:t>
            </w:r>
            <w:r w:rsidR="003238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Pr="005E6C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4" w:type="pct"/>
          </w:tcPr>
          <w:p w:rsidR="00154A14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Молчанова Милана</w:t>
            </w:r>
          </w:p>
        </w:tc>
        <w:tc>
          <w:tcPr>
            <w:tcW w:w="2269" w:type="pct"/>
            <w:gridSpan w:val="3"/>
          </w:tcPr>
          <w:p w:rsidR="00154A14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ТоталТест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сероссийское тестирование «Если хочешь быть здоров».</w:t>
            </w:r>
          </w:p>
        </w:tc>
        <w:tc>
          <w:tcPr>
            <w:tcW w:w="627" w:type="pct"/>
            <w:gridSpan w:val="2"/>
          </w:tcPr>
          <w:p w:rsidR="00154A14" w:rsidRPr="0032383B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154A14" w:rsidRPr="0032383B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 2 место</w:t>
            </w:r>
          </w:p>
        </w:tc>
      </w:tr>
      <w:tr w:rsidR="00154A14" w:rsidRPr="0032383B" w:rsidTr="00AB719F">
        <w:trPr>
          <w:trHeight w:val="806"/>
        </w:trPr>
        <w:tc>
          <w:tcPr>
            <w:tcW w:w="26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201</w:t>
            </w:r>
            <w:r w:rsidR="0032383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E6C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64" w:type="pct"/>
          </w:tcPr>
          <w:p w:rsidR="00154A14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Альбина</w:t>
            </w:r>
          </w:p>
        </w:tc>
        <w:tc>
          <w:tcPr>
            <w:tcW w:w="2269" w:type="pct"/>
            <w:gridSpan w:val="3"/>
          </w:tcPr>
          <w:p w:rsidR="00154A14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 педагога. Олимпиада «Узнавай-ка»</w:t>
            </w:r>
          </w:p>
        </w:tc>
        <w:tc>
          <w:tcPr>
            <w:tcW w:w="627" w:type="pct"/>
            <w:gridSpan w:val="2"/>
          </w:tcPr>
          <w:p w:rsidR="00154A14" w:rsidRPr="0032383B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154A14" w:rsidRPr="0032383B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Лауреат 2 степени</w:t>
            </w:r>
          </w:p>
        </w:tc>
      </w:tr>
      <w:tr w:rsidR="00810D24" w:rsidRPr="0032383B" w:rsidTr="00AB719F">
        <w:trPr>
          <w:trHeight w:val="423"/>
        </w:trPr>
        <w:tc>
          <w:tcPr>
            <w:tcW w:w="262" w:type="pct"/>
          </w:tcPr>
          <w:p w:rsidR="00810D24" w:rsidRPr="0032383B" w:rsidRDefault="00810D24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3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2" w:type="pct"/>
          </w:tcPr>
          <w:p w:rsidR="00810D24" w:rsidRPr="0032383B" w:rsidRDefault="00810D24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3B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3238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Pr="0032383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764" w:type="pct"/>
          </w:tcPr>
          <w:p w:rsidR="00810D24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Альбина</w:t>
            </w:r>
          </w:p>
        </w:tc>
        <w:tc>
          <w:tcPr>
            <w:tcW w:w="2269" w:type="pct"/>
            <w:gridSpan w:val="3"/>
          </w:tcPr>
          <w:p w:rsidR="00810D24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 педагога. Олимпиада «Окружающий мир»</w:t>
            </w:r>
          </w:p>
        </w:tc>
        <w:tc>
          <w:tcPr>
            <w:tcW w:w="627" w:type="pct"/>
            <w:gridSpan w:val="2"/>
          </w:tcPr>
          <w:p w:rsidR="00810D24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810D24" w:rsidRPr="0032383B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 1 место</w:t>
            </w:r>
          </w:p>
        </w:tc>
      </w:tr>
      <w:tr w:rsidR="00D100D9" w:rsidRPr="0032383B" w:rsidTr="00AB719F">
        <w:trPr>
          <w:trHeight w:val="629"/>
        </w:trPr>
        <w:tc>
          <w:tcPr>
            <w:tcW w:w="262" w:type="pct"/>
          </w:tcPr>
          <w:p w:rsidR="00D100D9" w:rsidRPr="0032383B" w:rsidRDefault="00D100D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3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2" w:type="pct"/>
          </w:tcPr>
          <w:p w:rsidR="00D100D9" w:rsidRPr="0032383B" w:rsidRDefault="00D100D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83B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32383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238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64" w:type="pct"/>
          </w:tcPr>
          <w:p w:rsidR="00D100D9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Усов Сергей</w:t>
            </w:r>
          </w:p>
        </w:tc>
        <w:tc>
          <w:tcPr>
            <w:tcW w:w="2269" w:type="pct"/>
            <w:gridSpan w:val="3"/>
          </w:tcPr>
          <w:p w:rsidR="00D100D9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Солнечный свет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«Пожарный-профессия отважных»</w:t>
            </w:r>
          </w:p>
        </w:tc>
        <w:tc>
          <w:tcPr>
            <w:tcW w:w="627" w:type="pct"/>
            <w:gridSpan w:val="2"/>
          </w:tcPr>
          <w:p w:rsidR="00D100D9" w:rsidRPr="005E6C96" w:rsidRDefault="0032383B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D100D9" w:rsidRPr="0032383B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 2 место</w:t>
            </w:r>
          </w:p>
        </w:tc>
      </w:tr>
      <w:tr w:rsidR="00154A14" w:rsidRPr="001B0E88" w:rsidTr="00AB719F">
        <w:trPr>
          <w:trHeight w:val="558"/>
        </w:trPr>
        <w:tc>
          <w:tcPr>
            <w:tcW w:w="26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</w:tcPr>
          <w:p w:rsidR="00154A14" w:rsidRPr="005E6C96" w:rsidRDefault="00154A14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</w:rPr>
              <w:t>201</w:t>
            </w:r>
            <w:r w:rsidR="001B0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Pr="005E6C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4" w:type="pct"/>
          </w:tcPr>
          <w:p w:rsidR="00154A14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Колесников Матвей</w:t>
            </w:r>
          </w:p>
        </w:tc>
        <w:tc>
          <w:tcPr>
            <w:tcW w:w="2269" w:type="pct"/>
            <w:gridSpan w:val="3"/>
          </w:tcPr>
          <w:p w:rsidR="00154A14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РадугаТалантов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Конкурс рисунков про пожарных.</w:t>
            </w:r>
          </w:p>
        </w:tc>
        <w:tc>
          <w:tcPr>
            <w:tcW w:w="627" w:type="pct"/>
            <w:gridSpan w:val="2"/>
          </w:tcPr>
          <w:p w:rsidR="00154A14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154A14" w:rsidRPr="001B0E88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 1 место</w:t>
            </w:r>
          </w:p>
        </w:tc>
      </w:tr>
      <w:tr w:rsidR="00D100D9" w:rsidRPr="00042E23" w:rsidTr="00AB719F">
        <w:trPr>
          <w:trHeight w:val="552"/>
        </w:trPr>
        <w:tc>
          <w:tcPr>
            <w:tcW w:w="262" w:type="pct"/>
          </w:tcPr>
          <w:p w:rsidR="00D100D9" w:rsidRPr="001B0E88" w:rsidRDefault="00D100D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E8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2" w:type="pct"/>
          </w:tcPr>
          <w:p w:rsidR="00D100D9" w:rsidRPr="001B0E88" w:rsidRDefault="00D100D9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E88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1B0E8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1B0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64" w:type="pct"/>
          </w:tcPr>
          <w:p w:rsidR="00D100D9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Артёменко Максим</w:t>
            </w:r>
          </w:p>
        </w:tc>
        <w:tc>
          <w:tcPr>
            <w:tcW w:w="2269" w:type="pct"/>
            <w:gridSpan w:val="3"/>
          </w:tcPr>
          <w:p w:rsidR="00D100D9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Солнечный свет</w:t>
            </w:r>
            <w:r w:rsidR="00042E2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 детского творчества. Рисунок «Пожар в жилом доме»</w:t>
            </w:r>
          </w:p>
        </w:tc>
        <w:tc>
          <w:tcPr>
            <w:tcW w:w="627" w:type="pct"/>
            <w:gridSpan w:val="2"/>
          </w:tcPr>
          <w:p w:rsidR="00D100D9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D100D9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 1 место</w:t>
            </w:r>
          </w:p>
        </w:tc>
      </w:tr>
      <w:tr w:rsidR="00774BFC" w:rsidRPr="001B0E88" w:rsidTr="00AB719F">
        <w:trPr>
          <w:trHeight w:val="552"/>
        </w:trPr>
        <w:tc>
          <w:tcPr>
            <w:tcW w:w="262" w:type="pct"/>
          </w:tcPr>
          <w:p w:rsidR="00774BFC" w:rsidRPr="005E6C96" w:rsidRDefault="00774BF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C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2" w:type="pct"/>
          </w:tcPr>
          <w:p w:rsidR="00774BFC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774BFC" w:rsidRPr="005E6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64" w:type="pct"/>
          </w:tcPr>
          <w:p w:rsidR="00774BFC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 Матвей</w:t>
            </w:r>
          </w:p>
        </w:tc>
        <w:tc>
          <w:tcPr>
            <w:tcW w:w="2269" w:type="pct"/>
            <w:gridSpan w:val="3"/>
          </w:tcPr>
          <w:p w:rsidR="00774BFC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Радуга Талантов. Конкурс рисунков «Причина возникновения пожара»</w:t>
            </w:r>
          </w:p>
        </w:tc>
        <w:tc>
          <w:tcPr>
            <w:tcW w:w="627" w:type="pct"/>
            <w:gridSpan w:val="2"/>
          </w:tcPr>
          <w:p w:rsidR="00774BFC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736" w:type="pct"/>
          </w:tcPr>
          <w:p w:rsidR="00774BFC" w:rsidRPr="001B0E88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 1 место</w:t>
            </w:r>
          </w:p>
        </w:tc>
      </w:tr>
      <w:tr w:rsidR="00774BFC" w:rsidRPr="001B0E88" w:rsidTr="00AB719F">
        <w:trPr>
          <w:trHeight w:val="552"/>
        </w:trPr>
        <w:tc>
          <w:tcPr>
            <w:tcW w:w="262" w:type="pct"/>
          </w:tcPr>
          <w:p w:rsidR="00774BFC" w:rsidRPr="005E6C96" w:rsidRDefault="00774BF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C9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2" w:type="pct"/>
          </w:tcPr>
          <w:p w:rsidR="00774BFC" w:rsidRPr="001B0E88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774BFC" w:rsidRPr="005E6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64" w:type="pct"/>
          </w:tcPr>
          <w:p w:rsidR="00774BFC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Колесников Матвей</w:t>
            </w:r>
          </w:p>
        </w:tc>
        <w:tc>
          <w:tcPr>
            <w:tcW w:w="2269" w:type="pct"/>
            <w:gridSpan w:val="3"/>
          </w:tcPr>
          <w:p w:rsidR="00774BFC" w:rsidRPr="005E6C96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конкурс детского рисунка к 370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дня образования Пожарной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охраны России</w:t>
            </w:r>
            <w:r w:rsidR="006D116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7" w:type="pct"/>
            <w:gridSpan w:val="2"/>
          </w:tcPr>
          <w:p w:rsidR="00774BFC" w:rsidRPr="005E6C96" w:rsidRDefault="00BE5512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Муниципальный</w:t>
            </w:r>
          </w:p>
        </w:tc>
        <w:tc>
          <w:tcPr>
            <w:tcW w:w="736" w:type="pct"/>
          </w:tcPr>
          <w:p w:rsidR="00774BFC" w:rsidRPr="001B0E88" w:rsidRDefault="001B0E8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 1 место</w:t>
            </w:r>
          </w:p>
        </w:tc>
      </w:tr>
      <w:tr w:rsidR="004412C8" w:rsidRPr="005E6C96" w:rsidTr="00AB719F">
        <w:trPr>
          <w:trHeight w:val="552"/>
        </w:trPr>
        <w:tc>
          <w:tcPr>
            <w:tcW w:w="262" w:type="pct"/>
          </w:tcPr>
          <w:p w:rsidR="004412C8" w:rsidRPr="005E6C96" w:rsidRDefault="004412C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C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42" w:type="pct"/>
          </w:tcPr>
          <w:p w:rsidR="004412C8" w:rsidRPr="005E6C96" w:rsidRDefault="001B0E88" w:rsidP="00AB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4412C8" w:rsidRPr="005E6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64" w:type="pct"/>
          </w:tcPr>
          <w:p w:rsidR="004412C8" w:rsidRPr="005E6C96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Артёменко Максим</w:t>
            </w:r>
          </w:p>
        </w:tc>
        <w:tc>
          <w:tcPr>
            <w:tcW w:w="2269" w:type="pct"/>
            <w:gridSpan w:val="3"/>
          </w:tcPr>
          <w:p w:rsidR="004412C8" w:rsidRPr="005E6C96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Городской конкурс детского рисунка.</w:t>
            </w:r>
          </w:p>
        </w:tc>
        <w:tc>
          <w:tcPr>
            <w:tcW w:w="627" w:type="pct"/>
            <w:gridSpan w:val="2"/>
          </w:tcPr>
          <w:p w:rsidR="004412C8" w:rsidRPr="005E6C96" w:rsidRDefault="00BE5512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736" w:type="pct"/>
          </w:tcPr>
          <w:p w:rsidR="004412C8" w:rsidRPr="006D116C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4412C8" w:rsidRPr="005E6C96" w:rsidTr="00AB719F">
        <w:trPr>
          <w:trHeight w:val="552"/>
        </w:trPr>
        <w:tc>
          <w:tcPr>
            <w:tcW w:w="262" w:type="pct"/>
          </w:tcPr>
          <w:p w:rsidR="004412C8" w:rsidRPr="005E6C96" w:rsidRDefault="004412C8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C9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2" w:type="pct"/>
          </w:tcPr>
          <w:p w:rsidR="004412C8" w:rsidRPr="005E6C96" w:rsidRDefault="004412C8" w:rsidP="00AB719F">
            <w:pPr>
              <w:rPr>
                <w:rFonts w:ascii="Times New Roman" w:hAnsi="Times New Roman"/>
                <w:sz w:val="24"/>
                <w:szCs w:val="24"/>
              </w:rPr>
            </w:pPr>
            <w:r w:rsidRPr="005E6C96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6D11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E6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64" w:type="pct"/>
          </w:tcPr>
          <w:p w:rsidR="004412C8" w:rsidRPr="005E6C96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 Матвей</w:t>
            </w:r>
          </w:p>
        </w:tc>
        <w:tc>
          <w:tcPr>
            <w:tcW w:w="2269" w:type="pct"/>
            <w:gridSpan w:val="3"/>
          </w:tcPr>
          <w:p w:rsidR="004412C8" w:rsidRPr="005E6C96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Городской конкурс детского рисунка.</w:t>
            </w:r>
          </w:p>
        </w:tc>
        <w:tc>
          <w:tcPr>
            <w:tcW w:w="627" w:type="pct"/>
            <w:gridSpan w:val="2"/>
          </w:tcPr>
          <w:p w:rsidR="004412C8" w:rsidRPr="005E6C96" w:rsidRDefault="00BE5512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736" w:type="pct"/>
          </w:tcPr>
          <w:p w:rsidR="004412C8" w:rsidRPr="006D116C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736544" w:rsidRPr="005E6C96" w:rsidTr="00AB719F">
        <w:trPr>
          <w:trHeight w:val="552"/>
        </w:trPr>
        <w:tc>
          <w:tcPr>
            <w:tcW w:w="262" w:type="pct"/>
          </w:tcPr>
          <w:p w:rsidR="00736544" w:rsidRPr="00483A30" w:rsidRDefault="00736544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A30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2" w:type="pct"/>
          </w:tcPr>
          <w:p w:rsidR="00736544" w:rsidRPr="00483A30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736544" w:rsidRPr="00483A3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764" w:type="pct"/>
          </w:tcPr>
          <w:p w:rsidR="00736544" w:rsidRPr="00483A30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Усов Сергей</w:t>
            </w:r>
          </w:p>
        </w:tc>
        <w:tc>
          <w:tcPr>
            <w:tcW w:w="2269" w:type="pct"/>
            <w:gridSpan w:val="3"/>
          </w:tcPr>
          <w:p w:rsidR="00736544" w:rsidRPr="00483A30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Городской конкурс детского рисунка.</w:t>
            </w:r>
          </w:p>
        </w:tc>
        <w:tc>
          <w:tcPr>
            <w:tcW w:w="627" w:type="pct"/>
            <w:gridSpan w:val="2"/>
          </w:tcPr>
          <w:p w:rsidR="00736544" w:rsidRPr="00483A30" w:rsidRDefault="00BE5512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736" w:type="pct"/>
          </w:tcPr>
          <w:p w:rsidR="00736544" w:rsidRPr="006D116C" w:rsidRDefault="006D116C" w:rsidP="00AB71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DC0F4D" w:rsidTr="00AB719F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62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342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764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Колесников Матвей</w:t>
            </w:r>
          </w:p>
        </w:tc>
        <w:tc>
          <w:tcPr>
            <w:tcW w:w="2266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 xml:space="preserve"> Солнечный свет. Конкурс поделок «Я помню! Я горжусь!»</w:t>
            </w:r>
          </w:p>
        </w:tc>
        <w:tc>
          <w:tcPr>
            <w:tcW w:w="625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741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Победитель 1 место</w:t>
            </w:r>
          </w:p>
        </w:tc>
      </w:tr>
      <w:tr w:rsidR="00DC0F4D" w:rsidTr="00AB719F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62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342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764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Аршинская</w:t>
            </w:r>
            <w:proofErr w:type="spellEnd"/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 xml:space="preserve"> Альбина</w:t>
            </w:r>
          </w:p>
        </w:tc>
        <w:tc>
          <w:tcPr>
            <w:tcW w:w="2266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Сайт «Для педагога». Конкурс «Хочу всё знать!»</w:t>
            </w:r>
          </w:p>
        </w:tc>
        <w:tc>
          <w:tcPr>
            <w:tcW w:w="625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741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 w:rsidRPr="00DC0F4D">
              <w:rPr>
                <w:rStyle w:val="1140pt"/>
                <w:rFonts w:eastAsia="Calibri"/>
                <w:sz w:val="24"/>
                <w:szCs w:val="24"/>
                <w:lang w:val="ru-RU"/>
              </w:rPr>
              <w:t>Победитель 2 место</w:t>
            </w:r>
          </w:p>
        </w:tc>
      </w:tr>
      <w:tr w:rsidR="00DC0F4D" w:rsidTr="00AB719F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62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16</w:t>
            </w:r>
          </w:p>
        </w:tc>
        <w:tc>
          <w:tcPr>
            <w:tcW w:w="342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2019г.</w:t>
            </w:r>
          </w:p>
        </w:tc>
        <w:tc>
          <w:tcPr>
            <w:tcW w:w="764" w:type="pct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Аршинская</w:t>
            </w:r>
            <w:proofErr w:type="spellEnd"/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 xml:space="preserve"> Альбина</w:t>
            </w:r>
          </w:p>
        </w:tc>
        <w:tc>
          <w:tcPr>
            <w:tcW w:w="2266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МДОУ №96.Конкурс чтецов «Дружба начинается с улыбки».</w:t>
            </w:r>
          </w:p>
        </w:tc>
        <w:tc>
          <w:tcPr>
            <w:tcW w:w="625" w:type="pct"/>
            <w:gridSpan w:val="2"/>
          </w:tcPr>
          <w:p w:rsidR="00DC0F4D" w:rsidRPr="002E1CA6" w:rsidRDefault="002E1CA6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 w:rsidRPr="002E1CA6">
              <w:rPr>
                <w:rStyle w:val="1140pt"/>
                <w:rFonts w:eastAsia="Calibri"/>
                <w:sz w:val="24"/>
                <w:szCs w:val="24"/>
                <w:lang w:val="ru-RU"/>
              </w:rPr>
              <w:t>МДОУ</w:t>
            </w:r>
          </w:p>
        </w:tc>
        <w:tc>
          <w:tcPr>
            <w:tcW w:w="741" w:type="pct"/>
            <w:gridSpan w:val="2"/>
          </w:tcPr>
          <w:p w:rsidR="00DC0F4D" w:rsidRPr="00DC0F4D" w:rsidRDefault="00DC0F4D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 w:rsidRPr="00DC0F4D">
              <w:rPr>
                <w:rStyle w:val="1140pt"/>
                <w:rFonts w:eastAsia="Calibri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AB719F" w:rsidTr="00AB719F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262" w:type="pct"/>
          </w:tcPr>
          <w:p w:rsidR="00AB719F" w:rsidRPr="00AB719F" w:rsidRDefault="00AB719F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 w:rsidRPr="00AB719F">
              <w:rPr>
                <w:rStyle w:val="1140pt"/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342" w:type="pct"/>
          </w:tcPr>
          <w:p w:rsidR="00AB719F" w:rsidRPr="00AB719F" w:rsidRDefault="00AB719F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764" w:type="pct"/>
          </w:tcPr>
          <w:p w:rsidR="00AB719F" w:rsidRPr="00AB719F" w:rsidRDefault="00AB719F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Молчанова Милана</w:t>
            </w:r>
          </w:p>
        </w:tc>
        <w:tc>
          <w:tcPr>
            <w:tcW w:w="2263" w:type="pct"/>
          </w:tcPr>
          <w:p w:rsidR="00AB719F" w:rsidRPr="00AB719F" w:rsidRDefault="00AB719F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Портал педагога. Олимпиада «Правила поведения на дорог</w:t>
            </w:r>
            <w:proofErr w:type="gramStart"/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ПДД)»</w:t>
            </w:r>
          </w:p>
        </w:tc>
        <w:tc>
          <w:tcPr>
            <w:tcW w:w="626" w:type="pct"/>
            <w:gridSpan w:val="3"/>
          </w:tcPr>
          <w:p w:rsidR="00AB719F" w:rsidRPr="00AB719F" w:rsidRDefault="00AB719F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743" w:type="pct"/>
            <w:gridSpan w:val="2"/>
          </w:tcPr>
          <w:p w:rsidR="00AB719F" w:rsidRDefault="00AB719F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 xml:space="preserve">Диплом </w:t>
            </w:r>
          </w:p>
          <w:p w:rsidR="00AB719F" w:rsidRPr="00AB719F" w:rsidRDefault="00AB719F" w:rsidP="00AB719F">
            <w:pPr>
              <w:widowControl w:val="0"/>
              <w:contextualSpacing/>
              <w:jc w:val="both"/>
              <w:rPr>
                <w:rStyle w:val="1140pt"/>
                <w:rFonts w:eastAsia="Calibri"/>
                <w:sz w:val="24"/>
                <w:szCs w:val="24"/>
                <w:lang w:val="ru-RU"/>
              </w:rPr>
            </w:pPr>
            <w:r>
              <w:rPr>
                <w:rStyle w:val="1140pt"/>
                <w:rFonts w:eastAsia="Calibri"/>
                <w:sz w:val="24"/>
                <w:szCs w:val="24"/>
                <w:lang w:val="ru-RU"/>
              </w:rPr>
              <w:t>2 место</w:t>
            </w:r>
          </w:p>
        </w:tc>
      </w:tr>
    </w:tbl>
    <w:p w:rsidR="00262A06" w:rsidRPr="005E6C96" w:rsidRDefault="000A08BD" w:rsidP="005E6C96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262A06">
        <w:rPr>
          <w:rStyle w:val="1140pt"/>
          <w:rFonts w:eastAsia="Calibri"/>
          <w:sz w:val="28"/>
          <w:szCs w:val="28"/>
          <w:lang w:val="ru-RU"/>
        </w:rPr>
        <w:t xml:space="preserve">      </w:t>
      </w:r>
    </w:p>
    <w:p w:rsidR="00D70E1E" w:rsidRPr="00D70E1E" w:rsidRDefault="00D70E1E" w:rsidP="000A08BD">
      <w:pPr>
        <w:pStyle w:val="a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E1E">
        <w:rPr>
          <w:rFonts w:ascii="Times New Roman" w:hAnsi="Times New Roman"/>
          <w:b/>
          <w:sz w:val="28"/>
          <w:szCs w:val="28"/>
        </w:rPr>
        <w:t xml:space="preserve">Критерий  3. </w:t>
      </w:r>
      <w:r w:rsidRPr="00D70E1E">
        <w:rPr>
          <w:rFonts w:ascii="Times New Roman" w:hAnsi="Times New Roman"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</w:r>
    </w:p>
    <w:p w:rsidR="00D70E1E" w:rsidRP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3.1. Показатель «Продуктивное использование новых образовательных технологий, включая </w:t>
      </w:r>
      <w:proofErr w:type="gramStart"/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информационные</w:t>
      </w:r>
      <w:proofErr w:type="gramEnd"/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, а также цифровых образовательных ресурсов и средств»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3.1.1. Совершенствование и развитие методов и средств обучения и воспитания.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>Обоснованно совершенствую и развиваю методы и средства обучения и воспитания с учётом целей и задач обучения и воспитания, реализуемой  образовательной программы, конкретных условий образовательной деятельности, запросов воспитанников и родителей.</w:t>
      </w:r>
    </w:p>
    <w:p w:rsidR="00D70E1E" w:rsidRPr="00430836" w:rsidRDefault="00D70E1E" w:rsidP="00C968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430836">
        <w:rPr>
          <w:rFonts w:ascii="Times New Roman" w:hAnsi="Times New Roman"/>
          <w:sz w:val="28"/>
          <w:szCs w:val="28"/>
          <w:lang w:val="ru-RU"/>
        </w:rPr>
        <w:t>Систематически совершенствую и развиваю такие методы и средства обучения: наглядные (использование мультимедиа, видеотеки), словесные (использование фонотеки, беседы-диалоги с постановкой проблемных вопросов для осмысления детьми темы), практические (</w:t>
      </w:r>
      <w:r w:rsidR="001C2554">
        <w:rPr>
          <w:rFonts w:ascii="Times New Roman" w:hAnsi="Times New Roman"/>
          <w:sz w:val="28"/>
          <w:szCs w:val="28"/>
          <w:lang w:val="ru-RU"/>
        </w:rPr>
        <w:t xml:space="preserve">игровые упражнения, </w:t>
      </w:r>
      <w:r w:rsidRPr="00430836">
        <w:rPr>
          <w:rFonts w:ascii="Times New Roman" w:hAnsi="Times New Roman"/>
          <w:sz w:val="28"/>
          <w:szCs w:val="28"/>
          <w:lang w:val="ru-RU"/>
        </w:rPr>
        <w:t>работа с нетрадиционным изобразительным материалом, работа в технике</w:t>
      </w:r>
      <w:r w:rsidR="003302B8">
        <w:rPr>
          <w:rFonts w:ascii="Times New Roman" w:hAnsi="Times New Roman"/>
          <w:sz w:val="28"/>
          <w:szCs w:val="28"/>
          <w:lang w:val="ru-RU"/>
        </w:rPr>
        <w:t xml:space="preserve"> оригами</w:t>
      </w:r>
      <w:r w:rsidRPr="00430836">
        <w:rPr>
          <w:rFonts w:ascii="Times New Roman" w:hAnsi="Times New Roman"/>
          <w:sz w:val="28"/>
          <w:szCs w:val="28"/>
          <w:lang w:val="ru-RU"/>
        </w:rPr>
        <w:t>)</w:t>
      </w:r>
      <w:r w:rsidR="007F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51B0" w:rsidRPr="004308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83A30" w:rsidRPr="00430836">
        <w:rPr>
          <w:rStyle w:val="1140pt"/>
          <w:rFonts w:eastAsiaTheme="minorEastAsia"/>
          <w:b/>
          <w:sz w:val="28"/>
          <w:szCs w:val="28"/>
          <w:lang w:val="ru-RU"/>
        </w:rPr>
        <w:t xml:space="preserve">(см. приложение № </w:t>
      </w:r>
      <w:r w:rsidR="003302B8">
        <w:rPr>
          <w:rStyle w:val="1140pt"/>
          <w:rFonts w:eastAsiaTheme="minorEastAsia"/>
          <w:b/>
          <w:sz w:val="28"/>
          <w:szCs w:val="28"/>
          <w:lang w:val="ru-RU"/>
        </w:rPr>
        <w:t xml:space="preserve">10 </w:t>
      </w:r>
      <w:r w:rsidR="00483A30" w:rsidRPr="00430836">
        <w:rPr>
          <w:rFonts w:ascii="Times New Roman" w:hAnsi="Times New Roman"/>
          <w:b/>
          <w:sz w:val="28"/>
          <w:szCs w:val="28"/>
          <w:lang w:val="ru-RU"/>
        </w:rPr>
        <w:t>Конспект  НОД</w:t>
      </w:r>
      <w:r w:rsidR="00042E23">
        <w:rPr>
          <w:rFonts w:ascii="Times New Roman" w:hAnsi="Times New Roman"/>
          <w:b/>
          <w:sz w:val="28"/>
          <w:szCs w:val="28"/>
          <w:lang w:val="ru-RU"/>
        </w:rPr>
        <w:t>, презентация на флэш накопителе</w:t>
      </w:r>
      <w:r w:rsidR="00A651B0" w:rsidRPr="00430836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>Сочетание методов и приёмов обучения выбираю в зависимости от содержания учебного материала, возрастных особенностей детей, учитываю, что игра является ведущим видом деятельности ребенка.</w:t>
      </w:r>
    </w:p>
    <w:p w:rsidR="00D70E1E" w:rsidRP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3.1.2. Использование новых образовательных технологий.</w:t>
      </w:r>
    </w:p>
    <w:p w:rsidR="00D70E1E" w:rsidRPr="00D70E1E" w:rsidRDefault="00791DDA" w:rsidP="00D70E1E">
      <w:pPr>
        <w:ind w:firstLine="709"/>
        <w:contextualSpacing/>
        <w:jc w:val="both"/>
        <w:rPr>
          <w:rFonts w:ascii="Times New Roman" w:hAnsi="Times New Roman"/>
          <w:color w:val="555555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="00D70E1E" w:rsidRPr="00D70E1E">
        <w:rPr>
          <w:rFonts w:ascii="Times New Roman" w:hAnsi="Times New Roman"/>
          <w:sz w:val="28"/>
          <w:szCs w:val="28"/>
          <w:lang w:val="ru-RU"/>
        </w:rPr>
        <w:t xml:space="preserve">существляя  педагогическую деятельность, изучаю и обоснованно применяю в системе </w:t>
      </w:r>
      <w:proofErr w:type="spellStart"/>
      <w:r w:rsidR="00D70E1E" w:rsidRPr="00D70E1E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="00D70E1E" w:rsidRPr="00D70E1E">
        <w:rPr>
          <w:rFonts w:ascii="Times New Roman" w:hAnsi="Times New Roman"/>
          <w:sz w:val="28"/>
          <w:szCs w:val="28"/>
          <w:lang w:val="ru-RU"/>
        </w:rPr>
        <w:t>-образовательной работы с детьми  современные образовательные  технологии.</w:t>
      </w:r>
      <w:r w:rsidR="00D70E1E" w:rsidRPr="00D70E1E">
        <w:rPr>
          <w:rFonts w:ascii="Times New Roman" w:hAnsi="Times New Roman"/>
          <w:color w:val="555555"/>
          <w:sz w:val="28"/>
          <w:szCs w:val="28"/>
          <w:lang w:val="ru-RU"/>
        </w:rPr>
        <w:t xml:space="preserve"> </w:t>
      </w:r>
    </w:p>
    <w:p w:rsidR="00B04D98" w:rsidRDefault="00D70E1E" w:rsidP="007C6236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color w:val="000000"/>
          <w:spacing w:val="-11"/>
          <w:sz w:val="28"/>
          <w:szCs w:val="28"/>
          <w:lang w:val="ru-RU"/>
        </w:rPr>
        <w:t xml:space="preserve">В полном объеме использую </w:t>
      </w:r>
      <w:proofErr w:type="spellStart"/>
      <w:r w:rsidR="00297C45">
        <w:rPr>
          <w:rFonts w:ascii="Times New Roman" w:hAnsi="Times New Roman"/>
          <w:b/>
          <w:color w:val="000000"/>
          <w:spacing w:val="-11"/>
          <w:sz w:val="28"/>
          <w:szCs w:val="28"/>
          <w:lang w:val="ru-RU"/>
        </w:rPr>
        <w:t>здоровьесберегающие</w:t>
      </w:r>
      <w:proofErr w:type="spellEnd"/>
      <w:r w:rsidR="00297C45">
        <w:rPr>
          <w:rFonts w:ascii="Times New Roman" w:hAnsi="Times New Roman"/>
          <w:b/>
          <w:color w:val="000000"/>
          <w:spacing w:val="-11"/>
          <w:sz w:val="28"/>
          <w:szCs w:val="28"/>
          <w:lang w:val="ru-RU"/>
        </w:rPr>
        <w:t xml:space="preserve"> технологии  </w:t>
      </w:r>
      <w:proofErr w:type="spellStart"/>
      <w:r w:rsidR="00297C45" w:rsidRPr="00297C45">
        <w:rPr>
          <w:rFonts w:ascii="Times New Roman" w:hAnsi="Times New Roman"/>
          <w:b/>
          <w:sz w:val="28"/>
          <w:szCs w:val="28"/>
          <w:lang w:val="ru-RU"/>
        </w:rPr>
        <w:t>В.Г.Алямовской</w:t>
      </w:r>
      <w:proofErr w:type="spellEnd"/>
      <w:r w:rsidR="00297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 xml:space="preserve">с целью сохранения, поддержания и обогащения здоровья детей, формирования мотивационных установок на осознанное отношение к своему здоровью. </w:t>
      </w:r>
      <w:r w:rsidRPr="00D70E1E">
        <w:rPr>
          <w:rFonts w:ascii="Times New Roman" w:hAnsi="Times New Roman"/>
          <w:sz w:val="28"/>
          <w:szCs w:val="28"/>
          <w:lang w:val="ru-RU"/>
        </w:rPr>
        <w:t>Использую</w:t>
      </w:r>
      <w:r w:rsidR="00297C45">
        <w:rPr>
          <w:rFonts w:ascii="Times New Roman" w:hAnsi="Times New Roman"/>
          <w:sz w:val="28"/>
          <w:szCs w:val="28"/>
          <w:lang w:val="ru-RU"/>
        </w:rPr>
        <w:t xml:space="preserve"> технологии сохранения и стимулирования здоровья</w:t>
      </w:r>
      <w:r w:rsidR="00BF6D24">
        <w:rPr>
          <w:rFonts w:ascii="Times New Roman" w:hAnsi="Times New Roman"/>
          <w:sz w:val="28"/>
          <w:szCs w:val="28"/>
          <w:lang w:val="ru-RU"/>
        </w:rPr>
        <w:t>: динамические паузы, подвижные и спортивные игры, пальчиковые и дыхательные гимнастики. Использую технологии обучения здоровому образу жизни: утренняя гимнастика</w:t>
      </w:r>
      <w:proofErr w:type="gramStart"/>
      <w:r w:rsidR="00BF6D2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BF6D24">
        <w:rPr>
          <w:rFonts w:ascii="Times New Roman" w:hAnsi="Times New Roman"/>
          <w:sz w:val="28"/>
          <w:szCs w:val="28"/>
          <w:lang w:val="ru-RU"/>
        </w:rPr>
        <w:t xml:space="preserve"> физкультурные занятия. Эффективно использую коррекционные технологии, а именно: музыкотерапию (звуки природы, спокойная классическая музыка), релаксацию (для снятия напряжения).</w:t>
      </w:r>
      <w:r w:rsidR="00913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Непосредственно образовательная деятельность с детьми осуществляется мной согласно санитарным нормам и правилам, с учётом возрастных и индивидуальных особенностей детей. Соблюдаю   оптимальные гигиенические условия, а именно: режим проветривания, температурный и питьевой режимы. Применение </w:t>
      </w:r>
      <w:proofErr w:type="spellStart"/>
      <w:r w:rsidRPr="00D70E1E">
        <w:rPr>
          <w:rFonts w:ascii="Times New Roman" w:hAnsi="Times New Roman"/>
          <w:sz w:val="28"/>
          <w:szCs w:val="28"/>
          <w:lang w:val="ru-RU"/>
        </w:rPr>
        <w:t>здоровье</w:t>
      </w:r>
      <w:r w:rsidR="00913C67">
        <w:rPr>
          <w:rFonts w:ascii="Times New Roman" w:hAnsi="Times New Roman"/>
          <w:sz w:val="28"/>
          <w:szCs w:val="28"/>
          <w:lang w:val="ru-RU"/>
        </w:rPr>
        <w:t>с</w:t>
      </w:r>
      <w:r w:rsidRPr="00D70E1E">
        <w:rPr>
          <w:rFonts w:ascii="Times New Roman" w:hAnsi="Times New Roman"/>
          <w:sz w:val="28"/>
          <w:szCs w:val="28"/>
          <w:lang w:val="ru-RU"/>
        </w:rPr>
        <w:t>берегающей</w:t>
      </w:r>
      <w:proofErr w:type="spellEnd"/>
      <w:r w:rsidRPr="00D70E1E">
        <w:rPr>
          <w:rFonts w:ascii="Times New Roman" w:hAnsi="Times New Roman"/>
          <w:sz w:val="28"/>
          <w:szCs w:val="28"/>
          <w:lang w:val="ru-RU"/>
        </w:rPr>
        <w:t xml:space="preserve"> технологии в виде целостной системы позволяет сделать работу по укреплению и сохранению здоровья не только полезной, но и интересной, способствует формированию у детей привычки к здоровому образу жизни</w:t>
      </w:r>
      <w:r w:rsidR="007C62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>(см.</w:t>
      </w:r>
      <w:r w:rsidR="002C3EC0" w:rsidRPr="002953DE">
        <w:rPr>
          <w:b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>прило</w:t>
      </w:r>
      <w:r w:rsidR="007C21E8">
        <w:rPr>
          <w:rFonts w:ascii="Times New Roman" w:hAnsi="Times New Roman"/>
          <w:b/>
          <w:sz w:val="28"/>
          <w:szCs w:val="28"/>
          <w:lang w:val="ru-RU"/>
        </w:rPr>
        <w:t>жение № 1</w:t>
      </w:r>
      <w:r w:rsidR="00297C45">
        <w:rPr>
          <w:rFonts w:ascii="Times New Roman" w:hAnsi="Times New Roman"/>
          <w:b/>
          <w:sz w:val="28"/>
          <w:szCs w:val="28"/>
          <w:lang w:val="ru-RU"/>
        </w:rPr>
        <w:t>1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 xml:space="preserve">  Фото использовани</w:t>
      </w:r>
      <w:r w:rsidR="006705AC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0E1E">
        <w:rPr>
          <w:rFonts w:ascii="Times New Roman" w:hAnsi="Times New Roman"/>
          <w:b/>
          <w:sz w:val="28"/>
          <w:szCs w:val="28"/>
          <w:lang w:val="ru-RU"/>
        </w:rPr>
        <w:t>здоровьесберегаю</w:t>
      </w:r>
      <w:r w:rsidR="00D5209A">
        <w:rPr>
          <w:rFonts w:ascii="Times New Roman" w:hAnsi="Times New Roman"/>
          <w:b/>
          <w:sz w:val="28"/>
          <w:szCs w:val="28"/>
          <w:lang w:val="ru-RU"/>
        </w:rPr>
        <w:t>щей</w:t>
      </w:r>
      <w:proofErr w:type="spellEnd"/>
      <w:r w:rsidR="00D520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21E8">
        <w:rPr>
          <w:rFonts w:ascii="Times New Roman" w:hAnsi="Times New Roman"/>
          <w:b/>
          <w:sz w:val="28"/>
          <w:szCs w:val="28"/>
          <w:lang w:val="ru-RU"/>
        </w:rPr>
        <w:t>технологи</w:t>
      </w:r>
      <w:r w:rsidR="007C6236">
        <w:rPr>
          <w:rFonts w:ascii="Times New Roman" w:hAnsi="Times New Roman"/>
          <w:b/>
          <w:sz w:val="28"/>
          <w:szCs w:val="28"/>
          <w:lang w:val="ru-RU"/>
        </w:rPr>
        <w:t>и</w:t>
      </w:r>
      <w:r w:rsidR="00BF6D24">
        <w:rPr>
          <w:rFonts w:ascii="Times New Roman" w:hAnsi="Times New Roman"/>
          <w:b/>
          <w:sz w:val="28"/>
          <w:szCs w:val="28"/>
          <w:lang w:val="ru-RU"/>
        </w:rPr>
        <w:t>)</w:t>
      </w:r>
      <w:r w:rsidR="007C623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C6236" w:rsidRPr="00B04D98" w:rsidRDefault="00B04D98" w:rsidP="007C62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Использую отдельные элементы гуманно-личностной технологии Ш.А.</w:t>
      </w:r>
      <w:r w:rsidR="00913C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(уважение к личности ребёнка, принятие </w:t>
      </w:r>
      <w:r w:rsidR="00913C67">
        <w:rPr>
          <w:rFonts w:ascii="Times New Roman" w:hAnsi="Times New Roman"/>
          <w:sz w:val="28"/>
          <w:szCs w:val="28"/>
          <w:lang w:val="ru-RU"/>
        </w:rPr>
        <w:t xml:space="preserve">его целей, запросов, интересов, </w:t>
      </w:r>
      <w:r>
        <w:rPr>
          <w:rFonts w:ascii="Times New Roman" w:hAnsi="Times New Roman"/>
          <w:sz w:val="28"/>
          <w:szCs w:val="28"/>
          <w:lang w:val="ru-RU"/>
        </w:rPr>
        <w:t>создание условий для самореализации дошкольника)</w:t>
      </w:r>
      <w:r w:rsidR="00913C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B04D98">
        <w:rPr>
          <w:rFonts w:ascii="Times New Roman" w:hAnsi="Times New Roman"/>
          <w:b/>
          <w:sz w:val="28"/>
          <w:szCs w:val="28"/>
          <w:lang w:val="ru-RU"/>
        </w:rPr>
        <w:t>см.</w:t>
      </w:r>
      <w:r w:rsidR="00913C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04D98">
        <w:rPr>
          <w:rFonts w:ascii="Times New Roman" w:hAnsi="Times New Roman"/>
          <w:b/>
          <w:sz w:val="28"/>
          <w:szCs w:val="28"/>
          <w:lang w:val="ru-RU"/>
        </w:rPr>
        <w:t>Приложение№12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7C62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F3C6F" w:rsidRPr="007C6236" w:rsidRDefault="006705AC" w:rsidP="007C6236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мае </w:t>
      </w:r>
      <w:r w:rsidR="007C6236" w:rsidRPr="007C6236">
        <w:rPr>
          <w:rFonts w:ascii="Times New Roman" w:hAnsi="Times New Roman"/>
          <w:sz w:val="28"/>
          <w:szCs w:val="28"/>
          <w:lang w:val="ru-RU"/>
        </w:rPr>
        <w:t>прово</w:t>
      </w:r>
      <w:r>
        <w:rPr>
          <w:rFonts w:ascii="Times New Roman" w:hAnsi="Times New Roman"/>
          <w:sz w:val="28"/>
          <w:szCs w:val="28"/>
          <w:lang w:val="ru-RU"/>
        </w:rPr>
        <w:t>дила</w:t>
      </w:r>
      <w:r w:rsidR="007C6236" w:rsidRPr="007C6236">
        <w:rPr>
          <w:rFonts w:ascii="Times New Roman" w:hAnsi="Times New Roman"/>
          <w:sz w:val="28"/>
          <w:szCs w:val="28"/>
          <w:lang w:val="ru-RU"/>
        </w:rPr>
        <w:t xml:space="preserve"> в группе анкетирование детей по теме «Здоровый образ жизни»</w:t>
      </w:r>
      <w:r w:rsidR="007C6236" w:rsidRPr="007C623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C6236" w:rsidRPr="007C6236">
        <w:rPr>
          <w:rFonts w:ascii="Times New Roman" w:hAnsi="Times New Roman"/>
          <w:sz w:val="28"/>
          <w:szCs w:val="28"/>
          <w:lang w:val="ru-RU"/>
        </w:rPr>
        <w:t xml:space="preserve">Результаты анкетирования свидетельствуют о том, что большинство воспитанников  имеют </w:t>
      </w:r>
      <w:r w:rsidR="007C6236" w:rsidRPr="007C6236">
        <w:rPr>
          <w:rFonts w:ascii="Times New Roman" w:hAnsi="Times New Roman"/>
          <w:bCs/>
          <w:sz w:val="28"/>
          <w:szCs w:val="28"/>
          <w:lang w:val="ru-RU"/>
        </w:rPr>
        <w:t>высокий уровень осведомлённости о требованиях ЗОЖ</w:t>
      </w:r>
      <w:r w:rsidR="007C6236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7C6236" w:rsidRPr="007C6236">
        <w:rPr>
          <w:rFonts w:ascii="Times New Roman" w:hAnsi="Times New Roman"/>
          <w:b/>
          <w:bCs/>
          <w:sz w:val="28"/>
          <w:szCs w:val="28"/>
          <w:lang w:val="ru-RU"/>
        </w:rPr>
        <w:t>см п</w:t>
      </w:r>
      <w:r w:rsidR="007C6236" w:rsidRPr="007C6236">
        <w:rPr>
          <w:rFonts w:ascii="Times New Roman" w:hAnsi="Times New Roman"/>
          <w:b/>
          <w:sz w:val="28"/>
          <w:szCs w:val="28"/>
          <w:lang w:val="ru-RU"/>
        </w:rPr>
        <w:t>риложение № 1</w:t>
      </w:r>
      <w:r w:rsidR="00913C67">
        <w:rPr>
          <w:rFonts w:ascii="Times New Roman" w:hAnsi="Times New Roman"/>
          <w:b/>
          <w:sz w:val="28"/>
          <w:szCs w:val="28"/>
          <w:lang w:val="ru-RU"/>
        </w:rPr>
        <w:t>3</w:t>
      </w:r>
      <w:r w:rsidR="00D70E1E" w:rsidRPr="007C6236"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r w:rsidR="009056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70E1E" w:rsidRPr="007C6236">
        <w:rPr>
          <w:rFonts w:ascii="Times New Roman" w:hAnsi="Times New Roman"/>
          <w:b/>
          <w:sz w:val="28"/>
          <w:szCs w:val="28"/>
          <w:lang w:val="ru-RU"/>
        </w:rPr>
        <w:t>Анализ результатов анкетирования детей по ЗОЖ</w:t>
      </w:r>
      <w:r w:rsidR="002953DE" w:rsidRPr="007C6236">
        <w:rPr>
          <w:rStyle w:val="FontStyle11"/>
          <w:b w:val="0"/>
          <w:sz w:val="28"/>
          <w:szCs w:val="28"/>
          <w:lang w:val="ru-RU"/>
        </w:rPr>
        <w:t>)</w:t>
      </w:r>
    </w:p>
    <w:p w:rsidR="00A20C4F" w:rsidRPr="00A20C4F" w:rsidRDefault="00A20C4F" w:rsidP="00A20C4F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20C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Создаю психолого-педагогические условия. Обеспечиваю защиту детей от физического и психического насилия. Предоставляю детям выбор деятельности и материала. Поддерживаю инициативу и самостоятельность детей, взаимодействие друг с другом.</w:t>
      </w:r>
    </w:p>
    <w:p w:rsidR="00A20C4F" w:rsidRPr="00A20C4F" w:rsidRDefault="00A20C4F" w:rsidP="00A20C4F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A20C4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Взаимодействие с воспитанниками строю исходя из интересов ребенка и перспектив его дальнейшего развития. Стараюсь быть партнером детей во всех видах деятельности. Организую разные формы совместной деятельности: коллективная деятельность, работа в парах. При оценке деятельности использую поощрение и похвалу, без жестких оценок «правильно – неправильно», «хорошо -  плохо». Поддерживаю детей с заниженной самооценкой, провожу с ними индивидуальную работу.</w:t>
      </w:r>
    </w:p>
    <w:p w:rsidR="00A20C4F" w:rsidRDefault="00A20C4F" w:rsidP="00A20C4F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A20C4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Постоянно отмечаю новые достижения ребенка в разных видах деятельности, намеренно создаю ситуации, в которых робкие, неуверенные в себе дети достигают успеха. Поддерживаю эмоциональный комфорт «непопулярных» в группе детей, создаю условия для их принятия сверстниками. </w:t>
      </w:r>
    </w:p>
    <w:p w:rsidR="00A20C4F" w:rsidRDefault="00493286" w:rsidP="00A20C4F">
      <w:pPr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Использую </w:t>
      </w:r>
      <w:r w:rsidR="00A20C4F" w:rsidRPr="00493286">
        <w:rPr>
          <w:rFonts w:ascii="Times New Roman" w:hAnsi="Times New Roman"/>
          <w:b/>
          <w:sz w:val="28"/>
          <w:lang w:val="ru-RU"/>
        </w:rPr>
        <w:t>технологию проведения утреннего сбора детей</w:t>
      </w:r>
      <w:r w:rsidR="00A20C4F" w:rsidRPr="00A20C4F">
        <w:rPr>
          <w:rFonts w:ascii="Times New Roman" w:hAnsi="Times New Roman"/>
          <w:sz w:val="28"/>
          <w:lang w:val="ru-RU"/>
        </w:rPr>
        <w:t xml:space="preserve">.  Данную технологию стала активно применять в работе с детьми </w:t>
      </w:r>
      <w:r>
        <w:rPr>
          <w:rFonts w:ascii="Times New Roman" w:hAnsi="Times New Roman"/>
          <w:sz w:val="28"/>
          <w:lang w:val="ru-RU"/>
        </w:rPr>
        <w:t>средней</w:t>
      </w:r>
      <w:r w:rsidR="00A20C4F" w:rsidRPr="00A20C4F">
        <w:rPr>
          <w:rFonts w:ascii="Times New Roman" w:hAnsi="Times New Roman"/>
          <w:sz w:val="28"/>
          <w:lang w:val="ru-RU"/>
        </w:rPr>
        <w:t xml:space="preserve"> группы. Во время утреннего сбора создаю условия для развития у каждого ребенка уверенности в себе, инициативности, творческих способностей, самостоятельности и ответственности. </w:t>
      </w:r>
    </w:p>
    <w:p w:rsidR="005303E4" w:rsidRDefault="005303E4" w:rsidP="005303E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утреннем сборе дети собираются вместе, радуются встрече, началу нового дня, играют в разнообразные игры, не требующие крупных движений, обмениваются новостями, задают вопросы, знакомятся с планом на день.</w:t>
      </w:r>
    </w:p>
    <w:p w:rsidR="000B72D1" w:rsidRDefault="005303E4" w:rsidP="000B72D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В результ</w:t>
      </w:r>
      <w:r w:rsidR="00C968DB">
        <w:rPr>
          <w:rStyle w:val="c2"/>
          <w:color w:val="000000"/>
          <w:sz w:val="28"/>
          <w:szCs w:val="28"/>
        </w:rPr>
        <w:t>ате работы на утреннем сборе  я получаю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включённость</w:t>
      </w:r>
      <w:proofErr w:type="spellEnd"/>
      <w:r>
        <w:rPr>
          <w:rStyle w:val="c2"/>
          <w:color w:val="000000"/>
          <w:sz w:val="28"/>
          <w:szCs w:val="28"/>
        </w:rPr>
        <w:t>, эмоциональный настрой детей на игру, познание, ощущение общности и внимания  к каждому</w:t>
      </w:r>
      <w:r w:rsidR="005031B9">
        <w:rPr>
          <w:rStyle w:val="c2"/>
          <w:color w:val="000000"/>
          <w:sz w:val="28"/>
          <w:szCs w:val="28"/>
        </w:rPr>
        <w:t xml:space="preserve"> </w:t>
      </w:r>
      <w:r w:rsidR="005031B9" w:rsidRPr="005031B9">
        <w:rPr>
          <w:rStyle w:val="c2"/>
          <w:b/>
          <w:color w:val="000000"/>
          <w:sz w:val="28"/>
          <w:szCs w:val="28"/>
        </w:rPr>
        <w:t>(см. приложение № 1</w:t>
      </w:r>
      <w:r w:rsidR="00DB58D8">
        <w:rPr>
          <w:rStyle w:val="c2"/>
          <w:b/>
          <w:color w:val="000000"/>
          <w:sz w:val="28"/>
          <w:szCs w:val="28"/>
        </w:rPr>
        <w:t>4</w:t>
      </w:r>
      <w:r w:rsidR="005031B9" w:rsidRPr="005031B9">
        <w:rPr>
          <w:rStyle w:val="c2"/>
          <w:b/>
          <w:color w:val="000000"/>
          <w:sz w:val="28"/>
          <w:szCs w:val="28"/>
        </w:rPr>
        <w:t>.</w:t>
      </w:r>
      <w:proofErr w:type="gramEnd"/>
      <w:r w:rsidR="005031B9" w:rsidRPr="005031B9">
        <w:rPr>
          <w:rStyle w:val="c2"/>
          <w:b/>
          <w:color w:val="000000"/>
          <w:sz w:val="28"/>
          <w:szCs w:val="28"/>
        </w:rPr>
        <w:t xml:space="preserve"> </w:t>
      </w:r>
      <w:proofErr w:type="gramStart"/>
      <w:r w:rsidR="005031B9" w:rsidRPr="005031B9">
        <w:rPr>
          <w:rStyle w:val="c2"/>
          <w:b/>
          <w:color w:val="000000"/>
          <w:sz w:val="28"/>
          <w:szCs w:val="28"/>
        </w:rPr>
        <w:t>Картотека «Утренний сбор в старшей группе»).</w:t>
      </w:r>
      <w:proofErr w:type="gramEnd"/>
    </w:p>
    <w:p w:rsidR="00D70E1E" w:rsidRPr="000B72D1" w:rsidRDefault="00D70E1E" w:rsidP="000B72D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70E1E">
        <w:rPr>
          <w:sz w:val="28"/>
          <w:szCs w:val="28"/>
        </w:rPr>
        <w:t xml:space="preserve">Для того чтобы формировать у ребенка умение работать в коллективе, уметь  решать творческие споры, достигать договоренности, оказывать помощь участникам совместной деятельности, уметь обсуждать результаты деятельности, оценивать действия каждого, развивать познавательную активность, формировать первоначальные навыки исследовательской деятельности,  использую элементы </w:t>
      </w:r>
      <w:r w:rsidRPr="00D70E1E">
        <w:rPr>
          <w:b/>
          <w:spacing w:val="-10"/>
          <w:sz w:val="28"/>
          <w:szCs w:val="28"/>
        </w:rPr>
        <w:t xml:space="preserve">технологии проектной деятельности.  </w:t>
      </w:r>
      <w:proofErr w:type="gramStart"/>
      <w:r w:rsidRPr="00D70E1E">
        <w:rPr>
          <w:sz w:val="28"/>
          <w:szCs w:val="28"/>
        </w:rPr>
        <w:t xml:space="preserve">Работа по реализации проектов позволяет заинтересовать детей и родителей  совместной поисковой деятельностью, стимулирует делать «открытия», помогает выстраивать более тёплые и тесные взаимоотношения ребёнка и родителей, формирует дружеское общение детей в группе </w:t>
      </w:r>
      <w:r w:rsidR="003E6F14">
        <w:rPr>
          <w:b/>
          <w:sz w:val="28"/>
          <w:szCs w:val="28"/>
        </w:rPr>
        <w:t>(см. приложение №</w:t>
      </w:r>
      <w:r w:rsidR="00DB58D8">
        <w:rPr>
          <w:b/>
          <w:sz w:val="28"/>
          <w:szCs w:val="28"/>
        </w:rPr>
        <w:t>3.</w:t>
      </w:r>
      <w:proofErr w:type="gramEnd"/>
      <w:r w:rsidR="00DB58D8">
        <w:rPr>
          <w:b/>
          <w:sz w:val="28"/>
          <w:szCs w:val="28"/>
        </w:rPr>
        <w:t xml:space="preserve"> </w:t>
      </w:r>
      <w:proofErr w:type="gramStart"/>
      <w:r w:rsidR="00DB58D8">
        <w:rPr>
          <w:b/>
          <w:sz w:val="28"/>
          <w:szCs w:val="28"/>
        </w:rPr>
        <w:t>Проект</w:t>
      </w:r>
      <w:r w:rsidRPr="00D70E1E">
        <w:rPr>
          <w:b/>
          <w:sz w:val="28"/>
          <w:szCs w:val="28"/>
        </w:rPr>
        <w:t>).</w:t>
      </w:r>
      <w:r w:rsidR="000A08BD">
        <w:t xml:space="preserve"> </w:t>
      </w:r>
      <w:proofErr w:type="gramEnd"/>
    </w:p>
    <w:p w:rsidR="00BC1E3C" w:rsidRPr="00C968DB" w:rsidRDefault="00D70E1E" w:rsidP="00C968DB">
      <w:pPr>
        <w:spacing w:after="200"/>
        <w:ind w:firstLine="709"/>
        <w:contextualSpacing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 w:rsidRPr="00E678F9">
        <w:rPr>
          <w:rFonts w:ascii="Times New Roman" w:hAnsi="Times New Roman"/>
          <w:sz w:val="28"/>
          <w:szCs w:val="28"/>
          <w:lang w:val="ru-RU"/>
        </w:rPr>
        <w:t xml:space="preserve">Использую отдельные элементы </w:t>
      </w:r>
      <w:r w:rsidR="002A7697">
        <w:rPr>
          <w:rFonts w:ascii="Times New Roman" w:hAnsi="Times New Roman"/>
          <w:b/>
          <w:sz w:val="28"/>
          <w:szCs w:val="28"/>
          <w:lang w:val="ru-RU"/>
        </w:rPr>
        <w:t xml:space="preserve">технологии развивающих игр. </w:t>
      </w:r>
      <w:r w:rsidRPr="00F67BC9">
        <w:rPr>
          <w:rFonts w:ascii="Times New Roman" w:hAnsi="Times New Roman"/>
          <w:sz w:val="28"/>
          <w:szCs w:val="28"/>
          <w:lang w:val="ru-RU"/>
        </w:rPr>
        <w:t>В совместной и самостоятельной деятельности, в индивидуальной работе с детьми использую такие игры,  как “Что лишнее?”, “Какая фигура следующая?”, “Назови одним словом”. Интересны детям игры на составление плоскостных изображений предметов, животных, птиц, домов, кораблей из специальных наборов геометрических фигур: “</w:t>
      </w:r>
      <w:proofErr w:type="spellStart"/>
      <w:r w:rsidRPr="00F67BC9">
        <w:rPr>
          <w:rFonts w:ascii="Times New Roman" w:hAnsi="Times New Roman"/>
          <w:sz w:val="28"/>
          <w:szCs w:val="28"/>
          <w:lang w:val="ru-RU"/>
        </w:rPr>
        <w:t>Танграм</w:t>
      </w:r>
      <w:proofErr w:type="spellEnd"/>
      <w:r w:rsidRPr="00F67BC9">
        <w:rPr>
          <w:rFonts w:ascii="Times New Roman" w:hAnsi="Times New Roman"/>
          <w:sz w:val="28"/>
          <w:szCs w:val="28"/>
          <w:lang w:val="ru-RU"/>
        </w:rPr>
        <w:t>”, “Пифагор” и др.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3.1.3. Использование информационно-коммуникационных технологий в образовательном процессе.</w:t>
      </w:r>
    </w:p>
    <w:p w:rsidR="003F3C6F" w:rsidRPr="00D737C6" w:rsidRDefault="00D70E1E" w:rsidP="00D737C6">
      <w:pPr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 xml:space="preserve">В образовательном процессе  использую информационно-коммуникативные технологии. Являясь активным пользователем компьютера, использую для работы различные компьютерные программы: </w:t>
      </w:r>
      <w:r w:rsidRPr="00D70E1E">
        <w:rPr>
          <w:rFonts w:ascii="Times New Roman" w:hAnsi="Times New Roman"/>
          <w:sz w:val="28"/>
          <w:szCs w:val="28"/>
        </w:rPr>
        <w:t>Microsoft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Office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(для оформления документации, для составления конспектов), </w:t>
      </w:r>
      <w:r w:rsidRPr="00D70E1E">
        <w:rPr>
          <w:rFonts w:ascii="Times New Roman" w:hAnsi="Times New Roman"/>
          <w:sz w:val="28"/>
          <w:szCs w:val="28"/>
        </w:rPr>
        <w:t>Power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Point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737C6">
        <w:rPr>
          <w:rFonts w:ascii="Times New Roman" w:hAnsi="Times New Roman"/>
          <w:sz w:val="28"/>
          <w:szCs w:val="28"/>
          <w:lang w:val="ru-RU"/>
        </w:rPr>
        <w:t xml:space="preserve">использую презентации 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как средство наглядности при работе с детьми, родителями, коллегами), </w:t>
      </w:r>
      <w:r w:rsidRPr="00D70E1E">
        <w:rPr>
          <w:rFonts w:ascii="Times New Roman" w:hAnsi="Times New Roman"/>
          <w:sz w:val="28"/>
          <w:szCs w:val="28"/>
        </w:rPr>
        <w:t>Windows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Live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0E1E">
        <w:rPr>
          <w:rFonts w:ascii="Times New Roman" w:hAnsi="Times New Roman"/>
          <w:sz w:val="28"/>
          <w:szCs w:val="28"/>
        </w:rPr>
        <w:t>Freemake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Video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Converter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(для создания видеофильмов), </w:t>
      </w:r>
      <w:proofErr w:type="spellStart"/>
      <w:r w:rsidRPr="00D70E1E">
        <w:rPr>
          <w:rFonts w:ascii="Times New Roman" w:hAnsi="Times New Roman"/>
          <w:sz w:val="28"/>
          <w:szCs w:val="28"/>
        </w:rPr>
        <w:t>AdobeReader</w:t>
      </w:r>
      <w:proofErr w:type="spellEnd"/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XL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0E1E">
        <w:rPr>
          <w:rFonts w:ascii="Times New Roman" w:hAnsi="Times New Roman"/>
          <w:sz w:val="28"/>
          <w:szCs w:val="28"/>
        </w:rPr>
        <w:t>ABBYY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70E1E">
        <w:rPr>
          <w:rFonts w:ascii="Times New Roman" w:hAnsi="Times New Roman"/>
          <w:sz w:val="28"/>
          <w:szCs w:val="28"/>
        </w:rPr>
        <w:t>FineReader</w:t>
      </w:r>
      <w:proofErr w:type="spellEnd"/>
      <w:r w:rsidRPr="00D70E1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0E1E">
        <w:rPr>
          <w:rFonts w:ascii="Times New Roman" w:hAnsi="Times New Roman"/>
          <w:sz w:val="28"/>
          <w:szCs w:val="28"/>
        </w:rPr>
        <w:t>PDF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Master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(для работы с изображениями). Помимо этого, использую информационно-коммуникационные технологии в качестве образовательного ресурса. </w:t>
      </w:r>
      <w:r w:rsidRPr="00D70E1E">
        <w:rPr>
          <w:rFonts w:ascii="Times New Roman" w:hAnsi="Times New Roman"/>
          <w:color w:val="4F81BD" w:themeColor="accent1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Имею собственные странички на интернет - </w:t>
      </w:r>
      <w:proofErr w:type="gramStart"/>
      <w:r w:rsidRPr="00D70E1E">
        <w:rPr>
          <w:rFonts w:ascii="Times New Roman" w:hAnsi="Times New Roman"/>
          <w:sz w:val="28"/>
          <w:szCs w:val="28"/>
          <w:lang w:val="ru-RU"/>
        </w:rPr>
        <w:t>сайтах</w:t>
      </w:r>
      <w:proofErr w:type="gramEnd"/>
      <w:r w:rsidRPr="00D70E1E">
        <w:rPr>
          <w:rFonts w:ascii="Times New Roman" w:hAnsi="Times New Roman"/>
          <w:sz w:val="28"/>
          <w:szCs w:val="28"/>
          <w:lang w:val="ru-RU"/>
        </w:rPr>
        <w:t>, принимаю активное участие в обсуждении материалов, представленных на сайтах</w:t>
      </w:r>
      <w:r w:rsidR="007C0C9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737C6">
        <w:rPr>
          <w:rFonts w:ascii="Times New Roman" w:hAnsi="Times New Roman"/>
          <w:sz w:val="28"/>
          <w:szCs w:val="28"/>
          <w:lang w:val="ru-RU"/>
        </w:rPr>
        <w:t>Прошла курсы повышения квалификации дистанционно с использованием интернета</w:t>
      </w:r>
      <w:r w:rsidR="003D3563">
        <w:rPr>
          <w:rFonts w:ascii="Times New Roman" w:hAnsi="Times New Roman"/>
          <w:sz w:val="28"/>
          <w:szCs w:val="28"/>
          <w:lang w:val="ru-RU"/>
        </w:rPr>
        <w:t>. Принимала</w:t>
      </w:r>
      <w:r w:rsidR="00C968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10F">
        <w:rPr>
          <w:rFonts w:ascii="Times New Roman" w:hAnsi="Times New Roman"/>
          <w:sz w:val="28"/>
          <w:szCs w:val="28"/>
          <w:lang w:val="ru-RU"/>
        </w:rPr>
        <w:t xml:space="preserve"> активное </w:t>
      </w:r>
      <w:r w:rsidR="00B47938">
        <w:rPr>
          <w:rFonts w:ascii="Times New Roman" w:hAnsi="Times New Roman"/>
          <w:sz w:val="28"/>
          <w:szCs w:val="28"/>
          <w:lang w:val="ru-RU"/>
        </w:rPr>
        <w:t xml:space="preserve"> участие</w:t>
      </w:r>
      <w:r w:rsidR="003D3563">
        <w:rPr>
          <w:rFonts w:ascii="Times New Roman" w:hAnsi="Times New Roman"/>
          <w:sz w:val="28"/>
          <w:szCs w:val="28"/>
          <w:lang w:val="ru-RU"/>
        </w:rPr>
        <w:t xml:space="preserve"> в работе творческой группы «</w:t>
      </w:r>
      <w:r w:rsidR="001A610F">
        <w:rPr>
          <w:rFonts w:ascii="Times New Roman" w:hAnsi="Times New Roman"/>
          <w:sz w:val="28"/>
          <w:szCs w:val="28"/>
          <w:lang w:val="ru-RU"/>
        </w:rPr>
        <w:t>Воспитатели детских образовательных учреждений</w:t>
      </w:r>
      <w:r w:rsidR="003D3563">
        <w:rPr>
          <w:rFonts w:ascii="Times New Roman" w:hAnsi="Times New Roman"/>
          <w:sz w:val="28"/>
          <w:szCs w:val="28"/>
          <w:lang w:val="ru-RU"/>
        </w:rPr>
        <w:t xml:space="preserve">»  на сайте «Солнечный свет». </w:t>
      </w:r>
      <w:r w:rsidR="003D3563">
        <w:rPr>
          <w:rFonts w:ascii="Times New Roman" w:hAnsi="Times New Roman"/>
          <w:sz w:val="28"/>
          <w:szCs w:val="28"/>
          <w:lang w:val="ru-RU"/>
        </w:rPr>
        <w:lastRenderedPageBreak/>
        <w:t>Принимала активное участие в</w:t>
      </w:r>
      <w:r w:rsidR="001A610F">
        <w:rPr>
          <w:rFonts w:ascii="Times New Roman" w:hAnsi="Times New Roman"/>
          <w:sz w:val="28"/>
          <w:szCs w:val="28"/>
          <w:lang w:val="ru-RU"/>
        </w:rPr>
        <w:t xml:space="preserve"> деятельности жюри</w:t>
      </w:r>
      <w:r w:rsidR="003D3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563" w:rsidRPr="003D3563">
        <w:rPr>
          <w:rFonts w:ascii="Times New Roman" w:hAnsi="Times New Roman"/>
          <w:sz w:val="28"/>
          <w:szCs w:val="28"/>
          <w:lang w:val="ru-RU"/>
        </w:rPr>
        <w:t>международного педагогич</w:t>
      </w:r>
      <w:r w:rsidR="003D3563">
        <w:rPr>
          <w:rFonts w:ascii="Times New Roman" w:hAnsi="Times New Roman"/>
          <w:sz w:val="28"/>
          <w:szCs w:val="28"/>
          <w:lang w:val="ru-RU"/>
        </w:rPr>
        <w:t>еского портала «Солнечный свет»</w:t>
      </w:r>
      <w:r w:rsidR="001A610F">
        <w:rPr>
          <w:rFonts w:ascii="Times New Roman" w:hAnsi="Times New Roman"/>
          <w:sz w:val="28"/>
          <w:szCs w:val="28"/>
          <w:lang w:val="ru-RU"/>
        </w:rPr>
        <w:t>. Приняла активное участие в деятельности экспертного совета СМИ «Портал педагога».</w:t>
      </w:r>
      <w:r w:rsidR="00D737C6" w:rsidRPr="003D3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7C28">
        <w:rPr>
          <w:rFonts w:ascii="Times New Roman" w:hAnsi="Times New Roman"/>
          <w:sz w:val="28"/>
          <w:szCs w:val="28"/>
          <w:lang w:val="ru-RU"/>
        </w:rPr>
        <w:t>Являюсь участником сетевого педагогического  сообщества на портале «МААМ</w:t>
      </w:r>
      <w:proofErr w:type="gramStart"/>
      <w:r w:rsidR="007A7C28">
        <w:rPr>
          <w:rFonts w:ascii="Times New Roman" w:hAnsi="Times New Roman"/>
          <w:sz w:val="28"/>
          <w:szCs w:val="28"/>
          <w:lang w:val="ru-RU"/>
        </w:rPr>
        <w:t>»</w:t>
      </w:r>
      <w:r w:rsidR="003F3C6F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="003F3C6F">
        <w:rPr>
          <w:rFonts w:ascii="Times New Roman" w:hAnsi="Times New Roman"/>
          <w:b/>
          <w:sz w:val="28"/>
          <w:szCs w:val="28"/>
          <w:lang w:val="ru-RU"/>
        </w:rPr>
        <w:t xml:space="preserve">см. Приложение № </w:t>
      </w:r>
      <w:r w:rsidR="00D737C6">
        <w:rPr>
          <w:rFonts w:ascii="Times New Roman" w:hAnsi="Times New Roman"/>
          <w:b/>
          <w:sz w:val="28"/>
          <w:szCs w:val="28"/>
          <w:lang w:val="ru-RU"/>
        </w:rPr>
        <w:t>1</w:t>
      </w:r>
      <w:r w:rsidR="002A7697">
        <w:rPr>
          <w:rFonts w:ascii="Times New Roman" w:hAnsi="Times New Roman"/>
          <w:b/>
          <w:sz w:val="28"/>
          <w:szCs w:val="28"/>
          <w:lang w:val="ru-RU"/>
        </w:rPr>
        <w:t>5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D3563">
        <w:rPr>
          <w:rFonts w:ascii="Times New Roman" w:hAnsi="Times New Roman"/>
          <w:b/>
          <w:sz w:val="28"/>
          <w:szCs w:val="28"/>
          <w:lang w:val="ru-RU"/>
        </w:rPr>
        <w:t xml:space="preserve">Сертификат на сайт. </w:t>
      </w:r>
      <w:proofErr w:type="spellStart"/>
      <w:r w:rsidR="00EB539D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>крин-шоты</w:t>
      </w:r>
      <w:proofErr w:type="spellEnd"/>
      <w:r w:rsidRPr="00D70E1E">
        <w:rPr>
          <w:rFonts w:ascii="Times New Roman" w:hAnsi="Times New Roman"/>
          <w:b/>
          <w:sz w:val="28"/>
          <w:szCs w:val="28"/>
          <w:lang w:val="ru-RU"/>
        </w:rPr>
        <w:t xml:space="preserve"> страниц на интернет</w:t>
      </w:r>
      <w:r w:rsidR="00791DDA">
        <w:rPr>
          <w:rFonts w:ascii="Times New Roman" w:hAnsi="Times New Roman"/>
          <w:b/>
          <w:sz w:val="28"/>
          <w:szCs w:val="28"/>
          <w:lang w:val="ru-RU"/>
        </w:rPr>
        <w:t>-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>сайтах</w:t>
      </w:r>
      <w:r w:rsidR="003F3C6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F3C6F" w:rsidRPr="003F3C6F">
        <w:rPr>
          <w:rFonts w:ascii="Times New Roman" w:hAnsi="Times New Roman"/>
          <w:b/>
          <w:sz w:val="28"/>
          <w:szCs w:val="28"/>
          <w:lang w:val="ru-RU"/>
        </w:rPr>
        <w:t>Се</w:t>
      </w:r>
      <w:r w:rsidR="00D737C6">
        <w:rPr>
          <w:rFonts w:ascii="Times New Roman" w:hAnsi="Times New Roman"/>
          <w:b/>
          <w:sz w:val="28"/>
          <w:szCs w:val="28"/>
          <w:lang w:val="ru-RU"/>
        </w:rPr>
        <w:t>ртификат по ИКТ</w:t>
      </w:r>
      <w:r w:rsidR="004513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D3563">
        <w:rPr>
          <w:rFonts w:ascii="Times New Roman" w:hAnsi="Times New Roman"/>
          <w:b/>
          <w:sz w:val="28"/>
          <w:szCs w:val="28"/>
          <w:lang w:val="ru-RU"/>
        </w:rPr>
        <w:t>–</w:t>
      </w:r>
      <w:r w:rsidR="00D737C6">
        <w:rPr>
          <w:rFonts w:ascii="Times New Roman" w:hAnsi="Times New Roman"/>
          <w:b/>
          <w:sz w:val="28"/>
          <w:szCs w:val="28"/>
          <w:lang w:val="ru-RU"/>
        </w:rPr>
        <w:t xml:space="preserve"> компетентности</w:t>
      </w:r>
      <w:r w:rsidR="003D3563">
        <w:rPr>
          <w:rFonts w:ascii="Times New Roman" w:hAnsi="Times New Roman"/>
          <w:b/>
          <w:sz w:val="28"/>
          <w:szCs w:val="28"/>
          <w:lang w:val="ru-RU"/>
        </w:rPr>
        <w:t>. Сертификаты</w:t>
      </w:r>
      <w:r w:rsidR="007A7C28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gramStart"/>
      <w:r w:rsidR="007A7C28">
        <w:rPr>
          <w:rFonts w:ascii="Times New Roman" w:hAnsi="Times New Roman"/>
          <w:b/>
          <w:sz w:val="28"/>
          <w:szCs w:val="28"/>
          <w:lang w:val="ru-RU"/>
        </w:rPr>
        <w:t>Свидетельство</w:t>
      </w:r>
      <w:r w:rsidR="00D737C6">
        <w:rPr>
          <w:rFonts w:ascii="Times New Roman" w:hAnsi="Times New Roman"/>
          <w:b/>
          <w:sz w:val="28"/>
          <w:szCs w:val="28"/>
          <w:lang w:val="ru-RU"/>
        </w:rPr>
        <w:t>)</w:t>
      </w:r>
      <w:r w:rsidR="003F3C6F" w:rsidRPr="003F3C6F">
        <w:rPr>
          <w:rFonts w:ascii="Times New Roman" w:hAnsi="Times New Roman"/>
          <w:b/>
          <w:sz w:val="28"/>
          <w:szCs w:val="28"/>
          <w:lang w:val="ru-RU"/>
        </w:rPr>
        <w:t>.</w:t>
      </w:r>
      <w:r w:rsidR="003F3C6F" w:rsidRPr="003D3563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</w:t>
      </w:r>
      <w:proofErr w:type="gramEnd"/>
    </w:p>
    <w:p w:rsidR="00A93C4D" w:rsidRPr="004A3FA9" w:rsidRDefault="003F3C6F" w:rsidP="004A3FA9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30"/>
          <w:szCs w:val="30"/>
          <w:lang w:val="ru-RU"/>
        </w:rPr>
      </w:pPr>
      <w:r w:rsidRPr="003F3C6F">
        <w:rPr>
          <w:rFonts w:ascii="Times New Roman" w:hAnsi="Times New Roman"/>
          <w:color w:val="FF0000"/>
          <w:sz w:val="28"/>
          <w:szCs w:val="28"/>
          <w:lang w:val="ru-RU"/>
        </w:rPr>
        <w:t xml:space="preserve">  </w:t>
      </w:r>
      <w:r w:rsidRPr="003F3C6F">
        <w:rPr>
          <w:rFonts w:ascii="Times New Roman" w:hAnsi="Times New Roman"/>
          <w:sz w:val="28"/>
          <w:szCs w:val="28"/>
          <w:lang w:val="ru-RU"/>
        </w:rPr>
        <w:t>В совершенстве владею навыками работы с электронной почтой, Интернетом. Имею электронный почтовый ящик</w:t>
      </w:r>
      <w:r w:rsidRPr="00A93C4D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93C4D" w:rsidRPr="00A93C4D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B47938" w:rsidRPr="00B47938">
        <w:rPr>
          <w:rFonts w:ascii="Times New Roman" w:hAnsi="Times New Roman"/>
          <w:color w:val="1F497D" w:themeColor="text2"/>
          <w:sz w:val="28"/>
          <w:szCs w:val="28"/>
        </w:rPr>
        <w:t>pawlenkosweta</w:t>
      </w:r>
      <w:proofErr w:type="spellEnd"/>
      <w:r w:rsidR="00B47938" w:rsidRPr="00DB3185">
        <w:rPr>
          <w:rFonts w:ascii="Times New Roman" w:hAnsi="Times New Roman"/>
          <w:color w:val="1F497D" w:themeColor="text2"/>
          <w:sz w:val="28"/>
          <w:szCs w:val="28"/>
          <w:lang w:val="ru-RU"/>
        </w:rPr>
        <w:t>@</w:t>
      </w:r>
      <w:r w:rsidR="00B47938" w:rsidRPr="00B47938">
        <w:rPr>
          <w:rFonts w:ascii="Times New Roman" w:hAnsi="Times New Roman"/>
          <w:color w:val="1F497D" w:themeColor="text2"/>
          <w:sz w:val="28"/>
          <w:szCs w:val="28"/>
        </w:rPr>
        <w:t>mail</w:t>
      </w:r>
      <w:r w:rsidR="00B47938" w:rsidRPr="00DB3185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proofErr w:type="spellStart"/>
      <w:r w:rsidR="00B47938" w:rsidRPr="00B47938">
        <w:rPr>
          <w:rFonts w:ascii="Times New Roman" w:hAnsi="Times New Roman"/>
          <w:color w:val="1F497D" w:themeColor="text2"/>
          <w:sz w:val="28"/>
          <w:szCs w:val="28"/>
        </w:rPr>
        <w:t>ru</w:t>
      </w:r>
      <w:proofErr w:type="spellEnd"/>
      <w:r w:rsidR="004A3FA9"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  <w:r w:rsidR="004A3FA9" w:rsidRPr="004A3FA9">
        <w:rPr>
          <w:rFonts w:ascii="Times New Roman" w:hAnsi="Times New Roman"/>
          <w:sz w:val="28"/>
          <w:szCs w:val="28"/>
          <w:lang w:val="ru-RU"/>
        </w:rPr>
        <w:t xml:space="preserve">Использую </w:t>
      </w:r>
      <w:r w:rsidR="004A3FA9" w:rsidRPr="004A3FA9">
        <w:rPr>
          <w:rFonts w:ascii="Times New Roman" w:hAnsi="Times New Roman"/>
          <w:sz w:val="28"/>
          <w:szCs w:val="28"/>
        </w:rPr>
        <w:t>WAT</w:t>
      </w:r>
      <w:r w:rsidR="004A3FA9" w:rsidRPr="004A3F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3FA9" w:rsidRPr="004A3FA9">
        <w:rPr>
          <w:rFonts w:ascii="Times New Roman" w:hAnsi="Times New Roman"/>
          <w:sz w:val="28"/>
          <w:szCs w:val="28"/>
        </w:rPr>
        <w:t>SAP</w:t>
      </w:r>
      <w:r w:rsidR="004A3FA9" w:rsidRPr="004A3FA9">
        <w:rPr>
          <w:rFonts w:ascii="Times New Roman" w:hAnsi="Times New Roman"/>
          <w:sz w:val="28"/>
          <w:szCs w:val="28"/>
          <w:lang w:val="ru-RU"/>
        </w:rPr>
        <w:t xml:space="preserve"> для своевременного информирования родителей о жизни детей в группе, для демонстрации фотографий детей в режимных моментах. Это позволяет наладить доверительные отношения с каждым родителем и избегать конфликтов.</w:t>
      </w:r>
    </w:p>
    <w:p w:rsidR="00D70E1E" w:rsidRDefault="00A93C4D" w:rsidP="004A3FA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F3C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C6F" w:rsidRPr="003F3C6F">
        <w:rPr>
          <w:rFonts w:ascii="Times New Roman" w:hAnsi="Times New Roman"/>
          <w:sz w:val="28"/>
          <w:szCs w:val="28"/>
          <w:lang w:val="ru-RU"/>
        </w:rPr>
        <w:t>Имею сво</w:t>
      </w:r>
      <w:r w:rsidR="001A610F">
        <w:rPr>
          <w:rFonts w:ascii="Times New Roman" w:hAnsi="Times New Roman"/>
          <w:sz w:val="28"/>
          <w:szCs w:val="28"/>
          <w:lang w:val="ru-RU"/>
        </w:rPr>
        <w:t>и</w:t>
      </w:r>
      <w:r w:rsidR="003F3C6F" w:rsidRPr="003F3C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10F">
        <w:rPr>
          <w:rFonts w:ascii="Times New Roman" w:hAnsi="Times New Roman"/>
          <w:sz w:val="28"/>
          <w:szCs w:val="28"/>
          <w:lang w:val="ru-RU"/>
        </w:rPr>
        <w:t xml:space="preserve">персональные </w:t>
      </w:r>
      <w:r w:rsidR="003F3C6F" w:rsidRPr="003F3C6F">
        <w:rPr>
          <w:rFonts w:ascii="Times New Roman" w:hAnsi="Times New Roman"/>
          <w:sz w:val="28"/>
          <w:szCs w:val="28"/>
          <w:lang w:val="ru-RU"/>
        </w:rPr>
        <w:t>сайт</w:t>
      </w:r>
      <w:r w:rsidR="001A610F">
        <w:rPr>
          <w:rFonts w:ascii="Times New Roman" w:hAnsi="Times New Roman"/>
          <w:sz w:val="28"/>
          <w:szCs w:val="28"/>
          <w:lang w:val="ru-RU"/>
        </w:rPr>
        <w:t>ы</w:t>
      </w:r>
      <w:r w:rsidR="003F3C6F" w:rsidRPr="003F3C6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3F3C6F" w:rsidRPr="003F3C6F">
        <w:rPr>
          <w:rFonts w:ascii="Times New Roman" w:eastAsia="Calibri" w:hAnsi="Times New Roman"/>
          <w:sz w:val="28"/>
          <w:szCs w:val="28"/>
          <w:lang w:val="ru-RU"/>
        </w:rPr>
        <w:t xml:space="preserve">на образовательном портале </w:t>
      </w:r>
      <w:r w:rsidR="005826C6">
        <w:rPr>
          <w:rFonts w:ascii="Times New Roman" w:eastAsia="Calibri" w:hAnsi="Times New Roman"/>
          <w:sz w:val="28"/>
          <w:szCs w:val="28"/>
          <w:lang w:val="ru-RU"/>
        </w:rPr>
        <w:t>«</w:t>
      </w:r>
      <w:r w:rsidR="001A610F">
        <w:rPr>
          <w:rFonts w:ascii="Times New Roman" w:eastAsia="Calibri" w:hAnsi="Times New Roman"/>
          <w:sz w:val="28"/>
          <w:szCs w:val="28"/>
          <w:lang w:val="ru-RU"/>
        </w:rPr>
        <w:t>Портал педагога</w:t>
      </w:r>
      <w:r w:rsidR="005826C6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1A610F">
        <w:rPr>
          <w:rFonts w:ascii="Times New Roman" w:eastAsia="Calibri" w:hAnsi="Times New Roman"/>
          <w:sz w:val="28"/>
          <w:szCs w:val="28"/>
          <w:lang w:val="ru-RU"/>
        </w:rPr>
        <w:t xml:space="preserve"> и на «МААМ»</w:t>
      </w:r>
      <w:r w:rsidR="003F3C6F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4412C8">
        <w:rPr>
          <w:rFonts w:ascii="Times New Roman" w:eastAsia="Calibri" w:hAnsi="Times New Roman"/>
          <w:sz w:val="28"/>
          <w:szCs w:val="28"/>
          <w:lang w:val="ru-RU"/>
        </w:rPr>
        <w:t xml:space="preserve"> Приняла участие во Всероссийско</w:t>
      </w:r>
      <w:r w:rsidR="001A610F"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4412C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A610F">
        <w:rPr>
          <w:rFonts w:ascii="Times New Roman" w:eastAsia="Calibri" w:hAnsi="Times New Roman"/>
          <w:sz w:val="28"/>
          <w:szCs w:val="28"/>
          <w:lang w:val="ru-RU"/>
        </w:rPr>
        <w:t xml:space="preserve">тестировании </w:t>
      </w:r>
      <w:r w:rsidR="004412C8">
        <w:rPr>
          <w:rFonts w:ascii="Times New Roman" w:eastAsia="Calibri" w:hAnsi="Times New Roman"/>
          <w:sz w:val="28"/>
          <w:szCs w:val="28"/>
          <w:lang w:val="ru-RU"/>
        </w:rPr>
        <w:t>для педагогов «И</w:t>
      </w:r>
      <w:proofErr w:type="gramStart"/>
      <w:r w:rsidR="004412C8">
        <w:rPr>
          <w:rFonts w:ascii="Times New Roman" w:eastAsia="Calibri" w:hAnsi="Times New Roman"/>
          <w:sz w:val="28"/>
          <w:szCs w:val="28"/>
          <w:lang w:val="ru-RU"/>
        </w:rPr>
        <w:t>КТ</w:t>
      </w:r>
      <w:r w:rsidR="001A610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A769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A610F">
        <w:rPr>
          <w:rFonts w:ascii="Times New Roman" w:eastAsia="Calibri" w:hAnsi="Times New Roman"/>
          <w:sz w:val="28"/>
          <w:szCs w:val="28"/>
          <w:lang w:val="ru-RU"/>
        </w:rPr>
        <w:t>в пр</w:t>
      </w:r>
      <w:proofErr w:type="gramEnd"/>
      <w:r w:rsidR="001A610F">
        <w:rPr>
          <w:rFonts w:ascii="Times New Roman" w:eastAsia="Calibri" w:hAnsi="Times New Roman"/>
          <w:sz w:val="28"/>
          <w:szCs w:val="28"/>
          <w:lang w:val="ru-RU"/>
        </w:rPr>
        <w:t>офессиональной деятельности»</w:t>
      </w:r>
      <w:r w:rsidR="004412C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A610F">
        <w:rPr>
          <w:rFonts w:ascii="Times New Roman" w:eastAsia="Calibri" w:hAnsi="Times New Roman"/>
          <w:sz w:val="28"/>
          <w:szCs w:val="28"/>
          <w:lang w:val="ru-RU"/>
        </w:rPr>
        <w:t>и в международном конкурсе</w:t>
      </w:r>
      <w:r w:rsidR="00B50A12">
        <w:rPr>
          <w:rFonts w:ascii="Times New Roman" w:eastAsia="Calibri" w:hAnsi="Times New Roman"/>
          <w:sz w:val="28"/>
          <w:szCs w:val="28"/>
          <w:lang w:val="ru-RU"/>
        </w:rPr>
        <w:t xml:space="preserve"> «ИКТ в </w:t>
      </w:r>
      <w:proofErr w:type="spellStart"/>
      <w:r w:rsidR="00B50A12">
        <w:rPr>
          <w:rFonts w:ascii="Times New Roman" w:eastAsia="Calibri" w:hAnsi="Times New Roman"/>
          <w:sz w:val="28"/>
          <w:szCs w:val="28"/>
          <w:lang w:val="ru-RU"/>
        </w:rPr>
        <w:t>воспитательно</w:t>
      </w:r>
      <w:proofErr w:type="spellEnd"/>
      <w:r w:rsidR="00B50A12">
        <w:rPr>
          <w:rFonts w:ascii="Times New Roman" w:eastAsia="Calibri" w:hAnsi="Times New Roman"/>
          <w:sz w:val="28"/>
          <w:szCs w:val="28"/>
          <w:lang w:val="ru-RU"/>
        </w:rPr>
        <w:t>-образовательном процессе ДОО по ФГОС». Публикую методические разработки на сайте своего детского сада.</w:t>
      </w:r>
    </w:p>
    <w:p w:rsidR="003B364B" w:rsidRPr="00D70E1E" w:rsidRDefault="003B364B" w:rsidP="004A3FA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70E1E" w:rsidRPr="00D70E1E" w:rsidRDefault="000A08BD" w:rsidP="000A08BD">
      <w:pPr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3B364B">
        <w:rPr>
          <w:rFonts w:ascii="Times New Roman" w:hAnsi="Times New Roman"/>
          <w:b/>
          <w:lang w:val="ru-RU"/>
        </w:rPr>
        <w:t xml:space="preserve">          </w:t>
      </w:r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3.1.4. Создание </w:t>
      </w:r>
      <w:proofErr w:type="spellStart"/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>здоровьесберегающей</w:t>
      </w:r>
      <w:proofErr w:type="spellEnd"/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 среды.</w:t>
      </w:r>
    </w:p>
    <w:p w:rsidR="00AF58CB" w:rsidRPr="00AF58CB" w:rsidRDefault="00AF58CB" w:rsidP="00AF58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58CB">
        <w:rPr>
          <w:rFonts w:ascii="Times New Roman" w:hAnsi="Times New Roman"/>
          <w:bCs/>
          <w:sz w:val="28"/>
          <w:szCs w:val="28"/>
          <w:lang w:val="ru-RU"/>
        </w:rPr>
        <w:t>Мною в</w:t>
      </w:r>
      <w:r w:rsidRPr="00AF58CB">
        <w:rPr>
          <w:rFonts w:ascii="Times New Roman" w:hAnsi="Times New Roman"/>
          <w:sz w:val="28"/>
          <w:szCs w:val="28"/>
          <w:lang w:val="ru-RU"/>
        </w:rPr>
        <w:t xml:space="preserve"> группе создана и систематически модифицируется система работы по </w:t>
      </w:r>
      <w:proofErr w:type="spellStart"/>
      <w:r w:rsidRPr="00AF58CB">
        <w:rPr>
          <w:rFonts w:ascii="Times New Roman" w:hAnsi="Times New Roman"/>
          <w:sz w:val="28"/>
          <w:szCs w:val="28"/>
          <w:lang w:val="ru-RU"/>
        </w:rPr>
        <w:t>здоровьесбережению</w:t>
      </w:r>
      <w:proofErr w:type="spellEnd"/>
      <w:r w:rsidRPr="00AF58CB">
        <w:rPr>
          <w:rFonts w:ascii="Times New Roman" w:hAnsi="Times New Roman"/>
          <w:sz w:val="28"/>
          <w:szCs w:val="28"/>
          <w:lang w:val="ru-RU"/>
        </w:rPr>
        <w:t>, которая включает: рациональный режим дня, оздоровительные и лечебно-профилактические мероприятия, разнообразные формы двигательной деятельности, работу с дошкольниками по формированию основ гигиенических знаний и здорового образа жизни</w:t>
      </w:r>
      <w:r w:rsidRPr="00AF58C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F58CB">
        <w:rPr>
          <w:rFonts w:ascii="Times New Roman" w:hAnsi="Times New Roman"/>
          <w:sz w:val="28"/>
          <w:szCs w:val="28"/>
          <w:lang w:val="ru-RU"/>
        </w:rPr>
        <w:t xml:space="preserve"> Основ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F58CB">
        <w:rPr>
          <w:rFonts w:ascii="Times New Roman" w:hAnsi="Times New Roman"/>
          <w:sz w:val="28"/>
          <w:szCs w:val="28"/>
          <w:lang w:val="ru-RU"/>
        </w:rPr>
        <w:t xml:space="preserve">й </w:t>
      </w:r>
      <w:proofErr w:type="spellStart"/>
      <w:r w:rsidRPr="00AF58CB">
        <w:rPr>
          <w:rFonts w:ascii="Times New Roman" w:hAnsi="Times New Roman"/>
          <w:sz w:val="28"/>
          <w:szCs w:val="28"/>
          <w:lang w:val="ru-RU"/>
        </w:rPr>
        <w:t>здоровьесберегающей</w:t>
      </w:r>
      <w:proofErr w:type="spellEnd"/>
      <w:r w:rsidRPr="00AF58CB">
        <w:rPr>
          <w:rFonts w:ascii="Times New Roman" w:hAnsi="Times New Roman"/>
          <w:sz w:val="28"/>
          <w:szCs w:val="28"/>
          <w:lang w:val="ru-RU"/>
        </w:rPr>
        <w:t xml:space="preserve"> среды является созданная </w:t>
      </w:r>
      <w:r w:rsidR="00B4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58CB">
        <w:rPr>
          <w:rFonts w:ascii="Times New Roman" w:hAnsi="Times New Roman"/>
          <w:sz w:val="28"/>
          <w:szCs w:val="28"/>
          <w:lang w:val="ru-RU"/>
        </w:rPr>
        <w:t xml:space="preserve">психологически комфортная среда пребывания ребёнка в дошкольном учреждении: достаточное освещение (лампы центрального освещения на потолке и точечное – у доски), мебель подобрана в соответствие с возрастом детей. </w:t>
      </w:r>
    </w:p>
    <w:p w:rsidR="00AF58CB" w:rsidRPr="00BA6EC6" w:rsidRDefault="00AF58CB" w:rsidP="00AF58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A6EC6">
        <w:rPr>
          <w:rFonts w:ascii="Times New Roman" w:hAnsi="Times New Roman"/>
          <w:sz w:val="28"/>
          <w:szCs w:val="28"/>
        </w:rPr>
        <w:t xml:space="preserve">Реализуя образовательную программу </w:t>
      </w:r>
      <w:r>
        <w:rPr>
          <w:rFonts w:ascii="Times New Roman" w:hAnsi="Times New Roman"/>
          <w:sz w:val="28"/>
          <w:szCs w:val="28"/>
        </w:rPr>
        <w:t>МДОУ №96</w:t>
      </w:r>
      <w:r w:rsidRPr="00BA6EC6">
        <w:rPr>
          <w:rFonts w:ascii="Times New Roman" w:hAnsi="Times New Roman"/>
          <w:sz w:val="28"/>
          <w:szCs w:val="28"/>
        </w:rPr>
        <w:t xml:space="preserve">, я обогащаю содержание образовательной области «Физическое развитие» за счёт использования парциальной  программы  </w:t>
      </w:r>
      <w:r>
        <w:rPr>
          <w:rFonts w:ascii="Times New Roman" w:hAnsi="Times New Roman"/>
          <w:sz w:val="28"/>
          <w:szCs w:val="28"/>
        </w:rPr>
        <w:t>«Здоровье» В.</w:t>
      </w:r>
      <w:r w:rsidR="00B4619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B46190">
        <w:rPr>
          <w:rFonts w:ascii="Times New Roman" w:hAnsi="Times New Roman"/>
          <w:sz w:val="28"/>
          <w:szCs w:val="28"/>
        </w:rPr>
        <w:t>Алямовской</w:t>
      </w:r>
      <w:proofErr w:type="spellEnd"/>
      <w:r w:rsidRPr="00BA6EC6">
        <w:rPr>
          <w:rFonts w:ascii="Times New Roman" w:hAnsi="Times New Roman"/>
          <w:sz w:val="28"/>
          <w:szCs w:val="28"/>
        </w:rPr>
        <w:t>: на всех занятиях своевременно провожу динамические паузы, которые включают в себя гимнастик</w:t>
      </w:r>
      <w:r w:rsidR="00B46190">
        <w:rPr>
          <w:rFonts w:ascii="Times New Roman" w:hAnsi="Times New Roman"/>
          <w:sz w:val="28"/>
          <w:szCs w:val="28"/>
        </w:rPr>
        <w:t>у</w:t>
      </w:r>
      <w:r w:rsidRPr="00BA6EC6">
        <w:rPr>
          <w:rFonts w:ascii="Times New Roman" w:hAnsi="Times New Roman"/>
          <w:sz w:val="28"/>
          <w:szCs w:val="28"/>
        </w:rPr>
        <w:t xml:space="preserve"> для глаз, дыхательные гимнастики,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BA6EC6">
        <w:rPr>
          <w:rFonts w:ascii="Times New Roman" w:hAnsi="Times New Roman"/>
          <w:sz w:val="28"/>
          <w:szCs w:val="28"/>
        </w:rPr>
        <w:t xml:space="preserve"> особое внимание уделяю специальным закаливающим процедурам</w:t>
      </w:r>
      <w:r>
        <w:rPr>
          <w:rFonts w:ascii="Times New Roman" w:hAnsi="Times New Roman"/>
          <w:sz w:val="28"/>
          <w:szCs w:val="28"/>
        </w:rPr>
        <w:t>.</w:t>
      </w:r>
      <w:r w:rsidR="00B46190">
        <w:rPr>
          <w:rFonts w:ascii="Times New Roman" w:hAnsi="Times New Roman"/>
          <w:sz w:val="28"/>
          <w:szCs w:val="28"/>
        </w:rPr>
        <w:t xml:space="preserve"> Для преодоления имеющихся у дошкольников нарушений, предупреждения развития патологических состояний, укрепления психофизического здоровья применяю инновационную </w:t>
      </w:r>
      <w:proofErr w:type="spellStart"/>
      <w:r w:rsidR="00B46190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="00B46190">
        <w:rPr>
          <w:rFonts w:ascii="Times New Roman" w:hAnsi="Times New Roman"/>
          <w:sz w:val="28"/>
          <w:szCs w:val="28"/>
        </w:rPr>
        <w:t xml:space="preserve"> технологию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46190">
        <w:rPr>
          <w:rFonts w:ascii="Times New Roman" w:hAnsi="Times New Roman"/>
          <w:sz w:val="28"/>
          <w:szCs w:val="28"/>
        </w:rPr>
        <w:t>–</w:t>
      </w:r>
      <w:r w:rsidR="00444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190">
        <w:rPr>
          <w:rFonts w:ascii="Times New Roman" w:hAnsi="Times New Roman"/>
          <w:sz w:val="28"/>
          <w:szCs w:val="28"/>
        </w:rPr>
        <w:t>кинезо</w:t>
      </w:r>
      <w:r w:rsidRPr="00675B71">
        <w:rPr>
          <w:rFonts w:ascii="Times New Roman" w:hAnsi="Times New Roman"/>
          <w:sz w:val="28"/>
          <w:szCs w:val="28"/>
        </w:rPr>
        <w:t>терапию</w:t>
      </w:r>
      <w:proofErr w:type="spellEnd"/>
      <w:r w:rsidR="00B461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6190">
        <w:rPr>
          <w:rFonts w:ascii="Times New Roman" w:hAnsi="Times New Roman"/>
          <w:sz w:val="28"/>
          <w:szCs w:val="28"/>
        </w:rPr>
        <w:t>Кинезотерапия</w:t>
      </w:r>
      <w:proofErr w:type="spellEnd"/>
      <w:r w:rsidR="00B46190">
        <w:rPr>
          <w:rFonts w:ascii="Times New Roman" w:hAnsi="Times New Roman"/>
          <w:sz w:val="28"/>
          <w:szCs w:val="28"/>
        </w:rPr>
        <w:t>-комплексное  применение различных движений для оздоровления детей</w:t>
      </w:r>
      <w:proofErr w:type="gramStart"/>
      <w:r w:rsidR="00B46190">
        <w:rPr>
          <w:rFonts w:ascii="Times New Roman" w:hAnsi="Times New Roman"/>
          <w:sz w:val="28"/>
          <w:szCs w:val="28"/>
        </w:rPr>
        <w:t>.</w:t>
      </w:r>
      <w:proofErr w:type="gramEnd"/>
      <w:r w:rsidR="008C2D8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4619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B46190">
        <w:rPr>
          <w:rFonts w:ascii="Times New Roman" w:hAnsi="Times New Roman"/>
          <w:b/>
          <w:sz w:val="28"/>
          <w:szCs w:val="28"/>
        </w:rPr>
        <w:t>м. Приложение№ 16</w:t>
      </w:r>
      <w:r w:rsidR="008C2D8B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706">
        <w:rPr>
          <w:rFonts w:ascii="Times New Roman" w:hAnsi="Times New Roman"/>
          <w:sz w:val="28"/>
          <w:szCs w:val="28"/>
        </w:rPr>
        <w:t>Кроме этого, эффективно выстраиваю индивидуальную работу, направленную на улучшение состояни</w:t>
      </w:r>
      <w:r>
        <w:rPr>
          <w:rFonts w:ascii="Times New Roman" w:hAnsi="Times New Roman"/>
          <w:sz w:val="28"/>
          <w:szCs w:val="28"/>
        </w:rPr>
        <w:t>я</w:t>
      </w:r>
      <w:r w:rsidRPr="000D3706">
        <w:rPr>
          <w:rFonts w:ascii="Times New Roman" w:hAnsi="Times New Roman"/>
          <w:sz w:val="28"/>
          <w:szCs w:val="28"/>
        </w:rPr>
        <w:t xml:space="preserve"> здоровья детей, имеющих отклонения в развитии (н</w:t>
      </w:r>
      <w:r>
        <w:rPr>
          <w:rFonts w:ascii="Times New Roman" w:hAnsi="Times New Roman"/>
          <w:sz w:val="28"/>
          <w:szCs w:val="28"/>
        </w:rPr>
        <w:t xml:space="preserve">арушение осанки, коррекция плоскостопия). </w:t>
      </w:r>
    </w:p>
    <w:p w:rsidR="006444F7" w:rsidRPr="006444F7" w:rsidRDefault="006444F7" w:rsidP="006444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444F7">
        <w:rPr>
          <w:rFonts w:ascii="Times New Roman" w:hAnsi="Times New Roman"/>
          <w:sz w:val="28"/>
          <w:szCs w:val="28"/>
          <w:lang w:val="ru-RU"/>
        </w:rPr>
        <w:t xml:space="preserve">В целях сохранения и укрепления здоровья детей рационально выстраиваю режим дня: в течение дня предусмотрены различные формы развития двигательной </w:t>
      </w:r>
      <w:r w:rsidRPr="006444F7">
        <w:rPr>
          <w:rFonts w:ascii="Times New Roman" w:hAnsi="Times New Roman"/>
          <w:sz w:val="28"/>
          <w:szCs w:val="28"/>
          <w:lang w:val="ru-RU"/>
        </w:rPr>
        <w:lastRenderedPageBreak/>
        <w:t xml:space="preserve">активности воспитанников: физкультурные занятия, утренняя гимнастика, гимнастика после дневного сна, физкультминутки, двигательная деятельность детей. Для рационального сочетания разных видов деятельности воспитанников в образовательном процессе в начале учебного года изучаю медицинские карты, сведения заношу в Паспорт здоровья, что помогает при проведении  </w:t>
      </w:r>
      <w:proofErr w:type="spellStart"/>
      <w:r w:rsidRPr="006444F7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Pr="006444F7">
        <w:rPr>
          <w:rFonts w:ascii="Times New Roman" w:hAnsi="Times New Roman"/>
          <w:sz w:val="28"/>
          <w:szCs w:val="28"/>
          <w:lang w:val="ru-RU"/>
        </w:rPr>
        <w:t>-образовательного процесса успешно реализовывать индивидуально-дифференцированный подход к каждому воспитаннику.</w:t>
      </w:r>
      <w:r w:rsidR="00327AB3">
        <w:rPr>
          <w:rFonts w:ascii="Times New Roman" w:hAnsi="Times New Roman"/>
          <w:sz w:val="28"/>
          <w:szCs w:val="28"/>
          <w:lang w:val="ru-RU"/>
        </w:rPr>
        <w:t xml:space="preserve"> Был разработан комплексный план физкультурно-оздоровительной работы</w:t>
      </w:r>
      <w:r w:rsidRPr="006444F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6444F7">
        <w:rPr>
          <w:rFonts w:ascii="Times New Roman" w:hAnsi="Times New Roman"/>
          <w:b/>
          <w:sz w:val="28"/>
          <w:szCs w:val="28"/>
          <w:lang w:val="ru-RU"/>
        </w:rPr>
        <w:t>см.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44F7">
        <w:rPr>
          <w:rFonts w:ascii="Times New Roman" w:hAnsi="Times New Roman"/>
          <w:b/>
          <w:sz w:val="28"/>
          <w:szCs w:val="28"/>
          <w:lang w:val="ru-RU"/>
        </w:rPr>
        <w:t xml:space="preserve">Приложение№ </w:t>
      </w:r>
      <w:r w:rsidR="004445ED">
        <w:rPr>
          <w:rFonts w:ascii="Times New Roman" w:hAnsi="Times New Roman"/>
          <w:b/>
          <w:sz w:val="28"/>
          <w:szCs w:val="28"/>
          <w:lang w:val="ru-RU"/>
        </w:rPr>
        <w:t>17</w:t>
      </w:r>
      <w:r w:rsidRPr="006444F7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70E1E">
        <w:rPr>
          <w:rFonts w:ascii="Times New Roman" w:hAnsi="Times New Roman"/>
          <w:color w:val="000000"/>
          <w:sz w:val="28"/>
          <w:szCs w:val="28"/>
        </w:rPr>
        <w:t xml:space="preserve">В группе расположен физкультурный центр, отвечающий основным требованиям к построению развивающей предметно – пространственной среды.  В физкультурном центре группы имеется необходимое  спортивное оборудование (традиционное и нестандартное) для развития основных видов движений детей, двигательной активности.  Должное место в физкультурном центре  занимают оборудование и  пособия, которые помогают  решать задачи оздоровления детей,  формирования правильной осанки, укрепления свода стопы, обогащения двигательного опыта </w:t>
      </w:r>
      <w:r w:rsidRPr="00D70E1E">
        <w:rPr>
          <w:rFonts w:ascii="Times New Roman" w:hAnsi="Times New Roman"/>
          <w:sz w:val="28"/>
          <w:szCs w:val="28"/>
        </w:rPr>
        <w:t xml:space="preserve"> </w:t>
      </w:r>
      <w:r w:rsidRPr="00D70E1E">
        <w:rPr>
          <w:rFonts w:ascii="Times New Roman" w:hAnsi="Times New Roman"/>
          <w:b/>
          <w:sz w:val="28"/>
          <w:szCs w:val="28"/>
        </w:rPr>
        <w:t xml:space="preserve">(см. приложение № </w:t>
      </w:r>
      <w:r w:rsidR="008C2D8B">
        <w:rPr>
          <w:rFonts w:ascii="Times New Roman" w:hAnsi="Times New Roman"/>
          <w:b/>
          <w:sz w:val="28"/>
          <w:szCs w:val="28"/>
        </w:rPr>
        <w:t>1</w:t>
      </w:r>
      <w:r w:rsidR="004445ED">
        <w:rPr>
          <w:rFonts w:ascii="Times New Roman" w:hAnsi="Times New Roman"/>
          <w:b/>
          <w:sz w:val="28"/>
          <w:szCs w:val="28"/>
        </w:rPr>
        <w:t xml:space="preserve">8 </w:t>
      </w:r>
      <w:r w:rsidRPr="00D70E1E">
        <w:rPr>
          <w:rFonts w:ascii="Times New Roman" w:hAnsi="Times New Roman"/>
          <w:b/>
          <w:sz w:val="28"/>
          <w:szCs w:val="28"/>
        </w:rPr>
        <w:t>Фото физкультурного</w:t>
      </w:r>
      <w:r w:rsidR="008C2D8B">
        <w:rPr>
          <w:rFonts w:ascii="Times New Roman" w:hAnsi="Times New Roman"/>
          <w:b/>
          <w:sz w:val="28"/>
          <w:szCs w:val="28"/>
        </w:rPr>
        <w:t xml:space="preserve"> уголка</w:t>
      </w:r>
      <w:r w:rsidRPr="00D70E1E">
        <w:rPr>
          <w:rFonts w:ascii="Times New Roman" w:hAnsi="Times New Roman"/>
          <w:b/>
          <w:sz w:val="28"/>
          <w:szCs w:val="28"/>
        </w:rPr>
        <w:t>).</w:t>
      </w:r>
      <w:r w:rsidRPr="00D70E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0E1E" w:rsidRPr="00D70E1E" w:rsidRDefault="00F347F8" w:rsidP="00F347F8">
      <w:p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>3.2. Показатель «Система индивидуальной работы с воспитанниками»</w:t>
      </w:r>
    </w:p>
    <w:p w:rsidR="00D70E1E" w:rsidRP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3.2.1. Организация индивидуальной работы с воспитанниками, имеющими затруднения в обучении и развитии</w:t>
      </w:r>
    </w:p>
    <w:p w:rsidR="00D70E1E" w:rsidRPr="00D70E1E" w:rsidRDefault="00D70E1E" w:rsidP="00D70E1E">
      <w:pPr>
        <w:pStyle w:val="af2"/>
        <w:ind w:firstLine="709"/>
        <w:contextualSpacing/>
        <w:jc w:val="both"/>
        <w:rPr>
          <w:lang w:val="ru-RU"/>
        </w:rPr>
      </w:pPr>
      <w:r w:rsidRPr="00D70E1E">
        <w:rPr>
          <w:b w:val="0"/>
          <w:lang w:val="ru-RU"/>
        </w:rPr>
        <w:t>Осуществляя наблюдение за деятельностью и общением воспитанников,  обращаю внимание на  слабые стороны, которые чаще всего можно наблюдать у детей. Воспитанник с низкими показателями не может в полном объёме усвоить программу. Составляю индивидуальные маршруты обучения и развития, направленные на коррекцию тех или иных затруднений</w:t>
      </w:r>
      <w:r w:rsidR="00352F75">
        <w:rPr>
          <w:b w:val="0"/>
          <w:lang w:val="ru-RU"/>
        </w:rPr>
        <w:t>. В старшей группе мною был составлен</w:t>
      </w:r>
      <w:r w:rsidR="001A7222">
        <w:rPr>
          <w:b w:val="0"/>
          <w:lang w:val="ru-RU"/>
        </w:rPr>
        <w:t xml:space="preserve"> и реализован индивидуальный образовательный маршрут для воспитанника </w:t>
      </w:r>
      <w:r w:rsidR="00135E6A">
        <w:rPr>
          <w:b w:val="0"/>
          <w:lang w:val="ru-RU"/>
        </w:rPr>
        <w:t>Егора Д.</w:t>
      </w:r>
      <w:r w:rsidR="00BE1F73">
        <w:rPr>
          <w:lang w:val="ru-RU"/>
        </w:rPr>
        <w:t>(см. приложе</w:t>
      </w:r>
      <w:r w:rsidR="00135E6A">
        <w:rPr>
          <w:lang w:val="ru-RU"/>
        </w:rPr>
        <w:t xml:space="preserve">ние  № </w:t>
      </w:r>
      <w:r w:rsidR="00424277">
        <w:rPr>
          <w:lang w:val="ru-RU"/>
        </w:rPr>
        <w:t>19</w:t>
      </w:r>
      <w:r w:rsidRPr="00D70E1E">
        <w:rPr>
          <w:lang w:val="ru-RU"/>
        </w:rPr>
        <w:t xml:space="preserve"> Индивидуальный маршрут воспитанника).</w:t>
      </w:r>
    </w:p>
    <w:p w:rsidR="00D70E1E" w:rsidRPr="00A10540" w:rsidRDefault="00D70E1E" w:rsidP="00D70E1E">
      <w:pPr>
        <w:pStyle w:val="af2"/>
        <w:ind w:firstLine="709"/>
        <w:contextualSpacing/>
        <w:jc w:val="both"/>
        <w:rPr>
          <w:i/>
          <w:lang w:val="ru-RU"/>
        </w:rPr>
      </w:pPr>
      <w:r w:rsidRPr="00A10540">
        <w:rPr>
          <w:i/>
          <w:lang w:val="ru-RU"/>
        </w:rPr>
        <w:t>3.2.2. Организация индивидуальной работы с воспитанниками из социально неблагополучных семей</w:t>
      </w:r>
    </w:p>
    <w:p w:rsidR="00D70E1E" w:rsidRP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3.3. Показатель «Качество образовательной среды, ее развивающий потенциал»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70E1E">
        <w:rPr>
          <w:rFonts w:ascii="Times New Roman" w:hAnsi="Times New Roman"/>
          <w:b/>
          <w:i/>
          <w:sz w:val="28"/>
          <w:szCs w:val="28"/>
        </w:rPr>
        <w:t>3.3.1. Создание и использование развивающей среды групповых и других помещений, участков для прогулок</w:t>
      </w:r>
      <w:r w:rsidRPr="00D70E1E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D70E1E" w:rsidRPr="00C17BA1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b/>
          <w:i/>
          <w:szCs w:val="24"/>
        </w:rPr>
      </w:pPr>
      <w:r w:rsidRPr="00D70E1E">
        <w:rPr>
          <w:rFonts w:ascii="Times New Roman" w:hAnsi="Times New Roman"/>
          <w:sz w:val="28"/>
          <w:szCs w:val="28"/>
        </w:rPr>
        <w:t>Созданная мною эстетическая развивающая предметно – пространственная среда  в группе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развитию детей в разных видах детской деятельности.</w:t>
      </w:r>
      <w:r w:rsidR="001A7222">
        <w:rPr>
          <w:rFonts w:ascii="Times New Roman" w:hAnsi="Times New Roman"/>
          <w:sz w:val="28"/>
          <w:szCs w:val="28"/>
        </w:rPr>
        <w:t xml:space="preserve"> </w:t>
      </w:r>
      <w:r w:rsidRPr="00D70E1E">
        <w:rPr>
          <w:rFonts w:ascii="Times New Roman" w:hAnsi="Times New Roman"/>
          <w:sz w:val="28"/>
          <w:szCs w:val="28"/>
        </w:rPr>
        <w:t>При построении развивающей предметно-пространственной  среды в группе опираюсь на принципы ФГОС дошкольного образования</w:t>
      </w:r>
      <w:r w:rsidR="00CB5157">
        <w:rPr>
          <w:rFonts w:ascii="Times New Roman" w:hAnsi="Times New Roman"/>
          <w:sz w:val="28"/>
          <w:szCs w:val="28"/>
        </w:rPr>
        <w:t>.</w:t>
      </w:r>
      <w:r w:rsidRPr="00D70E1E">
        <w:rPr>
          <w:rFonts w:ascii="Times New Roman" w:hAnsi="Times New Roman"/>
          <w:sz w:val="28"/>
          <w:szCs w:val="28"/>
        </w:rPr>
        <w:t xml:space="preserve"> 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eastAsia="Calibri" w:hAnsi="Times New Roman"/>
          <w:sz w:val="28"/>
          <w:szCs w:val="28"/>
          <w:lang w:val="ru-RU"/>
        </w:rPr>
        <w:t xml:space="preserve"> В своей работе стремлюсь к тому, чтобы развивающая предметно-пространственная среда группы, побуждала детей к активности, обеспечивала </w:t>
      </w:r>
      <w:r w:rsidRPr="00D70E1E">
        <w:rPr>
          <w:rFonts w:ascii="Times New Roman" w:eastAsia="Calibri" w:hAnsi="Times New Roman"/>
          <w:sz w:val="28"/>
          <w:szCs w:val="28"/>
          <w:lang w:val="ru-RU"/>
        </w:rPr>
        <w:lastRenderedPageBreak/>
        <w:t>развитие самостоятельности, любознательности, отвечала основным характеристикам: была насыщенной, доступной, трансформируемой, вариативной, безопасной, соответствовала возрасту детей, гендерным различиям</w:t>
      </w:r>
      <w:proofErr w:type="gramStart"/>
      <w:r w:rsidR="00993B5F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1A7222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="001A7222">
        <w:rPr>
          <w:rFonts w:ascii="Times New Roman" w:hAnsi="Times New Roman"/>
          <w:b/>
          <w:sz w:val="28"/>
          <w:szCs w:val="28"/>
          <w:lang w:val="ru-RU"/>
        </w:rPr>
        <w:t>см. приложение № 2</w:t>
      </w:r>
      <w:r w:rsidR="00993B5F">
        <w:rPr>
          <w:rFonts w:ascii="Times New Roman" w:hAnsi="Times New Roman"/>
          <w:b/>
          <w:sz w:val="28"/>
          <w:szCs w:val="28"/>
          <w:lang w:val="ru-RU"/>
        </w:rPr>
        <w:t>0</w:t>
      </w:r>
      <w:r w:rsidR="00CB515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>Фото предметно-развивающей среды груп</w:t>
      </w:r>
      <w:r w:rsidR="001A7222">
        <w:rPr>
          <w:rFonts w:ascii="Times New Roman" w:hAnsi="Times New Roman"/>
          <w:b/>
          <w:sz w:val="28"/>
          <w:szCs w:val="28"/>
          <w:lang w:val="ru-RU"/>
        </w:rPr>
        <w:t>пы</w:t>
      </w:r>
      <w:r w:rsidRPr="00D70E1E">
        <w:rPr>
          <w:rFonts w:ascii="Times New Roman" w:hAnsi="Times New Roman"/>
          <w:b/>
          <w:sz w:val="28"/>
          <w:szCs w:val="28"/>
          <w:lang w:val="ru-RU"/>
        </w:rPr>
        <w:t>).</w:t>
      </w:r>
      <w:r w:rsidRPr="00D70E1E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</w:p>
    <w:p w:rsidR="00D70E1E" w:rsidRPr="00D70E1E" w:rsidRDefault="00D70E1E" w:rsidP="00D70E1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0E1E">
        <w:rPr>
          <w:rFonts w:ascii="Times New Roman" w:hAnsi="Times New Roman"/>
          <w:sz w:val="28"/>
          <w:szCs w:val="28"/>
        </w:rPr>
        <w:t xml:space="preserve">В течение года обеспечиваю периодическую сменяемость игрового материала, обогащаю предметную среду внесением новых предметов (новые игрушки, дидактические игры, предметы искусства, игровые персонажи, книги и т.д.). </w:t>
      </w:r>
      <w:r w:rsidR="00CB5157">
        <w:rPr>
          <w:rFonts w:ascii="Times New Roman" w:hAnsi="Times New Roman"/>
          <w:sz w:val="28"/>
          <w:szCs w:val="28"/>
        </w:rPr>
        <w:t>Недавно пополнила речевой уголок новыми пособиями. Сделала для сюжетных игр</w:t>
      </w:r>
      <w:r w:rsidR="00764D1A">
        <w:rPr>
          <w:rFonts w:ascii="Times New Roman" w:hAnsi="Times New Roman"/>
          <w:sz w:val="28"/>
          <w:szCs w:val="28"/>
        </w:rPr>
        <w:t xml:space="preserve"> маркеры игрового пространства</w:t>
      </w:r>
      <w:r w:rsidR="00CB5157">
        <w:rPr>
          <w:rFonts w:ascii="Times New Roman" w:hAnsi="Times New Roman"/>
          <w:sz w:val="28"/>
          <w:szCs w:val="28"/>
        </w:rPr>
        <w:t xml:space="preserve"> </w:t>
      </w:r>
      <w:r w:rsidR="003C6F69">
        <w:rPr>
          <w:rFonts w:ascii="Times New Roman" w:hAnsi="Times New Roman"/>
          <w:sz w:val="28"/>
          <w:szCs w:val="28"/>
        </w:rPr>
        <w:t>«Почта», «Магазин», «Парикмахерская», «Аптека»</w:t>
      </w:r>
      <w:r w:rsidR="00CB5157">
        <w:rPr>
          <w:rFonts w:ascii="Times New Roman" w:hAnsi="Times New Roman"/>
          <w:sz w:val="28"/>
          <w:szCs w:val="28"/>
        </w:rPr>
        <w:t xml:space="preserve"> (</w:t>
      </w:r>
      <w:r w:rsidR="00993B5F">
        <w:rPr>
          <w:rFonts w:ascii="Times New Roman" w:hAnsi="Times New Roman"/>
          <w:b/>
          <w:sz w:val="28"/>
          <w:szCs w:val="28"/>
        </w:rPr>
        <w:t>см</w:t>
      </w:r>
      <w:proofErr w:type="gramStart"/>
      <w:r w:rsidR="00993B5F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993B5F">
        <w:rPr>
          <w:rFonts w:ascii="Times New Roman" w:hAnsi="Times New Roman"/>
          <w:b/>
          <w:sz w:val="28"/>
          <w:szCs w:val="28"/>
        </w:rPr>
        <w:t>риложение№21)</w:t>
      </w:r>
      <w:r w:rsidR="00CB5157">
        <w:rPr>
          <w:rFonts w:ascii="Times New Roman" w:hAnsi="Times New Roman"/>
          <w:sz w:val="28"/>
          <w:szCs w:val="28"/>
        </w:rPr>
        <w:t>.</w:t>
      </w:r>
      <w:r w:rsidRPr="00D70E1E">
        <w:rPr>
          <w:rFonts w:ascii="Times New Roman" w:hAnsi="Times New Roman"/>
          <w:sz w:val="28"/>
          <w:szCs w:val="28"/>
        </w:rPr>
        <w:t xml:space="preserve">Обеспечиваю доступность развивающей предметно – пространственной  среды для воспитанников: все развивающие центры обозначены эмблемами, картинками понятными детям,  дети имеют свободный доступ к играм, игрушкам, материалам, пособиям, обеспечивающим все основные виды детской активности. </w:t>
      </w:r>
    </w:p>
    <w:p w:rsidR="00D70E1E" w:rsidRP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3.4. Показатель</w:t>
      </w:r>
      <w:r w:rsidRPr="00D70E1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«Участие в экспериментальной, инновационной деятельности»</w:t>
      </w:r>
    </w:p>
    <w:p w:rsid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D22F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3.4.1 Участие в работе проблемной (творческой) группы, временного научно-исследовательского коллектива</w:t>
      </w:r>
      <w:r w:rsidR="00C17BA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</w:t>
      </w:r>
    </w:p>
    <w:p w:rsidR="00CD5186" w:rsidRDefault="00CD5186" w:rsidP="00CD5186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58B">
        <w:rPr>
          <w:rFonts w:ascii="Times New Roman" w:hAnsi="Times New Roman"/>
          <w:color w:val="000000" w:themeColor="text1"/>
          <w:sz w:val="28"/>
          <w:szCs w:val="28"/>
        </w:rPr>
        <w:t>Активно участвую в работе творческих групп педагогов образовательной организации</w:t>
      </w:r>
      <w:r w:rsidR="00535BE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35BE9" w:rsidRPr="00535BE9">
        <w:rPr>
          <w:rFonts w:ascii="Times New Roman" w:hAnsi="Times New Roman"/>
          <w:b/>
          <w:color w:val="000000" w:themeColor="text1"/>
          <w:sz w:val="28"/>
          <w:szCs w:val="28"/>
        </w:rPr>
        <w:t>см.</w:t>
      </w:r>
      <w:r w:rsidR="00535B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5BE9" w:rsidRPr="00535BE9">
        <w:rPr>
          <w:rFonts w:ascii="Times New Roman" w:hAnsi="Times New Roman"/>
          <w:b/>
          <w:color w:val="000000" w:themeColor="text1"/>
          <w:sz w:val="28"/>
          <w:szCs w:val="28"/>
        </w:rPr>
        <w:t>Приложение №2</w:t>
      </w:r>
      <w:r w:rsidR="008468B7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35BE9" w:rsidRPr="00535BE9"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  <w:r w:rsidR="008468B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535BE9" w:rsidRPr="00535BE9"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  <w:r w:rsidR="008468B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535BE9" w:rsidRPr="00535BE9"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  <w:r w:rsidR="008468B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535BE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D5186" w:rsidRDefault="00CD5186" w:rsidP="00CD51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16"/>
        <w:gridCol w:w="6903"/>
        <w:gridCol w:w="1983"/>
      </w:tblGrid>
      <w:tr w:rsidR="00CD5186" w:rsidRPr="000D3CBE" w:rsidTr="005C5177">
        <w:trPr>
          <w:trHeight w:val="586"/>
        </w:trPr>
        <w:tc>
          <w:tcPr>
            <w:tcW w:w="1290" w:type="dxa"/>
            <w:gridSpan w:val="2"/>
            <w:vAlign w:val="center"/>
          </w:tcPr>
          <w:p w:rsidR="00CD5186" w:rsidRPr="000D3CBE" w:rsidRDefault="00CD5186" w:rsidP="005C51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CBE">
              <w:rPr>
                <w:rFonts w:ascii="Times New Roman" w:hAnsi="Times New Roman"/>
                <w:b/>
                <w:sz w:val="24"/>
                <w:szCs w:val="24"/>
              </w:rPr>
              <w:t>Уровень, год</w:t>
            </w:r>
          </w:p>
        </w:tc>
        <w:tc>
          <w:tcPr>
            <w:tcW w:w="7180" w:type="dxa"/>
            <w:vAlign w:val="center"/>
          </w:tcPr>
          <w:p w:rsidR="00CD5186" w:rsidRPr="000D3CBE" w:rsidRDefault="00CD5186" w:rsidP="005C5177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CBE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701" w:type="dxa"/>
            <w:vAlign w:val="center"/>
          </w:tcPr>
          <w:p w:rsidR="00CD5186" w:rsidRPr="000D3CBE" w:rsidRDefault="00CD5186" w:rsidP="005C51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CBE">
              <w:rPr>
                <w:rFonts w:ascii="Times New Roman" w:hAnsi="Times New Roman"/>
                <w:b/>
                <w:sz w:val="24"/>
                <w:szCs w:val="24"/>
              </w:rPr>
              <w:t>Указание приложения</w:t>
            </w:r>
          </w:p>
        </w:tc>
      </w:tr>
      <w:tr w:rsidR="00CD5186" w:rsidRPr="000D3CBE" w:rsidTr="005C5177">
        <w:trPr>
          <w:trHeight w:val="415"/>
        </w:trPr>
        <w:tc>
          <w:tcPr>
            <w:tcW w:w="1290" w:type="dxa"/>
            <w:gridSpan w:val="2"/>
          </w:tcPr>
          <w:p w:rsidR="00CD5186" w:rsidRDefault="00CD5186" w:rsidP="005C51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CD5186" w:rsidRPr="00073012" w:rsidRDefault="00CD5186" w:rsidP="005C51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180" w:type="dxa"/>
          </w:tcPr>
          <w:p w:rsidR="00CD5186" w:rsidRPr="00073012" w:rsidRDefault="00CD5186" w:rsidP="005C517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012">
              <w:rPr>
                <w:rFonts w:ascii="Times New Roman" w:hAnsi="Times New Roman"/>
                <w:sz w:val="24"/>
                <w:szCs w:val="24"/>
              </w:rPr>
              <w:t xml:space="preserve">Входила в состав творческой группы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МДОУ №96 по теме «Проектная деятельность как метод формирования основ безопасности жизнедеятельности у дошкольников»</w:t>
            </w:r>
          </w:p>
        </w:tc>
        <w:tc>
          <w:tcPr>
            <w:tcW w:w="1701" w:type="dxa"/>
          </w:tcPr>
          <w:p w:rsidR="00CD5186" w:rsidRPr="000D3CBE" w:rsidRDefault="00CD5186" w:rsidP="008468B7">
            <w:pPr>
              <w:pStyle w:val="a5"/>
              <w:ind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E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6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5186" w:rsidRPr="000D3CBE" w:rsidTr="005C5177">
        <w:trPr>
          <w:trHeight w:val="806"/>
        </w:trPr>
        <w:tc>
          <w:tcPr>
            <w:tcW w:w="1290" w:type="dxa"/>
            <w:gridSpan w:val="2"/>
          </w:tcPr>
          <w:p w:rsidR="00CD5186" w:rsidRPr="000D3CBE" w:rsidRDefault="00CD5186" w:rsidP="005C51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E">
              <w:rPr>
                <w:rFonts w:ascii="Times New Roman" w:hAnsi="Times New Roman"/>
                <w:sz w:val="24"/>
                <w:szCs w:val="24"/>
              </w:rPr>
              <w:t>МДОУ 2018 г.</w:t>
            </w:r>
          </w:p>
        </w:tc>
        <w:tc>
          <w:tcPr>
            <w:tcW w:w="7180" w:type="dxa"/>
          </w:tcPr>
          <w:p w:rsidR="00CD5186" w:rsidRPr="000D3CBE" w:rsidRDefault="00CD5186" w:rsidP="005C517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Входила в состав комиссии по тематической проверке «Организация оптимального режима в течение дня в ДОУ»</w:t>
            </w:r>
          </w:p>
        </w:tc>
        <w:tc>
          <w:tcPr>
            <w:tcW w:w="1701" w:type="dxa"/>
          </w:tcPr>
          <w:p w:rsidR="00CD5186" w:rsidRPr="000D3CBE" w:rsidRDefault="00CD5186" w:rsidP="008468B7">
            <w:pPr>
              <w:pStyle w:val="a5"/>
              <w:ind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E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6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5186" w:rsidRPr="000D3CBE" w:rsidTr="005C5177">
        <w:trPr>
          <w:trHeight w:val="461"/>
        </w:trPr>
        <w:tc>
          <w:tcPr>
            <w:tcW w:w="1290" w:type="dxa"/>
            <w:gridSpan w:val="2"/>
          </w:tcPr>
          <w:p w:rsidR="00CD5186" w:rsidRPr="000D3CBE" w:rsidRDefault="00CD5186" w:rsidP="005C51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E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 w:rsidR="005C5177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7180" w:type="dxa"/>
          </w:tcPr>
          <w:p w:rsidR="00CD5186" w:rsidRPr="000D3CBE" w:rsidRDefault="005C5177" w:rsidP="005C517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Входила в состав комиссии по тематической проверке «Состояние работы в ДОУ  по развитию связной монологической речи у дошкольников»</w:t>
            </w:r>
          </w:p>
        </w:tc>
        <w:tc>
          <w:tcPr>
            <w:tcW w:w="1701" w:type="dxa"/>
          </w:tcPr>
          <w:p w:rsidR="00CD5186" w:rsidRPr="000D3CBE" w:rsidRDefault="00CD5186" w:rsidP="008468B7">
            <w:pPr>
              <w:pStyle w:val="a5"/>
              <w:ind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E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68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5177" w:rsidTr="005C5177">
        <w:trPr>
          <w:trHeight w:val="703"/>
        </w:trPr>
        <w:tc>
          <w:tcPr>
            <w:tcW w:w="1273" w:type="dxa"/>
          </w:tcPr>
          <w:p w:rsidR="005C5177" w:rsidRPr="005C5177" w:rsidRDefault="005C5177" w:rsidP="005C5177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C5177">
              <w:rPr>
                <w:rFonts w:ascii="Times New Roman" w:hAnsi="Times New Roman"/>
                <w:bCs/>
                <w:iCs/>
                <w:lang w:val="ru-RU"/>
              </w:rPr>
              <w:t>МДОУ</w:t>
            </w:r>
          </w:p>
          <w:p w:rsidR="005C5177" w:rsidRDefault="005C5177" w:rsidP="005C5177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5C5177">
              <w:rPr>
                <w:rFonts w:ascii="Times New Roman" w:hAnsi="Times New Roman"/>
                <w:bCs/>
                <w:iCs/>
                <w:lang w:val="ru-RU"/>
              </w:rPr>
              <w:t>2018-2019</w:t>
            </w:r>
          </w:p>
        </w:tc>
        <w:tc>
          <w:tcPr>
            <w:tcW w:w="7200" w:type="dxa"/>
            <w:gridSpan w:val="2"/>
          </w:tcPr>
          <w:p w:rsidR="005C5177" w:rsidRPr="005C5177" w:rsidRDefault="005C5177" w:rsidP="005C5177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Входила в состав творческой группы педагогов по теме «Разработка адаптированной основной образовательной  программы МДОУ детского сада комбинированного вида№96 для детей с задержкой психического развития»</w:t>
            </w:r>
          </w:p>
        </w:tc>
        <w:tc>
          <w:tcPr>
            <w:tcW w:w="1698" w:type="dxa"/>
          </w:tcPr>
          <w:p w:rsidR="005C5177" w:rsidRPr="005C5177" w:rsidRDefault="005C5177" w:rsidP="008468B7">
            <w:pPr>
              <w:widowControl w:val="0"/>
              <w:contextualSpacing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Приложение№2</w:t>
            </w:r>
            <w:r w:rsidR="008468B7">
              <w:rPr>
                <w:rFonts w:ascii="Times New Roman" w:hAnsi="Times New Roman"/>
                <w:bCs/>
                <w:iCs/>
                <w:lang w:val="ru-RU"/>
              </w:rPr>
              <w:t>5</w:t>
            </w:r>
          </w:p>
        </w:tc>
      </w:tr>
    </w:tbl>
    <w:p w:rsidR="00CD5186" w:rsidRPr="00CD5186" w:rsidRDefault="00CD5186" w:rsidP="00D70E1E">
      <w:pPr>
        <w:widowControl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7E2640" w:rsidRDefault="00D70E1E" w:rsidP="00E1716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3.5. Показатель «Транслирование опыта практических результатов профессиональной деятельности, в том числе экспериментальной и инновационной» </w:t>
      </w:r>
    </w:p>
    <w:p w:rsidR="00703683" w:rsidRDefault="00A76FD8" w:rsidP="00E1716C">
      <w:pPr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76FD8">
        <w:rPr>
          <w:rFonts w:ascii="Times New Roman" w:hAnsi="Times New Roman"/>
          <w:b/>
          <w:sz w:val="28"/>
          <w:szCs w:val="28"/>
          <w:lang w:val="ru-RU"/>
        </w:rPr>
        <w:t>3.5.1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E2640">
        <w:rPr>
          <w:rFonts w:ascii="Times New Roman" w:hAnsi="Times New Roman"/>
          <w:sz w:val="28"/>
          <w:szCs w:val="28"/>
          <w:lang w:val="ru-RU"/>
        </w:rPr>
        <w:t>В феврале 2019 года обобщила опыт работы на  уровне МДОУ №96 по теме «Развитие конструктивных способностей детей старшего дошкольного возраста с ЗПР посредством техники оригами». Опубликовала свой  опыт на  образовательном сайте «Портал педагога», на сайте МДОУ</w:t>
      </w:r>
      <w:r w:rsidR="00BA24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2640">
        <w:rPr>
          <w:rFonts w:ascii="Times New Roman" w:hAnsi="Times New Roman"/>
          <w:sz w:val="28"/>
          <w:szCs w:val="28"/>
          <w:lang w:val="ru-RU"/>
        </w:rPr>
        <w:t>№96.Заняла первое место во всероссийском конкурсе</w:t>
      </w:r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="00BA24A7">
        <w:rPr>
          <w:rFonts w:ascii="Times New Roman" w:hAnsi="Times New Roman"/>
          <w:sz w:val="28"/>
          <w:szCs w:val="28"/>
          <w:lang w:val="ru-RU"/>
        </w:rPr>
        <w:t>«Педагоги Дальнего Востока»</w:t>
      </w:r>
      <w:proofErr w:type="gramStart"/>
      <w:r w:rsidR="00BA24A7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BA24A7" w:rsidRPr="00BA24A7">
        <w:rPr>
          <w:rFonts w:ascii="Times New Roman" w:hAnsi="Times New Roman"/>
          <w:b/>
          <w:sz w:val="28"/>
          <w:szCs w:val="28"/>
          <w:lang w:val="ru-RU"/>
        </w:rPr>
        <w:t>см</w:t>
      </w:r>
      <w:r w:rsidR="00BA2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468B7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 w:rsidR="008468B7">
        <w:rPr>
          <w:rFonts w:ascii="Times New Roman" w:hAnsi="Times New Roman"/>
          <w:b/>
          <w:sz w:val="28"/>
          <w:szCs w:val="28"/>
          <w:lang w:val="ru-RU"/>
        </w:rPr>
        <w:lastRenderedPageBreak/>
        <w:t>№26</w:t>
      </w:r>
      <w:r w:rsidR="00BA2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A24A7" w:rsidRPr="00BA24A7">
        <w:rPr>
          <w:rFonts w:ascii="Times New Roman" w:hAnsi="Times New Roman"/>
          <w:b/>
          <w:sz w:val="28"/>
          <w:szCs w:val="28"/>
          <w:lang w:val="ru-RU"/>
        </w:rPr>
        <w:t>Спр</w:t>
      </w:r>
      <w:r w:rsidR="00BA24A7">
        <w:rPr>
          <w:rFonts w:ascii="Times New Roman" w:hAnsi="Times New Roman"/>
          <w:b/>
          <w:sz w:val="28"/>
          <w:szCs w:val="28"/>
          <w:lang w:val="ru-RU"/>
        </w:rPr>
        <w:t xml:space="preserve">авка о публикации на сайте сада; </w:t>
      </w:r>
      <w:r w:rsidR="00BA24A7" w:rsidRPr="00BA24A7">
        <w:rPr>
          <w:rFonts w:ascii="Times New Roman" w:hAnsi="Times New Roman"/>
          <w:b/>
          <w:sz w:val="28"/>
          <w:szCs w:val="28"/>
          <w:lang w:val="ru-RU"/>
        </w:rPr>
        <w:t>Приложение №2</w:t>
      </w:r>
      <w:r w:rsidR="008468B7">
        <w:rPr>
          <w:rFonts w:ascii="Times New Roman" w:hAnsi="Times New Roman"/>
          <w:b/>
          <w:sz w:val="28"/>
          <w:szCs w:val="28"/>
          <w:lang w:val="ru-RU"/>
        </w:rPr>
        <w:t>7Диплом; Приложение №28</w:t>
      </w:r>
      <w:r w:rsidR="00BA24A7" w:rsidRPr="00BA24A7">
        <w:rPr>
          <w:rFonts w:ascii="Times New Roman" w:hAnsi="Times New Roman"/>
          <w:b/>
          <w:sz w:val="28"/>
          <w:szCs w:val="28"/>
          <w:lang w:val="ru-RU"/>
        </w:rPr>
        <w:t xml:space="preserve"> Свидетельство о публикации на сайте «Портал педагога»</w:t>
      </w:r>
      <w:r w:rsidR="00703683">
        <w:rPr>
          <w:rFonts w:ascii="Times New Roman" w:hAnsi="Times New Roman"/>
          <w:b/>
          <w:sz w:val="28"/>
          <w:szCs w:val="28"/>
          <w:lang w:val="ru-RU"/>
        </w:rPr>
        <w:t xml:space="preserve">, см. </w:t>
      </w:r>
      <w:r w:rsidR="008468B7">
        <w:rPr>
          <w:rFonts w:ascii="Times New Roman" w:hAnsi="Times New Roman"/>
          <w:b/>
          <w:sz w:val="28"/>
          <w:szCs w:val="28"/>
          <w:lang w:val="ru-RU"/>
        </w:rPr>
        <w:t xml:space="preserve">Приложение №29 </w:t>
      </w:r>
      <w:r w:rsidR="00703683">
        <w:rPr>
          <w:rFonts w:ascii="Times New Roman" w:hAnsi="Times New Roman"/>
          <w:b/>
          <w:sz w:val="28"/>
          <w:szCs w:val="28"/>
          <w:lang w:val="ru-RU"/>
        </w:rPr>
        <w:t>Презентаци</w:t>
      </w:r>
      <w:r w:rsidR="008468B7">
        <w:rPr>
          <w:rFonts w:ascii="Times New Roman" w:hAnsi="Times New Roman"/>
          <w:b/>
          <w:sz w:val="28"/>
          <w:szCs w:val="28"/>
          <w:lang w:val="ru-RU"/>
        </w:rPr>
        <w:t>я</w:t>
      </w:r>
      <w:r w:rsidR="00BA24A7">
        <w:rPr>
          <w:rFonts w:ascii="Times New Roman" w:hAnsi="Times New Roman"/>
          <w:b/>
          <w:sz w:val="28"/>
          <w:szCs w:val="28"/>
          <w:lang w:val="ru-RU"/>
        </w:rPr>
        <w:t>).</w:t>
      </w:r>
      <w:r w:rsidR="00D70E1E" w:rsidRPr="00BA24A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703683" w:rsidRPr="00703683" w:rsidRDefault="00703683" w:rsidP="007036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683">
        <w:rPr>
          <w:rFonts w:ascii="Times New Roman" w:hAnsi="Times New Roman"/>
          <w:b/>
          <w:sz w:val="28"/>
          <w:szCs w:val="28"/>
          <w:lang w:val="ru-RU"/>
        </w:rPr>
        <w:t>3.5.4.</w:t>
      </w:r>
      <w:r w:rsidRPr="00703683">
        <w:rPr>
          <w:rFonts w:ascii="Times New Roman" w:hAnsi="Times New Roman"/>
          <w:sz w:val="28"/>
          <w:szCs w:val="28"/>
          <w:lang w:val="ru-RU"/>
        </w:rPr>
        <w:t xml:space="preserve"> Имею методические публикации по проблеме образования и воспитания детей старшего дошкольного возраста Федерального уровня</w:t>
      </w:r>
      <w:r w:rsidR="00C338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3E6557">
        <w:rPr>
          <w:rFonts w:ascii="Times New Roman" w:hAnsi="Times New Roman"/>
          <w:b/>
          <w:sz w:val="28"/>
          <w:szCs w:val="28"/>
          <w:lang w:val="ru-RU"/>
        </w:rPr>
        <w:t>см.</w:t>
      </w:r>
      <w:r w:rsidR="00C338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E6557">
        <w:rPr>
          <w:rFonts w:ascii="Times New Roman" w:hAnsi="Times New Roman"/>
          <w:b/>
          <w:sz w:val="28"/>
          <w:szCs w:val="28"/>
          <w:lang w:val="ru-RU"/>
        </w:rPr>
        <w:t>Приложение№</w:t>
      </w:r>
      <w:r w:rsidR="003E6557" w:rsidRPr="003E6557">
        <w:rPr>
          <w:rFonts w:ascii="Times New Roman" w:hAnsi="Times New Roman"/>
          <w:b/>
          <w:sz w:val="28"/>
          <w:szCs w:val="28"/>
          <w:lang w:val="ru-RU"/>
        </w:rPr>
        <w:t>30,31,32</w:t>
      </w:r>
      <w:r w:rsidR="00383C94">
        <w:rPr>
          <w:rFonts w:ascii="Times New Roman" w:hAnsi="Times New Roman"/>
          <w:b/>
          <w:sz w:val="28"/>
          <w:szCs w:val="28"/>
          <w:lang w:val="ru-RU"/>
        </w:rPr>
        <w:t>,48</w:t>
      </w:r>
      <w:r w:rsidR="008E7336">
        <w:rPr>
          <w:rFonts w:ascii="Times New Roman" w:hAnsi="Times New Roman"/>
          <w:b/>
          <w:sz w:val="28"/>
          <w:szCs w:val="28"/>
          <w:lang w:val="ru-RU"/>
        </w:rPr>
        <w:t>,52</w:t>
      </w:r>
      <w:r w:rsidR="003E6557">
        <w:rPr>
          <w:rFonts w:ascii="Times New Roman" w:hAnsi="Times New Roman"/>
          <w:sz w:val="28"/>
          <w:szCs w:val="28"/>
          <w:lang w:val="ru-RU"/>
        </w:rPr>
        <w:t>)</w:t>
      </w:r>
      <w:r w:rsidRPr="0070368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9885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7077"/>
        <w:gridCol w:w="8"/>
        <w:gridCol w:w="1627"/>
      </w:tblGrid>
      <w:tr w:rsidR="00703683" w:rsidRPr="00A56533" w:rsidTr="0042721E">
        <w:trPr>
          <w:trHeight w:val="273"/>
          <w:jc w:val="center"/>
        </w:trPr>
        <w:tc>
          <w:tcPr>
            <w:tcW w:w="1173" w:type="dxa"/>
          </w:tcPr>
          <w:p w:rsidR="00703683" w:rsidRPr="00A56533" w:rsidRDefault="00703683" w:rsidP="0042721E">
            <w:pPr>
              <w:ind w:left="-502" w:firstLine="5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6533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7085" w:type="dxa"/>
            <w:gridSpan w:val="2"/>
          </w:tcPr>
          <w:p w:rsidR="00703683" w:rsidRPr="00A56533" w:rsidRDefault="00703683" w:rsidP="0042721E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6533">
              <w:rPr>
                <w:rFonts w:ascii="Times New Roman" w:hAnsi="Times New Roman"/>
                <w:b/>
              </w:rPr>
              <w:t>Форма</w:t>
            </w:r>
            <w:proofErr w:type="spellEnd"/>
            <w:r w:rsidRPr="00A565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6533">
              <w:rPr>
                <w:rFonts w:ascii="Times New Roman" w:hAnsi="Times New Roman"/>
                <w:b/>
              </w:rPr>
              <w:t>участия</w:t>
            </w:r>
            <w:proofErr w:type="spellEnd"/>
          </w:p>
        </w:tc>
        <w:tc>
          <w:tcPr>
            <w:tcW w:w="1627" w:type="dxa"/>
          </w:tcPr>
          <w:p w:rsidR="00703683" w:rsidRPr="00A56533" w:rsidRDefault="00703683" w:rsidP="0042721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6533">
              <w:rPr>
                <w:rFonts w:ascii="Times New Roman" w:hAnsi="Times New Roman"/>
                <w:b/>
              </w:rPr>
              <w:t>Приложение</w:t>
            </w:r>
            <w:proofErr w:type="spellEnd"/>
          </w:p>
        </w:tc>
      </w:tr>
      <w:tr w:rsidR="00703683" w:rsidRPr="00703683" w:rsidTr="0042721E">
        <w:trPr>
          <w:trHeight w:val="262"/>
          <w:jc w:val="center"/>
        </w:trPr>
        <w:tc>
          <w:tcPr>
            <w:tcW w:w="1173" w:type="dxa"/>
          </w:tcPr>
          <w:p w:rsidR="00703683" w:rsidRPr="00703683" w:rsidRDefault="00703683" w:rsidP="004272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 2018г.</w:t>
            </w:r>
          </w:p>
        </w:tc>
        <w:tc>
          <w:tcPr>
            <w:tcW w:w="7085" w:type="dxa"/>
            <w:gridSpan w:val="2"/>
          </w:tcPr>
          <w:p w:rsidR="00703683" w:rsidRDefault="00703683" w:rsidP="0042721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03683" w:rsidRPr="00703683" w:rsidRDefault="00703683" w:rsidP="004272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РОСКОНКУРС.РФ. Конспект и презентация к занятию «Грибная пора»</w:t>
            </w:r>
            <w:r w:rsidR="00910FD9">
              <w:rPr>
                <w:rFonts w:ascii="Times New Roman" w:hAnsi="Times New Roman"/>
                <w:lang w:val="ru-RU"/>
              </w:rPr>
              <w:t xml:space="preserve"> (</w:t>
            </w:r>
            <w:r w:rsidR="00910FD9" w:rsidRPr="00910FD9">
              <w:rPr>
                <w:rFonts w:ascii="Times New Roman" w:hAnsi="Times New Roman"/>
                <w:b/>
                <w:lang w:val="ru-RU"/>
              </w:rPr>
              <w:t>Диплом 1 степени</w:t>
            </w:r>
            <w:r w:rsidR="00910FD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27" w:type="dxa"/>
          </w:tcPr>
          <w:p w:rsidR="00703683" w:rsidRPr="00703683" w:rsidRDefault="00703683" w:rsidP="0042721E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703683">
              <w:rPr>
                <w:rFonts w:ascii="Times New Roman" w:eastAsia="Calibri" w:hAnsi="Times New Roman"/>
                <w:lang w:val="ru-RU"/>
              </w:rPr>
              <w:t>Приложение №</w:t>
            </w:r>
            <w:r w:rsidR="00C33801">
              <w:rPr>
                <w:rFonts w:ascii="Times New Roman" w:eastAsia="Calibri" w:hAnsi="Times New Roman"/>
                <w:lang w:val="ru-RU"/>
              </w:rPr>
              <w:t>30</w:t>
            </w:r>
          </w:p>
        </w:tc>
      </w:tr>
      <w:tr w:rsidR="00703683" w:rsidRPr="00910FD9" w:rsidTr="0042721E">
        <w:trPr>
          <w:trHeight w:val="281"/>
          <w:jc w:val="center"/>
        </w:trPr>
        <w:tc>
          <w:tcPr>
            <w:tcW w:w="1173" w:type="dxa"/>
          </w:tcPr>
          <w:p w:rsidR="00703683" w:rsidRDefault="00703683" w:rsidP="0042721E">
            <w:pPr>
              <w:rPr>
                <w:rFonts w:ascii="Times New Roman" w:hAnsi="Times New Roman"/>
                <w:lang w:val="ru-RU"/>
              </w:rPr>
            </w:pPr>
            <w:r w:rsidRPr="00703683">
              <w:rPr>
                <w:rFonts w:ascii="Times New Roman" w:hAnsi="Times New Roman"/>
                <w:lang w:val="ru-RU"/>
              </w:rPr>
              <w:t>2019г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703683" w:rsidRPr="00703683" w:rsidRDefault="00703683" w:rsidP="0042721E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7085" w:type="dxa"/>
            <w:gridSpan w:val="2"/>
          </w:tcPr>
          <w:p w:rsidR="00703683" w:rsidRPr="00703683" w:rsidRDefault="00703683" w:rsidP="0042721E">
            <w:pPr>
              <w:shd w:val="clear" w:color="auto" w:fill="FFFFFF"/>
              <w:jc w:val="both"/>
              <w:textAlignment w:val="bottom"/>
              <w:outlineLvl w:val="1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Педагогический сборник «Горизонты педагогики». Конспект по конструктивно-модельной деятельности для детей старшей группы с ЗПР «Кошка»</w:t>
            </w:r>
            <w:r w:rsidR="00910FD9">
              <w:rPr>
                <w:rFonts w:ascii="Times New Roman" w:hAnsi="Times New Roman"/>
                <w:bCs/>
                <w:color w:val="000000"/>
                <w:lang w:val="ru-RU"/>
              </w:rPr>
              <w:t xml:space="preserve"> (</w:t>
            </w:r>
            <w:r w:rsidR="00910FD9" w:rsidRPr="00910FD9">
              <w:rPr>
                <w:rFonts w:ascii="Times New Roman" w:hAnsi="Times New Roman"/>
                <w:b/>
                <w:bCs/>
                <w:color w:val="000000"/>
                <w:lang w:val="ru-RU"/>
              </w:rPr>
              <w:t>Сертификат</w:t>
            </w:r>
            <w:r w:rsidR="00910FD9">
              <w:rPr>
                <w:rFonts w:ascii="Times New Roman" w:hAnsi="Times New Roman"/>
                <w:bCs/>
                <w:color w:val="000000"/>
                <w:lang w:val="ru-RU"/>
              </w:rPr>
              <w:t>)</w:t>
            </w:r>
          </w:p>
        </w:tc>
        <w:tc>
          <w:tcPr>
            <w:tcW w:w="1627" w:type="dxa"/>
          </w:tcPr>
          <w:p w:rsidR="00703683" w:rsidRPr="00C33801" w:rsidRDefault="00703683" w:rsidP="0042721E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910FD9">
              <w:rPr>
                <w:rFonts w:ascii="Times New Roman" w:eastAsia="Calibri" w:hAnsi="Times New Roman"/>
                <w:lang w:val="ru-RU"/>
              </w:rPr>
              <w:t>Приложение №.</w:t>
            </w:r>
            <w:r w:rsidR="00C33801">
              <w:rPr>
                <w:rFonts w:ascii="Times New Roman" w:eastAsia="Calibri" w:hAnsi="Times New Roman"/>
                <w:lang w:val="ru-RU"/>
              </w:rPr>
              <w:t>31</w:t>
            </w:r>
          </w:p>
        </w:tc>
      </w:tr>
      <w:tr w:rsidR="00703683" w:rsidRPr="00A56533" w:rsidTr="0042721E">
        <w:trPr>
          <w:trHeight w:val="281"/>
          <w:jc w:val="center"/>
        </w:trPr>
        <w:tc>
          <w:tcPr>
            <w:tcW w:w="1173" w:type="dxa"/>
          </w:tcPr>
          <w:p w:rsidR="00703683" w:rsidRDefault="00703683" w:rsidP="0042721E">
            <w:pPr>
              <w:rPr>
                <w:rFonts w:ascii="Times New Roman" w:hAnsi="Times New Roman"/>
                <w:lang w:val="ru-RU"/>
              </w:rPr>
            </w:pPr>
            <w:r w:rsidRPr="00703683">
              <w:rPr>
                <w:rFonts w:ascii="Times New Roman" w:hAnsi="Times New Roman"/>
                <w:lang w:val="ru-RU"/>
              </w:rPr>
              <w:t>Июнь</w:t>
            </w:r>
          </w:p>
          <w:p w:rsidR="00703683" w:rsidRPr="00703683" w:rsidRDefault="00703683" w:rsidP="0042721E">
            <w:pPr>
              <w:rPr>
                <w:rFonts w:ascii="Times New Roman" w:hAnsi="Times New Roman"/>
                <w:lang w:val="ru-RU"/>
              </w:rPr>
            </w:pPr>
            <w:r w:rsidRPr="00703683">
              <w:rPr>
                <w:rFonts w:ascii="Times New Roman" w:hAnsi="Times New Roman"/>
                <w:lang w:val="ru-RU"/>
              </w:rPr>
              <w:t>2019</w:t>
            </w:r>
            <w:r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7085" w:type="dxa"/>
            <w:gridSpan w:val="2"/>
          </w:tcPr>
          <w:p w:rsidR="00703683" w:rsidRPr="00703683" w:rsidRDefault="00703683" w:rsidP="004272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Издание «Педагогические конкурсы». Конспект игры-викторины для старшей группы «Наш любимый город»</w:t>
            </w:r>
            <w:r w:rsidRPr="00703683">
              <w:rPr>
                <w:rFonts w:ascii="Times New Roman" w:hAnsi="Times New Roman"/>
                <w:lang w:val="ru-RU"/>
              </w:rPr>
              <w:t xml:space="preserve"> </w:t>
            </w:r>
            <w:r w:rsidR="00910FD9">
              <w:rPr>
                <w:rFonts w:ascii="Times New Roman" w:hAnsi="Times New Roman"/>
                <w:lang w:val="ru-RU"/>
              </w:rPr>
              <w:t>(</w:t>
            </w:r>
            <w:r w:rsidR="00910FD9" w:rsidRPr="00910FD9">
              <w:rPr>
                <w:rFonts w:ascii="Times New Roman" w:hAnsi="Times New Roman"/>
                <w:b/>
                <w:lang w:val="ru-RU"/>
              </w:rPr>
              <w:t>Диплом, 2 место</w:t>
            </w:r>
            <w:r w:rsidR="00910FD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27" w:type="dxa"/>
          </w:tcPr>
          <w:p w:rsidR="00703683" w:rsidRPr="00C33801" w:rsidRDefault="00703683" w:rsidP="0042721E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A56533">
              <w:rPr>
                <w:rFonts w:ascii="Times New Roman" w:eastAsia="Calibri" w:hAnsi="Times New Roman"/>
              </w:rPr>
              <w:t>Приложение</w:t>
            </w:r>
            <w:proofErr w:type="spellEnd"/>
            <w:r w:rsidRPr="00A56533">
              <w:rPr>
                <w:rFonts w:ascii="Times New Roman" w:eastAsia="Calibri" w:hAnsi="Times New Roman"/>
              </w:rPr>
              <w:t xml:space="preserve"> №</w:t>
            </w:r>
            <w:r w:rsidR="00C33801">
              <w:rPr>
                <w:rFonts w:ascii="Times New Roman" w:eastAsia="Calibri" w:hAnsi="Times New Roman"/>
                <w:lang w:val="ru-RU"/>
              </w:rPr>
              <w:t>32</w:t>
            </w:r>
          </w:p>
        </w:tc>
      </w:tr>
      <w:tr w:rsidR="00383C94" w:rsidTr="0042721E">
        <w:tblPrEx>
          <w:tblLook w:val="0000" w:firstRow="0" w:lastRow="0" w:firstColumn="0" w:lastColumn="0" w:noHBand="0" w:noVBand="0"/>
        </w:tblPrEx>
        <w:trPr>
          <w:trHeight w:val="1035"/>
          <w:jc w:val="center"/>
        </w:trPr>
        <w:tc>
          <w:tcPr>
            <w:tcW w:w="1173" w:type="dxa"/>
          </w:tcPr>
          <w:p w:rsidR="00383C94" w:rsidRDefault="00383C94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383C94" w:rsidRPr="00383C94" w:rsidRDefault="00383C94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 г.</w:t>
            </w:r>
          </w:p>
        </w:tc>
        <w:tc>
          <w:tcPr>
            <w:tcW w:w="7077" w:type="dxa"/>
          </w:tcPr>
          <w:p w:rsidR="00383C94" w:rsidRDefault="00383C94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83C94">
              <w:rPr>
                <w:rFonts w:ascii="Times New Roman" w:hAnsi="Times New Roman"/>
                <w:lang w:val="ru-RU"/>
              </w:rPr>
              <w:t>РАДУГА ТАЛАНТОВ «Лучшая презентация воспитателя»</w:t>
            </w:r>
          </w:p>
          <w:p w:rsidR="00383C94" w:rsidRPr="00383C94" w:rsidRDefault="00383C94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( </w:t>
            </w:r>
            <w:r w:rsidRPr="00383C94">
              <w:rPr>
                <w:rFonts w:ascii="Times New Roman" w:hAnsi="Times New Roman"/>
                <w:b/>
                <w:lang w:val="ru-RU"/>
              </w:rPr>
              <w:t>Диплом 1 степени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35" w:type="dxa"/>
            <w:gridSpan w:val="2"/>
          </w:tcPr>
          <w:p w:rsidR="00383C94" w:rsidRDefault="00383C94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83C94">
              <w:rPr>
                <w:rFonts w:ascii="Times New Roman" w:hAnsi="Times New Roman"/>
                <w:lang w:val="ru-RU"/>
              </w:rPr>
              <w:t>Приложение</w:t>
            </w:r>
          </w:p>
          <w:p w:rsidR="00383C94" w:rsidRPr="00383C94" w:rsidRDefault="00383C94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48, стр.</w:t>
            </w:r>
            <w:r w:rsidR="002353EE">
              <w:rPr>
                <w:rFonts w:ascii="Times New Roman" w:hAnsi="Times New Roman"/>
                <w:lang w:val="ru-RU"/>
              </w:rPr>
              <w:t>347</w:t>
            </w:r>
          </w:p>
        </w:tc>
      </w:tr>
      <w:tr w:rsidR="0042721E" w:rsidTr="0042721E">
        <w:tblPrEx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1173" w:type="dxa"/>
          </w:tcPr>
          <w:p w:rsidR="0042721E" w:rsidRPr="0042721E" w:rsidRDefault="0042721E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42721E">
              <w:rPr>
                <w:rFonts w:ascii="Times New Roman" w:hAnsi="Times New Roman"/>
                <w:sz w:val="22"/>
                <w:szCs w:val="22"/>
                <w:lang w:val="ru-RU"/>
              </w:rPr>
              <w:t>Сентябрь</w:t>
            </w:r>
          </w:p>
          <w:p w:rsidR="0042721E" w:rsidRPr="0042721E" w:rsidRDefault="0042721E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7077" w:type="dxa"/>
          </w:tcPr>
          <w:p w:rsidR="0042721E" w:rsidRPr="0042721E" w:rsidRDefault="0042721E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Портал педагога. Конспект  развлечения для старших групп «Добрый ты, добрый </w:t>
            </w:r>
            <w:proofErr w:type="gramStart"/>
            <w:r>
              <w:rPr>
                <w:rFonts w:ascii="Times New Roman" w:hAnsi="Times New Roman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значит мы с тобой друзья!» </w:t>
            </w:r>
            <w:r w:rsidRPr="0042721E">
              <w:rPr>
                <w:rFonts w:ascii="Times New Roman" w:hAnsi="Times New Roman"/>
                <w:b/>
                <w:lang w:val="ru-RU"/>
              </w:rPr>
              <w:t>(Свидетельство о публикации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35" w:type="dxa"/>
            <w:gridSpan w:val="2"/>
          </w:tcPr>
          <w:p w:rsidR="0042721E" w:rsidRPr="0042721E" w:rsidRDefault="0042721E" w:rsidP="0042721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 №52, стр.371</w:t>
            </w:r>
          </w:p>
        </w:tc>
      </w:tr>
    </w:tbl>
    <w:p w:rsidR="00487189" w:rsidRDefault="00D70E1E" w:rsidP="00E1716C">
      <w:pPr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A24A7"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487189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</w:t>
      </w:r>
    </w:p>
    <w:p w:rsidR="003E6557" w:rsidRDefault="003E6557" w:rsidP="003E6557">
      <w:pPr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>3.6. Показатель «</w:t>
      </w:r>
      <w:r w:rsidR="00D70E1E" w:rsidRPr="00D70E1E">
        <w:rPr>
          <w:rFonts w:ascii="Times New Roman" w:hAnsi="Times New Roman"/>
          <w:b/>
          <w:i/>
          <w:iCs/>
          <w:sz w:val="28"/>
          <w:szCs w:val="28"/>
          <w:lang w:val="ru-RU"/>
        </w:rPr>
        <w:t>Непрерывность образования педагогического работника</w:t>
      </w:r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3E6557" w:rsidRPr="003E6557" w:rsidRDefault="003E6557" w:rsidP="003E6557">
      <w:pPr>
        <w:ind w:firstLine="819"/>
        <w:jc w:val="both"/>
        <w:rPr>
          <w:rFonts w:ascii="Times New Roman" w:hAnsi="Times New Roman"/>
          <w:sz w:val="28"/>
          <w:szCs w:val="28"/>
          <w:lang w:val="ru-RU"/>
        </w:rPr>
      </w:pPr>
      <w:r w:rsidRPr="003E6557">
        <w:rPr>
          <w:rFonts w:ascii="Times New Roman" w:hAnsi="Times New Roman"/>
          <w:sz w:val="28"/>
          <w:szCs w:val="28"/>
          <w:lang w:val="ru-RU"/>
        </w:rPr>
        <w:t xml:space="preserve">Систематически и регулярно повышаю квалификацию и </w:t>
      </w:r>
      <w:proofErr w:type="gramStart"/>
      <w:r w:rsidRPr="003E6557">
        <w:rPr>
          <w:rFonts w:ascii="Times New Roman" w:hAnsi="Times New Roman"/>
          <w:sz w:val="28"/>
          <w:szCs w:val="28"/>
          <w:lang w:val="ru-RU"/>
        </w:rPr>
        <w:t>прохожу</w:t>
      </w:r>
      <w:proofErr w:type="gramEnd"/>
      <w:r w:rsidRPr="003E6557">
        <w:rPr>
          <w:rFonts w:ascii="Times New Roman" w:hAnsi="Times New Roman"/>
          <w:sz w:val="28"/>
          <w:szCs w:val="28"/>
          <w:lang w:val="ru-RU"/>
        </w:rPr>
        <w:t xml:space="preserve"> обучение в разных формах (Документы приложены к заявлению - </w:t>
      </w:r>
      <w:r>
        <w:rPr>
          <w:rFonts w:ascii="Times New Roman" w:hAnsi="Times New Roman"/>
          <w:sz w:val="28"/>
          <w:szCs w:val="28"/>
          <w:lang w:val="ru-RU"/>
        </w:rPr>
        <w:t>216</w:t>
      </w:r>
      <w:r w:rsidRPr="003E6557">
        <w:rPr>
          <w:rFonts w:ascii="Times New Roman" w:hAnsi="Times New Roman"/>
          <w:sz w:val="28"/>
          <w:szCs w:val="28"/>
          <w:lang w:val="ru-RU"/>
        </w:rPr>
        <w:t xml:space="preserve"> часов).</w:t>
      </w:r>
    </w:p>
    <w:tbl>
      <w:tblPr>
        <w:tblW w:w="10164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050"/>
        <w:gridCol w:w="4490"/>
        <w:gridCol w:w="1798"/>
      </w:tblGrid>
      <w:tr w:rsidR="003E6557" w:rsidRPr="00A56533" w:rsidTr="00042E23">
        <w:trPr>
          <w:trHeight w:val="90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57" w:rsidRPr="00A56533" w:rsidRDefault="003E6557" w:rsidP="00042E23">
            <w:pPr>
              <w:ind w:left="-2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6533">
              <w:rPr>
                <w:rFonts w:ascii="Times New Roman" w:hAnsi="Times New Roman"/>
                <w:b/>
              </w:rPr>
              <w:t>Год</w:t>
            </w:r>
            <w:proofErr w:type="spellEnd"/>
          </w:p>
          <w:p w:rsidR="003E6557" w:rsidRPr="00A56533" w:rsidRDefault="003E6557" w:rsidP="00042E23">
            <w:pPr>
              <w:ind w:left="-2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57" w:rsidRPr="00A56533" w:rsidRDefault="003E6557" w:rsidP="00042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6533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A565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6533">
              <w:rPr>
                <w:rFonts w:ascii="Times New Roman" w:hAnsi="Times New Roman"/>
                <w:b/>
              </w:rPr>
              <w:t>образовательного</w:t>
            </w:r>
            <w:proofErr w:type="spellEnd"/>
            <w:r w:rsidRPr="00A565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6533">
              <w:rPr>
                <w:rFonts w:ascii="Times New Roman" w:hAnsi="Times New Roman"/>
                <w:b/>
              </w:rPr>
              <w:t>учреждения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57" w:rsidRPr="00A56533" w:rsidRDefault="003E6557" w:rsidP="00042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6533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A565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6533">
              <w:rPr>
                <w:rFonts w:ascii="Times New Roman" w:hAnsi="Times New Roman"/>
                <w:b/>
              </w:rPr>
              <w:t>образовательной</w:t>
            </w:r>
            <w:proofErr w:type="spellEnd"/>
            <w:r w:rsidRPr="00A565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6533">
              <w:rPr>
                <w:rFonts w:ascii="Times New Roman" w:hAnsi="Times New Roman"/>
                <w:b/>
              </w:rPr>
              <w:t>программы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57" w:rsidRPr="00A56533" w:rsidRDefault="003E6557" w:rsidP="00042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6533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A565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6533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3E6557" w:rsidRPr="00A56533" w:rsidTr="00042E23">
        <w:trPr>
          <w:trHeight w:val="9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3E6557" w:rsidP="003E6557">
            <w:pPr>
              <w:ind w:left="-29" w:firstLine="56"/>
              <w:jc w:val="center"/>
              <w:rPr>
                <w:rFonts w:ascii="Times New Roman" w:hAnsi="Times New Roman"/>
                <w:lang w:val="ru-RU"/>
              </w:rPr>
            </w:pPr>
            <w:r w:rsidRPr="00A5653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3E6557" w:rsidP="00042E23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«Европейский Университет «Бизнес Треугольник»»</w:t>
            </w:r>
            <w:r w:rsidR="007135E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анкт</w:t>
            </w:r>
            <w:proofErr w:type="spellEnd"/>
            <w:r>
              <w:rPr>
                <w:rFonts w:ascii="Times New Roman" w:hAnsi="Times New Roman"/>
                <w:lang w:val="ru-RU"/>
              </w:rPr>
              <w:t>-Петербург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3E6557" w:rsidP="003E6557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 w:rsidRPr="003E6557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 xml:space="preserve">Вопросы управления ДОУ в условиях ФГОС </w:t>
            </w:r>
            <w:proofErr w:type="gramStart"/>
            <w:r>
              <w:rPr>
                <w:rFonts w:ascii="Times New Roman" w:hAnsi="Times New Roman"/>
                <w:lang w:val="ru-RU"/>
              </w:rPr>
              <w:t>ДО</w:t>
            </w:r>
            <w:proofErr w:type="gramEnd"/>
            <w:r w:rsidRPr="003E655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A56533" w:rsidRDefault="003E6557" w:rsidP="00C33801">
            <w:pPr>
              <w:ind w:left="-29"/>
              <w:jc w:val="center"/>
              <w:rPr>
                <w:rFonts w:ascii="Times New Roman" w:hAnsi="Times New Roman"/>
              </w:rPr>
            </w:pPr>
            <w:r w:rsidRPr="00A56533">
              <w:rPr>
                <w:rFonts w:ascii="Times New Roman" w:hAnsi="Times New Roman"/>
              </w:rPr>
              <w:t xml:space="preserve">72 </w:t>
            </w:r>
            <w:proofErr w:type="spellStart"/>
            <w:r w:rsidRPr="00A56533">
              <w:rPr>
                <w:rFonts w:ascii="Times New Roman" w:hAnsi="Times New Roman"/>
              </w:rPr>
              <w:t>часа</w:t>
            </w:r>
            <w:proofErr w:type="spellEnd"/>
          </w:p>
          <w:p w:rsidR="003E6557" w:rsidRPr="00A56533" w:rsidRDefault="003E6557" w:rsidP="00C33801">
            <w:pPr>
              <w:ind w:left="-29"/>
              <w:jc w:val="center"/>
              <w:rPr>
                <w:rFonts w:ascii="Times New Roman" w:hAnsi="Times New Roman"/>
              </w:rPr>
            </w:pPr>
            <w:r w:rsidRPr="00A56533">
              <w:rPr>
                <w:rFonts w:ascii="Times New Roman" w:hAnsi="Times New Roman"/>
              </w:rPr>
              <w:t>(</w:t>
            </w:r>
            <w:proofErr w:type="spellStart"/>
            <w:r w:rsidRPr="00A56533">
              <w:rPr>
                <w:rFonts w:ascii="Times New Roman" w:hAnsi="Times New Roman"/>
              </w:rPr>
              <w:t>Документы</w:t>
            </w:r>
            <w:proofErr w:type="spellEnd"/>
            <w:r w:rsidRPr="00A56533">
              <w:rPr>
                <w:rFonts w:ascii="Times New Roman" w:hAnsi="Times New Roman"/>
              </w:rPr>
              <w:t xml:space="preserve"> к </w:t>
            </w:r>
            <w:proofErr w:type="spellStart"/>
            <w:r w:rsidRPr="00A56533">
              <w:rPr>
                <w:rFonts w:ascii="Times New Roman" w:hAnsi="Times New Roman"/>
              </w:rPr>
              <w:t>заявлению</w:t>
            </w:r>
            <w:proofErr w:type="spellEnd"/>
            <w:r w:rsidRPr="00A56533">
              <w:rPr>
                <w:rFonts w:ascii="Times New Roman" w:hAnsi="Times New Roman"/>
              </w:rPr>
              <w:t>)</w:t>
            </w:r>
          </w:p>
        </w:tc>
      </w:tr>
      <w:tr w:rsidR="003E6557" w:rsidRPr="00A56533" w:rsidTr="007135E6">
        <w:trPr>
          <w:trHeight w:val="70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A56533" w:rsidRDefault="003E6557" w:rsidP="00042E23">
            <w:pPr>
              <w:ind w:left="-29" w:firstLine="56"/>
              <w:jc w:val="center"/>
              <w:rPr>
                <w:rFonts w:ascii="Times New Roman" w:hAnsi="Times New Roman"/>
              </w:rPr>
            </w:pPr>
            <w:r w:rsidRPr="00A56533">
              <w:rPr>
                <w:rFonts w:ascii="Times New Roman" w:hAnsi="Times New Roman"/>
              </w:rPr>
              <w:t>2018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3E6557" w:rsidP="00042E23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ООО «Столичный учебный центр»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3E6557" w:rsidP="003E6557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 w:rsidRPr="003E6557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Проектная и исследовательская деятельность: Педагогические основы применения в условиях реализации</w:t>
            </w:r>
            <w:r w:rsidR="007135E6">
              <w:rPr>
                <w:rFonts w:ascii="Times New Roman" w:hAnsi="Times New Roman"/>
                <w:lang w:val="ru-RU"/>
              </w:rPr>
              <w:t xml:space="preserve"> ФГОС».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A56533" w:rsidRDefault="003E6557" w:rsidP="00C33801">
            <w:pPr>
              <w:ind w:left="-29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proofErr w:type="spellStart"/>
            <w:r w:rsidRPr="00A56533">
              <w:rPr>
                <w:rFonts w:ascii="Times New Roman" w:hAnsi="Times New Roman"/>
              </w:rPr>
              <w:t>час</w:t>
            </w:r>
            <w:proofErr w:type="spellEnd"/>
            <w:r>
              <w:rPr>
                <w:rFonts w:ascii="Times New Roman" w:hAnsi="Times New Roman"/>
                <w:lang w:val="ru-RU"/>
              </w:rPr>
              <w:t>а</w:t>
            </w:r>
            <w:r w:rsidRPr="00A56533">
              <w:rPr>
                <w:rFonts w:ascii="Times New Roman" w:hAnsi="Times New Roman"/>
              </w:rPr>
              <w:t xml:space="preserve"> (</w:t>
            </w:r>
            <w:proofErr w:type="spellStart"/>
            <w:r w:rsidRPr="00A56533">
              <w:rPr>
                <w:rFonts w:ascii="Times New Roman" w:hAnsi="Times New Roman"/>
              </w:rPr>
              <w:t>Документы</w:t>
            </w:r>
            <w:proofErr w:type="spellEnd"/>
            <w:r w:rsidRPr="00A56533">
              <w:rPr>
                <w:rFonts w:ascii="Times New Roman" w:hAnsi="Times New Roman"/>
              </w:rPr>
              <w:t xml:space="preserve"> к </w:t>
            </w:r>
            <w:proofErr w:type="spellStart"/>
            <w:r w:rsidRPr="00A56533">
              <w:rPr>
                <w:rFonts w:ascii="Times New Roman" w:hAnsi="Times New Roman"/>
              </w:rPr>
              <w:t>заявлению</w:t>
            </w:r>
            <w:proofErr w:type="spellEnd"/>
            <w:r w:rsidRPr="00A56533">
              <w:rPr>
                <w:rFonts w:ascii="Times New Roman" w:hAnsi="Times New Roman"/>
              </w:rPr>
              <w:t>)</w:t>
            </w:r>
          </w:p>
        </w:tc>
      </w:tr>
      <w:tr w:rsidR="007135E6" w:rsidRPr="00A56533" w:rsidTr="00042E23">
        <w:trPr>
          <w:trHeight w:val="3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6" w:rsidRPr="007135E6" w:rsidRDefault="007135E6" w:rsidP="00042E23">
            <w:pPr>
              <w:ind w:left="-29" w:firstLine="5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6" w:rsidRDefault="007135E6" w:rsidP="00042E23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ООО «Столичный учебный центр»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6" w:rsidRPr="003E6557" w:rsidRDefault="007135E6" w:rsidP="003E6557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«Обучающиеся с ОВЗ: Особенности организации учебной деятельности в соответствии с ФГОС».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6" w:rsidRDefault="007135E6" w:rsidP="00C33801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 часа (Документы к заявлению)</w:t>
            </w:r>
          </w:p>
        </w:tc>
      </w:tr>
      <w:tr w:rsidR="003E6557" w:rsidRPr="008E7336" w:rsidTr="00042E23">
        <w:trPr>
          <w:trHeight w:val="364"/>
          <w:jc w:val="center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3E6557" w:rsidP="00096BE5">
            <w:pPr>
              <w:ind w:left="-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6557">
              <w:rPr>
                <w:rFonts w:ascii="Times New Roman" w:hAnsi="Times New Roman"/>
                <w:b/>
                <w:lang w:val="ru-RU"/>
              </w:rPr>
              <w:t xml:space="preserve">Стажировки, семинары, </w:t>
            </w:r>
            <w:proofErr w:type="spellStart"/>
            <w:r w:rsidRPr="003E6557">
              <w:rPr>
                <w:rFonts w:ascii="Times New Roman" w:hAnsi="Times New Roman"/>
                <w:b/>
                <w:lang w:val="ru-RU"/>
              </w:rPr>
              <w:t>вебинары</w:t>
            </w:r>
            <w:proofErr w:type="spellEnd"/>
            <w:r w:rsidRPr="003E6557">
              <w:rPr>
                <w:rFonts w:ascii="Times New Roman" w:hAnsi="Times New Roman"/>
                <w:b/>
                <w:lang w:val="ru-RU"/>
              </w:rPr>
              <w:t xml:space="preserve">. ВСЕГО </w:t>
            </w:r>
            <w:r w:rsidR="00096BE5">
              <w:rPr>
                <w:rFonts w:ascii="Times New Roman" w:hAnsi="Times New Roman"/>
                <w:b/>
                <w:lang w:val="ru-RU"/>
              </w:rPr>
              <w:t>25</w:t>
            </w:r>
            <w:r w:rsidRPr="003E6557">
              <w:rPr>
                <w:rFonts w:ascii="Times New Roman" w:hAnsi="Times New Roman"/>
                <w:b/>
                <w:lang w:val="ru-RU"/>
              </w:rPr>
              <w:t xml:space="preserve"> час</w:t>
            </w:r>
            <w:r w:rsidR="00096BE5">
              <w:rPr>
                <w:rFonts w:ascii="Times New Roman" w:hAnsi="Times New Roman"/>
                <w:b/>
                <w:lang w:val="ru-RU"/>
              </w:rPr>
              <w:t>ов</w:t>
            </w:r>
            <w:r w:rsidRPr="003E6557"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  <w:tr w:rsidR="003E6557" w:rsidRPr="00A56533" w:rsidTr="00042E23">
        <w:trPr>
          <w:trHeight w:val="7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A56533" w:rsidRDefault="003E6557" w:rsidP="00042E23">
            <w:pPr>
              <w:ind w:left="-29" w:firstLine="56"/>
              <w:jc w:val="center"/>
              <w:rPr>
                <w:rFonts w:ascii="Times New Roman" w:hAnsi="Times New Roman"/>
              </w:rPr>
            </w:pPr>
            <w:r w:rsidRPr="00A56533">
              <w:rPr>
                <w:rFonts w:ascii="Times New Roman" w:hAnsi="Times New Roman"/>
              </w:rPr>
              <w:t>2017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3E6557" w:rsidP="00042E23">
            <w:pPr>
              <w:ind w:left="-29"/>
              <w:jc w:val="center"/>
              <w:rPr>
                <w:rFonts w:ascii="Times New Roman" w:hAnsi="Times New Roman"/>
                <w:bCs/>
                <w:color w:val="262626"/>
                <w:lang w:val="ru-RU"/>
              </w:rPr>
            </w:pPr>
            <w:r w:rsidRPr="003E6557">
              <w:rPr>
                <w:rFonts w:ascii="Times New Roman" w:hAnsi="Times New Roman"/>
                <w:b/>
                <w:lang w:val="ru-RU"/>
              </w:rPr>
              <w:t>Он-</w:t>
            </w:r>
            <w:proofErr w:type="spellStart"/>
            <w:r w:rsidRPr="003E6557">
              <w:rPr>
                <w:rFonts w:ascii="Times New Roman" w:hAnsi="Times New Roman"/>
                <w:b/>
                <w:lang w:val="ru-RU"/>
              </w:rPr>
              <w:t>лайн</w:t>
            </w:r>
            <w:proofErr w:type="spellEnd"/>
            <w:r w:rsidRPr="003E6557">
              <w:rPr>
                <w:rFonts w:ascii="Times New Roman" w:hAnsi="Times New Roman"/>
                <w:b/>
                <w:lang w:val="ru-RU"/>
              </w:rPr>
              <w:t xml:space="preserve"> школа</w:t>
            </w:r>
            <w:r w:rsidRPr="003E6557">
              <w:rPr>
                <w:rFonts w:ascii="Times New Roman" w:hAnsi="Times New Roman"/>
                <w:lang w:val="ru-RU"/>
              </w:rPr>
              <w:t xml:space="preserve"> </w:t>
            </w:r>
            <w:r w:rsidRPr="003E6557">
              <w:rPr>
                <w:rFonts w:ascii="Times New Roman" w:hAnsi="Times New Roman"/>
                <w:b/>
                <w:lang w:val="ru-RU"/>
              </w:rPr>
              <w:t>«</w:t>
            </w:r>
            <w:proofErr w:type="spellStart"/>
            <w:r w:rsidRPr="003E6557">
              <w:rPr>
                <w:rFonts w:ascii="Times New Roman" w:hAnsi="Times New Roman"/>
                <w:b/>
                <w:lang w:val="ru-RU"/>
              </w:rPr>
              <w:t>Фоксворд</w:t>
            </w:r>
            <w:proofErr w:type="spellEnd"/>
            <w:r w:rsidRPr="003E6557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3E6557" w:rsidRPr="003E6557" w:rsidRDefault="003E6557" w:rsidP="00042E23">
            <w:pPr>
              <w:ind w:left="-29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3E6557">
              <w:rPr>
                <w:rFonts w:ascii="Times New Roman" w:hAnsi="Times New Roman"/>
                <w:bCs/>
                <w:color w:val="262626"/>
                <w:lang w:val="ru-RU"/>
              </w:rPr>
              <w:t>«Первая помощь»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A56533" w:rsidRDefault="003E6557" w:rsidP="00C33801">
            <w:pPr>
              <w:ind w:left="-29"/>
              <w:jc w:val="center"/>
              <w:rPr>
                <w:rFonts w:ascii="Times New Roman" w:hAnsi="Times New Roman"/>
              </w:rPr>
            </w:pPr>
            <w:r w:rsidRPr="00A56533">
              <w:rPr>
                <w:rFonts w:ascii="Times New Roman" w:hAnsi="Times New Roman"/>
              </w:rPr>
              <w:t xml:space="preserve">16 </w:t>
            </w:r>
            <w:proofErr w:type="spellStart"/>
            <w:r w:rsidRPr="00A56533">
              <w:rPr>
                <w:rFonts w:ascii="Times New Roman" w:hAnsi="Times New Roman"/>
              </w:rPr>
              <w:t>часов</w:t>
            </w:r>
            <w:proofErr w:type="spellEnd"/>
            <w:r w:rsidRPr="00A56533">
              <w:rPr>
                <w:rFonts w:ascii="Times New Roman" w:hAnsi="Times New Roman"/>
              </w:rPr>
              <w:t xml:space="preserve"> (</w:t>
            </w:r>
            <w:proofErr w:type="spellStart"/>
            <w:r w:rsidRPr="00A56533">
              <w:rPr>
                <w:rFonts w:ascii="Times New Roman" w:hAnsi="Times New Roman"/>
              </w:rPr>
              <w:t>Приложение</w:t>
            </w:r>
            <w:proofErr w:type="spellEnd"/>
            <w:r w:rsidRPr="00A56533">
              <w:rPr>
                <w:rFonts w:ascii="Times New Roman" w:hAnsi="Times New Roman"/>
              </w:rPr>
              <w:t xml:space="preserve"> №</w:t>
            </w:r>
            <w:r w:rsidR="007135E6">
              <w:rPr>
                <w:rFonts w:ascii="Times New Roman" w:hAnsi="Times New Roman"/>
                <w:lang w:val="ru-RU"/>
              </w:rPr>
              <w:t>33</w:t>
            </w:r>
            <w:r w:rsidRPr="00A56533">
              <w:rPr>
                <w:rFonts w:ascii="Times New Roman" w:hAnsi="Times New Roman"/>
              </w:rPr>
              <w:t>)</w:t>
            </w:r>
          </w:p>
        </w:tc>
      </w:tr>
      <w:tr w:rsidR="003E6557" w:rsidRPr="00A56533" w:rsidTr="00042E23">
        <w:trPr>
          <w:trHeight w:val="7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7135E6" w:rsidRDefault="003E6557" w:rsidP="007135E6">
            <w:pPr>
              <w:ind w:left="-29" w:firstLine="56"/>
              <w:jc w:val="center"/>
              <w:rPr>
                <w:rFonts w:ascii="Times New Roman" w:hAnsi="Times New Roman"/>
                <w:lang w:val="ru-RU"/>
              </w:rPr>
            </w:pPr>
            <w:r w:rsidRPr="00A56533">
              <w:rPr>
                <w:rFonts w:ascii="Times New Roman" w:hAnsi="Times New Roman"/>
              </w:rPr>
              <w:t>201</w:t>
            </w:r>
            <w:r w:rsidR="007135E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E6" w:rsidRPr="007135E6" w:rsidRDefault="007135E6" w:rsidP="007135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135E6">
              <w:rPr>
                <w:rFonts w:ascii="Times New Roman" w:hAnsi="Times New Roman"/>
                <w:b/>
                <w:bCs/>
                <w:lang w:val="ru-RU"/>
              </w:rPr>
              <w:t>Портал «Солнечный свет»</w:t>
            </w:r>
          </w:p>
          <w:p w:rsidR="003E6557" w:rsidRPr="003E6557" w:rsidRDefault="003E6557" w:rsidP="00042E2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E6557">
              <w:rPr>
                <w:rFonts w:ascii="Times New Roman" w:hAnsi="Times New Roman"/>
                <w:bCs/>
                <w:lang w:val="ru-RU"/>
              </w:rPr>
              <w:t>Вебинары</w:t>
            </w:r>
            <w:proofErr w:type="spellEnd"/>
            <w:r w:rsidRPr="003E6557">
              <w:rPr>
                <w:rFonts w:ascii="Times New Roman" w:hAnsi="Times New Roman"/>
                <w:bCs/>
                <w:lang w:val="ru-RU"/>
              </w:rPr>
              <w:t xml:space="preserve"> –</w:t>
            </w:r>
            <w:r w:rsidR="007135E6">
              <w:rPr>
                <w:rFonts w:ascii="Times New Roman" w:hAnsi="Times New Roman"/>
                <w:bCs/>
                <w:lang w:val="ru-RU"/>
              </w:rPr>
              <w:t xml:space="preserve">5 </w:t>
            </w:r>
            <w:r w:rsidRPr="003E6557">
              <w:rPr>
                <w:rFonts w:ascii="Times New Roman" w:hAnsi="Times New Roman"/>
                <w:bCs/>
                <w:lang w:val="ru-RU"/>
              </w:rPr>
              <w:t>наименовани</w:t>
            </w:r>
            <w:r w:rsidR="007135E6">
              <w:rPr>
                <w:rFonts w:ascii="Times New Roman" w:hAnsi="Times New Roman"/>
                <w:bCs/>
                <w:lang w:val="ru-RU"/>
              </w:rPr>
              <w:t>й</w:t>
            </w:r>
            <w:r w:rsidRPr="003E6557">
              <w:rPr>
                <w:rFonts w:ascii="Times New Roman" w:hAnsi="Times New Roman"/>
                <w:bCs/>
                <w:lang w:val="ru-RU"/>
              </w:rPr>
              <w:t xml:space="preserve"> по 1 часу каждый </w:t>
            </w:r>
          </w:p>
          <w:p w:rsidR="003E6557" w:rsidRPr="007135E6" w:rsidRDefault="003E6557" w:rsidP="00042E2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135E6">
              <w:rPr>
                <w:rFonts w:ascii="Times New Roman" w:hAnsi="Times New Roman"/>
                <w:bCs/>
                <w:lang w:val="ru-RU"/>
              </w:rPr>
              <w:t>(темы смотреть в Приложениях)</w:t>
            </w:r>
          </w:p>
          <w:p w:rsidR="003E6557" w:rsidRPr="007135E6" w:rsidRDefault="003E6557" w:rsidP="00042E23">
            <w:pPr>
              <w:ind w:left="-29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Default="007135E6" w:rsidP="00C33801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часов</w:t>
            </w:r>
          </w:p>
          <w:p w:rsidR="007135E6" w:rsidRPr="007135E6" w:rsidRDefault="007135E6" w:rsidP="00C33801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(Приложение№34,35,36,37,38)</w:t>
            </w:r>
          </w:p>
        </w:tc>
      </w:tr>
      <w:tr w:rsidR="003E6557" w:rsidRPr="00A56533" w:rsidTr="00042E23">
        <w:trPr>
          <w:trHeight w:val="7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A56533" w:rsidRDefault="003E6557" w:rsidP="00042E23">
            <w:pPr>
              <w:ind w:left="-29" w:firstLine="56"/>
              <w:jc w:val="center"/>
              <w:rPr>
                <w:rFonts w:ascii="Times New Roman" w:hAnsi="Times New Roman"/>
              </w:rPr>
            </w:pPr>
            <w:r w:rsidRPr="00A56533">
              <w:rPr>
                <w:rFonts w:ascii="Times New Roman" w:hAnsi="Times New Roman"/>
              </w:rPr>
              <w:lastRenderedPageBreak/>
              <w:t>2018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E5" w:rsidRDefault="00096BE5" w:rsidP="00096BE5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 w:rsidRPr="00096BE5">
              <w:rPr>
                <w:rFonts w:ascii="Times New Roman" w:hAnsi="Times New Roman"/>
                <w:b/>
                <w:lang w:val="ru-RU"/>
              </w:rPr>
              <w:t>РОСКОНКУРС.РФ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3E6557" w:rsidRDefault="00096BE5" w:rsidP="00042E23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Pr="00096BE5">
              <w:rPr>
                <w:rFonts w:ascii="Times New Roman" w:hAnsi="Times New Roman"/>
                <w:lang w:val="ru-RU"/>
              </w:rPr>
              <w:t>Игровые технологии и их преимущества в образовательном процессе»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096BE5" w:rsidRDefault="00096BE5" w:rsidP="00096BE5">
            <w:pPr>
              <w:ind w:left="-2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ДИСО</w:t>
            </w:r>
          </w:p>
          <w:p w:rsidR="00096BE5" w:rsidRPr="00096BE5" w:rsidRDefault="00096BE5" w:rsidP="00096BE5">
            <w:pPr>
              <w:ind w:left="-2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«Художественно-эстетическое развитие дошкольников»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Default="00096BE5" w:rsidP="00C33801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  <w:r w:rsidRPr="00A56533">
              <w:rPr>
                <w:rFonts w:ascii="Times New Roman" w:hAnsi="Times New Roman"/>
              </w:rPr>
              <w:t xml:space="preserve"> </w:t>
            </w:r>
            <w:r w:rsidR="003E6557" w:rsidRPr="00A56533">
              <w:rPr>
                <w:rFonts w:ascii="Times New Roman" w:hAnsi="Times New Roman"/>
              </w:rPr>
              <w:t>(</w:t>
            </w:r>
            <w:proofErr w:type="spellStart"/>
            <w:r w:rsidR="003E6557" w:rsidRPr="00A56533">
              <w:rPr>
                <w:rFonts w:ascii="Times New Roman" w:hAnsi="Times New Roman"/>
              </w:rPr>
              <w:t>Приложение</w:t>
            </w:r>
            <w:proofErr w:type="spellEnd"/>
            <w:r w:rsidR="003E6557" w:rsidRPr="00A56533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ru-RU"/>
              </w:rPr>
              <w:t>39</w:t>
            </w:r>
            <w:r w:rsidR="003E6557" w:rsidRPr="00A56533">
              <w:rPr>
                <w:rFonts w:ascii="Times New Roman" w:hAnsi="Times New Roman"/>
              </w:rPr>
              <w:t>).</w:t>
            </w:r>
          </w:p>
          <w:p w:rsidR="00096BE5" w:rsidRDefault="00096BE5" w:rsidP="00C33801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</w:p>
          <w:p w:rsidR="00096BE5" w:rsidRPr="00096BE5" w:rsidRDefault="00096BE5" w:rsidP="00C33801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Приложение№40</w:t>
            </w:r>
          </w:p>
        </w:tc>
      </w:tr>
      <w:tr w:rsidR="003E6557" w:rsidRPr="003E6557" w:rsidTr="00042E23">
        <w:trPr>
          <w:trHeight w:val="365"/>
          <w:jc w:val="center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7" w:rsidRPr="003E6557" w:rsidRDefault="00096BE5" w:rsidP="00042E23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</w:t>
            </w:r>
            <w:r w:rsidR="003E6557" w:rsidRPr="003E6557">
              <w:rPr>
                <w:rFonts w:ascii="Times New Roman" w:hAnsi="Times New Roman"/>
                <w:b/>
                <w:lang w:val="ru-RU"/>
              </w:rPr>
              <w:t>частие в профессиональных конференциях</w:t>
            </w:r>
          </w:p>
        </w:tc>
      </w:tr>
      <w:tr w:rsidR="003E6557" w:rsidRPr="00A56533" w:rsidTr="00383C94">
        <w:trPr>
          <w:trHeight w:val="13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57" w:rsidRPr="00096BE5" w:rsidRDefault="00096BE5" w:rsidP="00042E23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  <w:p w:rsidR="003E6557" w:rsidRPr="00A56533" w:rsidRDefault="003E6557" w:rsidP="00042E23">
            <w:pPr>
              <w:ind w:lef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57" w:rsidRDefault="003E6557" w:rsidP="00042E23">
            <w:pPr>
              <w:ind w:left="-29"/>
              <w:jc w:val="both"/>
              <w:rPr>
                <w:rFonts w:ascii="Times New Roman" w:hAnsi="Times New Roman"/>
                <w:b/>
                <w:lang w:val="ru-RU"/>
              </w:rPr>
            </w:pPr>
            <w:r w:rsidRPr="00096BE5">
              <w:rPr>
                <w:rFonts w:ascii="Times New Roman" w:hAnsi="Times New Roman"/>
                <w:b/>
                <w:lang w:val="ru-RU"/>
              </w:rPr>
              <w:t>Образовательный портал «</w:t>
            </w:r>
            <w:proofErr w:type="spellStart"/>
            <w:r w:rsidR="00096BE5" w:rsidRPr="00096BE5">
              <w:rPr>
                <w:rFonts w:ascii="Times New Roman" w:hAnsi="Times New Roman"/>
                <w:b/>
                <w:lang w:val="ru-RU"/>
              </w:rPr>
              <w:t>Педжурнал</w:t>
            </w:r>
            <w:proofErr w:type="spellEnd"/>
            <w:r w:rsidRPr="00096BE5">
              <w:rPr>
                <w:rFonts w:ascii="Times New Roman" w:hAnsi="Times New Roman"/>
                <w:b/>
                <w:lang w:val="ru-RU"/>
              </w:rPr>
              <w:t>».</w:t>
            </w:r>
          </w:p>
          <w:p w:rsidR="00383C94" w:rsidRDefault="00383C94" w:rsidP="00042E23">
            <w:pPr>
              <w:ind w:left="-29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96BE5" w:rsidRPr="00096BE5" w:rsidRDefault="00096BE5" w:rsidP="00042E23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Конференция «Образование детей с особыми образовательными  потребностями»</w:t>
            </w:r>
          </w:p>
          <w:p w:rsidR="003E6557" w:rsidRPr="003E6557" w:rsidRDefault="003E6557" w:rsidP="00042E23">
            <w:pPr>
              <w:ind w:left="-2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57" w:rsidRPr="00096BE5" w:rsidRDefault="00096BE5" w:rsidP="00C33801">
            <w:pPr>
              <w:ind w:left="-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Приложение№41</w:t>
            </w:r>
          </w:p>
        </w:tc>
      </w:tr>
    </w:tbl>
    <w:p w:rsidR="00BD3DB1" w:rsidRPr="00A1637B" w:rsidRDefault="00A1637B" w:rsidP="00A1637B">
      <w:pPr>
        <w:widowControl w:val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A1637B">
        <w:rPr>
          <w:rFonts w:ascii="Times New Roman" w:hAnsi="Times New Roman"/>
          <w:b/>
          <w:i/>
          <w:sz w:val="28"/>
          <w:szCs w:val="28"/>
          <w:lang w:val="ru-RU"/>
        </w:rPr>
        <w:t>3.7.</w:t>
      </w:r>
      <w:r w:rsidR="00D70E1E" w:rsidRPr="00A1637B">
        <w:rPr>
          <w:rFonts w:ascii="Times New Roman" w:hAnsi="Times New Roman"/>
          <w:b/>
          <w:i/>
          <w:sz w:val="28"/>
          <w:szCs w:val="28"/>
          <w:lang w:val="ru-RU"/>
        </w:rPr>
        <w:t>Показатель «Признание профе</w:t>
      </w:r>
      <w:r w:rsidR="00BD3DB1" w:rsidRPr="00A1637B">
        <w:rPr>
          <w:rFonts w:ascii="Times New Roman" w:hAnsi="Times New Roman"/>
          <w:b/>
          <w:i/>
          <w:sz w:val="28"/>
          <w:szCs w:val="28"/>
          <w:lang w:val="ru-RU"/>
        </w:rPr>
        <w:t xml:space="preserve">ссиональным сообществом высокой  </w:t>
      </w:r>
      <w:r w:rsidR="00D70E1E" w:rsidRPr="00A1637B">
        <w:rPr>
          <w:rFonts w:ascii="Times New Roman" w:hAnsi="Times New Roman"/>
          <w:b/>
          <w:i/>
          <w:sz w:val="28"/>
          <w:szCs w:val="28"/>
          <w:lang w:val="ru-RU"/>
        </w:rPr>
        <w:t>квалификации педагогического работника»</w:t>
      </w:r>
      <w:r w:rsidR="00173F46" w:rsidRPr="00A1637B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</w:p>
    <w:p w:rsidR="00BD3DB1" w:rsidRPr="00BD3DB1" w:rsidRDefault="006D7141" w:rsidP="00BD3DB1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D3DB1" w:rsidRPr="00BD3DB1">
        <w:rPr>
          <w:rFonts w:ascii="Times New Roman" w:hAnsi="Times New Roman"/>
          <w:sz w:val="28"/>
          <w:szCs w:val="28"/>
          <w:lang w:val="ru-RU"/>
        </w:rPr>
        <w:t>В 201</w:t>
      </w:r>
      <w:r w:rsidR="00A1637B">
        <w:rPr>
          <w:rFonts w:ascii="Times New Roman" w:hAnsi="Times New Roman"/>
          <w:sz w:val="28"/>
          <w:szCs w:val="28"/>
          <w:lang w:val="ru-RU"/>
        </w:rPr>
        <w:t>8</w:t>
      </w:r>
      <w:r w:rsidR="00BD3DB1" w:rsidRPr="00BD3DB1">
        <w:rPr>
          <w:rFonts w:ascii="Times New Roman" w:hAnsi="Times New Roman"/>
          <w:sz w:val="28"/>
          <w:szCs w:val="28"/>
          <w:lang w:val="ru-RU"/>
        </w:rPr>
        <w:t xml:space="preserve">г. входила в состав жюри смотра-конкурса </w:t>
      </w:r>
      <w:r w:rsidR="00A1637B">
        <w:rPr>
          <w:rFonts w:ascii="Times New Roman" w:hAnsi="Times New Roman"/>
          <w:sz w:val="28"/>
          <w:szCs w:val="28"/>
          <w:lang w:val="ru-RU"/>
        </w:rPr>
        <w:t xml:space="preserve"> стенгазет «Здоровый образ жизни моей семьи», организованного в МДОУ.</w:t>
      </w:r>
    </w:p>
    <w:p w:rsidR="007A7C28" w:rsidRDefault="00A1637B" w:rsidP="00BD3DB1">
      <w:pPr>
        <w:widowControl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D3DB1" w:rsidRPr="00BD3DB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64D1A">
        <w:rPr>
          <w:rFonts w:ascii="Times New Roman" w:hAnsi="Times New Roman"/>
          <w:sz w:val="28"/>
          <w:szCs w:val="28"/>
          <w:lang w:val="ru-RU"/>
        </w:rPr>
        <w:t xml:space="preserve"> ноябре </w:t>
      </w:r>
      <w:r w:rsidR="00BD3DB1" w:rsidRPr="00BD3DB1">
        <w:rPr>
          <w:rFonts w:ascii="Times New Roman" w:hAnsi="Times New Roman"/>
          <w:sz w:val="28"/>
          <w:szCs w:val="28"/>
          <w:lang w:val="ru-RU"/>
        </w:rPr>
        <w:t>201</w:t>
      </w:r>
      <w:r w:rsidR="00BD3DB1">
        <w:rPr>
          <w:rFonts w:ascii="Times New Roman" w:hAnsi="Times New Roman"/>
          <w:sz w:val="28"/>
          <w:szCs w:val="28"/>
          <w:lang w:val="ru-RU"/>
        </w:rPr>
        <w:t>8 г</w:t>
      </w:r>
      <w:r w:rsidR="00BD3DB1" w:rsidRPr="00BD3DB1">
        <w:rPr>
          <w:rFonts w:ascii="Times New Roman" w:hAnsi="Times New Roman"/>
          <w:sz w:val="28"/>
          <w:szCs w:val="28"/>
          <w:lang w:val="ru-RU"/>
        </w:rPr>
        <w:t>. входила в состав жюри</w:t>
      </w:r>
      <w:r w:rsidR="00BD3DB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педагогического конкурса </w:t>
      </w:r>
      <w:r w:rsidR="00BD3DB1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Самая здоровая группа</w:t>
      </w:r>
      <w:r w:rsidR="00BD3DB1">
        <w:rPr>
          <w:rFonts w:ascii="Times New Roman" w:hAnsi="Times New Roman"/>
          <w:sz w:val="28"/>
          <w:szCs w:val="28"/>
          <w:lang w:val="ru-RU"/>
        </w:rPr>
        <w:t xml:space="preserve">», организованного в </w:t>
      </w:r>
      <w:r>
        <w:rPr>
          <w:rFonts w:ascii="Times New Roman" w:hAnsi="Times New Roman"/>
          <w:sz w:val="28"/>
          <w:szCs w:val="28"/>
          <w:lang w:val="ru-RU"/>
        </w:rPr>
        <w:t>МДОУ</w:t>
      </w:r>
      <w:r w:rsidR="007A7C28">
        <w:rPr>
          <w:rFonts w:ascii="Times New Roman" w:hAnsi="Times New Roman"/>
          <w:sz w:val="28"/>
          <w:szCs w:val="28"/>
          <w:lang w:val="ru-RU"/>
        </w:rPr>
        <w:t>.</w:t>
      </w:r>
    </w:p>
    <w:p w:rsidR="00CC1181" w:rsidRPr="00BD3DB1" w:rsidRDefault="007A7C28" w:rsidP="00BD3DB1">
      <w:pPr>
        <w:widowControl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Принимаю активное участие в составе жюри на образовательном портале «МААМ»</w:t>
      </w:r>
      <w:r w:rsidR="00383C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181" w:rsidRPr="00BD3DB1">
        <w:rPr>
          <w:rFonts w:ascii="Times New Roman" w:hAnsi="Times New Roman"/>
          <w:b/>
          <w:sz w:val="28"/>
          <w:szCs w:val="28"/>
          <w:lang w:val="ru-RU"/>
        </w:rPr>
        <w:t xml:space="preserve">(см. приложение № </w:t>
      </w:r>
      <w:r w:rsidR="00A1637B">
        <w:rPr>
          <w:rFonts w:ascii="Times New Roman" w:hAnsi="Times New Roman"/>
          <w:b/>
          <w:sz w:val="28"/>
          <w:szCs w:val="28"/>
          <w:lang w:val="ru-RU"/>
        </w:rPr>
        <w:t>42</w:t>
      </w:r>
      <w:r w:rsidR="00DE59B0">
        <w:rPr>
          <w:rFonts w:ascii="Times New Roman" w:hAnsi="Times New Roman"/>
          <w:b/>
          <w:sz w:val="28"/>
          <w:szCs w:val="28"/>
          <w:lang w:val="ru-RU"/>
        </w:rPr>
        <w:t>,№23,№24</w:t>
      </w:r>
      <w:r w:rsidR="00A1637B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D70E1E" w:rsidRPr="00D70E1E" w:rsidRDefault="00A1637B" w:rsidP="00A1637B">
      <w:pPr>
        <w:widowControl w:val="0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="00DE59B0">
        <w:rPr>
          <w:rFonts w:ascii="Times New Roman" w:hAnsi="Times New Roman"/>
          <w:b/>
          <w:i/>
          <w:sz w:val="28"/>
          <w:szCs w:val="28"/>
          <w:lang w:val="ru-RU"/>
        </w:rPr>
        <w:t xml:space="preserve">   </w:t>
      </w:r>
      <w:r w:rsidR="00D70E1E" w:rsidRPr="00BD3DB1">
        <w:rPr>
          <w:rFonts w:ascii="Times New Roman" w:hAnsi="Times New Roman"/>
          <w:b/>
          <w:i/>
          <w:sz w:val="28"/>
          <w:szCs w:val="28"/>
          <w:lang w:val="ru-RU"/>
        </w:rPr>
        <w:t>3.8. Показатель «Награды и поощрения</w:t>
      </w:r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 педагогического работника за личный вклад в повышение качества образования, успехи в профессиональной деятельности»</w:t>
      </w:r>
    </w:p>
    <w:p w:rsidR="00D70E1E" w:rsidRPr="00D70E1E" w:rsidRDefault="006D7141" w:rsidP="006D7141">
      <w:pPr>
        <w:contextualSpacing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70E1E" w:rsidRPr="00D70E1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D70E1E" w:rsidRPr="00D70E1E">
        <w:rPr>
          <w:rFonts w:ascii="Times New Roman" w:hAnsi="Times New Roman"/>
          <w:sz w:val="28"/>
          <w:szCs w:val="28"/>
          <w:lang w:val="ru-RU"/>
        </w:rPr>
        <w:t>межаттестационный</w:t>
      </w:r>
      <w:proofErr w:type="spellEnd"/>
      <w:r w:rsidR="00D70E1E" w:rsidRPr="00D70E1E">
        <w:rPr>
          <w:rFonts w:ascii="Times New Roman" w:hAnsi="Times New Roman"/>
          <w:sz w:val="28"/>
          <w:szCs w:val="28"/>
          <w:lang w:val="ru-RU"/>
        </w:rPr>
        <w:t xml:space="preserve"> период неоднократно получала грамоты, поощрения, благодарственные письма по профилю работы </w:t>
      </w:r>
      <w:r w:rsidR="0020795A">
        <w:rPr>
          <w:rFonts w:ascii="Times New Roman" w:hAnsi="Times New Roman"/>
          <w:b/>
          <w:sz w:val="28"/>
          <w:szCs w:val="28"/>
          <w:lang w:val="ru-RU"/>
        </w:rPr>
        <w:t xml:space="preserve">(см. приложение № </w:t>
      </w:r>
      <w:r>
        <w:rPr>
          <w:rFonts w:ascii="Times New Roman" w:hAnsi="Times New Roman"/>
          <w:b/>
          <w:sz w:val="28"/>
          <w:szCs w:val="28"/>
          <w:lang w:val="ru-RU"/>
        </w:rPr>
        <w:t>43</w:t>
      </w:r>
      <w:r w:rsidR="00D70E1E" w:rsidRPr="00D70E1E">
        <w:rPr>
          <w:rFonts w:ascii="Times New Roman" w:hAnsi="Times New Roman"/>
          <w:b/>
          <w:sz w:val="28"/>
          <w:szCs w:val="28"/>
          <w:lang w:val="ru-RU"/>
        </w:rPr>
        <w:t>).</w:t>
      </w:r>
    </w:p>
    <w:tbl>
      <w:tblPr>
        <w:tblStyle w:val="a9"/>
        <w:tblW w:w="49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6"/>
        <w:gridCol w:w="1559"/>
        <w:gridCol w:w="8"/>
        <w:gridCol w:w="6231"/>
        <w:gridCol w:w="16"/>
        <w:gridCol w:w="1110"/>
      </w:tblGrid>
      <w:tr w:rsidR="00D70E1E" w:rsidRPr="00ED3FA1" w:rsidTr="003C6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D70E1E" w:rsidRPr="00ED3FA1" w:rsidRDefault="00D70E1E" w:rsidP="00D26CEE">
            <w:pPr>
              <w:contextualSpacing/>
              <w:jc w:val="both"/>
            </w:pPr>
            <w:r w:rsidRPr="00ED3FA1">
              <w:t>№</w:t>
            </w:r>
          </w:p>
        </w:tc>
        <w:tc>
          <w:tcPr>
            <w:tcW w:w="348" w:type="pct"/>
            <w:gridSpan w:val="2"/>
          </w:tcPr>
          <w:p w:rsidR="00D70E1E" w:rsidRPr="00ED3FA1" w:rsidRDefault="00D70E1E" w:rsidP="00D26CE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D3FA1">
              <w:t>Год</w:t>
            </w:r>
            <w:proofErr w:type="spellEnd"/>
          </w:p>
        </w:tc>
        <w:tc>
          <w:tcPr>
            <w:tcW w:w="768" w:type="pct"/>
            <w:gridSpan w:val="2"/>
          </w:tcPr>
          <w:p w:rsidR="00D70E1E" w:rsidRPr="00ED3FA1" w:rsidRDefault="00D70E1E" w:rsidP="00D26CE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D3FA1">
              <w:t>Поощрение</w:t>
            </w:r>
            <w:proofErr w:type="spellEnd"/>
          </w:p>
        </w:tc>
        <w:tc>
          <w:tcPr>
            <w:tcW w:w="3062" w:type="pct"/>
            <w:gridSpan w:val="2"/>
          </w:tcPr>
          <w:p w:rsidR="00D70E1E" w:rsidRPr="00ED3FA1" w:rsidRDefault="00D70E1E" w:rsidP="00D26CE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D3FA1">
              <w:t>Достижение</w:t>
            </w:r>
            <w:proofErr w:type="spellEnd"/>
          </w:p>
        </w:tc>
        <w:tc>
          <w:tcPr>
            <w:tcW w:w="544" w:type="pct"/>
          </w:tcPr>
          <w:p w:rsidR="00D70E1E" w:rsidRPr="00ED3FA1" w:rsidRDefault="00D70E1E" w:rsidP="00D26CE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D3FA1">
              <w:t>Уровень</w:t>
            </w:r>
            <w:proofErr w:type="spellEnd"/>
          </w:p>
        </w:tc>
      </w:tr>
      <w:tr w:rsidR="00D70E1E" w:rsidRPr="00ED3FA1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D70E1E" w:rsidRPr="00ED3FA1" w:rsidRDefault="00D70E1E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D70E1E" w:rsidRPr="00ED3FA1" w:rsidRDefault="00A87047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FA1">
              <w:t>201</w:t>
            </w:r>
            <w:r w:rsidR="007F74FB">
              <w:rPr>
                <w:lang w:val="ru-RU"/>
              </w:rPr>
              <w:t>6</w:t>
            </w:r>
            <w:r w:rsidR="00D70E1E" w:rsidRPr="00ED3FA1">
              <w:t xml:space="preserve"> г.</w:t>
            </w:r>
          </w:p>
        </w:tc>
        <w:tc>
          <w:tcPr>
            <w:tcW w:w="768" w:type="pct"/>
            <w:gridSpan w:val="2"/>
          </w:tcPr>
          <w:p w:rsidR="00D70E1E" w:rsidRPr="00ED3FA1" w:rsidRDefault="006D7141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</w:tc>
        <w:tc>
          <w:tcPr>
            <w:tcW w:w="3062" w:type="pct"/>
            <w:gridSpan w:val="2"/>
          </w:tcPr>
          <w:p w:rsidR="00D70E1E" w:rsidRPr="00ED3FA1" w:rsidRDefault="006D7141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За успехи в воспитании детей дошкольного возраста, за добросовестный труд.</w:t>
            </w:r>
          </w:p>
        </w:tc>
        <w:tc>
          <w:tcPr>
            <w:tcW w:w="544" w:type="pct"/>
          </w:tcPr>
          <w:p w:rsidR="00D70E1E" w:rsidRPr="00ED3FA1" w:rsidRDefault="00D70E1E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FA1">
              <w:t>МДОУ</w:t>
            </w:r>
          </w:p>
        </w:tc>
      </w:tr>
      <w:tr w:rsidR="00D70E1E" w:rsidRPr="00ED3FA1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D70E1E" w:rsidRPr="00ED3FA1" w:rsidRDefault="00D70E1E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D70E1E" w:rsidRPr="00ED3FA1" w:rsidRDefault="007F74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20</w:t>
            </w:r>
            <w:r w:rsidR="006D7141">
              <w:rPr>
                <w:lang w:val="ru-RU"/>
              </w:rPr>
              <w:t>18</w:t>
            </w:r>
            <w:r w:rsidR="00D70E1E" w:rsidRPr="00ED3FA1">
              <w:rPr>
                <w:lang w:val="ru-RU"/>
              </w:rPr>
              <w:t xml:space="preserve"> г.</w:t>
            </w:r>
          </w:p>
        </w:tc>
        <w:tc>
          <w:tcPr>
            <w:tcW w:w="768" w:type="pct"/>
            <w:gridSpan w:val="2"/>
          </w:tcPr>
          <w:p w:rsidR="00D70E1E" w:rsidRPr="00ED3FA1" w:rsidRDefault="00916462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Благодарственное письмо</w:t>
            </w:r>
          </w:p>
        </w:tc>
        <w:tc>
          <w:tcPr>
            <w:tcW w:w="3062" w:type="pct"/>
            <w:gridSpan w:val="2"/>
          </w:tcPr>
          <w:p w:rsidR="00D70E1E" w:rsidRPr="00ED3FA1" w:rsidRDefault="006D7141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За чуткое отношение и внимание к детям.</w:t>
            </w:r>
          </w:p>
        </w:tc>
        <w:tc>
          <w:tcPr>
            <w:tcW w:w="544" w:type="pct"/>
          </w:tcPr>
          <w:p w:rsidR="00D70E1E" w:rsidRPr="00ED3FA1" w:rsidRDefault="00D70E1E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D3FA1">
              <w:t>МДОУ</w:t>
            </w:r>
          </w:p>
        </w:tc>
      </w:tr>
      <w:tr w:rsidR="00D70E1E" w:rsidRPr="00ED3FA1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D70E1E" w:rsidRPr="00ED3FA1" w:rsidRDefault="00D70E1E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D70E1E" w:rsidRPr="00ED3FA1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2019</w:t>
            </w:r>
            <w:r w:rsidR="00D70E1E" w:rsidRPr="00ED3FA1">
              <w:rPr>
                <w:lang w:val="ru-RU"/>
              </w:rPr>
              <w:t xml:space="preserve"> г.</w:t>
            </w:r>
          </w:p>
        </w:tc>
        <w:tc>
          <w:tcPr>
            <w:tcW w:w="768" w:type="pct"/>
            <w:gridSpan w:val="2"/>
          </w:tcPr>
          <w:p w:rsidR="00D70E1E" w:rsidRPr="00ED3FA1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Благодарственное письмо</w:t>
            </w:r>
          </w:p>
        </w:tc>
        <w:tc>
          <w:tcPr>
            <w:tcW w:w="3062" w:type="pct"/>
            <w:gridSpan w:val="2"/>
          </w:tcPr>
          <w:p w:rsidR="00D70E1E" w:rsidRPr="00ED3FA1" w:rsidRDefault="00D70E1E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D3FA1">
              <w:rPr>
                <w:lang w:val="ru-RU"/>
              </w:rPr>
              <w:t xml:space="preserve">За </w:t>
            </w:r>
            <w:r w:rsidR="00044EFB">
              <w:rPr>
                <w:lang w:val="ru-RU"/>
              </w:rPr>
              <w:t>активное участие в творческих конкурсах, конкурсах профессионального мастерства и подготовку участников-лауреатов олимпиад</w:t>
            </w:r>
          </w:p>
        </w:tc>
        <w:tc>
          <w:tcPr>
            <w:tcW w:w="544" w:type="pct"/>
          </w:tcPr>
          <w:p w:rsidR="00D70E1E" w:rsidRPr="00ED3FA1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</w:p>
        </w:tc>
      </w:tr>
      <w:tr w:rsidR="00A34D0A" w:rsidRPr="00A34D0A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A34D0A" w:rsidRPr="00ED3FA1" w:rsidRDefault="00A34D0A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A34D0A" w:rsidRPr="00ED3FA1" w:rsidRDefault="007F74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044EFB">
              <w:rPr>
                <w:lang w:val="ru-RU"/>
              </w:rPr>
              <w:t>9</w:t>
            </w:r>
            <w:r w:rsidR="00A34D0A">
              <w:rPr>
                <w:lang w:val="ru-RU"/>
              </w:rPr>
              <w:t xml:space="preserve"> г.</w:t>
            </w:r>
          </w:p>
        </w:tc>
        <w:tc>
          <w:tcPr>
            <w:tcW w:w="768" w:type="pct"/>
            <w:gridSpan w:val="2"/>
          </w:tcPr>
          <w:p w:rsidR="00A34D0A" w:rsidRPr="00ED3FA1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Благодарность</w:t>
            </w:r>
          </w:p>
        </w:tc>
        <w:tc>
          <w:tcPr>
            <w:tcW w:w="3062" w:type="pct"/>
            <w:gridSpan w:val="2"/>
          </w:tcPr>
          <w:p w:rsidR="00A34D0A" w:rsidRPr="00ED3FA1" w:rsidRDefault="00A34D0A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За </w:t>
            </w:r>
            <w:r w:rsidR="007F74FB">
              <w:rPr>
                <w:lang w:val="ru-RU"/>
              </w:rPr>
              <w:t xml:space="preserve">творческий </w:t>
            </w:r>
            <w:r w:rsidR="00044EFB">
              <w:rPr>
                <w:lang w:val="ru-RU"/>
              </w:rPr>
              <w:t xml:space="preserve"> подход в обобщении педагогического опыта</w:t>
            </w:r>
          </w:p>
        </w:tc>
        <w:tc>
          <w:tcPr>
            <w:tcW w:w="544" w:type="pct"/>
          </w:tcPr>
          <w:p w:rsidR="00A34D0A" w:rsidRPr="00A34D0A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</w:p>
        </w:tc>
      </w:tr>
      <w:tr w:rsidR="00040749" w:rsidRPr="00040749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040749" w:rsidRPr="00ED3FA1" w:rsidRDefault="00040749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040749" w:rsidRPr="00ED3FA1" w:rsidRDefault="00040749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044EFB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768" w:type="pct"/>
            <w:gridSpan w:val="2"/>
          </w:tcPr>
          <w:p w:rsidR="00040749" w:rsidRPr="00ED3FA1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Благодарственное письмо</w:t>
            </w:r>
          </w:p>
        </w:tc>
        <w:tc>
          <w:tcPr>
            <w:tcW w:w="3062" w:type="pct"/>
            <w:gridSpan w:val="2"/>
          </w:tcPr>
          <w:p w:rsidR="00040749" w:rsidRDefault="00040749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За</w:t>
            </w:r>
            <w:r w:rsidR="00044EFB">
              <w:rPr>
                <w:lang w:val="ru-RU"/>
              </w:rPr>
              <w:t xml:space="preserve"> активное сотрудничество и участие в организации проведения дистанционных мероприятий по теме: «Технологии формирования ЗОЖ в соответствии с ФГОС </w:t>
            </w:r>
            <w:proofErr w:type="gramStart"/>
            <w:r w:rsidR="00044EFB">
              <w:rPr>
                <w:lang w:val="ru-RU"/>
              </w:rPr>
              <w:t>ДО</w:t>
            </w:r>
            <w:proofErr w:type="gramEnd"/>
            <w:r w:rsidR="00044EFB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544" w:type="pct"/>
          </w:tcPr>
          <w:p w:rsidR="00040749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</w:p>
        </w:tc>
      </w:tr>
      <w:tr w:rsidR="00040749" w:rsidRPr="00040749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040749" w:rsidRPr="00ED3FA1" w:rsidRDefault="00040749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040749" w:rsidRPr="00ED3FA1" w:rsidRDefault="00040749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044EFB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768" w:type="pct"/>
            <w:gridSpan w:val="2"/>
          </w:tcPr>
          <w:p w:rsidR="00040749" w:rsidRPr="00ED3FA1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Благодарственное письмо</w:t>
            </w:r>
          </w:p>
        </w:tc>
        <w:tc>
          <w:tcPr>
            <w:tcW w:w="3062" w:type="pct"/>
            <w:gridSpan w:val="2"/>
          </w:tcPr>
          <w:p w:rsidR="00040749" w:rsidRDefault="00040749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За </w:t>
            </w:r>
            <w:r w:rsidR="00044EFB">
              <w:rPr>
                <w:lang w:val="ru-RU"/>
              </w:rPr>
              <w:t>активное участие в работе издания «Портал педагога», а также за личный вклад по внедрению ИКТ в образовательный процесс.</w:t>
            </w:r>
          </w:p>
        </w:tc>
        <w:tc>
          <w:tcPr>
            <w:tcW w:w="544" w:type="pct"/>
          </w:tcPr>
          <w:p w:rsidR="00040749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</w:p>
        </w:tc>
      </w:tr>
      <w:tr w:rsidR="00040749" w:rsidRPr="00040749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040749" w:rsidRPr="00ED3FA1" w:rsidRDefault="00040749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040749" w:rsidRPr="00ED3FA1" w:rsidRDefault="00040749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201</w:t>
            </w:r>
            <w:r w:rsidR="00044EFB">
              <w:rPr>
                <w:lang w:val="ru-RU"/>
              </w:rPr>
              <w:t>9</w:t>
            </w:r>
            <w:r w:rsidRPr="00ED3FA1">
              <w:rPr>
                <w:lang w:val="ru-RU"/>
              </w:rPr>
              <w:t xml:space="preserve"> г.</w:t>
            </w:r>
          </w:p>
        </w:tc>
        <w:tc>
          <w:tcPr>
            <w:tcW w:w="768" w:type="pct"/>
            <w:gridSpan w:val="2"/>
          </w:tcPr>
          <w:p w:rsidR="00040749" w:rsidRPr="00ED3FA1" w:rsidRDefault="00044EFB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Благодарственное письмо</w:t>
            </w:r>
          </w:p>
        </w:tc>
        <w:tc>
          <w:tcPr>
            <w:tcW w:w="3062" w:type="pct"/>
            <w:gridSpan w:val="2"/>
          </w:tcPr>
          <w:p w:rsidR="00040749" w:rsidRPr="00ED3FA1" w:rsidRDefault="00040749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D3FA1">
              <w:rPr>
                <w:lang w:val="ru-RU"/>
              </w:rPr>
              <w:t>За</w:t>
            </w:r>
            <w:r w:rsidR="00E62A34">
              <w:rPr>
                <w:lang w:val="ru-RU"/>
              </w:rPr>
              <w:t xml:space="preserve"> подготовку и педагогическое сопровождение  участника, а также за профессиональную организацию интеллектуальной и творческой деятельности подрастающего поколения</w:t>
            </w:r>
            <w:r>
              <w:rPr>
                <w:lang w:val="ru-RU"/>
              </w:rPr>
              <w:t>.</w:t>
            </w:r>
          </w:p>
        </w:tc>
        <w:tc>
          <w:tcPr>
            <w:tcW w:w="544" w:type="pct"/>
          </w:tcPr>
          <w:p w:rsidR="00040749" w:rsidRPr="00ED3FA1" w:rsidRDefault="00E62A34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Всероссийский</w:t>
            </w:r>
          </w:p>
        </w:tc>
      </w:tr>
      <w:tr w:rsidR="00487335" w:rsidRPr="00040749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487335" w:rsidRPr="00ED3FA1" w:rsidRDefault="00487335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487335" w:rsidRPr="00ED3FA1" w:rsidRDefault="00487335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E62A34">
              <w:rPr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г.</w:t>
            </w:r>
          </w:p>
        </w:tc>
        <w:tc>
          <w:tcPr>
            <w:tcW w:w="768" w:type="pct"/>
            <w:gridSpan w:val="2"/>
          </w:tcPr>
          <w:p w:rsidR="00487335" w:rsidRPr="00ED3FA1" w:rsidRDefault="00E62A34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Сертификат </w:t>
            </w:r>
            <w:r>
              <w:rPr>
                <w:lang w:val="ru-RU"/>
              </w:rPr>
              <w:lastRenderedPageBreak/>
              <w:t>участника</w:t>
            </w:r>
          </w:p>
        </w:tc>
        <w:tc>
          <w:tcPr>
            <w:tcW w:w="3062" w:type="pct"/>
            <w:gridSpan w:val="2"/>
          </w:tcPr>
          <w:p w:rsidR="00487335" w:rsidRDefault="00E62A34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 конкурсе  методических материалов, конспектов по </w:t>
            </w:r>
            <w:r>
              <w:rPr>
                <w:lang w:val="ru-RU"/>
              </w:rPr>
              <w:lastRenderedPageBreak/>
              <w:t>духовно-нравственному  развитию и воспитанию детей дошкольного возраста</w:t>
            </w:r>
          </w:p>
        </w:tc>
        <w:tc>
          <w:tcPr>
            <w:tcW w:w="544" w:type="pct"/>
          </w:tcPr>
          <w:p w:rsidR="00487335" w:rsidRDefault="00487335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МДОУ</w:t>
            </w:r>
          </w:p>
        </w:tc>
      </w:tr>
      <w:tr w:rsidR="00A53A49" w:rsidRPr="00A53A49" w:rsidTr="003C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:rsidR="00A53A49" w:rsidRPr="00ED3FA1" w:rsidRDefault="00A53A49" w:rsidP="00D26CEE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348" w:type="pct"/>
            <w:gridSpan w:val="2"/>
          </w:tcPr>
          <w:p w:rsidR="00A53A49" w:rsidRDefault="00A53A49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2018 г.</w:t>
            </w:r>
          </w:p>
        </w:tc>
        <w:tc>
          <w:tcPr>
            <w:tcW w:w="768" w:type="pct"/>
            <w:gridSpan w:val="2"/>
          </w:tcPr>
          <w:p w:rsidR="00A53A49" w:rsidRDefault="00E62A34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Сертификат</w:t>
            </w:r>
          </w:p>
        </w:tc>
        <w:tc>
          <w:tcPr>
            <w:tcW w:w="3062" w:type="pct"/>
            <w:gridSpan w:val="2"/>
          </w:tcPr>
          <w:p w:rsidR="00A53A49" w:rsidRDefault="00E62A34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 конкурсе на лучшую разработку перспективн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тематического плана на лето по экологическому воспитанию.</w:t>
            </w:r>
          </w:p>
        </w:tc>
        <w:tc>
          <w:tcPr>
            <w:tcW w:w="544" w:type="pct"/>
          </w:tcPr>
          <w:p w:rsidR="00A53A49" w:rsidRDefault="00E62A34" w:rsidP="00D26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Муниципальный</w:t>
            </w:r>
          </w:p>
        </w:tc>
      </w:tr>
      <w:tr w:rsidR="00E62A34" w:rsidTr="003C6F69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278" w:type="pct"/>
          </w:tcPr>
          <w:p w:rsidR="00E62A34" w:rsidRDefault="00E62A34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8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2018 г.</w:t>
            </w:r>
          </w:p>
        </w:tc>
        <w:tc>
          <w:tcPr>
            <w:tcW w:w="768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Грамота</w:t>
            </w:r>
          </w:p>
        </w:tc>
        <w:tc>
          <w:tcPr>
            <w:tcW w:w="3062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За участие в конкурсе презентаций к занятию по лексическим темам.</w:t>
            </w:r>
          </w:p>
        </w:tc>
        <w:tc>
          <w:tcPr>
            <w:tcW w:w="544" w:type="pct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МДОУ</w:t>
            </w:r>
          </w:p>
        </w:tc>
      </w:tr>
      <w:tr w:rsidR="00E62A34" w:rsidTr="003C6F69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278" w:type="pct"/>
          </w:tcPr>
          <w:p w:rsidR="00E62A34" w:rsidRDefault="00E62A34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8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768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Диплом</w:t>
            </w:r>
          </w:p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 место</w:t>
            </w:r>
          </w:p>
        </w:tc>
        <w:tc>
          <w:tcPr>
            <w:tcW w:w="3062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 конкурсе профессионального мастерства «Открытие года»</w:t>
            </w:r>
          </w:p>
        </w:tc>
        <w:tc>
          <w:tcPr>
            <w:tcW w:w="544" w:type="pct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МДОУ</w:t>
            </w:r>
          </w:p>
        </w:tc>
      </w:tr>
      <w:tr w:rsidR="00E62A34" w:rsidTr="003C6F69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278" w:type="pct"/>
          </w:tcPr>
          <w:p w:rsidR="00E62A34" w:rsidRDefault="00E62A34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48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2017 г.</w:t>
            </w:r>
          </w:p>
        </w:tc>
        <w:tc>
          <w:tcPr>
            <w:tcW w:w="768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Диплом победителя</w:t>
            </w:r>
          </w:p>
        </w:tc>
        <w:tc>
          <w:tcPr>
            <w:tcW w:w="3062" w:type="pct"/>
            <w:gridSpan w:val="2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 творческом конкурсе «Дверь в сказку»</w:t>
            </w:r>
          </w:p>
        </w:tc>
        <w:tc>
          <w:tcPr>
            <w:tcW w:w="544" w:type="pct"/>
          </w:tcPr>
          <w:p w:rsidR="00E62A34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МДОУ</w:t>
            </w:r>
          </w:p>
        </w:tc>
      </w:tr>
      <w:tr w:rsidR="00D26CEE" w:rsidTr="003C6F6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278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45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2019г.</w:t>
            </w:r>
          </w:p>
        </w:tc>
        <w:tc>
          <w:tcPr>
            <w:tcW w:w="771" w:type="pct"/>
            <w:gridSpan w:val="3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Грамота победителя</w:t>
            </w:r>
          </w:p>
        </w:tc>
        <w:tc>
          <w:tcPr>
            <w:tcW w:w="3062" w:type="pct"/>
            <w:gridSpan w:val="2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 конкурсе «Лучший речевой центр»</w:t>
            </w:r>
          </w:p>
        </w:tc>
        <w:tc>
          <w:tcPr>
            <w:tcW w:w="544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МДОУ</w:t>
            </w:r>
          </w:p>
        </w:tc>
      </w:tr>
      <w:tr w:rsidR="00D26CEE" w:rsidTr="003C6F69">
        <w:tblPrEx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278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45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2018 г.</w:t>
            </w:r>
          </w:p>
        </w:tc>
        <w:tc>
          <w:tcPr>
            <w:tcW w:w="771" w:type="pct"/>
            <w:gridSpan w:val="3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Благодарность</w:t>
            </w:r>
          </w:p>
        </w:tc>
        <w:tc>
          <w:tcPr>
            <w:tcW w:w="3062" w:type="pct"/>
            <w:gridSpan w:val="2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За участие в жюри конкурса стенгазет «Здоровый образ жизни моей семьи»</w:t>
            </w:r>
          </w:p>
        </w:tc>
        <w:tc>
          <w:tcPr>
            <w:tcW w:w="544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МДОУ</w:t>
            </w:r>
          </w:p>
        </w:tc>
      </w:tr>
      <w:tr w:rsidR="00D26CEE" w:rsidTr="003C6F69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278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45" w:type="pct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2018 г.</w:t>
            </w:r>
          </w:p>
        </w:tc>
        <w:tc>
          <w:tcPr>
            <w:tcW w:w="767" w:type="pct"/>
            <w:gridSpan w:val="2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Благодарность</w:t>
            </w:r>
          </w:p>
        </w:tc>
        <w:tc>
          <w:tcPr>
            <w:tcW w:w="3058" w:type="pct"/>
            <w:gridSpan w:val="2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За участие в жюри конкурса «Самая здоровая группа»</w:t>
            </w:r>
          </w:p>
        </w:tc>
        <w:tc>
          <w:tcPr>
            <w:tcW w:w="553" w:type="pct"/>
            <w:gridSpan w:val="2"/>
          </w:tcPr>
          <w:p w:rsidR="00D26CEE" w:rsidRDefault="00D26CEE" w:rsidP="00D26CEE">
            <w:pPr>
              <w:widowControl w:val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МДОУ</w:t>
            </w:r>
          </w:p>
        </w:tc>
      </w:tr>
    </w:tbl>
    <w:p w:rsidR="00D70E1E" w:rsidRPr="00D70E1E" w:rsidRDefault="0016748B" w:rsidP="0016748B">
      <w:pPr>
        <w:widowControl w:val="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D70E1E" w:rsidRPr="00D70E1E">
        <w:rPr>
          <w:rFonts w:ascii="Times New Roman" w:hAnsi="Times New Roman"/>
          <w:b/>
          <w:sz w:val="28"/>
          <w:szCs w:val="28"/>
          <w:lang w:val="ru-RU"/>
        </w:rPr>
        <w:t>Критерий 4. 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</w:p>
    <w:p w:rsidR="005E742B" w:rsidRDefault="00D70E1E" w:rsidP="005E742B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4.1. Показатель «</w:t>
      </w:r>
      <w:r w:rsidRPr="00D70E1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Методическая работа</w:t>
      </w: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».</w:t>
      </w:r>
    </w:p>
    <w:p w:rsidR="005E742B" w:rsidRDefault="005E742B" w:rsidP="005E742B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декабре 2017 года на педагогическом совете «Использование технологии образовательного проекта в работе с дошкольниками» представила презентацию из опыта работы «Проект «Зимующие птицы - наши пернатые друзья»</w:t>
      </w:r>
      <w:r w:rsidR="004C06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5E742B">
        <w:rPr>
          <w:rFonts w:ascii="Times New Roman" w:hAnsi="Times New Roman"/>
          <w:b/>
          <w:sz w:val="28"/>
          <w:szCs w:val="28"/>
          <w:lang w:val="ru-RU"/>
        </w:rPr>
        <w:t>см. приложение№ 44,№ 3</w:t>
      </w:r>
      <w:r>
        <w:rPr>
          <w:rFonts w:ascii="Times New Roman" w:hAnsi="Times New Roman"/>
          <w:sz w:val="28"/>
          <w:szCs w:val="28"/>
          <w:lang w:val="ru-RU"/>
        </w:rPr>
        <w:t>).</w:t>
      </w:r>
      <w:r w:rsidR="004C06BC">
        <w:rPr>
          <w:rFonts w:ascii="Times New Roman" w:hAnsi="Times New Roman"/>
          <w:sz w:val="28"/>
          <w:szCs w:val="28"/>
          <w:lang w:val="ru-RU"/>
        </w:rPr>
        <w:t>А также опубликовала этот проект на сайте МДОУ №96 (</w:t>
      </w:r>
      <w:r w:rsidR="004C06BC" w:rsidRPr="004C06BC">
        <w:rPr>
          <w:rFonts w:ascii="Times New Roman" w:hAnsi="Times New Roman"/>
          <w:b/>
          <w:sz w:val="28"/>
          <w:szCs w:val="28"/>
          <w:lang w:val="ru-RU"/>
        </w:rPr>
        <w:t>см. приложение№52, справка</w:t>
      </w:r>
      <w:r w:rsidR="004C06BC">
        <w:rPr>
          <w:rFonts w:ascii="Times New Roman" w:hAnsi="Times New Roman"/>
          <w:sz w:val="28"/>
          <w:szCs w:val="28"/>
          <w:lang w:val="ru-RU"/>
        </w:rPr>
        <w:t>)</w:t>
      </w:r>
    </w:p>
    <w:p w:rsidR="001772FA" w:rsidRDefault="001772FA" w:rsidP="001772F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D77BD">
        <w:rPr>
          <w:rFonts w:ascii="Times New Roman" w:hAnsi="Times New Roman"/>
          <w:b/>
          <w:sz w:val="28"/>
          <w:szCs w:val="28"/>
        </w:rPr>
        <w:t>4.1.3.</w:t>
      </w:r>
      <w:r w:rsidRPr="009D77BD">
        <w:rPr>
          <w:rFonts w:ascii="Times New Roman" w:hAnsi="Times New Roman"/>
          <w:bCs/>
          <w:sz w:val="28"/>
          <w:szCs w:val="28"/>
        </w:rPr>
        <w:t xml:space="preserve"> </w:t>
      </w:r>
      <w:r w:rsidRPr="009D77BD">
        <w:rPr>
          <w:rFonts w:ascii="Times New Roman" w:hAnsi="Times New Roman"/>
          <w:sz w:val="28"/>
          <w:szCs w:val="28"/>
        </w:rPr>
        <w:t xml:space="preserve">Являюсь активным участником сетевых сообществ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/>
          <w:sz w:val="28"/>
          <w:szCs w:val="28"/>
        </w:rPr>
        <w:t>», «МААМ», «Портал педагога»</w:t>
      </w:r>
      <w:r w:rsidR="00753D6B">
        <w:rPr>
          <w:rFonts w:ascii="Times New Roman" w:hAnsi="Times New Roman"/>
          <w:sz w:val="28"/>
          <w:szCs w:val="28"/>
        </w:rPr>
        <w:t>, «</w:t>
      </w:r>
      <w:proofErr w:type="spellStart"/>
      <w:r w:rsidR="00753D6B">
        <w:rPr>
          <w:rFonts w:ascii="Times New Roman" w:hAnsi="Times New Roman"/>
          <w:sz w:val="28"/>
          <w:szCs w:val="28"/>
        </w:rPr>
        <w:t>Педлидер</w:t>
      </w:r>
      <w:proofErr w:type="spellEnd"/>
      <w:r w:rsidR="00753D6B">
        <w:rPr>
          <w:rFonts w:ascii="Times New Roman" w:hAnsi="Times New Roman"/>
          <w:sz w:val="28"/>
          <w:szCs w:val="28"/>
        </w:rPr>
        <w:t>», «</w:t>
      </w:r>
      <w:proofErr w:type="spellStart"/>
      <w:r w:rsidR="00753D6B">
        <w:rPr>
          <w:rFonts w:ascii="Times New Roman" w:hAnsi="Times New Roman"/>
          <w:sz w:val="28"/>
          <w:szCs w:val="28"/>
        </w:rPr>
        <w:t>Педразвитие</w:t>
      </w:r>
      <w:proofErr w:type="spellEnd"/>
      <w:r w:rsidR="00753D6B">
        <w:rPr>
          <w:rFonts w:ascii="Times New Roman" w:hAnsi="Times New Roman"/>
          <w:sz w:val="28"/>
          <w:szCs w:val="28"/>
        </w:rPr>
        <w:t>»</w:t>
      </w:r>
      <w:r w:rsidR="005754F0">
        <w:rPr>
          <w:rFonts w:ascii="Times New Roman" w:hAnsi="Times New Roman"/>
          <w:sz w:val="28"/>
          <w:szCs w:val="28"/>
        </w:rPr>
        <w:t>, «Солнечный свет», «Завуч», «РАДУГА ТАЛАНТОВ», «Просвещение»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D77BD">
        <w:rPr>
          <w:rFonts w:ascii="Times New Roman" w:hAnsi="Times New Roman"/>
          <w:sz w:val="28"/>
          <w:szCs w:val="28"/>
        </w:rPr>
        <w:t>Периодически размещаю на указанных электронных ресурсах свои методические разработки</w:t>
      </w:r>
      <w:r>
        <w:rPr>
          <w:rFonts w:ascii="Times New Roman" w:hAnsi="Times New Roman"/>
          <w:sz w:val="28"/>
          <w:szCs w:val="28"/>
        </w:rPr>
        <w:t>. Имею свой сайт на образовательном портале «Портал педагога», на котором периодически размещаю авторские разработки  (</w:t>
      </w:r>
      <w:r w:rsidR="00F302FE" w:rsidRPr="00753D6B">
        <w:rPr>
          <w:rFonts w:ascii="Times New Roman" w:hAnsi="Times New Roman"/>
          <w:b/>
          <w:sz w:val="28"/>
          <w:szCs w:val="28"/>
        </w:rPr>
        <w:t>см.</w:t>
      </w:r>
      <w:r w:rsidR="00753D6B">
        <w:rPr>
          <w:rFonts w:ascii="Times New Roman" w:hAnsi="Times New Roman"/>
          <w:b/>
          <w:sz w:val="28"/>
          <w:szCs w:val="28"/>
        </w:rPr>
        <w:t xml:space="preserve"> </w:t>
      </w:r>
      <w:r w:rsidR="00753D6B" w:rsidRPr="00753D6B">
        <w:rPr>
          <w:rFonts w:ascii="Times New Roman" w:hAnsi="Times New Roman"/>
          <w:b/>
          <w:sz w:val="28"/>
          <w:szCs w:val="28"/>
        </w:rPr>
        <w:t>п</w:t>
      </w:r>
      <w:r w:rsidRPr="00753D6B">
        <w:rPr>
          <w:rFonts w:ascii="Times New Roman" w:hAnsi="Times New Roman"/>
          <w:b/>
          <w:sz w:val="28"/>
          <w:szCs w:val="28"/>
        </w:rPr>
        <w:t>риложение №</w:t>
      </w:r>
      <w:r w:rsidR="00753D6B" w:rsidRPr="00753D6B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</w:t>
      </w:r>
      <w:r w:rsidR="00753D6B">
        <w:rPr>
          <w:rFonts w:ascii="Times New Roman" w:hAnsi="Times New Roman"/>
          <w:sz w:val="28"/>
          <w:szCs w:val="28"/>
        </w:rPr>
        <w:t xml:space="preserve"> </w:t>
      </w:r>
      <w:r w:rsidR="00753D6B" w:rsidRPr="00753D6B">
        <w:rPr>
          <w:rFonts w:ascii="Times New Roman" w:hAnsi="Times New Roman"/>
          <w:b/>
          <w:sz w:val="28"/>
          <w:szCs w:val="28"/>
        </w:rPr>
        <w:t>№ 28</w:t>
      </w:r>
      <w:r w:rsidR="00753D6B">
        <w:rPr>
          <w:rFonts w:ascii="Times New Roman" w:hAnsi="Times New Roman"/>
          <w:b/>
          <w:sz w:val="28"/>
          <w:szCs w:val="28"/>
        </w:rPr>
        <w:t>,№48 дипломы</w:t>
      </w:r>
      <w:r>
        <w:rPr>
          <w:rFonts w:ascii="Times New Roman" w:hAnsi="Times New Roman"/>
          <w:sz w:val="28"/>
          <w:szCs w:val="28"/>
        </w:rPr>
        <w:t>).</w:t>
      </w:r>
    </w:p>
    <w:p w:rsidR="00D70E1E" w:rsidRDefault="001772FA" w:rsidP="001772FA">
      <w:pPr>
        <w:widowControl w:val="0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>4.2.Показатель «Участие  в разработке программно-методического сопровождения образовательного процесса»</w:t>
      </w:r>
    </w:p>
    <w:p w:rsidR="0012493E" w:rsidRPr="0012493E" w:rsidRDefault="0012493E" w:rsidP="001772FA">
      <w:pPr>
        <w:widowControl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45D6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2493E">
        <w:rPr>
          <w:rFonts w:ascii="Times New Roman" w:hAnsi="Times New Roman"/>
          <w:sz w:val="28"/>
          <w:szCs w:val="28"/>
          <w:lang w:val="ru-RU"/>
        </w:rPr>
        <w:t xml:space="preserve">Являлась членом </w:t>
      </w:r>
      <w:r>
        <w:rPr>
          <w:rFonts w:ascii="Times New Roman" w:hAnsi="Times New Roman"/>
          <w:sz w:val="28"/>
          <w:szCs w:val="28"/>
          <w:lang w:val="ru-RU"/>
        </w:rPr>
        <w:t xml:space="preserve"> творческой</w:t>
      </w:r>
      <w:r w:rsidRPr="0012493E">
        <w:rPr>
          <w:rFonts w:ascii="Times New Roman" w:hAnsi="Times New Roman"/>
          <w:sz w:val="28"/>
          <w:szCs w:val="28"/>
          <w:lang w:val="ru-RU"/>
        </w:rPr>
        <w:t xml:space="preserve"> группы по разработке </w:t>
      </w:r>
      <w:r>
        <w:rPr>
          <w:rFonts w:ascii="Times New Roman" w:hAnsi="Times New Roman"/>
          <w:sz w:val="28"/>
          <w:szCs w:val="28"/>
          <w:lang w:val="ru-RU"/>
        </w:rPr>
        <w:t xml:space="preserve"> адаптированной </w:t>
      </w:r>
      <w:r w:rsidRPr="0012493E">
        <w:rPr>
          <w:rFonts w:ascii="Times New Roman" w:hAnsi="Times New Roman"/>
          <w:sz w:val="28"/>
          <w:szCs w:val="28"/>
          <w:lang w:val="ru-RU"/>
        </w:rPr>
        <w:t xml:space="preserve">основной образовательной программы МДОУ №96 </w:t>
      </w:r>
      <w:r>
        <w:rPr>
          <w:rFonts w:ascii="Times New Roman" w:hAnsi="Times New Roman"/>
          <w:sz w:val="28"/>
          <w:szCs w:val="28"/>
          <w:lang w:val="ru-RU"/>
        </w:rPr>
        <w:t xml:space="preserve"> для детей с задержкой психического развития на 2018 – 2019 учебный год </w:t>
      </w:r>
      <w:proofErr w:type="gramStart"/>
      <w:r w:rsidRPr="004C06BC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4C06BC">
        <w:rPr>
          <w:rFonts w:ascii="Times New Roman" w:hAnsi="Times New Roman"/>
          <w:b/>
          <w:sz w:val="28"/>
          <w:szCs w:val="28"/>
          <w:lang w:val="ru-RU"/>
        </w:rPr>
        <w:t>см. приложение№ 25</w:t>
      </w:r>
      <w:r w:rsidR="004C06BC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D70E1E" w:rsidRDefault="00BA6842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</w:t>
      </w:r>
      <w:r w:rsidR="00E72849">
        <w:rPr>
          <w:rFonts w:ascii="Times New Roman" w:hAnsi="Times New Roman"/>
          <w:sz w:val="28"/>
          <w:szCs w:val="28"/>
          <w:lang w:val="ru-RU"/>
        </w:rPr>
        <w:t>работала и реализовала в</w:t>
      </w:r>
      <w:r w:rsidR="00C45D63">
        <w:rPr>
          <w:rFonts w:ascii="Times New Roman" w:hAnsi="Times New Roman"/>
          <w:sz w:val="28"/>
          <w:szCs w:val="28"/>
          <w:lang w:val="ru-RU"/>
        </w:rPr>
        <w:t xml:space="preserve"> 2018-2019 г</w:t>
      </w:r>
      <w:r w:rsidR="00E72849" w:rsidRPr="00D70E1E">
        <w:rPr>
          <w:rFonts w:ascii="Times New Roman" w:hAnsi="Times New Roman"/>
          <w:sz w:val="28"/>
          <w:szCs w:val="28"/>
          <w:lang w:val="ru-RU"/>
        </w:rPr>
        <w:t>.</w:t>
      </w:r>
      <w:r w:rsidR="00E72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849"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849">
        <w:rPr>
          <w:rFonts w:ascii="Times New Roman" w:hAnsi="Times New Roman"/>
          <w:sz w:val="28"/>
          <w:szCs w:val="28"/>
          <w:lang w:val="ru-RU"/>
        </w:rPr>
        <w:t xml:space="preserve">программу кружка </w:t>
      </w:r>
      <w:r w:rsidR="000D7702" w:rsidRPr="00E03F84">
        <w:rPr>
          <w:rFonts w:ascii="Times New Roman" w:hAnsi="Times New Roman"/>
          <w:sz w:val="28"/>
          <w:szCs w:val="28"/>
          <w:lang w:val="ru-RU"/>
        </w:rPr>
        <w:t>художественно – эстетической напр</w:t>
      </w:r>
      <w:r w:rsidR="000D7702">
        <w:rPr>
          <w:rFonts w:ascii="Times New Roman" w:hAnsi="Times New Roman"/>
          <w:sz w:val="28"/>
          <w:szCs w:val="28"/>
          <w:lang w:val="ru-RU"/>
        </w:rPr>
        <w:t>авленности «</w:t>
      </w:r>
      <w:r w:rsidR="00C45D63">
        <w:rPr>
          <w:rFonts w:ascii="Times New Roman" w:hAnsi="Times New Roman"/>
          <w:sz w:val="28"/>
          <w:szCs w:val="28"/>
          <w:lang w:val="ru-RU"/>
        </w:rPr>
        <w:t>Волшебный квадратик</w:t>
      </w:r>
      <w:r w:rsidR="000D7702" w:rsidRPr="00E03F84">
        <w:rPr>
          <w:rFonts w:ascii="Times New Roman" w:hAnsi="Times New Roman"/>
          <w:sz w:val="28"/>
          <w:szCs w:val="28"/>
          <w:lang w:val="ru-RU"/>
        </w:rPr>
        <w:t>»</w:t>
      </w:r>
      <w:r w:rsidR="000D77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0E1E" w:rsidRPr="00D70E1E">
        <w:rPr>
          <w:rFonts w:ascii="Times New Roman" w:hAnsi="Times New Roman"/>
          <w:b/>
          <w:sz w:val="28"/>
          <w:szCs w:val="28"/>
          <w:lang w:val="ru-RU"/>
        </w:rPr>
        <w:t>(см. приложение</w:t>
      </w:r>
      <w:r w:rsidR="004871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70E1E" w:rsidRPr="00D70E1E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C45D63">
        <w:rPr>
          <w:rFonts w:ascii="Times New Roman" w:hAnsi="Times New Roman"/>
          <w:b/>
          <w:sz w:val="28"/>
          <w:szCs w:val="28"/>
          <w:lang w:val="ru-RU"/>
        </w:rPr>
        <w:t>7</w:t>
      </w:r>
      <w:r w:rsidR="00D70E1E" w:rsidRPr="00D70E1E">
        <w:rPr>
          <w:rFonts w:ascii="Times New Roman" w:hAnsi="Times New Roman"/>
          <w:b/>
          <w:sz w:val="28"/>
          <w:szCs w:val="28"/>
          <w:lang w:val="ru-RU"/>
        </w:rPr>
        <w:t xml:space="preserve"> Программа кружка).</w:t>
      </w:r>
      <w:r w:rsidR="00D70E1E" w:rsidRPr="00D70E1E">
        <w:rPr>
          <w:rFonts w:ascii="Times New Roman" w:hAnsi="Times New Roman"/>
          <w:b/>
          <w:lang w:val="ru-RU"/>
        </w:rPr>
        <w:t xml:space="preserve"> </w:t>
      </w:r>
    </w:p>
    <w:p w:rsidR="00C45D63" w:rsidRPr="00C45D63" w:rsidRDefault="00C45D63" w:rsidP="00C45D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5D63">
        <w:rPr>
          <w:rFonts w:ascii="Times New Roman" w:hAnsi="Times New Roman"/>
          <w:sz w:val="28"/>
          <w:szCs w:val="28"/>
          <w:lang w:val="ru-RU"/>
        </w:rPr>
        <w:lastRenderedPageBreak/>
        <w:t>Мно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C45D63">
        <w:rPr>
          <w:rFonts w:ascii="Times New Roman" w:hAnsi="Times New Roman"/>
          <w:sz w:val="28"/>
          <w:szCs w:val="28"/>
          <w:lang w:val="ru-RU"/>
        </w:rPr>
        <w:t xml:space="preserve">, в соответствии с целями дошкольного образовательного учреждения, образовательными запросами родителей, возможностями и потребностями воспитанников, федеральным государственным образовательным стандартом, разработан перспективный план работы с детьми </w:t>
      </w:r>
      <w:r w:rsidR="00045537">
        <w:rPr>
          <w:rFonts w:ascii="Times New Roman" w:hAnsi="Times New Roman"/>
          <w:sz w:val="28"/>
          <w:szCs w:val="28"/>
          <w:lang w:val="ru-RU"/>
        </w:rPr>
        <w:t xml:space="preserve"> старшей группы </w:t>
      </w:r>
      <w:r w:rsidRPr="00C45D63">
        <w:rPr>
          <w:rFonts w:ascii="Times New Roman" w:hAnsi="Times New Roman"/>
          <w:sz w:val="28"/>
          <w:szCs w:val="28"/>
          <w:lang w:val="ru-RU"/>
        </w:rPr>
        <w:t>(</w:t>
      </w:r>
      <w:r w:rsidR="00045537" w:rsidRPr="00045537">
        <w:rPr>
          <w:rFonts w:ascii="Times New Roman" w:hAnsi="Times New Roman"/>
          <w:b/>
          <w:sz w:val="28"/>
          <w:szCs w:val="28"/>
          <w:lang w:val="ru-RU"/>
        </w:rPr>
        <w:t>см. приложение №</w:t>
      </w:r>
      <w:r w:rsidR="00BC58FF">
        <w:rPr>
          <w:rFonts w:ascii="Times New Roman" w:hAnsi="Times New Roman"/>
          <w:b/>
          <w:sz w:val="28"/>
          <w:szCs w:val="28"/>
          <w:lang w:val="ru-RU"/>
        </w:rPr>
        <w:t>46</w:t>
      </w:r>
      <w:r w:rsidRPr="00C45D63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C45D63" w:rsidRDefault="00C45D63" w:rsidP="00C45D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5D63">
        <w:rPr>
          <w:rFonts w:ascii="Times New Roman" w:hAnsi="Times New Roman"/>
          <w:sz w:val="28"/>
          <w:szCs w:val="28"/>
          <w:lang w:val="ru-RU"/>
        </w:rPr>
        <w:t xml:space="preserve">Для организации комплексной эффективной </w:t>
      </w:r>
      <w:proofErr w:type="spellStart"/>
      <w:r w:rsidRPr="00C45D63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Pr="00C45D63">
        <w:rPr>
          <w:rFonts w:ascii="Times New Roman" w:hAnsi="Times New Roman"/>
          <w:sz w:val="28"/>
          <w:szCs w:val="28"/>
          <w:lang w:val="ru-RU"/>
        </w:rPr>
        <w:t>-образовательной работы, мно</w:t>
      </w:r>
      <w:r w:rsidR="00E77028">
        <w:rPr>
          <w:rFonts w:ascii="Times New Roman" w:hAnsi="Times New Roman"/>
          <w:sz w:val="28"/>
          <w:szCs w:val="28"/>
          <w:lang w:val="ru-RU"/>
        </w:rPr>
        <w:t>й</w:t>
      </w:r>
      <w:r w:rsidRPr="00C45D63">
        <w:rPr>
          <w:rFonts w:ascii="Times New Roman" w:hAnsi="Times New Roman"/>
          <w:sz w:val="28"/>
          <w:szCs w:val="28"/>
          <w:lang w:val="ru-RU"/>
        </w:rPr>
        <w:t xml:space="preserve"> разработана рабочая программа воспитателей в соответстви</w:t>
      </w:r>
      <w:r w:rsidR="00753D6B">
        <w:rPr>
          <w:rFonts w:ascii="Times New Roman" w:hAnsi="Times New Roman"/>
          <w:sz w:val="28"/>
          <w:szCs w:val="28"/>
          <w:lang w:val="ru-RU"/>
        </w:rPr>
        <w:t>и</w:t>
      </w:r>
      <w:r w:rsidRPr="00C45D63">
        <w:rPr>
          <w:rFonts w:ascii="Times New Roman" w:hAnsi="Times New Roman"/>
          <w:sz w:val="28"/>
          <w:szCs w:val="28"/>
          <w:lang w:val="ru-RU"/>
        </w:rPr>
        <w:t xml:space="preserve"> с требованиями ФГОС ДО</w:t>
      </w:r>
      <w:r w:rsidR="00E770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6FE4">
        <w:rPr>
          <w:rFonts w:ascii="Times New Roman" w:hAnsi="Times New Roman"/>
          <w:sz w:val="28"/>
          <w:szCs w:val="28"/>
          <w:lang w:val="ru-RU"/>
        </w:rPr>
        <w:t xml:space="preserve"> компенсирующей направленности </w:t>
      </w:r>
      <w:r w:rsidR="00E77028">
        <w:rPr>
          <w:rFonts w:ascii="Times New Roman" w:hAnsi="Times New Roman"/>
          <w:sz w:val="28"/>
          <w:szCs w:val="28"/>
          <w:lang w:val="ru-RU"/>
        </w:rPr>
        <w:t>для детей старшего возраста с ЗПР</w:t>
      </w:r>
      <w:r w:rsidRPr="00C45D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06BC">
        <w:rPr>
          <w:rFonts w:ascii="Times New Roman" w:hAnsi="Times New Roman"/>
          <w:b/>
          <w:sz w:val="28"/>
          <w:szCs w:val="28"/>
          <w:lang w:val="ru-RU"/>
        </w:rPr>
        <w:t>(</w:t>
      </w:r>
      <w:r w:rsidR="00E77028" w:rsidRPr="004C0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End"/>
      <w:r w:rsidR="00E77028" w:rsidRPr="004C06BC">
        <w:rPr>
          <w:rFonts w:ascii="Times New Roman" w:hAnsi="Times New Roman"/>
          <w:b/>
          <w:sz w:val="28"/>
          <w:szCs w:val="28"/>
          <w:lang w:val="ru-RU"/>
        </w:rPr>
        <w:t xml:space="preserve">см. </w:t>
      </w:r>
      <w:r w:rsidR="00E96FE4" w:rsidRPr="004C06BC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4C06BC">
        <w:rPr>
          <w:rFonts w:ascii="Times New Roman" w:hAnsi="Times New Roman"/>
          <w:b/>
          <w:sz w:val="28"/>
          <w:szCs w:val="28"/>
          <w:lang w:val="ru-RU"/>
        </w:rPr>
        <w:t>риложение №</w:t>
      </w:r>
      <w:r w:rsidR="00E77028" w:rsidRPr="004C06BC">
        <w:rPr>
          <w:rFonts w:ascii="Times New Roman" w:hAnsi="Times New Roman"/>
          <w:b/>
          <w:sz w:val="28"/>
          <w:szCs w:val="28"/>
          <w:lang w:val="ru-RU"/>
        </w:rPr>
        <w:t>45</w:t>
      </w:r>
      <w:r w:rsidRPr="004C06BC">
        <w:rPr>
          <w:rFonts w:ascii="Times New Roman" w:hAnsi="Times New Roman"/>
          <w:b/>
          <w:sz w:val="28"/>
          <w:szCs w:val="28"/>
          <w:lang w:val="ru-RU"/>
        </w:rPr>
        <w:t>)</w:t>
      </w:r>
      <w:r w:rsidRPr="00C45D6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73570" w:rsidRPr="00573570" w:rsidRDefault="00573570" w:rsidP="00573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570">
        <w:rPr>
          <w:rFonts w:ascii="Times New Roman" w:hAnsi="Times New Roman"/>
          <w:sz w:val="28"/>
          <w:szCs w:val="28"/>
          <w:lang w:val="ru-RU"/>
        </w:rPr>
        <w:t>Использую парциальные программы, указанные ниже в таблице.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3934"/>
        <w:gridCol w:w="5027"/>
      </w:tblGrid>
      <w:tr w:rsidR="00573570" w:rsidRPr="00ED24D4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r w:rsidRPr="00AD00DE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3934" w:type="dxa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00DE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AD00D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  <w:b/>
              </w:rPr>
              <w:t>пособий</w:t>
            </w:r>
            <w:proofErr w:type="spellEnd"/>
          </w:p>
        </w:tc>
        <w:tc>
          <w:tcPr>
            <w:tcW w:w="5027" w:type="dxa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00DE">
              <w:rPr>
                <w:rFonts w:ascii="Times New Roman" w:hAnsi="Times New Roman"/>
                <w:b/>
              </w:rPr>
              <w:t>Обоснование</w:t>
            </w:r>
            <w:proofErr w:type="spellEnd"/>
            <w:r w:rsidRPr="00AD00D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  <w:b/>
              </w:rPr>
              <w:t>использования</w:t>
            </w:r>
            <w:proofErr w:type="spellEnd"/>
          </w:p>
        </w:tc>
      </w:tr>
      <w:tr w:rsidR="00573570" w:rsidRPr="00ED24D4" w:rsidTr="002537C1">
        <w:trPr>
          <w:jc w:val="center"/>
        </w:trPr>
        <w:tc>
          <w:tcPr>
            <w:tcW w:w="9571" w:type="dxa"/>
            <w:gridSpan w:val="3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00DE">
              <w:rPr>
                <w:rFonts w:ascii="Times New Roman" w:hAnsi="Times New Roman"/>
                <w:b/>
              </w:rPr>
              <w:t>Познавательное</w:t>
            </w:r>
            <w:proofErr w:type="spellEnd"/>
            <w:r w:rsidRPr="00AD00D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1.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73570">
              <w:rPr>
                <w:rFonts w:ascii="Times New Roman" w:hAnsi="Times New Roman"/>
                <w:lang w:val="ru-RU"/>
              </w:rPr>
              <w:t>Е.В.Колесникова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 «Математика для  детей 5-6 лет» методическое  пособие для воспитателей, «ТЦ Сфера», 2006. </w:t>
            </w:r>
          </w:p>
        </w:tc>
        <w:tc>
          <w:tcPr>
            <w:tcW w:w="5027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Пособие помогает комплексно решать общеобразовательные задачи через комплекс игровых заданий и упражнений, наглядно-практических методов и приемов обучения детей  элементарной математике.</w:t>
            </w:r>
          </w:p>
        </w:tc>
      </w:tr>
      <w:tr w:rsidR="00573570" w:rsidRPr="008E7336" w:rsidTr="002537C1">
        <w:trPr>
          <w:trHeight w:val="1335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2.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73570">
              <w:rPr>
                <w:rFonts w:ascii="Times New Roman" w:hAnsi="Times New Roman"/>
                <w:lang w:val="ru-RU"/>
              </w:rPr>
              <w:t>Помораева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И.А., </w:t>
            </w:r>
            <w:proofErr w:type="spellStart"/>
            <w:r w:rsidRPr="00573570">
              <w:rPr>
                <w:rFonts w:ascii="Times New Roman" w:hAnsi="Times New Roman"/>
                <w:lang w:val="ru-RU"/>
              </w:rPr>
              <w:t>Позина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В.А. «Занятия по формированию элементарных математических представлений», Мозаика-Синтез, 2011.</w:t>
            </w:r>
          </w:p>
        </w:tc>
        <w:tc>
          <w:tcPr>
            <w:tcW w:w="5027" w:type="dxa"/>
            <w:vMerge w:val="restart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73570">
              <w:rPr>
                <w:rFonts w:ascii="Times New Roman" w:hAnsi="Times New Roman"/>
                <w:lang w:val="ru-RU"/>
              </w:rPr>
              <w:t>Сюжетность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занятий позволяет мотивировать деятельность ребенка  и направлять его мыслительную  активность на поиск способов решения поставленных   задач. Методика проведения занятий не  предполагает прямого обучения, а подразумевает создание ситуаций содружества.</w:t>
            </w:r>
          </w:p>
        </w:tc>
      </w:tr>
      <w:tr w:rsidR="00573570" w:rsidRPr="008E7336" w:rsidTr="002537C1">
        <w:trPr>
          <w:trHeight w:val="345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Николаева С.Н.  «Юный эколог»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trHeight w:val="291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Козлова С.А. «Я – человек»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ED24D4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5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Алешина Н. В.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«Ознакомление дошкольников с окружающим и социальной действительностью»</w:t>
            </w:r>
          </w:p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D00DE">
              <w:rPr>
                <w:rFonts w:ascii="Times New Roman" w:hAnsi="Times New Roman"/>
              </w:rPr>
              <w:t>Москва</w:t>
            </w:r>
            <w:proofErr w:type="spellEnd"/>
            <w:r w:rsidRPr="00AD00DE">
              <w:rPr>
                <w:rFonts w:ascii="Times New Roman" w:hAnsi="Times New Roman"/>
              </w:rPr>
              <w:t>. ЦГЛ, 2005.</w:t>
            </w:r>
          </w:p>
        </w:tc>
        <w:tc>
          <w:tcPr>
            <w:tcW w:w="5027" w:type="dxa"/>
            <w:vMerge w:val="restart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573570">
              <w:rPr>
                <w:rFonts w:ascii="Times New Roman" w:hAnsi="Times New Roman"/>
                <w:lang w:val="ru-RU"/>
              </w:rPr>
              <w:t xml:space="preserve">В пособиях предложена система работы по ознакомлению с окружающим миром детей старшей и подготовительной групп детского сада. </w:t>
            </w:r>
            <w:proofErr w:type="spellStart"/>
            <w:r w:rsidRPr="00AD00DE">
              <w:rPr>
                <w:rFonts w:ascii="Times New Roman" w:hAnsi="Times New Roman"/>
              </w:rPr>
              <w:t>Особую</w:t>
            </w:r>
            <w:proofErr w:type="spellEnd"/>
            <w:r w:rsidRPr="00AD00DE">
              <w:rPr>
                <w:rFonts w:ascii="Times New Roman" w:hAnsi="Times New Roman"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</w:rPr>
              <w:t>ценность</w:t>
            </w:r>
            <w:proofErr w:type="spellEnd"/>
            <w:r w:rsidRPr="00AD00DE">
              <w:rPr>
                <w:rFonts w:ascii="Times New Roman" w:hAnsi="Times New Roman"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</w:rPr>
              <w:t>представляет</w:t>
            </w:r>
            <w:proofErr w:type="spellEnd"/>
            <w:r w:rsidRPr="00AD00DE">
              <w:rPr>
                <w:rFonts w:ascii="Times New Roman" w:hAnsi="Times New Roman"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</w:rPr>
              <w:t>подобранный</w:t>
            </w:r>
            <w:proofErr w:type="spellEnd"/>
            <w:r w:rsidRPr="00AD00DE">
              <w:rPr>
                <w:rFonts w:ascii="Times New Roman" w:hAnsi="Times New Roman"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</w:rPr>
              <w:t>материал</w:t>
            </w:r>
            <w:proofErr w:type="spellEnd"/>
            <w:r w:rsidRPr="00AD00DE">
              <w:rPr>
                <w:rFonts w:ascii="Times New Roman" w:hAnsi="Times New Roman"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</w:rPr>
              <w:t>по</w:t>
            </w:r>
            <w:proofErr w:type="spellEnd"/>
            <w:r w:rsidRPr="00AD00DE">
              <w:rPr>
                <w:rFonts w:ascii="Times New Roman" w:hAnsi="Times New Roman"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</w:rPr>
              <w:t>сезонам</w:t>
            </w:r>
            <w:proofErr w:type="spellEnd"/>
            <w:r w:rsidRPr="00AD00DE">
              <w:rPr>
                <w:rFonts w:ascii="Times New Roman" w:hAnsi="Times New Roman"/>
              </w:rPr>
              <w:t xml:space="preserve"> в </w:t>
            </w:r>
            <w:proofErr w:type="spellStart"/>
            <w:r w:rsidRPr="00AD00DE">
              <w:rPr>
                <w:rFonts w:ascii="Times New Roman" w:hAnsi="Times New Roman"/>
              </w:rPr>
              <w:t>комплексе</w:t>
            </w:r>
            <w:proofErr w:type="spellEnd"/>
            <w:r w:rsidRPr="00AD00DE">
              <w:rPr>
                <w:rFonts w:ascii="Times New Roman" w:hAnsi="Times New Roman"/>
              </w:rPr>
              <w:t>.</w:t>
            </w: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6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 xml:space="preserve">О. А. </w:t>
            </w:r>
            <w:proofErr w:type="spellStart"/>
            <w:r w:rsidRPr="00573570">
              <w:rPr>
                <w:rFonts w:ascii="Times New Roman" w:eastAsia="Calibri" w:hAnsi="Times New Roman"/>
                <w:lang w:val="ru-RU"/>
              </w:rPr>
              <w:t>Скоролупова</w:t>
            </w:r>
            <w:proofErr w:type="spellEnd"/>
            <w:r w:rsidRPr="00573570">
              <w:rPr>
                <w:rFonts w:ascii="Times New Roman" w:eastAsia="Calibri" w:hAnsi="Times New Roman"/>
                <w:lang w:val="ru-RU"/>
              </w:rPr>
              <w:t xml:space="preserve"> «Занятия с детьми старшего дошкольного возраста».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7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Вахрушев А. А.,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 xml:space="preserve">Е. Е. </w:t>
            </w:r>
            <w:proofErr w:type="spellStart"/>
            <w:r w:rsidRPr="00573570">
              <w:rPr>
                <w:rFonts w:ascii="Times New Roman" w:hAnsi="Times New Roman"/>
                <w:lang w:val="ru-RU"/>
              </w:rPr>
              <w:t>Кочемасова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Ю. А. Акимова, И.Л. Белова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«Здравствуй мир! (окружающий мир для дошкольников)»</w:t>
            </w:r>
          </w:p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D00DE">
              <w:rPr>
                <w:rFonts w:ascii="Times New Roman" w:hAnsi="Times New Roman"/>
              </w:rPr>
              <w:t>Москва</w:t>
            </w:r>
            <w:proofErr w:type="spellEnd"/>
            <w:r w:rsidRPr="00AD00DE">
              <w:rPr>
                <w:rFonts w:ascii="Times New Roman" w:hAnsi="Times New Roman"/>
              </w:rPr>
              <w:t>. "</w:t>
            </w:r>
            <w:proofErr w:type="spellStart"/>
            <w:r w:rsidRPr="00AD00DE">
              <w:rPr>
                <w:rFonts w:ascii="Times New Roman" w:hAnsi="Times New Roman"/>
              </w:rPr>
              <w:t>Баласс</w:t>
            </w:r>
            <w:proofErr w:type="spellEnd"/>
            <w:r w:rsidRPr="00AD00DE">
              <w:rPr>
                <w:rFonts w:ascii="Times New Roman" w:hAnsi="Times New Roman"/>
              </w:rPr>
              <w:t>", 2006.</w:t>
            </w:r>
          </w:p>
        </w:tc>
        <w:tc>
          <w:tcPr>
            <w:tcW w:w="5027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Использую предложенные в пособии методические рекомендации по проведению занятий с дошкольниками 3 - 6 лет для планирования занятий по ознакомлению с окружающим, для проведения индивидуальной работы.</w:t>
            </w:r>
          </w:p>
        </w:tc>
      </w:tr>
      <w:tr w:rsidR="00573570" w:rsidRPr="00ED24D4" w:rsidTr="002537C1">
        <w:trPr>
          <w:jc w:val="center"/>
        </w:trPr>
        <w:tc>
          <w:tcPr>
            <w:tcW w:w="9571" w:type="dxa"/>
            <w:gridSpan w:val="3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00DE">
              <w:rPr>
                <w:rFonts w:ascii="Times New Roman" w:hAnsi="Times New Roman"/>
                <w:b/>
              </w:rPr>
              <w:t>Физическое</w:t>
            </w:r>
            <w:proofErr w:type="spellEnd"/>
            <w:r w:rsidRPr="00AD00D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D00DE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8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73570">
              <w:rPr>
                <w:rFonts w:ascii="Times New Roman" w:hAnsi="Times New Roman"/>
                <w:lang w:val="ru-RU"/>
              </w:rPr>
              <w:t>Пензулаева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Л.Н.</w:t>
            </w:r>
          </w:p>
          <w:p w:rsidR="00573570" w:rsidRPr="00AD00DE" w:rsidRDefault="00573570" w:rsidP="002537C1">
            <w:pPr>
              <w:rPr>
                <w:rFonts w:ascii="Times New Roman" w:hAnsi="Times New Roman"/>
              </w:rPr>
            </w:pPr>
            <w:r w:rsidRPr="00573570">
              <w:rPr>
                <w:rFonts w:ascii="Times New Roman" w:hAnsi="Times New Roman"/>
                <w:lang w:val="ru-RU"/>
              </w:rPr>
              <w:t xml:space="preserve">«Физкультурные занятия в детском саду». </w:t>
            </w:r>
            <w:r w:rsidRPr="00AD00DE">
              <w:rPr>
                <w:rFonts w:ascii="Times New Roman" w:hAnsi="Times New Roman"/>
              </w:rPr>
              <w:t>М.</w:t>
            </w:r>
            <w:proofErr w:type="gramStart"/>
            <w:r w:rsidRPr="00AD00DE">
              <w:rPr>
                <w:rFonts w:ascii="Times New Roman" w:hAnsi="Times New Roman"/>
              </w:rPr>
              <w:t>:МОЗАИКА</w:t>
            </w:r>
            <w:proofErr w:type="gramEnd"/>
            <w:r w:rsidRPr="00AD00DE">
              <w:rPr>
                <w:rFonts w:ascii="Times New Roman" w:hAnsi="Times New Roman"/>
              </w:rPr>
              <w:t>-СИНТЕЗ, 2011.</w:t>
            </w:r>
          </w:p>
        </w:tc>
        <w:tc>
          <w:tcPr>
            <w:tcW w:w="5027" w:type="dxa"/>
            <w:vMerge w:val="restart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Представленные в пособии рекомендации по проведению занятий с детьми дошкольного возраста помогают мне выстроить занятия с  учетом возрастных и индивидуальных особенностей детей в игровой форме.</w:t>
            </w: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9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 xml:space="preserve">В.Г. </w:t>
            </w:r>
            <w:proofErr w:type="spellStart"/>
            <w:r w:rsidRPr="00573570">
              <w:rPr>
                <w:rFonts w:ascii="Times New Roman" w:eastAsia="Calibri" w:hAnsi="Times New Roman"/>
                <w:lang w:val="ru-RU"/>
              </w:rPr>
              <w:t>Алямовская</w:t>
            </w:r>
            <w:proofErr w:type="spellEnd"/>
            <w:r w:rsidRPr="00573570">
              <w:rPr>
                <w:rFonts w:ascii="Times New Roman" w:eastAsia="Calibri" w:hAnsi="Times New Roman"/>
                <w:lang w:val="ru-RU"/>
              </w:rPr>
              <w:t xml:space="preserve"> «Как воспитать здорового ребёнка».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10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>Т. А. Шорыгина « Беседы о здоровье»</w:t>
            </w:r>
          </w:p>
        </w:tc>
        <w:tc>
          <w:tcPr>
            <w:tcW w:w="5027" w:type="dxa"/>
            <w:vMerge w:val="restart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 xml:space="preserve">В данных пособиях представлено  тематическое планирование и методически  грамотные  разработки занятий о здоровом </w:t>
            </w:r>
            <w:r w:rsidRPr="00573570">
              <w:rPr>
                <w:rFonts w:ascii="Times New Roman" w:hAnsi="Times New Roman"/>
                <w:lang w:val="ru-RU"/>
              </w:rPr>
              <w:lastRenderedPageBreak/>
              <w:t xml:space="preserve">образе  жизни детей.  </w:t>
            </w: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11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 xml:space="preserve">Г.И. Кулик, Н.Н. Сергиенко </w:t>
            </w:r>
            <w:r w:rsidRPr="00573570">
              <w:rPr>
                <w:rFonts w:ascii="Times New Roman" w:eastAsia="Calibri" w:hAnsi="Times New Roman"/>
                <w:lang w:val="ru-RU"/>
              </w:rPr>
              <w:lastRenderedPageBreak/>
              <w:t>«Школа здорового ребёнка».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ED24D4" w:rsidTr="002537C1">
        <w:trPr>
          <w:jc w:val="center"/>
        </w:trPr>
        <w:tc>
          <w:tcPr>
            <w:tcW w:w="9571" w:type="dxa"/>
            <w:gridSpan w:val="3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00DE">
              <w:rPr>
                <w:rFonts w:ascii="Times New Roman" w:hAnsi="Times New Roman"/>
                <w:b/>
              </w:rPr>
              <w:lastRenderedPageBreak/>
              <w:t>Социально-коммуникативное</w:t>
            </w:r>
            <w:proofErr w:type="spellEnd"/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12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Михайленко Н. Я., Короткова Н.А.</w:t>
            </w:r>
          </w:p>
          <w:p w:rsidR="00573570" w:rsidRPr="00573570" w:rsidRDefault="00573570" w:rsidP="002537C1">
            <w:pPr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«Организация сюжетн</w:t>
            </w:r>
            <w:proofErr w:type="gramStart"/>
            <w:r w:rsidRPr="0057357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573570">
              <w:rPr>
                <w:rFonts w:ascii="Times New Roman" w:hAnsi="Times New Roman"/>
                <w:lang w:val="ru-RU"/>
              </w:rPr>
              <w:t xml:space="preserve"> ролевой игры в детском саду»- М.: ТЦ Сфера, 2009.</w:t>
            </w:r>
          </w:p>
        </w:tc>
        <w:tc>
          <w:tcPr>
            <w:tcW w:w="5027" w:type="dxa"/>
            <w:vMerge w:val="restart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Позволяет выстраивать образовательный процесс  по обучению детей игровым навыкам и умениям таким образом, что дети становятся самостоятельны в выборе игры, активны и проявляют творческие способности в игровой деятельности.</w:t>
            </w: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13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573570">
              <w:rPr>
                <w:rFonts w:ascii="Times New Roman" w:eastAsia="Calibri" w:hAnsi="Times New Roman"/>
                <w:lang w:val="ru-RU"/>
              </w:rPr>
              <w:t>Н.А.Виноградова</w:t>
            </w:r>
            <w:proofErr w:type="spellEnd"/>
            <w:r w:rsidRPr="00573570">
              <w:rPr>
                <w:rFonts w:ascii="Times New Roman" w:eastAsia="Calibri" w:hAnsi="Times New Roman"/>
                <w:lang w:val="ru-RU"/>
              </w:rPr>
              <w:t>, Н. В. Позднякова «Сюжетно-ролевые игры для детей дошкольного возраста»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14</w:t>
            </w:r>
          </w:p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</w:p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</w:p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15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73570">
              <w:rPr>
                <w:rFonts w:ascii="Times New Roman" w:hAnsi="Times New Roman"/>
                <w:lang w:val="ru-RU"/>
              </w:rPr>
              <w:t>М.А.Фисенко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 «ОБЖ. Средняя и старшая группы</w:t>
            </w:r>
            <w:proofErr w:type="gramStart"/>
            <w:r w:rsidRPr="00573570">
              <w:rPr>
                <w:rFonts w:ascii="Times New Roman" w:hAnsi="Times New Roman"/>
                <w:lang w:val="ru-RU"/>
              </w:rPr>
              <w:t>»-</w:t>
            </w:r>
            <w:proofErr w:type="gramEnd"/>
            <w:r w:rsidRPr="00573570">
              <w:rPr>
                <w:rFonts w:ascii="Times New Roman" w:hAnsi="Times New Roman"/>
                <w:lang w:val="ru-RU"/>
              </w:rPr>
              <w:t>Волгоград: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ИТД «Корифей»,-96с.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73570">
              <w:rPr>
                <w:rFonts w:ascii="Times New Roman" w:hAnsi="Times New Roman"/>
                <w:lang w:val="ru-RU"/>
              </w:rPr>
              <w:t>Стеркина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Р.Б., Авдеева Н.Н.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Князева О.Л.</w:t>
            </w:r>
          </w:p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«Основы безопасности жизнедеятельности детей дошкольного возраста»</w:t>
            </w:r>
          </w:p>
        </w:tc>
        <w:tc>
          <w:tcPr>
            <w:tcW w:w="5027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Данное пособие  представляет собой  тематическое планирование и методически грамотные  разработки занятий по ОБЖ. Разнообразные занимательные материалы, стихи, загадки, карточки, способствуют  более успешному усвоению знаний по данному предмету.</w:t>
            </w:r>
          </w:p>
        </w:tc>
      </w:tr>
      <w:tr w:rsidR="00573570" w:rsidRPr="00ED24D4" w:rsidTr="002537C1">
        <w:trPr>
          <w:jc w:val="center"/>
        </w:trPr>
        <w:tc>
          <w:tcPr>
            <w:tcW w:w="9571" w:type="dxa"/>
            <w:gridSpan w:val="3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00DE">
              <w:rPr>
                <w:rFonts w:ascii="Times New Roman" w:hAnsi="Times New Roman"/>
                <w:b/>
              </w:rPr>
              <w:t>Художественно-эстетическое</w:t>
            </w:r>
            <w:proofErr w:type="spellEnd"/>
            <w:r w:rsidRPr="00AD00DE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AD00DE">
              <w:rPr>
                <w:rFonts w:ascii="Times New Roman" w:hAnsi="Times New Roman"/>
                <w:b/>
              </w:rPr>
              <w:t>творчество</w:t>
            </w:r>
            <w:proofErr w:type="spellEnd"/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16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>И.А. Лыкова «Изобразительная деятельность в детском саду»</w:t>
            </w:r>
          </w:p>
        </w:tc>
        <w:tc>
          <w:tcPr>
            <w:tcW w:w="5027" w:type="dxa"/>
            <w:vMerge w:val="restart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 xml:space="preserve">Данные пособие позволяет мне планировать и проводить работу по обучению рисованию  не только кистью и карандашом, а также использовать нетрадиционную технику рисования (выдувание, печатание, использование трафаретов). Занятия построены в игровой форме, при выполнении заданий можно использовать разные изобразительные </w:t>
            </w:r>
            <w:proofErr w:type="spellStart"/>
            <w:r w:rsidRPr="00573570">
              <w:rPr>
                <w:rFonts w:ascii="Times New Roman" w:hAnsi="Times New Roman"/>
                <w:lang w:val="ru-RU"/>
              </w:rPr>
              <w:t>средства</w:t>
            </w:r>
            <w:proofErr w:type="gramStart"/>
            <w:r w:rsidRPr="00573570">
              <w:rPr>
                <w:rFonts w:ascii="Times New Roman" w:hAnsi="Times New Roman"/>
                <w:lang w:val="ru-RU"/>
              </w:rPr>
              <w:t>.Э</w:t>
            </w:r>
            <w:proofErr w:type="gramEnd"/>
            <w:r w:rsidRPr="00573570">
              <w:rPr>
                <w:rFonts w:ascii="Times New Roman" w:hAnsi="Times New Roman"/>
                <w:lang w:val="ru-RU"/>
              </w:rPr>
              <w:t>то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дает возможность прочувствовать ситуацию успеха</w:t>
            </w: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17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>Р.Г. Казакова «Рисование с детьми дошкольного возраста. Нетрадиционные техники, планирование, конспекты занятий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trHeight w:val="555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18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 xml:space="preserve">Л.В. </w:t>
            </w:r>
            <w:proofErr w:type="spellStart"/>
            <w:r w:rsidRPr="00573570">
              <w:rPr>
                <w:rFonts w:ascii="Times New Roman" w:eastAsia="Calibri" w:hAnsi="Times New Roman"/>
                <w:lang w:val="ru-RU"/>
              </w:rPr>
              <w:t>Куцакова</w:t>
            </w:r>
            <w:proofErr w:type="spellEnd"/>
            <w:r w:rsidRPr="00573570">
              <w:rPr>
                <w:rFonts w:ascii="Times New Roman" w:eastAsia="Calibri" w:hAnsi="Times New Roman"/>
                <w:lang w:val="ru-RU"/>
              </w:rPr>
              <w:t xml:space="preserve"> «Конструирование и ручной труд в детском саду».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trHeight w:val="267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19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>Лыкова И.А. «Умные пальчики»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trHeight w:val="270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20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573570" w:rsidRPr="00573570" w:rsidRDefault="00573570" w:rsidP="002537C1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73570">
              <w:rPr>
                <w:rFonts w:ascii="Times New Roman" w:eastAsia="Calibri" w:hAnsi="Times New Roman"/>
                <w:lang w:val="ru-RU"/>
              </w:rPr>
              <w:t>Лыкова И.А. «Цветные ладошки»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ED24D4" w:rsidTr="002537C1">
        <w:trPr>
          <w:jc w:val="center"/>
        </w:trPr>
        <w:tc>
          <w:tcPr>
            <w:tcW w:w="9571" w:type="dxa"/>
            <w:gridSpan w:val="3"/>
          </w:tcPr>
          <w:p w:rsidR="00573570" w:rsidRPr="00AD00DE" w:rsidRDefault="00573570" w:rsidP="002537C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00DE">
              <w:rPr>
                <w:rFonts w:ascii="Times New Roman" w:hAnsi="Times New Roman"/>
                <w:b/>
              </w:rPr>
              <w:t>Речевое</w:t>
            </w:r>
            <w:proofErr w:type="spellEnd"/>
            <w:r w:rsidRPr="00AD00DE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AD00DE">
              <w:rPr>
                <w:rFonts w:ascii="Times New Roman" w:hAnsi="Times New Roman"/>
                <w:b/>
              </w:rPr>
              <w:t>развитие</w:t>
            </w:r>
            <w:proofErr w:type="spellEnd"/>
            <w:r w:rsidRPr="00AD00D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73570" w:rsidRPr="008E7336" w:rsidTr="002537C1">
        <w:trPr>
          <w:trHeight w:val="1380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21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573570" w:rsidRPr="00573570" w:rsidRDefault="00573570" w:rsidP="002537C1">
            <w:pPr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Коноваленко В.В.,</w:t>
            </w:r>
          </w:p>
          <w:p w:rsidR="00573570" w:rsidRPr="00573570" w:rsidRDefault="00573570" w:rsidP="002537C1">
            <w:pPr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Коноваленко С. В.</w:t>
            </w:r>
          </w:p>
          <w:p w:rsidR="00573570" w:rsidRPr="00573570" w:rsidRDefault="00573570" w:rsidP="002537C1">
            <w:pPr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 xml:space="preserve">«Артикуляционная и пальчиковая гимнастика»- М.: «Издательство </w:t>
            </w:r>
            <w:proofErr w:type="spellStart"/>
            <w:r w:rsidRPr="00573570">
              <w:rPr>
                <w:rFonts w:ascii="Times New Roman" w:hAnsi="Times New Roman"/>
                <w:lang w:val="ru-RU"/>
              </w:rPr>
              <w:t>ГНОМиД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>», 2004.</w:t>
            </w:r>
          </w:p>
        </w:tc>
        <w:tc>
          <w:tcPr>
            <w:tcW w:w="5027" w:type="dxa"/>
            <w:vMerge w:val="restart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Упражнения с речевым сопровождением позволяют развивать у детей словарный запас, активизировать речь и развивать память детей. Авторы предлагают упражнения для развития мелкой моторики руки в игровой форме, что позволяет мне эффективно организовать коррекционную работу с детьми с нарушениями речи.</w:t>
            </w:r>
          </w:p>
        </w:tc>
      </w:tr>
      <w:tr w:rsidR="00573570" w:rsidRPr="008E7336" w:rsidTr="002537C1">
        <w:trPr>
          <w:trHeight w:val="890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 w:rsidRPr="00AD00DE">
              <w:rPr>
                <w:rFonts w:ascii="Times New Roman" w:hAnsi="Times New Roman"/>
              </w:rPr>
              <w:t>22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Ушакова О.С. «Программа развития речи детей дошкольного возраста в детском саду»</w:t>
            </w:r>
          </w:p>
        </w:tc>
        <w:tc>
          <w:tcPr>
            <w:tcW w:w="5027" w:type="dxa"/>
            <w:vMerge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3570" w:rsidRPr="008E7336" w:rsidTr="002537C1">
        <w:trPr>
          <w:jc w:val="center"/>
        </w:trPr>
        <w:tc>
          <w:tcPr>
            <w:tcW w:w="610" w:type="dxa"/>
          </w:tcPr>
          <w:p w:rsidR="00573570" w:rsidRPr="00AD00DE" w:rsidRDefault="00573570" w:rsidP="002537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34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 xml:space="preserve">Г.А. </w:t>
            </w:r>
            <w:proofErr w:type="spellStart"/>
            <w:r w:rsidRPr="00573570">
              <w:rPr>
                <w:rFonts w:ascii="Times New Roman" w:hAnsi="Times New Roman"/>
                <w:lang w:val="ru-RU"/>
              </w:rPr>
              <w:t>Кошлева</w:t>
            </w:r>
            <w:proofErr w:type="spellEnd"/>
            <w:r w:rsidRPr="00573570">
              <w:rPr>
                <w:rFonts w:ascii="Times New Roman" w:hAnsi="Times New Roman"/>
                <w:lang w:val="ru-RU"/>
              </w:rPr>
              <w:t xml:space="preserve"> «Развитие речи в детском саду», Ярославль, 2009.</w:t>
            </w:r>
          </w:p>
        </w:tc>
        <w:tc>
          <w:tcPr>
            <w:tcW w:w="5027" w:type="dxa"/>
          </w:tcPr>
          <w:p w:rsidR="00573570" w:rsidRPr="00573570" w:rsidRDefault="00573570" w:rsidP="002537C1">
            <w:pPr>
              <w:jc w:val="both"/>
              <w:rPr>
                <w:rFonts w:ascii="Times New Roman" w:hAnsi="Times New Roman"/>
                <w:lang w:val="ru-RU"/>
              </w:rPr>
            </w:pPr>
            <w:r w:rsidRPr="00573570">
              <w:rPr>
                <w:rFonts w:ascii="Times New Roman" w:hAnsi="Times New Roman"/>
                <w:lang w:val="ru-RU"/>
              </w:rPr>
              <w:t>Использую  тематические занятия с подборкой дидактических игр для работы с детьми с нарушениями речи.</w:t>
            </w:r>
          </w:p>
        </w:tc>
      </w:tr>
    </w:tbl>
    <w:p w:rsidR="00573570" w:rsidRPr="00C45D63" w:rsidRDefault="00573570" w:rsidP="00C45D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5D63" w:rsidRPr="00C45D63" w:rsidRDefault="00C45D63" w:rsidP="00C45D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5D63">
        <w:rPr>
          <w:rFonts w:ascii="Times New Roman" w:hAnsi="Times New Roman"/>
          <w:sz w:val="28"/>
          <w:szCs w:val="28"/>
          <w:lang w:val="ru-RU"/>
        </w:rPr>
        <w:t xml:space="preserve">Высокие результаты </w:t>
      </w:r>
      <w:proofErr w:type="spellStart"/>
      <w:r w:rsidRPr="00C45D63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Pr="00C45D63">
        <w:rPr>
          <w:rFonts w:ascii="Times New Roman" w:hAnsi="Times New Roman"/>
          <w:sz w:val="28"/>
          <w:szCs w:val="28"/>
          <w:lang w:val="ru-RU"/>
        </w:rPr>
        <w:t>-образовательной и коррекционной работы достигаются не только за счет методически грамотно выстроенной работы педагогов, но также за счет эффективной взаимосвязи с родителями. Для успешной взаимосвязи мно</w:t>
      </w:r>
      <w:r w:rsidR="00E96FE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C45D63">
        <w:rPr>
          <w:rFonts w:ascii="Times New Roman" w:hAnsi="Times New Roman"/>
          <w:sz w:val="28"/>
          <w:szCs w:val="28"/>
          <w:lang w:val="ru-RU"/>
        </w:rPr>
        <w:t>был разработан план работы с родителями (</w:t>
      </w:r>
      <w:r w:rsidR="00E96FE4" w:rsidRPr="00E96FE4">
        <w:rPr>
          <w:rFonts w:ascii="Times New Roman" w:hAnsi="Times New Roman"/>
          <w:b/>
          <w:sz w:val="28"/>
          <w:szCs w:val="28"/>
          <w:lang w:val="ru-RU"/>
        </w:rPr>
        <w:t>см.</w:t>
      </w:r>
      <w:r w:rsidR="00E96FE4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E96FE4">
        <w:rPr>
          <w:rFonts w:ascii="Times New Roman" w:hAnsi="Times New Roman"/>
          <w:b/>
          <w:sz w:val="28"/>
          <w:szCs w:val="28"/>
          <w:lang w:val="ru-RU"/>
        </w:rPr>
        <w:t>риложение №</w:t>
      </w:r>
      <w:r w:rsidR="00E96FE4" w:rsidRPr="00E96FE4">
        <w:rPr>
          <w:rFonts w:ascii="Times New Roman" w:hAnsi="Times New Roman"/>
          <w:b/>
          <w:sz w:val="28"/>
          <w:szCs w:val="28"/>
          <w:lang w:val="ru-RU"/>
        </w:rPr>
        <w:t>47</w:t>
      </w:r>
      <w:r w:rsidRPr="00C45D63">
        <w:rPr>
          <w:rFonts w:ascii="Times New Roman" w:hAnsi="Times New Roman"/>
          <w:sz w:val="28"/>
          <w:szCs w:val="28"/>
          <w:lang w:val="ru-RU"/>
        </w:rPr>
        <w:t>).</w:t>
      </w:r>
    </w:p>
    <w:p w:rsidR="00D70E1E" w:rsidRPr="00D70E1E" w:rsidRDefault="00E96FE4" w:rsidP="00E96FE4">
      <w:pPr>
        <w:widowControl w:val="0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</w:t>
      </w:r>
      <w:r w:rsidR="00D70E1E" w:rsidRPr="00D70E1E">
        <w:rPr>
          <w:rFonts w:ascii="Times New Roman" w:hAnsi="Times New Roman"/>
          <w:b/>
          <w:i/>
          <w:sz w:val="28"/>
          <w:szCs w:val="28"/>
          <w:lang w:val="ru-RU"/>
        </w:rPr>
        <w:t>4.3. Показатель «Участие в профессиональных конкурсах»</w:t>
      </w:r>
    </w:p>
    <w:p w:rsidR="00D70E1E" w:rsidRP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 xml:space="preserve">Принимала участие в конкурсах для педагогических работников: </w:t>
      </w:r>
      <w:r w:rsidRPr="00D70E1E">
        <w:rPr>
          <w:rFonts w:ascii="Times New Roman" w:hAnsi="Times New Roman"/>
          <w:b/>
          <w:lang w:val="ru-RU"/>
        </w:rPr>
        <w:t>(</w:t>
      </w:r>
      <w:r w:rsidRPr="004C06B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см.</w:t>
      </w:r>
      <w:r w:rsidRPr="00D70E1E">
        <w:rPr>
          <w:rFonts w:ascii="Times New Roman" w:hAnsi="Times New Roman"/>
          <w:b/>
          <w:bCs/>
          <w:color w:val="000000" w:themeColor="text1"/>
          <w:lang w:val="ru-RU"/>
        </w:rPr>
        <w:t xml:space="preserve"> </w:t>
      </w:r>
      <w:r w:rsidRPr="00D70E1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приложение №</w:t>
      </w:r>
      <w:r w:rsidR="007F06B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48</w:t>
      </w:r>
      <w:r w:rsidRPr="00D70E1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Дипломы и сертификаты за участие в конкурсах).</w:t>
      </w:r>
      <w:r w:rsidRPr="00D70E1E">
        <w:rPr>
          <w:rFonts w:ascii="Times New Roman" w:hAnsi="Times New Roman"/>
          <w:b/>
          <w:bCs/>
          <w:color w:val="000000" w:themeColor="text1"/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994"/>
        <w:gridCol w:w="1843"/>
        <w:gridCol w:w="5245"/>
        <w:gridCol w:w="1559"/>
      </w:tblGrid>
      <w:tr w:rsidR="00D70E1E" w:rsidRPr="00D20FF2" w:rsidTr="00573570">
        <w:trPr>
          <w:trHeight w:val="412"/>
        </w:trPr>
        <w:tc>
          <w:tcPr>
            <w:tcW w:w="324" w:type="pct"/>
          </w:tcPr>
          <w:p w:rsidR="00D70E1E" w:rsidRPr="00D20FF2" w:rsidRDefault="00D70E1E" w:rsidP="00A85F5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D20FF2">
              <w:rPr>
                <w:rFonts w:ascii="Times New Roman" w:hAnsi="Times New Roman"/>
              </w:rPr>
              <w:t>№</w:t>
            </w:r>
          </w:p>
        </w:tc>
        <w:tc>
          <w:tcPr>
            <w:tcW w:w="482" w:type="pct"/>
          </w:tcPr>
          <w:p w:rsidR="00D70E1E" w:rsidRPr="00D20FF2" w:rsidRDefault="00D70E1E" w:rsidP="00A85F5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20FF2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94" w:type="pct"/>
          </w:tcPr>
          <w:p w:rsidR="00D70E1E" w:rsidRPr="00D20FF2" w:rsidRDefault="00D70E1E" w:rsidP="00A85F5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20FF2">
              <w:rPr>
                <w:rFonts w:ascii="Times New Roman" w:hAnsi="Times New Roman"/>
              </w:rPr>
              <w:t>уровень</w:t>
            </w:r>
            <w:proofErr w:type="spellEnd"/>
          </w:p>
        </w:tc>
        <w:tc>
          <w:tcPr>
            <w:tcW w:w="2543" w:type="pct"/>
          </w:tcPr>
          <w:p w:rsidR="00D70E1E" w:rsidRPr="00D20FF2" w:rsidRDefault="00D70E1E" w:rsidP="00A85F5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20FF2">
              <w:rPr>
                <w:rFonts w:ascii="Times New Roman" w:hAnsi="Times New Roman"/>
              </w:rPr>
              <w:t>Мероприятие</w:t>
            </w:r>
            <w:proofErr w:type="spellEnd"/>
          </w:p>
        </w:tc>
        <w:tc>
          <w:tcPr>
            <w:tcW w:w="756" w:type="pct"/>
          </w:tcPr>
          <w:p w:rsidR="00D70E1E" w:rsidRPr="00D20FF2" w:rsidRDefault="00D70E1E" w:rsidP="00A85F5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20FF2">
              <w:rPr>
                <w:rFonts w:ascii="Times New Roman" w:hAnsi="Times New Roman"/>
              </w:rPr>
              <w:t>Результат</w:t>
            </w:r>
            <w:proofErr w:type="spellEnd"/>
          </w:p>
        </w:tc>
      </w:tr>
      <w:tr w:rsidR="0043506E" w:rsidRPr="00971643" w:rsidTr="00573570">
        <w:trPr>
          <w:trHeight w:val="860"/>
        </w:trPr>
        <w:tc>
          <w:tcPr>
            <w:tcW w:w="324" w:type="pct"/>
          </w:tcPr>
          <w:p w:rsidR="0043506E" w:rsidRPr="00A85F53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3506E" w:rsidRPr="00A85F53" w:rsidRDefault="0043506E" w:rsidP="00971643">
            <w:pPr>
              <w:contextualSpacing/>
              <w:jc w:val="both"/>
              <w:rPr>
                <w:rFonts w:ascii="Times New Roman" w:hAnsi="Times New Roman"/>
              </w:rPr>
            </w:pPr>
            <w:r w:rsidRPr="00A85F53">
              <w:rPr>
                <w:rFonts w:ascii="Times New Roman" w:hAnsi="Times New Roman"/>
              </w:rPr>
              <w:t>201</w:t>
            </w:r>
            <w:r w:rsidR="00971643" w:rsidRPr="00A85F53">
              <w:rPr>
                <w:rFonts w:ascii="Times New Roman" w:hAnsi="Times New Roman"/>
                <w:lang w:val="ru-RU"/>
              </w:rPr>
              <w:t>9</w:t>
            </w:r>
            <w:r w:rsidRPr="00A85F5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94" w:type="pct"/>
          </w:tcPr>
          <w:p w:rsidR="0043506E" w:rsidRPr="00A85F53" w:rsidRDefault="00971643" w:rsidP="0043506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85F53">
              <w:rPr>
                <w:rFonts w:ascii="Times New Roman" w:hAnsi="Times New Roman"/>
                <w:lang w:val="ru-RU"/>
              </w:rPr>
              <w:t>Региональный</w:t>
            </w:r>
          </w:p>
        </w:tc>
        <w:tc>
          <w:tcPr>
            <w:tcW w:w="2543" w:type="pct"/>
          </w:tcPr>
          <w:p w:rsidR="0043506E" w:rsidRPr="00A85F53" w:rsidRDefault="00971643" w:rsidP="0043506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85F53">
              <w:rPr>
                <w:rFonts w:ascii="Times New Roman" w:hAnsi="Times New Roman"/>
                <w:lang w:val="ru-RU"/>
              </w:rPr>
              <w:t>Образовательный проект «Завуч». Конкурс «Особенности обучения детей с ЗПР в рамках ФГОС»</w:t>
            </w:r>
          </w:p>
        </w:tc>
        <w:tc>
          <w:tcPr>
            <w:tcW w:w="756" w:type="pct"/>
          </w:tcPr>
          <w:p w:rsidR="0043506E" w:rsidRPr="00A85F53" w:rsidRDefault="0043506E" w:rsidP="0097164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85F53">
              <w:rPr>
                <w:rFonts w:ascii="Times New Roman" w:hAnsi="Times New Roman"/>
                <w:lang w:val="ru-RU"/>
              </w:rPr>
              <w:t xml:space="preserve">Победитель </w:t>
            </w:r>
            <w:r w:rsidR="00971643" w:rsidRPr="00A85F53">
              <w:rPr>
                <w:rFonts w:ascii="Times New Roman" w:hAnsi="Times New Roman"/>
                <w:lang w:val="ru-RU"/>
              </w:rPr>
              <w:t>2</w:t>
            </w:r>
            <w:r w:rsidRPr="00A85F53">
              <w:rPr>
                <w:rFonts w:ascii="Times New Roman" w:hAnsi="Times New Roman"/>
                <w:lang w:val="ru-RU"/>
              </w:rPr>
              <w:t xml:space="preserve">  место</w:t>
            </w:r>
          </w:p>
        </w:tc>
      </w:tr>
      <w:tr w:rsidR="0043506E" w:rsidRPr="00D20FF2" w:rsidTr="00573570">
        <w:trPr>
          <w:trHeight w:val="860"/>
        </w:trPr>
        <w:tc>
          <w:tcPr>
            <w:tcW w:w="324" w:type="pct"/>
          </w:tcPr>
          <w:p w:rsidR="0043506E" w:rsidRPr="00A85F53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3506E" w:rsidRPr="00A85F53" w:rsidRDefault="0043506E" w:rsidP="0097164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201</w:t>
            </w:r>
            <w:r w:rsidR="00971643" w:rsidRPr="00A85F53">
              <w:rPr>
                <w:rFonts w:ascii="Times New Roman" w:hAnsi="Times New Roman"/>
                <w:sz w:val="24"/>
                <w:szCs w:val="24"/>
              </w:rPr>
              <w:t>9</w:t>
            </w:r>
            <w:r w:rsidRPr="00A85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43506E" w:rsidRPr="00A85F53" w:rsidRDefault="00971643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43" w:type="pct"/>
          </w:tcPr>
          <w:p w:rsidR="0043506E" w:rsidRPr="00A85F53" w:rsidRDefault="00971643" w:rsidP="0043506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85F53">
              <w:rPr>
                <w:rFonts w:ascii="Times New Roman" w:hAnsi="Times New Roman"/>
                <w:lang w:val="ru-RU"/>
              </w:rPr>
              <w:t xml:space="preserve">Образовательный проект «Завуч» Конкурс «Технологии формирования здорового образа жизни в соответствии с ФГОС </w:t>
            </w:r>
            <w:proofErr w:type="gramStart"/>
            <w:r w:rsidRPr="00A85F53">
              <w:rPr>
                <w:rFonts w:ascii="Times New Roman" w:hAnsi="Times New Roman"/>
                <w:lang w:val="ru-RU"/>
              </w:rPr>
              <w:t>ДО</w:t>
            </w:r>
            <w:proofErr w:type="gramEnd"/>
            <w:r w:rsidRPr="00A85F53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756" w:type="pct"/>
          </w:tcPr>
          <w:p w:rsidR="0043506E" w:rsidRPr="00A85F53" w:rsidRDefault="0043506E" w:rsidP="0097164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971643" w:rsidRPr="00A85F53" w:rsidRDefault="00971643" w:rsidP="0097164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3506E" w:rsidRPr="00A85F53" w:rsidTr="00573570">
        <w:trPr>
          <w:trHeight w:val="860"/>
        </w:trPr>
        <w:tc>
          <w:tcPr>
            <w:tcW w:w="324" w:type="pct"/>
          </w:tcPr>
          <w:p w:rsidR="0043506E" w:rsidRPr="00A85F53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3506E" w:rsidRPr="00A85F53" w:rsidRDefault="00ED6264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2017</w:t>
            </w:r>
            <w:r w:rsidR="0043506E" w:rsidRPr="00A85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43506E" w:rsidRPr="00A85F53" w:rsidRDefault="0043506E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43506E" w:rsidRPr="00A85F53" w:rsidRDefault="00A85F53" w:rsidP="00ED626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F53"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spellEnd"/>
            <w:r w:rsidRPr="00A85F53">
              <w:rPr>
                <w:rFonts w:ascii="Times New Roman" w:hAnsi="Times New Roman"/>
                <w:sz w:val="24"/>
                <w:szCs w:val="24"/>
              </w:rPr>
              <w:t>. Конкурс «Игровые технологии в образовательно-воспитательном процессе ДОУ»</w:t>
            </w:r>
          </w:p>
        </w:tc>
        <w:tc>
          <w:tcPr>
            <w:tcW w:w="756" w:type="pct"/>
          </w:tcPr>
          <w:p w:rsidR="0043506E" w:rsidRPr="00A85F53" w:rsidRDefault="00ED6264" w:rsidP="00A85F5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A85F53" w:rsidRPr="00A85F53">
              <w:rPr>
                <w:rFonts w:ascii="Times New Roman" w:hAnsi="Times New Roman"/>
                <w:sz w:val="24"/>
                <w:szCs w:val="24"/>
              </w:rPr>
              <w:t>2</w:t>
            </w:r>
            <w:r w:rsidRPr="00A85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F53" w:rsidRPr="00A85F5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3506E" w:rsidRPr="00A85F53" w:rsidTr="00573570">
        <w:trPr>
          <w:trHeight w:val="615"/>
        </w:trPr>
        <w:tc>
          <w:tcPr>
            <w:tcW w:w="324" w:type="pct"/>
          </w:tcPr>
          <w:p w:rsidR="0043506E" w:rsidRPr="00A85F53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3506E" w:rsidRPr="00A85F53" w:rsidRDefault="00ED6264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2017</w:t>
            </w:r>
            <w:r w:rsidR="0043506E" w:rsidRPr="00A85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43506E" w:rsidRPr="00A85F53" w:rsidRDefault="00A85F53" w:rsidP="00ED626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43506E" w:rsidRPr="00A85F53" w:rsidRDefault="00A85F53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F53"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spellEnd"/>
            <w:r w:rsidRPr="00A85F53">
              <w:rPr>
                <w:rFonts w:ascii="Times New Roman" w:hAnsi="Times New Roman"/>
                <w:sz w:val="24"/>
                <w:szCs w:val="24"/>
              </w:rPr>
              <w:t xml:space="preserve">. Конкурс «Охрана труда и безопасность жизнедеятельности </w:t>
            </w:r>
            <w:proofErr w:type="spellStart"/>
            <w:r w:rsidRPr="00A85F53">
              <w:rPr>
                <w:rFonts w:ascii="Times New Roman" w:hAnsi="Times New Roman"/>
                <w:sz w:val="24"/>
                <w:szCs w:val="24"/>
              </w:rPr>
              <w:t>вДОУ</w:t>
            </w:r>
            <w:proofErr w:type="spellEnd"/>
            <w:r w:rsidRPr="00A85F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6" w:type="pct"/>
          </w:tcPr>
          <w:p w:rsidR="0043506E" w:rsidRPr="00A85F53" w:rsidRDefault="00A85F53" w:rsidP="00A85F5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Победитель 3</w:t>
            </w:r>
            <w:r w:rsidR="0043506E" w:rsidRPr="00A85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F5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3506E" w:rsidRPr="00A85F53" w:rsidTr="00573570">
        <w:trPr>
          <w:trHeight w:val="860"/>
        </w:trPr>
        <w:tc>
          <w:tcPr>
            <w:tcW w:w="324" w:type="pct"/>
          </w:tcPr>
          <w:p w:rsidR="0043506E" w:rsidRPr="00A85F53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3506E" w:rsidRPr="00A85F53" w:rsidRDefault="00ED6264" w:rsidP="00A85F5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201</w:t>
            </w:r>
            <w:r w:rsidR="00A85F53" w:rsidRPr="00A85F53">
              <w:rPr>
                <w:rFonts w:ascii="Times New Roman" w:hAnsi="Times New Roman"/>
                <w:sz w:val="24"/>
                <w:szCs w:val="24"/>
              </w:rPr>
              <w:t>8</w:t>
            </w:r>
            <w:r w:rsidR="0043506E" w:rsidRPr="00A85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43506E" w:rsidRPr="00A85F53" w:rsidRDefault="0043506E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43506E" w:rsidRPr="00A85F53" w:rsidRDefault="00A85F53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Радуга талантов. Тест «Инклюзивное образование»</w:t>
            </w:r>
          </w:p>
        </w:tc>
        <w:tc>
          <w:tcPr>
            <w:tcW w:w="756" w:type="pct"/>
          </w:tcPr>
          <w:p w:rsidR="0043506E" w:rsidRPr="00A85F53" w:rsidRDefault="00ED6264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Победитель 1</w:t>
            </w:r>
            <w:r w:rsidR="0043506E" w:rsidRPr="00A85F5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3506E" w:rsidRPr="00A85F53" w:rsidTr="00573570">
        <w:trPr>
          <w:trHeight w:val="860"/>
        </w:trPr>
        <w:tc>
          <w:tcPr>
            <w:tcW w:w="324" w:type="pct"/>
          </w:tcPr>
          <w:p w:rsidR="0043506E" w:rsidRPr="00A85F53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3506E" w:rsidRPr="00A85F53" w:rsidRDefault="0043506E" w:rsidP="00A85F5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201</w:t>
            </w:r>
            <w:r w:rsidR="00A85F53" w:rsidRPr="00A85F53">
              <w:rPr>
                <w:rFonts w:ascii="Times New Roman" w:hAnsi="Times New Roman"/>
                <w:sz w:val="24"/>
                <w:szCs w:val="24"/>
              </w:rPr>
              <w:t>9</w:t>
            </w:r>
            <w:r w:rsidRPr="00A85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43506E" w:rsidRPr="00A85F53" w:rsidRDefault="00A85F53" w:rsidP="0043506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A85F53" w:rsidRPr="00A85F53" w:rsidRDefault="00A85F53" w:rsidP="00ED626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Педагогический успех.</w:t>
            </w:r>
          </w:p>
          <w:p w:rsidR="0043506E" w:rsidRPr="00A85F53" w:rsidRDefault="00A85F53" w:rsidP="00ED626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>Олимпиада «Самообразование как условие профессионального роста педагога»</w:t>
            </w:r>
          </w:p>
        </w:tc>
        <w:tc>
          <w:tcPr>
            <w:tcW w:w="756" w:type="pct"/>
          </w:tcPr>
          <w:p w:rsidR="0043506E" w:rsidRPr="00A85F53" w:rsidRDefault="00ED6264" w:rsidP="00A85F5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F53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A85F53" w:rsidRPr="00A85F5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D6264" w:rsidRPr="00A85F53" w:rsidTr="00573570">
        <w:trPr>
          <w:trHeight w:val="860"/>
        </w:trPr>
        <w:tc>
          <w:tcPr>
            <w:tcW w:w="324" w:type="pct"/>
          </w:tcPr>
          <w:p w:rsidR="00ED6264" w:rsidRPr="00D20FF2" w:rsidRDefault="00ED6264" w:rsidP="00ED6264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ED6264" w:rsidRPr="00CE6FD3" w:rsidRDefault="00ED6264" w:rsidP="00A85F5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3">
              <w:rPr>
                <w:rFonts w:ascii="Times New Roman" w:hAnsi="Times New Roman"/>
                <w:sz w:val="24"/>
                <w:szCs w:val="24"/>
              </w:rPr>
              <w:t>201</w:t>
            </w:r>
            <w:r w:rsidR="00A85F53" w:rsidRPr="00CE6FD3">
              <w:rPr>
                <w:rFonts w:ascii="Times New Roman" w:hAnsi="Times New Roman"/>
                <w:sz w:val="24"/>
                <w:szCs w:val="24"/>
              </w:rPr>
              <w:t>9</w:t>
            </w:r>
            <w:r w:rsidRPr="00CE6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ED6264" w:rsidRPr="00CE6FD3" w:rsidRDefault="00A85F53" w:rsidP="00ED626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ED6264" w:rsidRPr="00CE6FD3" w:rsidRDefault="00A85F53" w:rsidP="00ED626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FD3">
              <w:rPr>
                <w:rFonts w:ascii="Times New Roman" w:hAnsi="Times New Roman"/>
                <w:sz w:val="24"/>
                <w:szCs w:val="24"/>
              </w:rPr>
              <w:t>Педлидер</w:t>
            </w:r>
            <w:proofErr w:type="spellEnd"/>
            <w:r w:rsidRPr="00CE6FD3">
              <w:rPr>
                <w:rFonts w:ascii="Times New Roman" w:hAnsi="Times New Roman"/>
                <w:sz w:val="24"/>
                <w:szCs w:val="24"/>
              </w:rPr>
              <w:t>.</w:t>
            </w:r>
            <w:r w:rsidR="00CE6FD3" w:rsidRPr="00CE6FD3">
              <w:rPr>
                <w:rFonts w:ascii="Times New Roman" w:hAnsi="Times New Roman"/>
                <w:sz w:val="24"/>
                <w:szCs w:val="24"/>
              </w:rPr>
              <w:t xml:space="preserve"> Конкурсная работа</w:t>
            </w:r>
            <w:r w:rsidRPr="00CE6FD3">
              <w:rPr>
                <w:rFonts w:ascii="Times New Roman" w:hAnsi="Times New Roman"/>
                <w:sz w:val="24"/>
                <w:szCs w:val="24"/>
              </w:rPr>
              <w:t xml:space="preserve"> Эссе «</w:t>
            </w:r>
            <w:r w:rsidR="00CE6FD3" w:rsidRPr="00CE6FD3">
              <w:rPr>
                <w:rFonts w:ascii="Times New Roman" w:hAnsi="Times New Roman"/>
                <w:sz w:val="24"/>
                <w:szCs w:val="24"/>
              </w:rPr>
              <w:t>Мастер своего дела»</w:t>
            </w:r>
          </w:p>
        </w:tc>
        <w:tc>
          <w:tcPr>
            <w:tcW w:w="756" w:type="pct"/>
          </w:tcPr>
          <w:p w:rsidR="00ED6264" w:rsidRPr="00CE6FD3" w:rsidRDefault="00CE6FD3" w:rsidP="00ED626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3">
              <w:rPr>
                <w:rFonts w:ascii="Times New Roman" w:hAnsi="Times New Roman"/>
                <w:sz w:val="24"/>
                <w:szCs w:val="24"/>
              </w:rPr>
              <w:t>Победитель 1 место</w:t>
            </w:r>
          </w:p>
        </w:tc>
      </w:tr>
      <w:tr w:rsidR="0043506E" w:rsidRPr="00CE6FD3" w:rsidTr="00573570">
        <w:trPr>
          <w:trHeight w:val="860"/>
        </w:trPr>
        <w:tc>
          <w:tcPr>
            <w:tcW w:w="324" w:type="pct"/>
          </w:tcPr>
          <w:p w:rsidR="0043506E" w:rsidRPr="00D20FF2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43506E" w:rsidRPr="00A85F53" w:rsidRDefault="0043506E" w:rsidP="00CE6FD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85F53">
              <w:rPr>
                <w:rFonts w:ascii="Times New Roman" w:hAnsi="Times New Roman"/>
                <w:lang w:val="ru-RU"/>
              </w:rPr>
              <w:t>201</w:t>
            </w:r>
            <w:r w:rsidR="00CE6FD3">
              <w:rPr>
                <w:rFonts w:ascii="Times New Roman" w:hAnsi="Times New Roman"/>
                <w:lang w:val="ru-RU"/>
              </w:rPr>
              <w:t>7</w:t>
            </w:r>
            <w:r w:rsidRPr="00A85F53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894" w:type="pct"/>
          </w:tcPr>
          <w:p w:rsidR="0043506E" w:rsidRPr="00A85F53" w:rsidRDefault="0043506E" w:rsidP="0043506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85F53">
              <w:rPr>
                <w:rFonts w:ascii="Times New Roman" w:hAnsi="Times New Roman"/>
                <w:lang w:val="ru-RU"/>
              </w:rPr>
              <w:t>Всероссийский</w:t>
            </w:r>
          </w:p>
        </w:tc>
        <w:tc>
          <w:tcPr>
            <w:tcW w:w="2543" w:type="pct"/>
          </w:tcPr>
          <w:p w:rsidR="0043506E" w:rsidRPr="00D20FF2" w:rsidRDefault="00CE6FD3" w:rsidP="0029134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Портал педагога. Конкурс «Программа экологического воспитания в ДОУ»</w:t>
            </w:r>
          </w:p>
        </w:tc>
        <w:tc>
          <w:tcPr>
            <w:tcW w:w="756" w:type="pct"/>
          </w:tcPr>
          <w:p w:rsidR="0043506E" w:rsidRPr="00CE6FD3" w:rsidRDefault="0043506E" w:rsidP="00CE6FD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E6FD3">
              <w:rPr>
                <w:rFonts w:ascii="Times New Roman" w:hAnsi="Times New Roman"/>
                <w:lang w:val="ru-RU"/>
              </w:rPr>
              <w:t>Победитель</w:t>
            </w:r>
            <w:r w:rsidR="0029134A" w:rsidRPr="00D20FF2">
              <w:rPr>
                <w:rFonts w:ascii="Times New Roman" w:hAnsi="Times New Roman"/>
                <w:lang w:val="ru-RU"/>
              </w:rPr>
              <w:t xml:space="preserve"> </w:t>
            </w:r>
            <w:r w:rsidR="00CE6FD3">
              <w:rPr>
                <w:rFonts w:ascii="Times New Roman" w:hAnsi="Times New Roman"/>
                <w:lang w:val="ru-RU"/>
              </w:rPr>
              <w:t>2</w:t>
            </w:r>
            <w:r w:rsidRPr="00CE6FD3">
              <w:rPr>
                <w:rFonts w:ascii="Times New Roman" w:hAnsi="Times New Roman"/>
                <w:lang w:val="ru-RU"/>
              </w:rPr>
              <w:t xml:space="preserve"> место</w:t>
            </w:r>
          </w:p>
        </w:tc>
      </w:tr>
      <w:tr w:rsidR="0043506E" w:rsidRPr="00CE6FD3" w:rsidTr="00573570">
        <w:trPr>
          <w:trHeight w:val="860"/>
        </w:trPr>
        <w:tc>
          <w:tcPr>
            <w:tcW w:w="324" w:type="pct"/>
          </w:tcPr>
          <w:p w:rsidR="0043506E" w:rsidRPr="00D20FF2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43506E" w:rsidRPr="00CE6FD3" w:rsidRDefault="0043506E" w:rsidP="00CE6FD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E6FD3">
              <w:rPr>
                <w:rFonts w:ascii="Times New Roman" w:hAnsi="Times New Roman"/>
                <w:lang w:val="ru-RU"/>
              </w:rPr>
              <w:t>201</w:t>
            </w:r>
            <w:r w:rsidR="00CE6FD3" w:rsidRPr="00CE6FD3">
              <w:rPr>
                <w:rFonts w:ascii="Times New Roman" w:hAnsi="Times New Roman"/>
                <w:lang w:val="ru-RU"/>
              </w:rPr>
              <w:t>6</w:t>
            </w:r>
            <w:r w:rsidRPr="00CE6FD3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894" w:type="pct"/>
          </w:tcPr>
          <w:p w:rsidR="0043506E" w:rsidRPr="00CE6FD3" w:rsidRDefault="00CE6FD3" w:rsidP="0043506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E6FD3">
              <w:rPr>
                <w:rFonts w:ascii="Times New Roman" w:hAnsi="Times New Roman"/>
                <w:lang w:val="ru-RU"/>
              </w:rPr>
              <w:t>Международный</w:t>
            </w:r>
          </w:p>
        </w:tc>
        <w:tc>
          <w:tcPr>
            <w:tcW w:w="2543" w:type="pct"/>
          </w:tcPr>
          <w:p w:rsidR="0043506E" w:rsidRPr="00CE6FD3" w:rsidRDefault="00CE6FD3" w:rsidP="00CD65C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E6FD3">
              <w:rPr>
                <w:rFonts w:ascii="Times New Roman" w:hAnsi="Times New Roman"/>
                <w:lang w:val="ru-RU"/>
              </w:rPr>
              <w:t>Журнал «Педагог» Конкурс «Гендерный подход в воспитании детей дошкольного возраста в условиях ФГОС»</w:t>
            </w:r>
          </w:p>
        </w:tc>
        <w:tc>
          <w:tcPr>
            <w:tcW w:w="756" w:type="pct"/>
          </w:tcPr>
          <w:p w:rsidR="0043506E" w:rsidRPr="00CE6FD3" w:rsidRDefault="00CE6FD3" w:rsidP="0043506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E6FD3">
              <w:rPr>
                <w:rFonts w:ascii="Times New Roman" w:hAnsi="Times New Roman"/>
                <w:lang w:val="ru-RU"/>
              </w:rPr>
              <w:t>Победитель 2 место</w:t>
            </w:r>
          </w:p>
        </w:tc>
      </w:tr>
      <w:tr w:rsidR="00CD65CD" w:rsidRPr="00CE6FD3" w:rsidTr="00573570">
        <w:trPr>
          <w:trHeight w:val="860"/>
        </w:trPr>
        <w:tc>
          <w:tcPr>
            <w:tcW w:w="324" w:type="pct"/>
          </w:tcPr>
          <w:p w:rsidR="00CD65CD" w:rsidRPr="00D20FF2" w:rsidRDefault="00CD65CD" w:rsidP="00CD65CD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CD65CD" w:rsidRPr="00CE6FD3" w:rsidRDefault="001654E0" w:rsidP="00CD65CD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3">
              <w:rPr>
                <w:rFonts w:ascii="Times New Roman" w:hAnsi="Times New Roman"/>
                <w:sz w:val="24"/>
                <w:szCs w:val="24"/>
              </w:rPr>
              <w:t>2017</w:t>
            </w:r>
            <w:r w:rsidR="00CD65CD" w:rsidRPr="00CE6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CD65CD" w:rsidRPr="00CE6FD3" w:rsidRDefault="00CE6FD3" w:rsidP="00CD65CD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43" w:type="pct"/>
          </w:tcPr>
          <w:p w:rsidR="00CD65CD" w:rsidRPr="00CE6FD3" w:rsidRDefault="00CE6FD3" w:rsidP="00CD65CD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3">
              <w:rPr>
                <w:rFonts w:ascii="Times New Roman" w:hAnsi="Times New Roman"/>
                <w:sz w:val="24"/>
                <w:szCs w:val="24"/>
              </w:rPr>
              <w:t>«Солнечный свет». Олимпиада «ФГОС дошкольного образования»</w:t>
            </w:r>
          </w:p>
        </w:tc>
        <w:tc>
          <w:tcPr>
            <w:tcW w:w="756" w:type="pct"/>
          </w:tcPr>
          <w:p w:rsidR="00CD65CD" w:rsidRPr="00CE6FD3" w:rsidRDefault="00CD65CD" w:rsidP="00CD65CD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3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1654E0" w:rsidRPr="00CE6FD3">
              <w:rPr>
                <w:rFonts w:ascii="Times New Roman" w:hAnsi="Times New Roman"/>
                <w:sz w:val="24"/>
                <w:szCs w:val="24"/>
              </w:rPr>
              <w:t>1</w:t>
            </w:r>
            <w:r w:rsidRPr="00CE6FD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3506E" w:rsidRPr="00D20FF2" w:rsidTr="00573570">
        <w:trPr>
          <w:trHeight w:val="860"/>
        </w:trPr>
        <w:tc>
          <w:tcPr>
            <w:tcW w:w="324" w:type="pct"/>
          </w:tcPr>
          <w:p w:rsidR="0043506E" w:rsidRPr="00D20FF2" w:rsidRDefault="0043506E" w:rsidP="0043506E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43506E" w:rsidRPr="00F97540" w:rsidRDefault="0043506E" w:rsidP="00CE6FD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97540">
              <w:rPr>
                <w:rFonts w:ascii="Times New Roman" w:hAnsi="Times New Roman"/>
                <w:lang w:val="ru-RU"/>
              </w:rPr>
              <w:t>201</w:t>
            </w:r>
            <w:r w:rsidR="00CE6FD3" w:rsidRPr="00F97540">
              <w:rPr>
                <w:rFonts w:ascii="Times New Roman" w:hAnsi="Times New Roman"/>
                <w:lang w:val="ru-RU"/>
              </w:rPr>
              <w:t>8</w:t>
            </w:r>
            <w:r w:rsidRPr="00F97540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894" w:type="pct"/>
          </w:tcPr>
          <w:p w:rsidR="0043506E" w:rsidRPr="00F97540" w:rsidRDefault="0043506E" w:rsidP="0043506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97540">
              <w:rPr>
                <w:rFonts w:ascii="Times New Roman" w:hAnsi="Times New Roman"/>
                <w:lang w:val="ru-RU"/>
              </w:rPr>
              <w:t>Всероссийский</w:t>
            </w:r>
          </w:p>
        </w:tc>
        <w:tc>
          <w:tcPr>
            <w:tcW w:w="2543" w:type="pct"/>
          </w:tcPr>
          <w:p w:rsidR="0043506E" w:rsidRPr="00F97540" w:rsidRDefault="00CE6FD3" w:rsidP="009534D4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97540">
              <w:rPr>
                <w:rFonts w:ascii="Times New Roman" w:hAnsi="Times New Roman"/>
                <w:lang w:val="ru-RU"/>
              </w:rPr>
              <w:t>«Альманах Педагога» Тест «Формирование речи и коммуникативных навыков у дошкольников»</w:t>
            </w:r>
          </w:p>
        </w:tc>
        <w:tc>
          <w:tcPr>
            <w:tcW w:w="756" w:type="pct"/>
          </w:tcPr>
          <w:p w:rsidR="0043506E" w:rsidRPr="00F97540" w:rsidRDefault="0043506E" w:rsidP="0043506E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97540">
              <w:rPr>
                <w:rFonts w:ascii="Times New Roman" w:hAnsi="Times New Roman"/>
                <w:lang w:val="ru-RU"/>
              </w:rPr>
              <w:t>Победител</w:t>
            </w:r>
            <w:proofErr w:type="spellEnd"/>
            <w:r w:rsidRPr="00F97540">
              <w:rPr>
                <w:rFonts w:ascii="Times New Roman" w:hAnsi="Times New Roman"/>
              </w:rPr>
              <w:t>ь</w:t>
            </w:r>
            <w:r w:rsidRPr="00F97540">
              <w:rPr>
                <w:rFonts w:ascii="Times New Roman" w:hAnsi="Times New Roman"/>
                <w:lang w:val="ru-RU"/>
              </w:rPr>
              <w:t xml:space="preserve"> 2 </w:t>
            </w:r>
            <w:r w:rsidRPr="00F97540">
              <w:rPr>
                <w:rFonts w:ascii="Times New Roman" w:hAnsi="Times New Roman"/>
              </w:rPr>
              <w:t xml:space="preserve"> </w:t>
            </w:r>
            <w:proofErr w:type="spellStart"/>
            <w:r w:rsidRPr="00F97540">
              <w:rPr>
                <w:rFonts w:ascii="Times New Roman" w:hAnsi="Times New Roman"/>
              </w:rPr>
              <w:t>место</w:t>
            </w:r>
            <w:proofErr w:type="spellEnd"/>
          </w:p>
        </w:tc>
      </w:tr>
      <w:tr w:rsidR="009534D4" w:rsidRPr="00CE6FD3" w:rsidTr="00573570">
        <w:trPr>
          <w:trHeight w:val="860"/>
        </w:trPr>
        <w:tc>
          <w:tcPr>
            <w:tcW w:w="324" w:type="pct"/>
          </w:tcPr>
          <w:p w:rsidR="009534D4" w:rsidRPr="00D20FF2" w:rsidRDefault="009534D4" w:rsidP="009534D4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9534D4" w:rsidRPr="00F97540" w:rsidRDefault="009534D4" w:rsidP="00CE6FD3">
            <w:pPr>
              <w:contextualSpacing/>
              <w:jc w:val="both"/>
              <w:rPr>
                <w:rFonts w:ascii="Times New Roman" w:hAnsi="Times New Roman"/>
              </w:rPr>
            </w:pPr>
            <w:r w:rsidRPr="00F97540">
              <w:rPr>
                <w:rFonts w:ascii="Times New Roman" w:hAnsi="Times New Roman"/>
              </w:rPr>
              <w:t>201</w:t>
            </w:r>
            <w:r w:rsidR="00CE6FD3" w:rsidRPr="00F97540">
              <w:rPr>
                <w:rFonts w:ascii="Times New Roman" w:hAnsi="Times New Roman"/>
                <w:lang w:val="ru-RU"/>
              </w:rPr>
              <w:t>8</w:t>
            </w:r>
            <w:r w:rsidRPr="00F9754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94" w:type="pct"/>
          </w:tcPr>
          <w:p w:rsidR="009534D4" w:rsidRPr="00F97540" w:rsidRDefault="00CE6FD3" w:rsidP="009534D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9534D4" w:rsidRPr="00F97540" w:rsidRDefault="00CE6FD3" w:rsidP="009534D4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>Педагогический успех. Олимпиада «Профессиональные знания воспитателя ДОУ»</w:t>
            </w:r>
          </w:p>
        </w:tc>
        <w:tc>
          <w:tcPr>
            <w:tcW w:w="756" w:type="pct"/>
          </w:tcPr>
          <w:p w:rsidR="009534D4" w:rsidRPr="00F97540" w:rsidRDefault="009534D4" w:rsidP="00CE6FD3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CE6FD3" w:rsidRPr="00F97540">
              <w:rPr>
                <w:rFonts w:ascii="Times New Roman" w:hAnsi="Times New Roman"/>
                <w:sz w:val="24"/>
                <w:szCs w:val="24"/>
              </w:rPr>
              <w:t>2</w:t>
            </w:r>
            <w:r w:rsidRPr="00F9754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4320C" w:rsidRPr="00D20FF2" w:rsidTr="00573570">
        <w:trPr>
          <w:trHeight w:val="860"/>
        </w:trPr>
        <w:tc>
          <w:tcPr>
            <w:tcW w:w="324" w:type="pct"/>
          </w:tcPr>
          <w:p w:rsidR="0074320C" w:rsidRPr="00D20FF2" w:rsidRDefault="0074320C" w:rsidP="0074320C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74320C" w:rsidRPr="00F97540" w:rsidRDefault="0074320C" w:rsidP="00F97540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>201</w:t>
            </w:r>
            <w:r w:rsidR="00F97540" w:rsidRPr="00F97540">
              <w:rPr>
                <w:rFonts w:ascii="Times New Roman" w:hAnsi="Times New Roman"/>
                <w:sz w:val="24"/>
                <w:szCs w:val="24"/>
              </w:rPr>
              <w:t>6</w:t>
            </w:r>
            <w:r w:rsidRPr="00F975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74320C" w:rsidRPr="00F97540" w:rsidRDefault="0074320C" w:rsidP="0074320C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74320C" w:rsidRPr="00F97540" w:rsidRDefault="00F97540" w:rsidP="0074320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97540">
              <w:rPr>
                <w:rFonts w:ascii="Times New Roman" w:hAnsi="Times New Roman"/>
                <w:lang w:val="ru-RU"/>
              </w:rPr>
              <w:t>РАДУГА ТАЛАНТОВ</w:t>
            </w:r>
            <w:proofErr w:type="gramStart"/>
            <w:r w:rsidRPr="00F97540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97540">
              <w:rPr>
                <w:rFonts w:ascii="Times New Roman" w:hAnsi="Times New Roman"/>
                <w:lang w:val="ru-RU"/>
              </w:rPr>
              <w:t>Ф Конкурс «Лучшая презентация воспитателя»</w:t>
            </w:r>
          </w:p>
        </w:tc>
        <w:tc>
          <w:tcPr>
            <w:tcW w:w="756" w:type="pct"/>
          </w:tcPr>
          <w:p w:rsidR="0074320C" w:rsidRPr="00F97540" w:rsidRDefault="0074320C" w:rsidP="0074320C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>Победитель 1 степени</w:t>
            </w:r>
          </w:p>
        </w:tc>
      </w:tr>
      <w:tr w:rsidR="0074320C" w:rsidRPr="00D20FF2" w:rsidTr="00573570">
        <w:trPr>
          <w:trHeight w:val="860"/>
        </w:trPr>
        <w:tc>
          <w:tcPr>
            <w:tcW w:w="324" w:type="pct"/>
          </w:tcPr>
          <w:p w:rsidR="0074320C" w:rsidRPr="00D20FF2" w:rsidRDefault="0074320C" w:rsidP="0074320C">
            <w:pPr>
              <w:pStyle w:val="a5"/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</w:tcPr>
          <w:p w:rsidR="0074320C" w:rsidRPr="00F97540" w:rsidRDefault="0074320C" w:rsidP="00F97540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>201</w:t>
            </w:r>
            <w:r w:rsidR="00F97540" w:rsidRPr="00F97540">
              <w:rPr>
                <w:rFonts w:ascii="Times New Roman" w:hAnsi="Times New Roman"/>
                <w:sz w:val="24"/>
                <w:szCs w:val="24"/>
              </w:rPr>
              <w:t>9</w:t>
            </w:r>
            <w:r w:rsidRPr="00F975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94" w:type="pct"/>
          </w:tcPr>
          <w:p w:rsidR="0074320C" w:rsidRPr="00F97540" w:rsidRDefault="0074320C" w:rsidP="0074320C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3" w:type="pct"/>
          </w:tcPr>
          <w:p w:rsidR="0074320C" w:rsidRPr="00F97540" w:rsidRDefault="00F97540" w:rsidP="0074320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97540">
              <w:rPr>
                <w:rFonts w:ascii="Times New Roman" w:hAnsi="Times New Roman"/>
                <w:lang w:val="ru-RU"/>
              </w:rPr>
              <w:t>Просвещение.</w:t>
            </w:r>
            <w:r w:rsidR="007F06B0">
              <w:rPr>
                <w:rFonts w:ascii="Times New Roman" w:hAnsi="Times New Roman"/>
                <w:lang w:val="ru-RU"/>
              </w:rPr>
              <w:t xml:space="preserve"> </w:t>
            </w:r>
            <w:r w:rsidRPr="00F97540">
              <w:rPr>
                <w:rFonts w:ascii="Times New Roman" w:hAnsi="Times New Roman"/>
                <w:lang w:val="ru-RU"/>
              </w:rPr>
              <w:t>Конкурс «</w:t>
            </w:r>
            <w:proofErr w:type="gramStart"/>
            <w:r w:rsidRPr="00F97540">
              <w:rPr>
                <w:rFonts w:ascii="Times New Roman" w:hAnsi="Times New Roman"/>
                <w:lang w:val="ru-RU"/>
              </w:rPr>
              <w:t>Педагог-моё</w:t>
            </w:r>
            <w:proofErr w:type="gramEnd"/>
            <w:r w:rsidRPr="00F97540">
              <w:rPr>
                <w:rFonts w:ascii="Times New Roman" w:hAnsi="Times New Roman"/>
                <w:lang w:val="ru-RU"/>
              </w:rPr>
              <w:t xml:space="preserve"> призвание»</w:t>
            </w:r>
          </w:p>
        </w:tc>
        <w:tc>
          <w:tcPr>
            <w:tcW w:w="756" w:type="pct"/>
          </w:tcPr>
          <w:p w:rsidR="0074320C" w:rsidRPr="00F97540" w:rsidRDefault="0074320C" w:rsidP="00F97540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4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F97540" w:rsidRPr="00F97540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F97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sz w:val="28"/>
          <w:szCs w:val="28"/>
          <w:lang w:val="ru-RU"/>
        </w:rPr>
        <w:t>Критерий 5.  «Личностные и профессиональные качества педагогического работника»</w:t>
      </w:r>
    </w:p>
    <w:p w:rsidR="00D70E1E" w:rsidRDefault="00D70E1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 xml:space="preserve"> 5.1. Показатель «</w:t>
      </w:r>
      <w:r w:rsidRPr="00D70E1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Профессиональная культура педагогического работника»</w:t>
      </w:r>
      <w:r w:rsidRPr="00D70E1E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(по результатам диагностики</w:t>
      </w:r>
      <w:r w:rsidR="00A5324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proofErr w:type="gramStart"/>
      <w:r w:rsidR="001B16BF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06122E">
        <w:rPr>
          <w:rFonts w:ascii="Times New Roman" w:hAnsi="Times New Roman"/>
          <w:b/>
          <w:i/>
          <w:sz w:val="28"/>
          <w:szCs w:val="28"/>
          <w:lang w:val="ru-RU"/>
        </w:rPr>
        <w:t>(</w:t>
      </w:r>
      <w:proofErr w:type="gramEnd"/>
      <w:r w:rsidR="0006122E" w:rsidRPr="001B16BF">
        <w:rPr>
          <w:rFonts w:ascii="Times New Roman" w:hAnsi="Times New Roman"/>
          <w:b/>
          <w:sz w:val="28"/>
          <w:szCs w:val="28"/>
          <w:lang w:val="ru-RU"/>
        </w:rPr>
        <w:t>см.</w:t>
      </w:r>
      <w:r w:rsidR="001B16BF" w:rsidRPr="001B16B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122E" w:rsidRPr="001B16BF">
        <w:rPr>
          <w:rFonts w:ascii="Times New Roman" w:hAnsi="Times New Roman"/>
          <w:b/>
          <w:sz w:val="28"/>
          <w:szCs w:val="28"/>
          <w:lang w:val="ru-RU"/>
        </w:rPr>
        <w:t>приложение №</w:t>
      </w:r>
      <w:r w:rsidR="001B16BF" w:rsidRPr="001B16BF">
        <w:rPr>
          <w:rFonts w:ascii="Times New Roman" w:hAnsi="Times New Roman"/>
          <w:b/>
          <w:sz w:val="28"/>
          <w:szCs w:val="28"/>
          <w:lang w:val="ru-RU"/>
        </w:rPr>
        <w:t xml:space="preserve"> 49, №50 №51</w:t>
      </w:r>
      <w:r w:rsidR="0006122E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06122E" w:rsidRPr="00D70E1E" w:rsidRDefault="0006122E" w:rsidP="00D70E1E">
      <w:pPr>
        <w:widowControl w:val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2126"/>
        <w:gridCol w:w="1843"/>
        <w:gridCol w:w="2268"/>
      </w:tblGrid>
      <w:tr w:rsidR="0006122E" w:rsidRPr="008E7336" w:rsidTr="002537C1">
        <w:trPr>
          <w:cantSplit/>
          <w:trHeight w:val="12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3CBE">
              <w:rPr>
                <w:rFonts w:ascii="Times New Roman" w:hAnsi="Times New Roman"/>
              </w:rPr>
              <w:t>Показатели</w:t>
            </w:r>
            <w:proofErr w:type="spellEnd"/>
          </w:p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</w:p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</w:p>
          <w:p w:rsidR="0006122E" w:rsidRPr="000D3CBE" w:rsidRDefault="0006122E" w:rsidP="002537C1">
            <w:pPr>
              <w:ind w:hanging="392"/>
              <w:jc w:val="center"/>
              <w:rPr>
                <w:rFonts w:ascii="Times New Roman" w:hAnsi="Times New Roman"/>
              </w:rPr>
            </w:pPr>
            <w:proofErr w:type="spellStart"/>
            <w:r w:rsidRPr="000D3CBE">
              <w:rPr>
                <w:rFonts w:ascii="Times New Roman" w:hAnsi="Times New Roman"/>
              </w:rPr>
              <w:t>Уровни</w:t>
            </w:r>
            <w:proofErr w:type="spellEnd"/>
          </w:p>
        </w:tc>
        <w:tc>
          <w:tcPr>
            <w:tcW w:w="1985" w:type="dxa"/>
          </w:tcPr>
          <w:p w:rsidR="0006122E" w:rsidRPr="0006122E" w:rsidRDefault="0006122E" w:rsidP="002537C1">
            <w:pPr>
              <w:jc w:val="center"/>
              <w:rPr>
                <w:rFonts w:ascii="Times New Roman" w:hAnsi="Times New Roman"/>
                <w:lang w:val="ru-RU"/>
              </w:rPr>
            </w:pPr>
            <w:r w:rsidRPr="0006122E">
              <w:rPr>
                <w:rFonts w:ascii="Times New Roman" w:hAnsi="Times New Roman"/>
                <w:lang w:val="ru-RU"/>
              </w:rPr>
              <w:t xml:space="preserve">Уровень </w:t>
            </w:r>
            <w:proofErr w:type="spellStart"/>
            <w:r w:rsidRPr="0006122E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06122E">
              <w:rPr>
                <w:rFonts w:ascii="Times New Roman" w:hAnsi="Times New Roman"/>
                <w:lang w:val="ru-RU"/>
              </w:rPr>
              <w:t xml:space="preserve"> в отношениях с участником образовательного процесса</w:t>
            </w:r>
          </w:p>
        </w:tc>
        <w:tc>
          <w:tcPr>
            <w:tcW w:w="2126" w:type="dxa"/>
          </w:tcPr>
          <w:p w:rsidR="0006122E" w:rsidRPr="0006122E" w:rsidRDefault="0006122E" w:rsidP="002537C1">
            <w:pPr>
              <w:jc w:val="center"/>
              <w:rPr>
                <w:rFonts w:ascii="Times New Roman" w:hAnsi="Times New Roman"/>
                <w:lang w:val="ru-RU"/>
              </w:rPr>
            </w:pPr>
            <w:r w:rsidRPr="0006122E">
              <w:rPr>
                <w:rFonts w:ascii="Times New Roman" w:hAnsi="Times New Roman"/>
                <w:lang w:val="ru-RU"/>
              </w:rPr>
              <w:t xml:space="preserve">Уровень проявления </w:t>
            </w:r>
            <w:proofErr w:type="spellStart"/>
            <w:r w:rsidRPr="0006122E">
              <w:rPr>
                <w:rFonts w:ascii="Times New Roman" w:hAnsi="Times New Roman"/>
                <w:lang w:val="ru-RU"/>
              </w:rPr>
              <w:t>неконфликтности</w:t>
            </w:r>
            <w:proofErr w:type="spellEnd"/>
            <w:r w:rsidRPr="0006122E">
              <w:rPr>
                <w:rFonts w:ascii="Times New Roman" w:hAnsi="Times New Roman"/>
                <w:lang w:val="ru-RU"/>
              </w:rPr>
              <w:t xml:space="preserve"> в отношениях</w:t>
            </w:r>
          </w:p>
        </w:tc>
        <w:tc>
          <w:tcPr>
            <w:tcW w:w="1843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3CBE">
              <w:rPr>
                <w:rFonts w:ascii="Times New Roman" w:hAnsi="Times New Roman"/>
              </w:rPr>
              <w:t>Уровень</w:t>
            </w:r>
            <w:proofErr w:type="spellEnd"/>
            <w:r w:rsidRPr="000D3CBE">
              <w:rPr>
                <w:rFonts w:ascii="Times New Roman" w:hAnsi="Times New Roman"/>
              </w:rPr>
              <w:t xml:space="preserve"> </w:t>
            </w:r>
            <w:proofErr w:type="spellStart"/>
            <w:r w:rsidRPr="000D3CBE">
              <w:rPr>
                <w:rFonts w:ascii="Times New Roman" w:hAnsi="Times New Roman"/>
              </w:rPr>
              <w:t>толерантности</w:t>
            </w:r>
            <w:proofErr w:type="spellEnd"/>
            <w:r w:rsidRPr="000D3CBE">
              <w:rPr>
                <w:rFonts w:ascii="Times New Roman" w:hAnsi="Times New Roman"/>
              </w:rPr>
              <w:t xml:space="preserve"> в </w:t>
            </w:r>
            <w:proofErr w:type="spellStart"/>
            <w:r w:rsidRPr="000D3CBE">
              <w:rPr>
                <w:rFonts w:ascii="Times New Roman" w:hAnsi="Times New Roman"/>
              </w:rPr>
              <w:t>отношениях</w:t>
            </w:r>
            <w:proofErr w:type="spellEnd"/>
          </w:p>
        </w:tc>
        <w:tc>
          <w:tcPr>
            <w:tcW w:w="2268" w:type="dxa"/>
          </w:tcPr>
          <w:p w:rsidR="0006122E" w:rsidRPr="0006122E" w:rsidRDefault="0006122E" w:rsidP="002537C1">
            <w:pPr>
              <w:jc w:val="center"/>
              <w:rPr>
                <w:rFonts w:ascii="Times New Roman" w:hAnsi="Times New Roman"/>
                <w:lang w:val="ru-RU"/>
              </w:rPr>
            </w:pPr>
            <w:r w:rsidRPr="0006122E">
              <w:rPr>
                <w:rFonts w:ascii="Times New Roman" w:hAnsi="Times New Roman"/>
                <w:lang w:val="ru-RU"/>
              </w:rPr>
              <w:t>Удовлетворённость родителей организацией и содержанием образовательного процесса</w:t>
            </w:r>
          </w:p>
        </w:tc>
      </w:tr>
      <w:tr w:rsidR="0006122E" w:rsidRPr="000D3CBE" w:rsidTr="002537C1">
        <w:trPr>
          <w:cantSplit/>
          <w:trHeight w:val="2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22E" w:rsidRPr="000D3CBE" w:rsidRDefault="0006122E" w:rsidP="002537C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D3CBE">
              <w:rPr>
                <w:rFonts w:ascii="Times New Roman" w:hAnsi="Times New Roman"/>
              </w:rPr>
              <w:t>Высокий</w:t>
            </w:r>
            <w:proofErr w:type="spellEnd"/>
          </w:p>
        </w:tc>
        <w:tc>
          <w:tcPr>
            <w:tcW w:w="1985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100%</w:t>
            </w:r>
          </w:p>
        </w:tc>
        <w:tc>
          <w:tcPr>
            <w:tcW w:w="2126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100%</w:t>
            </w:r>
          </w:p>
        </w:tc>
        <w:tc>
          <w:tcPr>
            <w:tcW w:w="1843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97%</w:t>
            </w:r>
          </w:p>
        </w:tc>
        <w:tc>
          <w:tcPr>
            <w:tcW w:w="2268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0D3CBE">
              <w:rPr>
                <w:rFonts w:ascii="Times New Roman" w:hAnsi="Times New Roman"/>
              </w:rPr>
              <w:t>%</w:t>
            </w:r>
          </w:p>
        </w:tc>
      </w:tr>
      <w:tr w:rsidR="0006122E" w:rsidRPr="000D3CBE" w:rsidTr="002537C1">
        <w:trPr>
          <w:cantSplit/>
          <w:trHeight w:val="2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22E" w:rsidRPr="000D3CBE" w:rsidRDefault="0006122E" w:rsidP="002537C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D3CBE">
              <w:rPr>
                <w:rFonts w:ascii="Times New Roman" w:hAnsi="Times New Roman"/>
              </w:rPr>
              <w:t>Средний</w:t>
            </w:r>
            <w:proofErr w:type="spellEnd"/>
          </w:p>
        </w:tc>
        <w:tc>
          <w:tcPr>
            <w:tcW w:w="1985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0%</w:t>
            </w:r>
          </w:p>
        </w:tc>
        <w:tc>
          <w:tcPr>
            <w:tcW w:w="2126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0%</w:t>
            </w:r>
          </w:p>
        </w:tc>
        <w:tc>
          <w:tcPr>
            <w:tcW w:w="1843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3CBE">
              <w:rPr>
                <w:rFonts w:ascii="Times New Roman" w:hAnsi="Times New Roman"/>
              </w:rPr>
              <w:t>%</w:t>
            </w:r>
          </w:p>
        </w:tc>
        <w:tc>
          <w:tcPr>
            <w:tcW w:w="2268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D3CBE">
              <w:rPr>
                <w:rFonts w:ascii="Times New Roman" w:hAnsi="Times New Roman"/>
              </w:rPr>
              <w:t>%</w:t>
            </w:r>
          </w:p>
        </w:tc>
      </w:tr>
      <w:tr w:rsidR="0006122E" w:rsidRPr="000D3CBE" w:rsidTr="002537C1">
        <w:trPr>
          <w:cantSplit/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22E" w:rsidRPr="000D3CBE" w:rsidRDefault="0006122E" w:rsidP="002537C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D3CBE">
              <w:rPr>
                <w:rFonts w:ascii="Times New Roman" w:hAnsi="Times New Roman"/>
              </w:rPr>
              <w:t>Низкий</w:t>
            </w:r>
            <w:proofErr w:type="spellEnd"/>
          </w:p>
        </w:tc>
        <w:tc>
          <w:tcPr>
            <w:tcW w:w="1985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06122E" w:rsidRPr="000D3CBE" w:rsidRDefault="0006122E" w:rsidP="002537C1">
            <w:pPr>
              <w:jc w:val="center"/>
              <w:rPr>
                <w:rFonts w:ascii="Times New Roman" w:hAnsi="Times New Roman"/>
              </w:rPr>
            </w:pPr>
            <w:r w:rsidRPr="000D3CBE">
              <w:rPr>
                <w:rFonts w:ascii="Times New Roman" w:hAnsi="Times New Roman"/>
              </w:rPr>
              <w:t>0</w:t>
            </w:r>
          </w:p>
        </w:tc>
      </w:tr>
    </w:tbl>
    <w:p w:rsidR="006B4467" w:rsidRPr="007B7BB8" w:rsidRDefault="00D70E1E" w:rsidP="0095301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D70E1E" w:rsidRPr="00D70E1E" w:rsidRDefault="00D70E1E" w:rsidP="00D70E1E">
      <w:pPr>
        <w:spacing w:after="20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sz w:val="28"/>
          <w:szCs w:val="28"/>
          <w:lang w:val="ru-RU"/>
        </w:rPr>
        <w:t>Критерий 6. «Профессиональная компетентность педагогического работника в области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воспитательном, методическом и других мероприятиях)»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70E1E">
        <w:rPr>
          <w:rFonts w:ascii="Times New Roman" w:hAnsi="Times New Roman"/>
          <w:b/>
          <w:i/>
          <w:sz w:val="28"/>
          <w:szCs w:val="28"/>
          <w:lang w:val="ru-RU"/>
        </w:rPr>
        <w:t>6.2. Показатель «Постановка педагогических задач при реализации образовательной программы в образовательной деятельности (на примере конспекта непосредственно образовательной деятельности)»</w:t>
      </w:r>
      <w:r w:rsidRPr="00D70E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70E1E">
        <w:rPr>
          <w:rFonts w:ascii="Times New Roman" w:hAnsi="Times New Roman"/>
          <w:sz w:val="28"/>
          <w:szCs w:val="28"/>
          <w:lang w:val="ru-RU"/>
        </w:rPr>
        <w:t xml:space="preserve">При реализации образовательной программы ДОУ в непосредственно образовательной деятельности  стараюсь ставить реальные цели, направленные на ожидаемый и диагностируемый результат. Исходя из цели, я формулирую программные задачи, которые являются системой действий, направленных на достижение цели. Данные задачи структурируют и организуют деятельность детей на каждом этапе занятия (вводном, основном, обобщающем, заключительном). С целью мотивирования детей на образовательную деятельность планирую использование игровых методических приёмов. </w:t>
      </w:r>
    </w:p>
    <w:p w:rsidR="00D70E1E" w:rsidRPr="002F5D12" w:rsidRDefault="00D70E1E" w:rsidP="002F5D1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F5D12">
        <w:rPr>
          <w:rFonts w:ascii="Times New Roman" w:eastAsia="Times New Roman" w:hAnsi="Times New Roman"/>
          <w:sz w:val="28"/>
          <w:szCs w:val="28"/>
          <w:lang w:val="ru-RU"/>
        </w:rPr>
        <w:t>Для оценки моей деятельности</w:t>
      </w:r>
      <w:r w:rsidRPr="002F5D12">
        <w:rPr>
          <w:rFonts w:ascii="Times New Roman" w:eastAsia="TimesNewRoman" w:hAnsi="Times New Roman"/>
          <w:sz w:val="28"/>
          <w:szCs w:val="28"/>
          <w:lang w:val="ru-RU"/>
        </w:rPr>
        <w:t xml:space="preserve"> при подготовке к непосредственно образовательной деятельности</w:t>
      </w:r>
      <w:r w:rsidRPr="002F5D12">
        <w:rPr>
          <w:rFonts w:ascii="Times New Roman" w:eastAsia="Times New Roman" w:hAnsi="Times New Roman"/>
          <w:sz w:val="28"/>
          <w:szCs w:val="28"/>
          <w:lang w:val="ru-RU"/>
        </w:rPr>
        <w:t xml:space="preserve"> мной предс</w:t>
      </w:r>
      <w:r w:rsidR="00EA75FC" w:rsidRPr="002F5D12">
        <w:rPr>
          <w:rFonts w:ascii="Times New Roman" w:eastAsia="Times New Roman" w:hAnsi="Times New Roman"/>
          <w:sz w:val="28"/>
          <w:szCs w:val="28"/>
          <w:lang w:val="ru-RU"/>
        </w:rPr>
        <w:t>тавлен</w:t>
      </w:r>
      <w:r w:rsidR="00C12323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EA75FC" w:rsidRPr="002F5D12">
        <w:rPr>
          <w:rFonts w:ascii="Times New Roman" w:eastAsia="Times New Roman" w:hAnsi="Times New Roman"/>
          <w:sz w:val="28"/>
          <w:szCs w:val="28"/>
          <w:lang w:val="ru-RU"/>
        </w:rPr>
        <w:t xml:space="preserve"> Вашему вниманию к</w:t>
      </w:r>
      <w:r w:rsidR="00613120" w:rsidRPr="002F5D12">
        <w:rPr>
          <w:rFonts w:ascii="Times New Roman" w:hAnsi="Times New Roman"/>
          <w:sz w:val="28"/>
          <w:szCs w:val="28"/>
          <w:lang w:val="ru-RU"/>
        </w:rPr>
        <w:t>онспект</w:t>
      </w:r>
      <w:r w:rsidR="006E2B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3120" w:rsidRPr="002F5D12">
        <w:rPr>
          <w:rFonts w:ascii="Times New Roman" w:hAnsi="Times New Roman"/>
          <w:sz w:val="28"/>
          <w:szCs w:val="28"/>
          <w:lang w:val="ru-RU"/>
        </w:rPr>
        <w:t xml:space="preserve">НОД в </w:t>
      </w:r>
      <w:r w:rsidR="007B7105">
        <w:rPr>
          <w:rFonts w:ascii="Times New Roman" w:hAnsi="Times New Roman"/>
          <w:sz w:val="28"/>
          <w:szCs w:val="28"/>
          <w:lang w:val="ru-RU"/>
        </w:rPr>
        <w:t xml:space="preserve"> старшей группе компенсирующей направленности для детей с ЗПР по художественно </w:t>
      </w:r>
      <w:proofErr w:type="gramStart"/>
      <w:r w:rsidR="007B7105">
        <w:rPr>
          <w:rFonts w:ascii="Times New Roman" w:hAnsi="Times New Roman"/>
          <w:sz w:val="28"/>
          <w:szCs w:val="28"/>
          <w:lang w:val="ru-RU"/>
        </w:rPr>
        <w:t>–э</w:t>
      </w:r>
      <w:proofErr w:type="gramEnd"/>
      <w:r w:rsidR="007B7105">
        <w:rPr>
          <w:rFonts w:ascii="Times New Roman" w:hAnsi="Times New Roman"/>
          <w:sz w:val="28"/>
          <w:szCs w:val="28"/>
          <w:lang w:val="ru-RU"/>
        </w:rPr>
        <w:t>стетическому развитию «Ёжик»</w:t>
      </w:r>
      <w:r w:rsidR="00C12323">
        <w:rPr>
          <w:rFonts w:ascii="Times New Roman" w:hAnsi="Times New Roman"/>
          <w:sz w:val="28"/>
          <w:szCs w:val="28"/>
          <w:lang w:val="ru-RU"/>
        </w:rPr>
        <w:t xml:space="preserve"> (с применением нетрадиционных техник рисования)</w:t>
      </w:r>
      <w:r w:rsidR="006E2BC1">
        <w:rPr>
          <w:rFonts w:ascii="Times New Roman" w:hAnsi="Times New Roman"/>
          <w:sz w:val="28"/>
          <w:szCs w:val="28"/>
          <w:lang w:val="ru-RU"/>
        </w:rPr>
        <w:t>. В основном дети с ЗПР копируют образец, предъявленный им, а нетрадиционная техника изображения не позволяет им этого сделать, так как педагог вместо образца показывает способ действия. Это даёт толчок к развитию творчества, инициативы. Такие занятия не утомляют дошкольников. Использование нетрадиционных техник рисования способствует развитию познавательной деятельности, коррекции психических процессов и личностной сферы дошкольников с ЗПР в целом</w:t>
      </w:r>
      <w:proofErr w:type="gramStart"/>
      <w:r w:rsidR="006E2BC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C123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BC1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74320C" w:rsidRPr="002F5D12">
        <w:rPr>
          <w:rFonts w:ascii="Times New Roman" w:eastAsia="Times New Roman" w:hAnsi="Times New Roman"/>
          <w:b/>
          <w:sz w:val="28"/>
          <w:szCs w:val="28"/>
          <w:lang w:val="ru-RU"/>
        </w:rPr>
        <w:t>с</w:t>
      </w:r>
      <w:proofErr w:type="gramEnd"/>
      <w:r w:rsidR="0074320C" w:rsidRPr="002F5D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м. приложение </w:t>
      </w:r>
      <w:r w:rsidR="002F5D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74320C" w:rsidRPr="002F5D12">
        <w:rPr>
          <w:rFonts w:ascii="Times New Roman" w:eastAsia="Times New Roman" w:hAnsi="Times New Roman"/>
          <w:b/>
          <w:sz w:val="28"/>
          <w:szCs w:val="28"/>
          <w:lang w:val="ru-RU"/>
        </w:rPr>
        <w:t>№</w:t>
      </w:r>
      <w:r w:rsidR="006E2BC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53</w:t>
      </w:r>
      <w:r w:rsidR="0074320C" w:rsidRPr="002F5D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EA75FC" w:rsidRPr="002F5D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Конспект </w:t>
      </w:r>
      <w:r w:rsidR="002F5D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EA75FC" w:rsidRPr="002F5D12">
        <w:rPr>
          <w:rFonts w:ascii="Times New Roman" w:eastAsia="Times New Roman" w:hAnsi="Times New Roman"/>
          <w:b/>
          <w:sz w:val="28"/>
          <w:szCs w:val="28"/>
          <w:lang w:val="ru-RU"/>
        </w:rPr>
        <w:t>НОД</w:t>
      </w:r>
      <w:r w:rsidRPr="002F5D12">
        <w:rPr>
          <w:rFonts w:ascii="Times New Roman" w:eastAsia="Times New Roman" w:hAnsi="Times New Roman"/>
          <w:b/>
          <w:sz w:val="28"/>
          <w:szCs w:val="28"/>
          <w:lang w:val="ru-RU"/>
        </w:rPr>
        <w:t>).</w:t>
      </w:r>
    </w:p>
    <w:p w:rsidR="007B7105" w:rsidRDefault="007B7105" w:rsidP="00EB0DCD">
      <w:pPr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70E1E" w:rsidRPr="002F5D12">
        <w:rPr>
          <w:rFonts w:ascii="Times New Roman" w:hAnsi="Times New Roman"/>
          <w:b/>
          <w:i/>
          <w:sz w:val="28"/>
          <w:szCs w:val="28"/>
          <w:lang w:val="ru-RU"/>
        </w:rPr>
        <w:t>6.3. Показатель</w:t>
      </w:r>
      <w:r w:rsidR="00D70E1E" w:rsidRPr="002F5D12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«</w:t>
      </w:r>
      <w:r w:rsidR="00D70E1E" w:rsidRPr="002F5D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Компетентность педагогического работника </w:t>
      </w:r>
      <w:r w:rsidR="00D70E1E" w:rsidRPr="002F5D12">
        <w:rPr>
          <w:rFonts w:ascii="Times New Roman" w:hAnsi="Times New Roman"/>
          <w:b/>
          <w:i/>
          <w:sz w:val="28"/>
          <w:szCs w:val="28"/>
          <w:lang w:val="ru-RU"/>
        </w:rPr>
        <w:t xml:space="preserve">при реализации образовательной программы </w:t>
      </w:r>
      <w:r w:rsidR="00D70E1E" w:rsidRPr="002F5D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в </w:t>
      </w:r>
      <w:r w:rsidR="00D70E1E" w:rsidRPr="002F5D12">
        <w:rPr>
          <w:rFonts w:ascii="Times New Roman" w:hAnsi="Times New Roman"/>
          <w:b/>
          <w:i/>
          <w:sz w:val="28"/>
          <w:szCs w:val="28"/>
          <w:lang w:val="ru-RU"/>
        </w:rPr>
        <w:t>непосредственно образовательной деятельности</w:t>
      </w:r>
      <w:r w:rsidR="00D70E1E" w:rsidRPr="002F5D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(на примере видеозаписи </w:t>
      </w:r>
      <w:r w:rsidR="00D70E1E" w:rsidRPr="002F5D12">
        <w:rPr>
          <w:rFonts w:ascii="Times New Roman" w:hAnsi="Times New Roman"/>
          <w:b/>
          <w:i/>
          <w:sz w:val="28"/>
          <w:szCs w:val="28"/>
          <w:lang w:val="ru-RU"/>
        </w:rPr>
        <w:t>непосредственно образовательной деятельности</w:t>
      </w:r>
      <w:r w:rsidR="00D70E1E" w:rsidRPr="002F5D1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)»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</w:t>
      </w:r>
    </w:p>
    <w:p w:rsidR="00C12323" w:rsidRPr="00C12323" w:rsidRDefault="00C12323" w:rsidP="00C12323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323">
        <w:rPr>
          <w:rFonts w:ascii="Times New Roman" w:hAnsi="Times New Roman"/>
          <w:sz w:val="28"/>
          <w:szCs w:val="28"/>
          <w:lang w:val="ru-RU"/>
        </w:rPr>
        <w:t xml:space="preserve">Поставленная мною цель соответствует психофизическим возможностям, способностям и потребностям воспитанников, а также способствует формированию интереса к непосредственно образовательной деятельности. Поставленная цель </w:t>
      </w:r>
      <w:r w:rsidRPr="00C12323">
        <w:rPr>
          <w:rFonts w:ascii="Times New Roman" w:hAnsi="Times New Roman"/>
          <w:sz w:val="28"/>
          <w:szCs w:val="28"/>
          <w:lang w:val="ru-RU"/>
        </w:rPr>
        <w:lastRenderedPageBreak/>
        <w:t xml:space="preserve">направлена на диагностируемый результат, который достигается путем реализации этапов как системы действий воспитанников и педагога. Эффективно организую постановку воспитанниками цели своей деятельности. Предлагаю воспитанникам задания, способствующие актуализации имеющихся знаний, а также личностного опыта воспитанников. Постоянно поддерживаю интерес к познанию посредством организации самооценки и </w:t>
      </w:r>
      <w:proofErr w:type="spellStart"/>
      <w:r w:rsidRPr="00C12323">
        <w:rPr>
          <w:rFonts w:ascii="Times New Roman" w:hAnsi="Times New Roman"/>
          <w:sz w:val="28"/>
          <w:szCs w:val="28"/>
          <w:lang w:val="ru-RU"/>
        </w:rPr>
        <w:t>взаимооценки</w:t>
      </w:r>
      <w:proofErr w:type="spellEnd"/>
      <w:r w:rsidRPr="00C12323">
        <w:rPr>
          <w:rFonts w:ascii="Times New Roman" w:hAnsi="Times New Roman"/>
          <w:sz w:val="28"/>
          <w:szCs w:val="28"/>
          <w:lang w:val="ru-RU"/>
        </w:rPr>
        <w:t xml:space="preserve"> воспитанников. Методы и средства, используемые в ходе непосредственно образовательной деятельности, подбираю с учетом целей и задач, что помогает мне эффективно включать воспитанников в активную продуктивную и творческую деятельность. Владею методами рационального сочетания индивидуальной и коллективной работы. В ходе непосредственно образовательной деятельности рационально использую </w:t>
      </w:r>
      <w:proofErr w:type="spellStart"/>
      <w:r w:rsidRPr="00C12323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C12323">
        <w:rPr>
          <w:rFonts w:ascii="Times New Roman" w:hAnsi="Times New Roman"/>
          <w:sz w:val="28"/>
          <w:szCs w:val="28"/>
          <w:lang w:val="ru-RU"/>
        </w:rPr>
        <w:t xml:space="preserve"> технологии</w:t>
      </w:r>
      <w:bookmarkStart w:id="0" w:name="_GoBack"/>
      <w:bookmarkEnd w:id="0"/>
      <w:r w:rsidRPr="00C1232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12323" w:rsidRPr="00205C3D" w:rsidRDefault="00C12323" w:rsidP="00C12323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2323">
        <w:rPr>
          <w:rFonts w:ascii="Times New Roman" w:hAnsi="Times New Roman"/>
          <w:sz w:val="28"/>
          <w:szCs w:val="28"/>
          <w:lang w:val="ru-RU"/>
        </w:rPr>
        <w:t xml:space="preserve">1) Видеозапись непосредственно образовательной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>по художественно-эстетическому развитию «Ёжик»</w:t>
      </w:r>
      <w:r w:rsidR="006E2B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5C3D">
        <w:rPr>
          <w:rFonts w:ascii="Times New Roman" w:hAnsi="Times New Roman"/>
          <w:b/>
          <w:sz w:val="28"/>
          <w:szCs w:val="28"/>
          <w:lang w:val="ru-RU"/>
        </w:rPr>
        <w:t>(</w:t>
      </w:r>
      <w:r w:rsidR="006E2BC1" w:rsidRPr="00205C3D">
        <w:rPr>
          <w:rFonts w:ascii="Times New Roman" w:hAnsi="Times New Roman"/>
          <w:b/>
          <w:sz w:val="28"/>
          <w:szCs w:val="28"/>
          <w:lang w:val="ru-RU"/>
        </w:rPr>
        <w:t>см. видеозапись ННОД на</w:t>
      </w:r>
      <w:r w:rsidRPr="00205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E2BC1" w:rsidRPr="00205C3D">
        <w:rPr>
          <w:rFonts w:ascii="Times New Roman" w:hAnsi="Times New Roman"/>
          <w:b/>
          <w:sz w:val="28"/>
          <w:szCs w:val="28"/>
          <w:lang w:val="ru-RU"/>
        </w:rPr>
        <w:t>ф</w:t>
      </w:r>
      <w:r w:rsidRPr="00205C3D">
        <w:rPr>
          <w:rFonts w:ascii="Times New Roman" w:hAnsi="Times New Roman"/>
          <w:b/>
          <w:sz w:val="28"/>
          <w:szCs w:val="28"/>
          <w:lang w:val="ru-RU"/>
        </w:rPr>
        <w:t>леш</w:t>
      </w:r>
      <w:proofErr w:type="spellEnd"/>
      <w:r w:rsidRPr="00205C3D">
        <w:rPr>
          <w:rFonts w:ascii="Times New Roman" w:hAnsi="Times New Roman"/>
          <w:b/>
          <w:sz w:val="28"/>
          <w:szCs w:val="28"/>
          <w:lang w:val="ru-RU"/>
        </w:rPr>
        <w:t>-накопит</w:t>
      </w:r>
      <w:r w:rsidR="006E2BC1" w:rsidRPr="00205C3D">
        <w:rPr>
          <w:rFonts w:ascii="Times New Roman" w:hAnsi="Times New Roman"/>
          <w:b/>
          <w:sz w:val="28"/>
          <w:szCs w:val="28"/>
          <w:lang w:val="ru-RU"/>
        </w:rPr>
        <w:t>еле</w:t>
      </w:r>
      <w:r w:rsidRPr="00205C3D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C12323" w:rsidRDefault="00C12323" w:rsidP="00EB0DCD">
      <w:pPr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D70E1E" w:rsidRPr="00D70E1E" w:rsidRDefault="00D70E1E" w:rsidP="00D70E1E">
      <w:pPr>
        <w:ind w:firstLine="709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70E1E">
        <w:rPr>
          <w:rFonts w:ascii="Times New Roman" w:eastAsia="Calibri" w:hAnsi="Times New Roman"/>
          <w:sz w:val="28"/>
          <w:lang w:val="ru-RU"/>
        </w:rPr>
        <w:t xml:space="preserve">_________            </w:t>
      </w:r>
      <w:r w:rsidRPr="00C12323">
        <w:rPr>
          <w:rFonts w:ascii="Times New Roman" w:eastAsia="Calibri" w:hAnsi="Times New Roman"/>
          <w:sz w:val="28"/>
          <w:u w:val="single"/>
          <w:lang w:val="ru-RU"/>
        </w:rPr>
        <w:t xml:space="preserve"> </w:t>
      </w:r>
      <w:r w:rsidR="00C12323" w:rsidRPr="00C12323">
        <w:rPr>
          <w:rFonts w:ascii="Times New Roman" w:eastAsia="Calibri" w:hAnsi="Times New Roman"/>
          <w:sz w:val="28"/>
          <w:u w:val="single"/>
          <w:lang w:val="ru-RU"/>
        </w:rPr>
        <w:t>Долгополова Светлана Геннадьевна</w:t>
      </w:r>
    </w:p>
    <w:p w:rsidR="00D70E1E" w:rsidRPr="002F5D12" w:rsidRDefault="00D70E1E" w:rsidP="002F5D12">
      <w:pPr>
        <w:ind w:firstLine="709"/>
        <w:contextualSpacing/>
        <w:jc w:val="both"/>
        <w:rPr>
          <w:rFonts w:ascii="Times New Roman" w:eastAsia="Calibri" w:hAnsi="Times New Roman"/>
          <w:sz w:val="28"/>
          <w:vertAlign w:val="superscript"/>
          <w:lang w:val="ru-RU"/>
        </w:rPr>
      </w:pPr>
      <w:r w:rsidRPr="00D70E1E">
        <w:rPr>
          <w:rFonts w:ascii="Times New Roman" w:eastAsia="Calibri" w:hAnsi="Times New Roman"/>
          <w:sz w:val="28"/>
          <w:vertAlign w:val="superscript"/>
          <w:lang w:val="ru-RU"/>
        </w:rPr>
        <w:t xml:space="preserve">       подпись                         ФИО аттестуемого педагогического работника</w:t>
      </w:r>
    </w:p>
    <w:p w:rsidR="00B9630B" w:rsidRPr="00C12323" w:rsidRDefault="00D70E1E" w:rsidP="00205C3D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12323">
        <w:rPr>
          <w:rFonts w:ascii="Times New Roman" w:eastAsia="Calibri" w:hAnsi="Times New Roman"/>
          <w:sz w:val="28"/>
          <w:szCs w:val="28"/>
          <w:lang w:val="ru-RU"/>
        </w:rPr>
        <w:t>Сведения, представленные в информационно-аналитическом отч</w:t>
      </w:r>
      <w:r w:rsidR="00C12323">
        <w:rPr>
          <w:rFonts w:ascii="Times New Roman" w:eastAsia="Calibri" w:hAnsi="Times New Roman"/>
          <w:sz w:val="28"/>
          <w:szCs w:val="28"/>
          <w:lang w:val="ru-RU"/>
        </w:rPr>
        <w:t>ё</w:t>
      </w:r>
      <w:r w:rsidRPr="00C12323">
        <w:rPr>
          <w:rFonts w:ascii="Times New Roman" w:eastAsia="Calibri" w:hAnsi="Times New Roman"/>
          <w:sz w:val="28"/>
          <w:szCs w:val="28"/>
          <w:lang w:val="ru-RU"/>
        </w:rPr>
        <w:t xml:space="preserve">те </w:t>
      </w:r>
    </w:p>
    <w:p w:rsidR="00D70E1E" w:rsidRPr="00C12323" w:rsidRDefault="00C12323" w:rsidP="00205C3D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12323">
        <w:rPr>
          <w:rFonts w:ascii="Times New Roman" w:eastAsia="Calibri" w:hAnsi="Times New Roman"/>
          <w:sz w:val="28"/>
          <w:szCs w:val="28"/>
          <w:lang w:val="ru-RU"/>
        </w:rPr>
        <w:t xml:space="preserve">Долгополовой Светланы Геннадьевны </w:t>
      </w:r>
      <w:r w:rsidR="00DB2545" w:rsidRPr="00C12323">
        <w:rPr>
          <w:rFonts w:ascii="Times New Roman" w:eastAsia="Calibri" w:hAnsi="Times New Roman"/>
          <w:sz w:val="28"/>
          <w:szCs w:val="28"/>
          <w:lang w:val="ru-RU"/>
        </w:rPr>
        <w:t>о</w:t>
      </w:r>
      <w:r w:rsidR="00D70E1E" w:rsidRPr="00C12323">
        <w:rPr>
          <w:rFonts w:ascii="Times New Roman" w:eastAsia="Calibri" w:hAnsi="Times New Roman"/>
          <w:sz w:val="28"/>
          <w:szCs w:val="28"/>
          <w:lang w:val="ru-RU"/>
        </w:rPr>
        <w:t xml:space="preserve"> профессиональной деятельности в </w:t>
      </w:r>
      <w:r w:rsidR="00205C3D">
        <w:rPr>
          <w:rFonts w:ascii="Times New Roman" w:eastAsia="Calibri" w:hAnsi="Times New Roman"/>
          <w:sz w:val="28"/>
          <w:szCs w:val="28"/>
          <w:lang w:val="ru-RU"/>
        </w:rPr>
        <w:t xml:space="preserve">       </w:t>
      </w:r>
      <w:proofErr w:type="spellStart"/>
      <w:r w:rsidR="00D70E1E" w:rsidRPr="00C12323">
        <w:rPr>
          <w:rFonts w:ascii="Times New Roman" w:eastAsia="Calibri" w:hAnsi="Times New Roman"/>
          <w:sz w:val="28"/>
          <w:szCs w:val="28"/>
          <w:lang w:val="ru-RU"/>
        </w:rPr>
        <w:t>межаттестационный</w:t>
      </w:r>
      <w:proofErr w:type="spellEnd"/>
      <w:r w:rsidR="00D70E1E" w:rsidRPr="00C12323">
        <w:rPr>
          <w:rFonts w:ascii="Times New Roman" w:eastAsia="Calibri" w:hAnsi="Times New Roman"/>
          <w:sz w:val="28"/>
          <w:szCs w:val="28"/>
          <w:lang w:val="ru-RU"/>
        </w:rPr>
        <w:t xml:space="preserve"> период верны.</w:t>
      </w:r>
    </w:p>
    <w:p w:rsidR="00391C56" w:rsidRPr="00BE1FAF" w:rsidRDefault="00391C56" w:rsidP="00D70E1E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sectPr w:rsidR="00391C56" w:rsidRPr="00BE1FAF" w:rsidSect="00D70E1E">
      <w:headerReference w:type="default" r:id="rId15"/>
      <w:footerReference w:type="default" r:id="rId16"/>
      <w:pgSz w:w="11906" w:h="16838"/>
      <w:pgMar w:top="1134" w:right="680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D1" w:rsidRDefault="00CB17D1" w:rsidP="000F6C6D">
      <w:r>
        <w:separator/>
      </w:r>
    </w:p>
  </w:endnote>
  <w:endnote w:type="continuationSeparator" w:id="0">
    <w:p w:rsidR="00CB17D1" w:rsidRDefault="00CB17D1" w:rsidP="000F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59369"/>
      <w:docPartObj>
        <w:docPartGallery w:val="Page Numbers (Bottom of Page)"/>
        <w:docPartUnique/>
      </w:docPartObj>
    </w:sdtPr>
    <w:sdtEndPr/>
    <w:sdtContent>
      <w:p w:rsidR="00CB17D1" w:rsidRDefault="00CB17D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33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B17D1" w:rsidRDefault="00CB17D1">
    <w:pPr>
      <w:pStyle w:val="ae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Заведующий МДОУ № 96______________/Шадрина Ю.Ю./</w:t>
    </w:r>
  </w:p>
  <w:p w:rsidR="00CB17D1" w:rsidRPr="001E17C9" w:rsidRDefault="00CB17D1">
    <w:pPr>
      <w:pStyle w:val="ae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«0</w:t>
    </w:r>
    <w:r w:rsidR="008E7336">
      <w:rPr>
        <w:rFonts w:ascii="Times New Roman" w:hAnsi="Times New Roman"/>
        <w:lang w:val="ru-RU"/>
      </w:rPr>
      <w:t>9</w:t>
    </w:r>
    <w:r>
      <w:rPr>
        <w:rFonts w:ascii="Times New Roman" w:hAnsi="Times New Roman"/>
        <w:lang w:val="ru-RU"/>
      </w:rPr>
      <w:t>» сентября 2019г.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D1" w:rsidRDefault="00CB17D1" w:rsidP="000F6C6D">
      <w:r>
        <w:separator/>
      </w:r>
    </w:p>
  </w:footnote>
  <w:footnote w:type="continuationSeparator" w:id="0">
    <w:p w:rsidR="00CB17D1" w:rsidRDefault="00CB17D1" w:rsidP="000F6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D1" w:rsidRPr="008377D7" w:rsidRDefault="00CB17D1" w:rsidP="008377D7">
    <w:pPr>
      <w:pStyle w:val="ac"/>
      <w:jc w:val="right"/>
      <w:rPr>
        <w:lang w:val="ru-RU"/>
      </w:rPr>
    </w:pPr>
    <w:r>
      <w:rPr>
        <w:lang w:val="ru-RU"/>
      </w:rPr>
      <w:t>Долгополова Светлана Геннадьевна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56E"/>
    <w:multiLevelType w:val="hybridMultilevel"/>
    <w:tmpl w:val="0FE41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634E2"/>
    <w:multiLevelType w:val="hybridMultilevel"/>
    <w:tmpl w:val="F5DEFD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C05"/>
    <w:multiLevelType w:val="multilevel"/>
    <w:tmpl w:val="FC9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01C44"/>
    <w:multiLevelType w:val="hybridMultilevel"/>
    <w:tmpl w:val="1C42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284A"/>
    <w:multiLevelType w:val="hybridMultilevel"/>
    <w:tmpl w:val="9D08A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7FCD"/>
    <w:multiLevelType w:val="multilevel"/>
    <w:tmpl w:val="77DE1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7224F8"/>
    <w:multiLevelType w:val="hybridMultilevel"/>
    <w:tmpl w:val="10DA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9225C"/>
    <w:multiLevelType w:val="hybridMultilevel"/>
    <w:tmpl w:val="0C847EE8"/>
    <w:lvl w:ilvl="0" w:tplc="37B0E392">
      <w:start w:val="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C7E3E"/>
    <w:multiLevelType w:val="hybridMultilevel"/>
    <w:tmpl w:val="AD04DF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AE36789"/>
    <w:multiLevelType w:val="multilevel"/>
    <w:tmpl w:val="A2AE560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252177B"/>
    <w:multiLevelType w:val="hybridMultilevel"/>
    <w:tmpl w:val="6CBE5190"/>
    <w:lvl w:ilvl="0" w:tplc="C2640DD8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475B9"/>
    <w:multiLevelType w:val="hybridMultilevel"/>
    <w:tmpl w:val="FA0E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3335A"/>
    <w:multiLevelType w:val="multilevel"/>
    <w:tmpl w:val="7C46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2324C"/>
    <w:multiLevelType w:val="multilevel"/>
    <w:tmpl w:val="A87AF7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4">
    <w:nsid w:val="4EE97C02"/>
    <w:multiLevelType w:val="hybridMultilevel"/>
    <w:tmpl w:val="3EE0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B02"/>
    <w:multiLevelType w:val="multilevel"/>
    <w:tmpl w:val="D33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6455B"/>
    <w:multiLevelType w:val="hybridMultilevel"/>
    <w:tmpl w:val="D0ACD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FE27E4"/>
    <w:multiLevelType w:val="hybridMultilevel"/>
    <w:tmpl w:val="FE10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F7C30"/>
    <w:multiLevelType w:val="multilevel"/>
    <w:tmpl w:val="357AEC0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9">
    <w:nsid w:val="606D7FFE"/>
    <w:multiLevelType w:val="hybridMultilevel"/>
    <w:tmpl w:val="27E498C2"/>
    <w:lvl w:ilvl="0" w:tplc="E3200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ABD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8B2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426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86A0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2E4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7EE5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48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54F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6D957FF"/>
    <w:multiLevelType w:val="hybridMultilevel"/>
    <w:tmpl w:val="1AF459E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67C542F4"/>
    <w:multiLevelType w:val="multilevel"/>
    <w:tmpl w:val="E44488A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7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1" w:hanging="2160"/>
      </w:pPr>
      <w:rPr>
        <w:rFonts w:hint="default"/>
      </w:rPr>
    </w:lvl>
  </w:abstractNum>
  <w:abstractNum w:abstractNumId="22">
    <w:nsid w:val="6B3100F1"/>
    <w:multiLevelType w:val="hybridMultilevel"/>
    <w:tmpl w:val="A1C8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43B6"/>
    <w:multiLevelType w:val="multilevel"/>
    <w:tmpl w:val="997A4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F16710A"/>
    <w:multiLevelType w:val="hybridMultilevel"/>
    <w:tmpl w:val="CCE63CD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749F57C3"/>
    <w:multiLevelType w:val="hybridMultilevel"/>
    <w:tmpl w:val="5C4C3D3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73D3AEB"/>
    <w:multiLevelType w:val="hybridMultilevel"/>
    <w:tmpl w:val="042672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7A420C7B"/>
    <w:multiLevelType w:val="multilevel"/>
    <w:tmpl w:val="D31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665F06"/>
    <w:multiLevelType w:val="hybridMultilevel"/>
    <w:tmpl w:val="54DA7F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5"/>
  </w:num>
  <w:num w:numId="4">
    <w:abstractNumId w:val="23"/>
  </w:num>
  <w:num w:numId="5">
    <w:abstractNumId w:val="13"/>
  </w:num>
  <w:num w:numId="6">
    <w:abstractNumId w:val="11"/>
  </w:num>
  <w:num w:numId="7">
    <w:abstractNumId w:val="10"/>
  </w:num>
  <w:num w:numId="8">
    <w:abstractNumId w:val="7"/>
  </w:num>
  <w:num w:numId="9">
    <w:abstractNumId w:val="25"/>
  </w:num>
  <w:num w:numId="10">
    <w:abstractNumId w:val="24"/>
  </w:num>
  <w:num w:numId="11">
    <w:abstractNumId w:val="6"/>
  </w:num>
  <w:num w:numId="12">
    <w:abstractNumId w:val="14"/>
  </w:num>
  <w:num w:numId="13">
    <w:abstractNumId w:val="22"/>
  </w:num>
  <w:num w:numId="14">
    <w:abstractNumId w:val="15"/>
  </w:num>
  <w:num w:numId="15">
    <w:abstractNumId w:val="12"/>
  </w:num>
  <w:num w:numId="16">
    <w:abstractNumId w:val="2"/>
  </w:num>
  <w:num w:numId="17">
    <w:abstractNumId w:val="21"/>
  </w:num>
  <w:num w:numId="18">
    <w:abstractNumId w:val="3"/>
  </w:num>
  <w:num w:numId="19">
    <w:abstractNumId w:val="16"/>
  </w:num>
  <w:num w:numId="20">
    <w:abstractNumId w:val="28"/>
  </w:num>
  <w:num w:numId="21">
    <w:abstractNumId w:val="26"/>
  </w:num>
  <w:num w:numId="22">
    <w:abstractNumId w:val="20"/>
  </w:num>
  <w:num w:numId="23">
    <w:abstractNumId w:val="17"/>
  </w:num>
  <w:num w:numId="24">
    <w:abstractNumId w:val="27"/>
  </w:num>
  <w:num w:numId="25">
    <w:abstractNumId w:val="19"/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E1E"/>
    <w:rsid w:val="00001543"/>
    <w:rsid w:val="000031F5"/>
    <w:rsid w:val="00010437"/>
    <w:rsid w:val="000151AF"/>
    <w:rsid w:val="00015AA0"/>
    <w:rsid w:val="000205FA"/>
    <w:rsid w:val="00024086"/>
    <w:rsid w:val="00040749"/>
    <w:rsid w:val="00042E23"/>
    <w:rsid w:val="00044EFB"/>
    <w:rsid w:val="00045537"/>
    <w:rsid w:val="00052ED7"/>
    <w:rsid w:val="0006122E"/>
    <w:rsid w:val="0006504F"/>
    <w:rsid w:val="00067629"/>
    <w:rsid w:val="00081BFB"/>
    <w:rsid w:val="00084D52"/>
    <w:rsid w:val="00092F17"/>
    <w:rsid w:val="0009511E"/>
    <w:rsid w:val="00096BE5"/>
    <w:rsid w:val="000A08BD"/>
    <w:rsid w:val="000A1B70"/>
    <w:rsid w:val="000A2AF1"/>
    <w:rsid w:val="000B1223"/>
    <w:rsid w:val="000B1C8E"/>
    <w:rsid w:val="000B3313"/>
    <w:rsid w:val="000B50B8"/>
    <w:rsid w:val="000B72D1"/>
    <w:rsid w:val="000C5BEF"/>
    <w:rsid w:val="000D59D0"/>
    <w:rsid w:val="000D5CFF"/>
    <w:rsid w:val="000D7702"/>
    <w:rsid w:val="000E13C0"/>
    <w:rsid w:val="000F06F4"/>
    <w:rsid w:val="000F6C6D"/>
    <w:rsid w:val="001131EA"/>
    <w:rsid w:val="00114D10"/>
    <w:rsid w:val="0012493E"/>
    <w:rsid w:val="00125BED"/>
    <w:rsid w:val="00127CE6"/>
    <w:rsid w:val="0013284C"/>
    <w:rsid w:val="00133E5F"/>
    <w:rsid w:val="00135E6A"/>
    <w:rsid w:val="00140BC8"/>
    <w:rsid w:val="00154A14"/>
    <w:rsid w:val="001654E0"/>
    <w:rsid w:val="0016748B"/>
    <w:rsid w:val="00173F46"/>
    <w:rsid w:val="001772FA"/>
    <w:rsid w:val="00185B17"/>
    <w:rsid w:val="0019233F"/>
    <w:rsid w:val="00193CA7"/>
    <w:rsid w:val="00195E9F"/>
    <w:rsid w:val="001A02CE"/>
    <w:rsid w:val="001A3259"/>
    <w:rsid w:val="001A5AE6"/>
    <w:rsid w:val="001A610F"/>
    <w:rsid w:val="001A6870"/>
    <w:rsid w:val="001A7222"/>
    <w:rsid w:val="001B0E88"/>
    <w:rsid w:val="001B16BF"/>
    <w:rsid w:val="001B3E52"/>
    <w:rsid w:val="001C2554"/>
    <w:rsid w:val="001D112E"/>
    <w:rsid w:val="001D19AB"/>
    <w:rsid w:val="001D22F5"/>
    <w:rsid w:val="001D2900"/>
    <w:rsid w:val="001D536C"/>
    <w:rsid w:val="001E3068"/>
    <w:rsid w:val="001E75E7"/>
    <w:rsid w:val="001F1414"/>
    <w:rsid w:val="00202F91"/>
    <w:rsid w:val="00205501"/>
    <w:rsid w:val="00205C3D"/>
    <w:rsid w:val="0020795A"/>
    <w:rsid w:val="002137FE"/>
    <w:rsid w:val="00214435"/>
    <w:rsid w:val="0022239E"/>
    <w:rsid w:val="00230CA0"/>
    <w:rsid w:val="002353EE"/>
    <w:rsid w:val="00236757"/>
    <w:rsid w:val="00236F02"/>
    <w:rsid w:val="00241565"/>
    <w:rsid w:val="00242107"/>
    <w:rsid w:val="00242BD0"/>
    <w:rsid w:val="00243B8F"/>
    <w:rsid w:val="002473E7"/>
    <w:rsid w:val="00251166"/>
    <w:rsid w:val="00252E31"/>
    <w:rsid w:val="002537C1"/>
    <w:rsid w:val="00262A06"/>
    <w:rsid w:val="00283B17"/>
    <w:rsid w:val="0028789B"/>
    <w:rsid w:val="0029055C"/>
    <w:rsid w:val="0029134A"/>
    <w:rsid w:val="002953DE"/>
    <w:rsid w:val="00297477"/>
    <w:rsid w:val="00297C45"/>
    <w:rsid w:val="002A7697"/>
    <w:rsid w:val="002B6BBE"/>
    <w:rsid w:val="002C3EC0"/>
    <w:rsid w:val="002C4F65"/>
    <w:rsid w:val="002C660D"/>
    <w:rsid w:val="002D5179"/>
    <w:rsid w:val="002E1CA6"/>
    <w:rsid w:val="002E455E"/>
    <w:rsid w:val="002E5E5C"/>
    <w:rsid w:val="002E67AA"/>
    <w:rsid w:val="002F5D12"/>
    <w:rsid w:val="0030649D"/>
    <w:rsid w:val="00307FA1"/>
    <w:rsid w:val="003110D3"/>
    <w:rsid w:val="0032383B"/>
    <w:rsid w:val="003259A6"/>
    <w:rsid w:val="00327AB3"/>
    <w:rsid w:val="003302B8"/>
    <w:rsid w:val="00332563"/>
    <w:rsid w:val="003421C9"/>
    <w:rsid w:val="00344C6E"/>
    <w:rsid w:val="00351EAC"/>
    <w:rsid w:val="00352AD3"/>
    <w:rsid w:val="00352F75"/>
    <w:rsid w:val="00362E94"/>
    <w:rsid w:val="00363A20"/>
    <w:rsid w:val="00365420"/>
    <w:rsid w:val="00372312"/>
    <w:rsid w:val="00380071"/>
    <w:rsid w:val="00383C94"/>
    <w:rsid w:val="00384E1C"/>
    <w:rsid w:val="00391C56"/>
    <w:rsid w:val="003958F1"/>
    <w:rsid w:val="00396F3A"/>
    <w:rsid w:val="003A197D"/>
    <w:rsid w:val="003B0AD5"/>
    <w:rsid w:val="003B30E4"/>
    <w:rsid w:val="003B364B"/>
    <w:rsid w:val="003B5032"/>
    <w:rsid w:val="003C5642"/>
    <w:rsid w:val="003C6931"/>
    <w:rsid w:val="003C6F69"/>
    <w:rsid w:val="003D2F24"/>
    <w:rsid w:val="003D3563"/>
    <w:rsid w:val="003E6557"/>
    <w:rsid w:val="003E6F14"/>
    <w:rsid w:val="003F3C6F"/>
    <w:rsid w:val="004120F4"/>
    <w:rsid w:val="00422DFB"/>
    <w:rsid w:val="0042333F"/>
    <w:rsid w:val="00423C52"/>
    <w:rsid w:val="00424277"/>
    <w:rsid w:val="00424553"/>
    <w:rsid w:val="0042721E"/>
    <w:rsid w:val="00430836"/>
    <w:rsid w:val="00431CD3"/>
    <w:rsid w:val="0043284C"/>
    <w:rsid w:val="0043506E"/>
    <w:rsid w:val="00436DBA"/>
    <w:rsid w:val="004412C8"/>
    <w:rsid w:val="004445ED"/>
    <w:rsid w:val="00446AD1"/>
    <w:rsid w:val="004513A2"/>
    <w:rsid w:val="004559EF"/>
    <w:rsid w:val="004602A5"/>
    <w:rsid w:val="0046206A"/>
    <w:rsid w:val="00463640"/>
    <w:rsid w:val="00467B88"/>
    <w:rsid w:val="004770AB"/>
    <w:rsid w:val="00483998"/>
    <w:rsid w:val="00483A30"/>
    <w:rsid w:val="00487189"/>
    <w:rsid w:val="00487335"/>
    <w:rsid w:val="00493286"/>
    <w:rsid w:val="00494914"/>
    <w:rsid w:val="00497798"/>
    <w:rsid w:val="004A3FA9"/>
    <w:rsid w:val="004A45E1"/>
    <w:rsid w:val="004A4918"/>
    <w:rsid w:val="004B5EE5"/>
    <w:rsid w:val="004B7855"/>
    <w:rsid w:val="004C06BC"/>
    <w:rsid w:val="004C3A22"/>
    <w:rsid w:val="004D0D54"/>
    <w:rsid w:val="004E46DE"/>
    <w:rsid w:val="00500ECA"/>
    <w:rsid w:val="005031B9"/>
    <w:rsid w:val="005034FF"/>
    <w:rsid w:val="005045EA"/>
    <w:rsid w:val="00504A13"/>
    <w:rsid w:val="0051737B"/>
    <w:rsid w:val="00525F70"/>
    <w:rsid w:val="0053025C"/>
    <w:rsid w:val="005303E4"/>
    <w:rsid w:val="00535BE9"/>
    <w:rsid w:val="00544581"/>
    <w:rsid w:val="005532E0"/>
    <w:rsid w:val="0055704B"/>
    <w:rsid w:val="005574BF"/>
    <w:rsid w:val="00562D18"/>
    <w:rsid w:val="00564D02"/>
    <w:rsid w:val="00571316"/>
    <w:rsid w:val="00572D13"/>
    <w:rsid w:val="00573570"/>
    <w:rsid w:val="005754F0"/>
    <w:rsid w:val="005826C6"/>
    <w:rsid w:val="00593AF1"/>
    <w:rsid w:val="00596024"/>
    <w:rsid w:val="005B03BC"/>
    <w:rsid w:val="005B4193"/>
    <w:rsid w:val="005B767D"/>
    <w:rsid w:val="005C1FBF"/>
    <w:rsid w:val="005C5177"/>
    <w:rsid w:val="005E109C"/>
    <w:rsid w:val="005E6C96"/>
    <w:rsid w:val="005E742B"/>
    <w:rsid w:val="00601A18"/>
    <w:rsid w:val="006021C6"/>
    <w:rsid w:val="006035E1"/>
    <w:rsid w:val="00613120"/>
    <w:rsid w:val="00623236"/>
    <w:rsid w:val="00637FE2"/>
    <w:rsid w:val="006444F7"/>
    <w:rsid w:val="00651906"/>
    <w:rsid w:val="0066400F"/>
    <w:rsid w:val="006705AC"/>
    <w:rsid w:val="0067353E"/>
    <w:rsid w:val="006739DA"/>
    <w:rsid w:val="00675241"/>
    <w:rsid w:val="00682E3F"/>
    <w:rsid w:val="006843E0"/>
    <w:rsid w:val="00686812"/>
    <w:rsid w:val="006878B3"/>
    <w:rsid w:val="00690793"/>
    <w:rsid w:val="00693891"/>
    <w:rsid w:val="00695212"/>
    <w:rsid w:val="006B1E6E"/>
    <w:rsid w:val="006B2FD1"/>
    <w:rsid w:val="006B4467"/>
    <w:rsid w:val="006C488C"/>
    <w:rsid w:val="006D116C"/>
    <w:rsid w:val="006D268B"/>
    <w:rsid w:val="006D5772"/>
    <w:rsid w:val="006D7141"/>
    <w:rsid w:val="006E0237"/>
    <w:rsid w:val="006E0274"/>
    <w:rsid w:val="006E2BC1"/>
    <w:rsid w:val="006E72FF"/>
    <w:rsid w:val="006F29FF"/>
    <w:rsid w:val="006F7C36"/>
    <w:rsid w:val="00703683"/>
    <w:rsid w:val="007135E6"/>
    <w:rsid w:val="0071406C"/>
    <w:rsid w:val="00716BB6"/>
    <w:rsid w:val="00717AE4"/>
    <w:rsid w:val="0072051C"/>
    <w:rsid w:val="007221B2"/>
    <w:rsid w:val="00723184"/>
    <w:rsid w:val="00736544"/>
    <w:rsid w:val="00741949"/>
    <w:rsid w:val="0074320C"/>
    <w:rsid w:val="007460F9"/>
    <w:rsid w:val="0075262E"/>
    <w:rsid w:val="00753D6B"/>
    <w:rsid w:val="00754F16"/>
    <w:rsid w:val="00760199"/>
    <w:rsid w:val="00761DFB"/>
    <w:rsid w:val="00764D1A"/>
    <w:rsid w:val="007710C9"/>
    <w:rsid w:val="00774BFC"/>
    <w:rsid w:val="00774CEE"/>
    <w:rsid w:val="0078370B"/>
    <w:rsid w:val="007847FB"/>
    <w:rsid w:val="00785790"/>
    <w:rsid w:val="00791DDA"/>
    <w:rsid w:val="0079448A"/>
    <w:rsid w:val="007A2C68"/>
    <w:rsid w:val="007A2E38"/>
    <w:rsid w:val="007A7C28"/>
    <w:rsid w:val="007B3D3E"/>
    <w:rsid w:val="007B7105"/>
    <w:rsid w:val="007B7BB8"/>
    <w:rsid w:val="007C0C9F"/>
    <w:rsid w:val="007C21E8"/>
    <w:rsid w:val="007C4765"/>
    <w:rsid w:val="007C6236"/>
    <w:rsid w:val="007D017E"/>
    <w:rsid w:val="007D1244"/>
    <w:rsid w:val="007E2640"/>
    <w:rsid w:val="007E385A"/>
    <w:rsid w:val="007E49EE"/>
    <w:rsid w:val="007E6E24"/>
    <w:rsid w:val="007F06B0"/>
    <w:rsid w:val="007F1D66"/>
    <w:rsid w:val="007F74FB"/>
    <w:rsid w:val="00810D24"/>
    <w:rsid w:val="00822BCA"/>
    <w:rsid w:val="008375DC"/>
    <w:rsid w:val="008377D7"/>
    <w:rsid w:val="00841CAA"/>
    <w:rsid w:val="008468B7"/>
    <w:rsid w:val="00851642"/>
    <w:rsid w:val="008732B1"/>
    <w:rsid w:val="0087699E"/>
    <w:rsid w:val="00883926"/>
    <w:rsid w:val="00893AE4"/>
    <w:rsid w:val="008A1560"/>
    <w:rsid w:val="008C2D8B"/>
    <w:rsid w:val="008C3BEE"/>
    <w:rsid w:val="008C7C92"/>
    <w:rsid w:val="008D14C2"/>
    <w:rsid w:val="008D18AA"/>
    <w:rsid w:val="008D2C16"/>
    <w:rsid w:val="008D5F97"/>
    <w:rsid w:val="008D700D"/>
    <w:rsid w:val="008E1FE5"/>
    <w:rsid w:val="008E42EF"/>
    <w:rsid w:val="008E6090"/>
    <w:rsid w:val="008E722A"/>
    <w:rsid w:val="008E7336"/>
    <w:rsid w:val="0090562D"/>
    <w:rsid w:val="00910FD9"/>
    <w:rsid w:val="00913C67"/>
    <w:rsid w:val="0091407D"/>
    <w:rsid w:val="00916462"/>
    <w:rsid w:val="00935742"/>
    <w:rsid w:val="009403C1"/>
    <w:rsid w:val="00943DB1"/>
    <w:rsid w:val="00950D40"/>
    <w:rsid w:val="00953013"/>
    <w:rsid w:val="009534D4"/>
    <w:rsid w:val="009552FB"/>
    <w:rsid w:val="009573FD"/>
    <w:rsid w:val="00963250"/>
    <w:rsid w:val="00971643"/>
    <w:rsid w:val="009734A5"/>
    <w:rsid w:val="00977E47"/>
    <w:rsid w:val="0099320C"/>
    <w:rsid w:val="00993B5F"/>
    <w:rsid w:val="009958C4"/>
    <w:rsid w:val="009B3481"/>
    <w:rsid w:val="009B573D"/>
    <w:rsid w:val="009B5CA8"/>
    <w:rsid w:val="009B7413"/>
    <w:rsid w:val="009C5475"/>
    <w:rsid w:val="009C5C5B"/>
    <w:rsid w:val="009D1DB5"/>
    <w:rsid w:val="009D35C4"/>
    <w:rsid w:val="009E16C5"/>
    <w:rsid w:val="009E1DD9"/>
    <w:rsid w:val="009E2481"/>
    <w:rsid w:val="009E331A"/>
    <w:rsid w:val="009F2C2E"/>
    <w:rsid w:val="009F41C4"/>
    <w:rsid w:val="00A06BAE"/>
    <w:rsid w:val="00A10540"/>
    <w:rsid w:val="00A10BA2"/>
    <w:rsid w:val="00A13302"/>
    <w:rsid w:val="00A15304"/>
    <w:rsid w:val="00A1637B"/>
    <w:rsid w:val="00A20C4F"/>
    <w:rsid w:val="00A30BE4"/>
    <w:rsid w:val="00A34D0A"/>
    <w:rsid w:val="00A3686A"/>
    <w:rsid w:val="00A43B4F"/>
    <w:rsid w:val="00A53245"/>
    <w:rsid w:val="00A53A49"/>
    <w:rsid w:val="00A60754"/>
    <w:rsid w:val="00A651B0"/>
    <w:rsid w:val="00A67C79"/>
    <w:rsid w:val="00A67FEF"/>
    <w:rsid w:val="00A76FD8"/>
    <w:rsid w:val="00A81133"/>
    <w:rsid w:val="00A81A4B"/>
    <w:rsid w:val="00A85F53"/>
    <w:rsid w:val="00A87047"/>
    <w:rsid w:val="00A90344"/>
    <w:rsid w:val="00A908A6"/>
    <w:rsid w:val="00A93C4D"/>
    <w:rsid w:val="00A95113"/>
    <w:rsid w:val="00AB12FE"/>
    <w:rsid w:val="00AB310D"/>
    <w:rsid w:val="00AB719F"/>
    <w:rsid w:val="00AD2A1D"/>
    <w:rsid w:val="00AD3BE1"/>
    <w:rsid w:val="00AD4122"/>
    <w:rsid w:val="00AE1644"/>
    <w:rsid w:val="00AF582E"/>
    <w:rsid w:val="00AF58CB"/>
    <w:rsid w:val="00AF7C6E"/>
    <w:rsid w:val="00B04612"/>
    <w:rsid w:val="00B04D98"/>
    <w:rsid w:val="00B07C80"/>
    <w:rsid w:val="00B10D1A"/>
    <w:rsid w:val="00B35945"/>
    <w:rsid w:val="00B364D9"/>
    <w:rsid w:val="00B41DB4"/>
    <w:rsid w:val="00B46190"/>
    <w:rsid w:val="00B47938"/>
    <w:rsid w:val="00B50A12"/>
    <w:rsid w:val="00B55312"/>
    <w:rsid w:val="00B616F5"/>
    <w:rsid w:val="00B679D5"/>
    <w:rsid w:val="00B924C9"/>
    <w:rsid w:val="00B929A5"/>
    <w:rsid w:val="00B95612"/>
    <w:rsid w:val="00B9630B"/>
    <w:rsid w:val="00BA07F6"/>
    <w:rsid w:val="00BA24A7"/>
    <w:rsid w:val="00BA6842"/>
    <w:rsid w:val="00BB1627"/>
    <w:rsid w:val="00BB46E3"/>
    <w:rsid w:val="00BC05CE"/>
    <w:rsid w:val="00BC1339"/>
    <w:rsid w:val="00BC18B8"/>
    <w:rsid w:val="00BC1E3C"/>
    <w:rsid w:val="00BC29CB"/>
    <w:rsid w:val="00BC58FF"/>
    <w:rsid w:val="00BD09A8"/>
    <w:rsid w:val="00BD3DB1"/>
    <w:rsid w:val="00BE1F73"/>
    <w:rsid w:val="00BE1FAF"/>
    <w:rsid w:val="00BE5512"/>
    <w:rsid w:val="00BE7E01"/>
    <w:rsid w:val="00BF15C7"/>
    <w:rsid w:val="00BF24B9"/>
    <w:rsid w:val="00BF6B04"/>
    <w:rsid w:val="00BF6D24"/>
    <w:rsid w:val="00C019C6"/>
    <w:rsid w:val="00C0498C"/>
    <w:rsid w:val="00C0506E"/>
    <w:rsid w:val="00C06267"/>
    <w:rsid w:val="00C12323"/>
    <w:rsid w:val="00C1526F"/>
    <w:rsid w:val="00C17BA1"/>
    <w:rsid w:val="00C33801"/>
    <w:rsid w:val="00C421DD"/>
    <w:rsid w:val="00C44F19"/>
    <w:rsid w:val="00C45D63"/>
    <w:rsid w:val="00C5400B"/>
    <w:rsid w:val="00C6323C"/>
    <w:rsid w:val="00C7073D"/>
    <w:rsid w:val="00C87100"/>
    <w:rsid w:val="00C87A99"/>
    <w:rsid w:val="00C909FE"/>
    <w:rsid w:val="00C968DB"/>
    <w:rsid w:val="00CA0A72"/>
    <w:rsid w:val="00CB17D1"/>
    <w:rsid w:val="00CB4973"/>
    <w:rsid w:val="00CB5157"/>
    <w:rsid w:val="00CC1181"/>
    <w:rsid w:val="00CD2086"/>
    <w:rsid w:val="00CD5186"/>
    <w:rsid w:val="00CD65CD"/>
    <w:rsid w:val="00CE17D2"/>
    <w:rsid w:val="00CE4945"/>
    <w:rsid w:val="00CE6FD3"/>
    <w:rsid w:val="00D00683"/>
    <w:rsid w:val="00D0285B"/>
    <w:rsid w:val="00D04FA5"/>
    <w:rsid w:val="00D100D9"/>
    <w:rsid w:val="00D14E03"/>
    <w:rsid w:val="00D20FF2"/>
    <w:rsid w:val="00D215FC"/>
    <w:rsid w:val="00D21DA4"/>
    <w:rsid w:val="00D2276F"/>
    <w:rsid w:val="00D26CEE"/>
    <w:rsid w:val="00D3498D"/>
    <w:rsid w:val="00D43082"/>
    <w:rsid w:val="00D4752F"/>
    <w:rsid w:val="00D5209A"/>
    <w:rsid w:val="00D52A6F"/>
    <w:rsid w:val="00D70E1E"/>
    <w:rsid w:val="00D737C6"/>
    <w:rsid w:val="00D75DF0"/>
    <w:rsid w:val="00D965F1"/>
    <w:rsid w:val="00D97D1D"/>
    <w:rsid w:val="00DB2545"/>
    <w:rsid w:val="00DB3185"/>
    <w:rsid w:val="00DB58D8"/>
    <w:rsid w:val="00DC0274"/>
    <w:rsid w:val="00DC0F4D"/>
    <w:rsid w:val="00DC6E8A"/>
    <w:rsid w:val="00DD2EE4"/>
    <w:rsid w:val="00DD2FFE"/>
    <w:rsid w:val="00DD5FCC"/>
    <w:rsid w:val="00DD7D60"/>
    <w:rsid w:val="00DE4DFB"/>
    <w:rsid w:val="00DE59B0"/>
    <w:rsid w:val="00DF499F"/>
    <w:rsid w:val="00E04F3A"/>
    <w:rsid w:val="00E05086"/>
    <w:rsid w:val="00E13EA5"/>
    <w:rsid w:val="00E1716C"/>
    <w:rsid w:val="00E22BCE"/>
    <w:rsid w:val="00E2740F"/>
    <w:rsid w:val="00E43A51"/>
    <w:rsid w:val="00E442CF"/>
    <w:rsid w:val="00E62A34"/>
    <w:rsid w:val="00E66D9E"/>
    <w:rsid w:val="00E678F9"/>
    <w:rsid w:val="00E70027"/>
    <w:rsid w:val="00E72849"/>
    <w:rsid w:val="00E74C2B"/>
    <w:rsid w:val="00E77028"/>
    <w:rsid w:val="00E811AE"/>
    <w:rsid w:val="00E905BC"/>
    <w:rsid w:val="00E96FE4"/>
    <w:rsid w:val="00EA75FC"/>
    <w:rsid w:val="00EB0DCD"/>
    <w:rsid w:val="00EB4431"/>
    <w:rsid w:val="00EB539D"/>
    <w:rsid w:val="00ED1DF6"/>
    <w:rsid w:val="00ED3FA1"/>
    <w:rsid w:val="00ED5C53"/>
    <w:rsid w:val="00ED6264"/>
    <w:rsid w:val="00EE425B"/>
    <w:rsid w:val="00EE7845"/>
    <w:rsid w:val="00EF58AC"/>
    <w:rsid w:val="00EF5ED1"/>
    <w:rsid w:val="00F012BD"/>
    <w:rsid w:val="00F05AF9"/>
    <w:rsid w:val="00F17EAC"/>
    <w:rsid w:val="00F20B44"/>
    <w:rsid w:val="00F22A2C"/>
    <w:rsid w:val="00F302FE"/>
    <w:rsid w:val="00F31E79"/>
    <w:rsid w:val="00F347F8"/>
    <w:rsid w:val="00F41F27"/>
    <w:rsid w:val="00F441CA"/>
    <w:rsid w:val="00F5762E"/>
    <w:rsid w:val="00F57F6E"/>
    <w:rsid w:val="00F67BC9"/>
    <w:rsid w:val="00F744B5"/>
    <w:rsid w:val="00F778A9"/>
    <w:rsid w:val="00F81A74"/>
    <w:rsid w:val="00F81C85"/>
    <w:rsid w:val="00F83671"/>
    <w:rsid w:val="00F857F8"/>
    <w:rsid w:val="00F97540"/>
    <w:rsid w:val="00F977E9"/>
    <w:rsid w:val="00FB75EE"/>
    <w:rsid w:val="00FD32D3"/>
    <w:rsid w:val="00FD42C0"/>
    <w:rsid w:val="00FE2EDF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20"/>
    <w:qFormat/>
    <w:rsid w:val="006878B3"/>
    <w:rPr>
      <w:rFonts w:cs="Times New Roman"/>
      <w:i/>
    </w:rPr>
  </w:style>
  <w:style w:type="paragraph" w:styleId="a5">
    <w:name w:val="No Spacing"/>
    <w:link w:val="a6"/>
    <w:uiPriority w:val="1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878B3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/>
      <w:contextualSpacing/>
    </w:pPr>
    <w:rPr>
      <w:rFonts w:ascii="Times New Roman" w:hAnsi="Times New Roman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13"/>
    <w:uiPriority w:val="59"/>
    <w:rsid w:val="008C3BEE"/>
    <w:pPr>
      <w:spacing w:after="0" w:line="240" w:lineRule="auto"/>
    </w:pPr>
    <w:rPr>
      <w:rFonts w:ascii="Times New Roman" w:eastAsiaTheme="minorHAnsi" w:hAnsi="Times New Roman" w:cs="Times New Roman"/>
      <w:sz w:val="24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1"/>
    <w:uiPriority w:val="99"/>
    <w:semiHidden/>
    <w:unhideWhenUsed/>
    <w:rsid w:val="008C3B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4">
    <w:name w:val="Основной текст (114)_"/>
    <w:basedOn w:val="a0"/>
    <w:link w:val="1140"/>
    <w:locked/>
    <w:rsid w:val="00D70E1E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D70E1E"/>
    <w:pPr>
      <w:shd w:val="clear" w:color="auto" w:fill="FFFFFF"/>
      <w:spacing w:line="250" w:lineRule="exact"/>
      <w:jc w:val="both"/>
    </w:pPr>
    <w:rPr>
      <w:rFonts w:ascii="Times New Roman" w:eastAsia="Times New Roman" w:hAnsi="Times New Roman"/>
      <w:spacing w:val="-10"/>
      <w:sz w:val="23"/>
      <w:szCs w:val="23"/>
      <w:lang w:val="ru-RU" w:bidi="ar-SA"/>
    </w:rPr>
  </w:style>
  <w:style w:type="character" w:customStyle="1" w:styleId="41">
    <w:name w:val="Основной текст (4) + Курсив"/>
    <w:basedOn w:val="a0"/>
    <w:rsid w:val="00D70E1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40pt">
    <w:name w:val="Основной текст (114) + Интервал 0 pt"/>
    <w:basedOn w:val="114"/>
    <w:rsid w:val="00D70E1E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32">
    <w:name w:val="Заголовок №2 (32)"/>
    <w:basedOn w:val="a0"/>
    <w:rsid w:val="00D70E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D70E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E1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c">
    <w:name w:val="header"/>
    <w:basedOn w:val="a"/>
    <w:link w:val="ad"/>
    <w:uiPriority w:val="99"/>
    <w:unhideWhenUsed/>
    <w:rsid w:val="00D70E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E1E"/>
    <w:rPr>
      <w:rFonts w:eastAsiaTheme="minorEastAsia" w:cs="Times New Roman"/>
      <w:sz w:val="24"/>
      <w:szCs w:val="24"/>
      <w:lang w:val="en-US" w:bidi="en-US"/>
    </w:rPr>
  </w:style>
  <w:style w:type="paragraph" w:styleId="ae">
    <w:name w:val="footer"/>
    <w:basedOn w:val="a"/>
    <w:link w:val="af"/>
    <w:uiPriority w:val="99"/>
    <w:unhideWhenUsed/>
    <w:rsid w:val="00D70E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E1E"/>
    <w:rPr>
      <w:rFonts w:eastAsiaTheme="minorEastAsia" w:cs="Times New Roman"/>
      <w:sz w:val="24"/>
      <w:szCs w:val="24"/>
      <w:lang w:val="en-US" w:bidi="en-US"/>
    </w:rPr>
  </w:style>
  <w:style w:type="character" w:styleId="af0">
    <w:name w:val="Hyperlink"/>
    <w:basedOn w:val="a0"/>
    <w:uiPriority w:val="99"/>
    <w:unhideWhenUsed/>
    <w:rsid w:val="00D70E1E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D70E1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2">
    <w:name w:val="Body Text"/>
    <w:basedOn w:val="a"/>
    <w:link w:val="af3"/>
    <w:unhideWhenUsed/>
    <w:rsid w:val="00D70E1E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E1E"/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character" w:customStyle="1" w:styleId="apple-converted-space">
    <w:name w:val="apple-converted-space"/>
    <w:basedOn w:val="a0"/>
    <w:rsid w:val="00D70E1E"/>
  </w:style>
  <w:style w:type="paragraph" w:customStyle="1" w:styleId="af4">
    <w:name w:val="Содержимое таблицы"/>
    <w:basedOn w:val="a"/>
    <w:rsid w:val="00D70E1E"/>
    <w:pPr>
      <w:widowControl w:val="0"/>
      <w:suppressLineNumbers/>
      <w:suppressAutoHyphens/>
      <w:jc w:val="both"/>
    </w:pPr>
    <w:rPr>
      <w:rFonts w:ascii="Liberation Serif" w:eastAsia="Liberation Serif" w:hAnsi="Times New Roman" w:cs="Lohit Hindi"/>
      <w:kern w:val="2"/>
      <w:lang w:val="ru-RU" w:eastAsia="hi-IN" w:bidi="hi-IN"/>
    </w:rPr>
  </w:style>
  <w:style w:type="table" w:customStyle="1" w:styleId="14">
    <w:name w:val="Светлая заливка1"/>
    <w:basedOn w:val="a1"/>
    <w:uiPriority w:val="60"/>
    <w:rsid w:val="00D70E1E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5">
    <w:name w:val="Table Elegant"/>
    <w:basedOn w:val="a1"/>
    <w:uiPriority w:val="99"/>
    <w:semiHidden/>
    <w:unhideWhenUsed/>
    <w:rsid w:val="00D70E1E"/>
    <w:pPr>
      <w:spacing w:after="0" w:line="240" w:lineRule="auto"/>
    </w:pPr>
    <w:rPr>
      <w:rFonts w:eastAsiaTheme="minorHAn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af5"/>
    <w:uiPriority w:val="99"/>
    <w:qFormat/>
    <w:rsid w:val="004E46D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1">
    <w:name w:val="Font Style11"/>
    <w:basedOn w:val="a0"/>
    <w:uiPriority w:val="99"/>
    <w:rsid w:val="002C3EC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2C3EC0"/>
    <w:pPr>
      <w:widowControl w:val="0"/>
      <w:autoSpaceDE w:val="0"/>
      <w:autoSpaceDN w:val="0"/>
      <w:adjustRightInd w:val="0"/>
      <w:spacing w:line="314" w:lineRule="exact"/>
    </w:pPr>
    <w:rPr>
      <w:rFonts w:ascii="Times New Roman" w:hAnsi="Times New Roman"/>
      <w:lang w:val="ru-RU" w:eastAsia="ru-RU" w:bidi="ar-SA"/>
    </w:rPr>
  </w:style>
  <w:style w:type="paragraph" w:customStyle="1" w:styleId="c0">
    <w:name w:val="c0"/>
    <w:basedOn w:val="a"/>
    <w:rsid w:val="005303E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530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0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0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7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8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2016-2017</a:t>
            </a:r>
            <a:r>
              <a:rPr lang="ru-RU" baseline="0"/>
              <a:t> г.</a:t>
            </a:r>
          </a:p>
          <a:p>
            <a:pPr>
              <a:defRPr/>
            </a:pPr>
            <a:r>
              <a:rPr lang="ru-RU" baseline="0"/>
              <a:t>вторая младшая группа</a:t>
            </a:r>
            <a:endParaRPr lang="ru-RU"/>
          </a:p>
        </c:rich>
      </c:tx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1.9768781578962443E-2"/>
                  <c:y val="2.0751619530704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Сформировано</c:v>
                </c:pt>
                <c:pt idx="1">
                  <c:v>В стадии формирования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0.93</c:v>
                </c:pt>
                <c:pt idx="1">
                  <c:v>0.06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03501923489226"/>
          <c:y val="0.40895916094740914"/>
          <c:w val="0.34349732047687676"/>
          <c:h val="0.514656147737109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2017-2018</a:t>
            </a:r>
            <a:r>
              <a:rPr lang="ru-RU" baseline="0"/>
              <a:t> г.</a:t>
            </a:r>
          </a:p>
          <a:p>
            <a:pPr>
              <a:defRPr/>
            </a:pPr>
            <a:r>
              <a:rPr lang="ru-RU" baseline="0"/>
              <a:t>средняя группа</a:t>
            </a:r>
            <a:endParaRPr lang="ru-RU"/>
          </a:p>
        </c:rich>
      </c:tx>
      <c:layout>
        <c:manualLayout>
          <c:xMode val="edge"/>
          <c:yMode val="edge"/>
          <c:x val="0.28347059644774536"/>
          <c:y val="8.6959733048444315E-2"/>
        </c:manualLayout>
      </c:layout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1.9768781578962467E-2"/>
                  <c:y val="2.0751619530704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'Лист1'!$A$2:$A$3</c:f>
              <c:strCache>
                <c:ptCount val="2"/>
                <c:pt idx="0">
                  <c:v>Сформировано</c:v>
                </c:pt>
                <c:pt idx="1">
                  <c:v>В стадии формирования</c:v>
                </c:pt>
              </c:strCache>
            </c:strRef>
          </c:cat>
          <c:val>
            <c:numRef>
              <c:f>'Лист1'!$B$2:$B$3</c:f>
              <c:numCache>
                <c:formatCode>0%</c:formatCode>
                <c:ptCount val="2"/>
                <c:pt idx="0">
                  <c:v>0.97000000000000064</c:v>
                </c:pt>
                <c:pt idx="1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2018-2019</a:t>
            </a:r>
            <a:r>
              <a:rPr lang="ru-RU" baseline="0"/>
              <a:t> г.</a:t>
            </a:r>
          </a:p>
          <a:p>
            <a:pPr>
              <a:defRPr/>
            </a:pPr>
            <a:r>
              <a:rPr lang="ru-RU" baseline="0"/>
              <a:t>старшаягруппа</a:t>
            </a:r>
            <a:endParaRPr lang="ru-RU"/>
          </a:p>
        </c:rich>
      </c:tx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1.9768781578962467E-2"/>
                  <c:y val="2.0751619530704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Сформировано</c:v>
                </c:pt>
                <c:pt idx="1">
                  <c:v>В стадии формирования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0.91</c:v>
                </c:pt>
                <c:pt idx="1">
                  <c:v>7.0000000000000007E-2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279533160901603"/>
          <c:y val="0.35106618895488051"/>
          <c:w val="0.30036663409188891"/>
          <c:h val="0.505008944720928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2016 -2017 г.</a:t>
            </a:r>
          </a:p>
          <a:p>
            <a:pPr>
              <a:defRPr/>
            </a:pPr>
            <a:r>
              <a:rPr lang="ru-RU" sz="1200"/>
              <a:t>вторая младшая группа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2016 -2017 г.</c:v>
                </c:pt>
              </c:strCache>
            </c:strRef>
          </c:tx>
          <c:dLbls>
            <c:dLbl>
              <c:idx val="2"/>
              <c:layout>
                <c:manualLayout>
                  <c:x val="6.1647892971711866E-2"/>
                  <c:y val="9.3010248718910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Сформировано</c:v>
                </c:pt>
                <c:pt idx="1">
                  <c:v>В стадии формирования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519835231334545"/>
          <c:y val="0.31996427898007179"/>
          <c:w val="0.30329976148178556"/>
          <c:h val="0.576848359613518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2017 -2018 г.</a:t>
            </a:r>
          </a:p>
          <a:p>
            <a:pPr>
              <a:defRPr/>
            </a:pPr>
            <a:r>
              <a:rPr lang="ru-RU" sz="1200"/>
              <a:t>средняя группа (4-5 ЛЕТ)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2016 -2017 г.</c:v>
                </c:pt>
              </c:strCache>
            </c:strRef>
          </c:tx>
          <c:dLbls>
            <c:dLbl>
              <c:idx val="2"/>
              <c:layout>
                <c:manualLayout>
                  <c:x val="6.1647892971711866E-2"/>
                  <c:y val="9.3010248718910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Сформировано</c:v>
                </c:pt>
                <c:pt idx="1">
                  <c:v>В стадии формирования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0.96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11528941444598"/>
          <c:y val="0.38374520492630726"/>
          <c:w val="0.40037735496586491"/>
          <c:h val="0.513067332929537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2018 -2019 г.</a:t>
            </a:r>
          </a:p>
          <a:p>
            <a:pPr>
              <a:defRPr/>
            </a:pPr>
            <a:r>
              <a:rPr lang="ru-RU" sz="1200"/>
              <a:t>старшая</a:t>
            </a:r>
            <a:r>
              <a:rPr lang="ru-RU" sz="1200" baseline="0"/>
              <a:t> </a:t>
            </a:r>
            <a:r>
              <a:rPr lang="ru-RU" sz="1200"/>
              <a:t>группа (5-6 ЛЕТ)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2016 -2017 г.</c:v>
                </c:pt>
              </c:strCache>
            </c:strRef>
          </c:tx>
          <c:dLbls>
            <c:dLbl>
              <c:idx val="2"/>
              <c:layout>
                <c:manualLayout>
                  <c:x val="6.1647892971711866E-2"/>
                  <c:y val="9.3010248718910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Сформировано</c:v>
                </c:pt>
                <c:pt idx="1">
                  <c:v>В стадии формирования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11528941444598"/>
          <c:y val="0.38374520492630726"/>
          <c:w val="0.40037735496586491"/>
          <c:h val="0.513067332929537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6F21-DDCA-4A58-AE3F-427CDC28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13200</TotalTime>
  <Pages>25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Олег</cp:lastModifiedBy>
  <cp:revision>124</cp:revision>
  <cp:lastPrinted>2018-10-09T07:01:00Z</cp:lastPrinted>
  <dcterms:created xsi:type="dcterms:W3CDTF">2017-01-06T01:39:00Z</dcterms:created>
  <dcterms:modified xsi:type="dcterms:W3CDTF">2019-09-03T23:04:00Z</dcterms:modified>
</cp:coreProperties>
</file>