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7C4" w:rsidRDefault="00CA0D60">
      <w:hyperlink r:id="rId4" w:history="1">
        <w:r w:rsidRPr="0051046E">
          <w:rPr>
            <w:rStyle w:val="a3"/>
          </w:rPr>
          <w:t>https://yadi.sk/i/mf0N15PBnvrmoA</w:t>
        </w:r>
      </w:hyperlink>
    </w:p>
    <w:p w:rsidR="00CA0D60" w:rsidRDefault="00CA0D60"/>
    <w:sectPr w:rsidR="00CA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0"/>
    <w:rsid w:val="00CA0D60"/>
    <w:rsid w:val="00D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0C9"/>
  <w15:chartTrackingRefBased/>
  <w15:docId w15:val="{BBF9E657-D408-4420-B99A-FB5CE66D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D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mf0N15PBnvrm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1</cp:revision>
  <dcterms:created xsi:type="dcterms:W3CDTF">2020-05-05T15:47:00Z</dcterms:created>
  <dcterms:modified xsi:type="dcterms:W3CDTF">2020-05-05T15:49:00Z</dcterms:modified>
</cp:coreProperties>
</file>