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373F3" w:rsidRPr="00B43D77" w:rsidRDefault="006373F3" w:rsidP="006373F3">
      <w:pPr>
        <w:spacing w:line="240" w:lineRule="auto"/>
        <w:contextualSpacing/>
        <w:jc w:val="center"/>
        <w:rPr>
          <w:rFonts w:ascii="Times New Roman" w:hAnsi="Times New Roman" w:cs="Times New Roman"/>
          <w:b/>
          <w:sz w:val="26"/>
          <w:szCs w:val="26"/>
        </w:rPr>
      </w:pPr>
      <w:r w:rsidRPr="00B43D77">
        <w:rPr>
          <w:rFonts w:ascii="Times New Roman" w:hAnsi="Times New Roman" w:cs="Times New Roman"/>
          <w:b/>
          <w:sz w:val="26"/>
          <w:szCs w:val="26"/>
        </w:rPr>
        <w:t>МУНИЦИПАЛЬНОЕ БЮДЖЕТНОЕ УЧРЕЖДЕНИЕ</w:t>
      </w:r>
    </w:p>
    <w:p w:rsidR="006373F3" w:rsidRPr="00B43D77" w:rsidRDefault="006373F3" w:rsidP="006373F3">
      <w:pPr>
        <w:spacing w:line="240" w:lineRule="auto"/>
        <w:contextualSpacing/>
        <w:jc w:val="center"/>
        <w:rPr>
          <w:rFonts w:ascii="Times New Roman" w:hAnsi="Times New Roman" w:cs="Times New Roman"/>
          <w:b/>
          <w:sz w:val="26"/>
          <w:szCs w:val="26"/>
        </w:rPr>
      </w:pPr>
      <w:r w:rsidRPr="00B43D77">
        <w:rPr>
          <w:rFonts w:ascii="Times New Roman" w:hAnsi="Times New Roman" w:cs="Times New Roman"/>
          <w:b/>
          <w:sz w:val="26"/>
          <w:szCs w:val="26"/>
        </w:rPr>
        <w:t xml:space="preserve">ДОПОЛНИТЕЛЬНОГО ОБРАЗОВАНИЯ </w:t>
      </w:r>
    </w:p>
    <w:p w:rsidR="006373F3" w:rsidRPr="00B43D77" w:rsidRDefault="006373F3" w:rsidP="006373F3">
      <w:pPr>
        <w:spacing w:line="240" w:lineRule="auto"/>
        <w:contextualSpacing/>
        <w:jc w:val="center"/>
        <w:rPr>
          <w:rFonts w:ascii="Times New Roman" w:hAnsi="Times New Roman" w:cs="Times New Roman"/>
          <w:b/>
          <w:sz w:val="26"/>
          <w:szCs w:val="26"/>
        </w:rPr>
      </w:pPr>
      <w:r w:rsidRPr="00B43D77">
        <w:rPr>
          <w:rFonts w:ascii="Times New Roman" w:hAnsi="Times New Roman" w:cs="Times New Roman"/>
          <w:b/>
          <w:sz w:val="26"/>
          <w:szCs w:val="26"/>
        </w:rPr>
        <w:t xml:space="preserve">ДЕТСКАЯ ШКОЛА ИСКУССТВ </w:t>
      </w:r>
      <w:proofErr w:type="gramStart"/>
      <w:r w:rsidRPr="00B43D77">
        <w:rPr>
          <w:rFonts w:ascii="Times New Roman" w:hAnsi="Times New Roman" w:cs="Times New Roman"/>
          <w:b/>
          <w:sz w:val="26"/>
          <w:szCs w:val="26"/>
        </w:rPr>
        <w:t>г</w:t>
      </w:r>
      <w:proofErr w:type="gramEnd"/>
      <w:r w:rsidRPr="00B43D77">
        <w:rPr>
          <w:rFonts w:ascii="Times New Roman" w:hAnsi="Times New Roman" w:cs="Times New Roman"/>
          <w:b/>
          <w:sz w:val="26"/>
          <w:szCs w:val="26"/>
        </w:rPr>
        <w:t>. ДАЛЬНЕГОРСКА</w:t>
      </w:r>
    </w:p>
    <w:p w:rsidR="006373F3" w:rsidRPr="00B43D77" w:rsidRDefault="006373F3" w:rsidP="006373F3">
      <w:pPr>
        <w:rPr>
          <w:rFonts w:ascii="Times New Roman" w:hAnsi="Times New Roman" w:cs="Times New Roman"/>
          <w:b/>
          <w:sz w:val="26"/>
          <w:szCs w:val="26"/>
        </w:rPr>
      </w:pPr>
    </w:p>
    <w:p w:rsidR="006373F3" w:rsidRPr="00B43D77" w:rsidRDefault="006373F3" w:rsidP="006373F3">
      <w:pPr>
        <w:jc w:val="center"/>
        <w:rPr>
          <w:rFonts w:ascii="Times New Roman" w:hAnsi="Times New Roman" w:cs="Times New Roman"/>
          <w:b/>
          <w:sz w:val="26"/>
          <w:szCs w:val="26"/>
        </w:rPr>
      </w:pPr>
    </w:p>
    <w:p w:rsidR="006373F3" w:rsidRPr="00B43D77" w:rsidRDefault="006373F3" w:rsidP="006373F3">
      <w:pPr>
        <w:jc w:val="center"/>
        <w:rPr>
          <w:rFonts w:ascii="Times New Roman" w:hAnsi="Times New Roman" w:cs="Times New Roman"/>
          <w:b/>
          <w:sz w:val="26"/>
          <w:szCs w:val="26"/>
        </w:rPr>
      </w:pPr>
    </w:p>
    <w:p w:rsidR="006373F3" w:rsidRDefault="006373F3" w:rsidP="006373F3">
      <w:pPr>
        <w:jc w:val="center"/>
        <w:rPr>
          <w:rFonts w:ascii="Times New Roman" w:hAnsi="Times New Roman" w:cs="Times New Roman"/>
          <w:b/>
          <w:sz w:val="26"/>
          <w:szCs w:val="26"/>
        </w:rPr>
      </w:pPr>
    </w:p>
    <w:p w:rsidR="00B43D77" w:rsidRDefault="00B43D77" w:rsidP="006373F3">
      <w:pPr>
        <w:jc w:val="center"/>
        <w:rPr>
          <w:rFonts w:ascii="Times New Roman" w:hAnsi="Times New Roman" w:cs="Times New Roman"/>
          <w:b/>
          <w:sz w:val="26"/>
          <w:szCs w:val="26"/>
        </w:rPr>
      </w:pPr>
    </w:p>
    <w:p w:rsidR="00B43D77" w:rsidRPr="00B43D77" w:rsidRDefault="00B43D77" w:rsidP="006373F3">
      <w:pPr>
        <w:jc w:val="center"/>
        <w:rPr>
          <w:rFonts w:ascii="Times New Roman" w:hAnsi="Times New Roman" w:cs="Times New Roman"/>
          <w:b/>
          <w:sz w:val="26"/>
          <w:szCs w:val="26"/>
        </w:rPr>
      </w:pPr>
    </w:p>
    <w:p w:rsidR="006373F3" w:rsidRPr="00B43D77" w:rsidRDefault="006373F3" w:rsidP="006373F3">
      <w:pPr>
        <w:jc w:val="center"/>
        <w:rPr>
          <w:rFonts w:ascii="Times New Roman" w:hAnsi="Times New Roman" w:cs="Times New Roman"/>
          <w:b/>
          <w:sz w:val="26"/>
          <w:szCs w:val="26"/>
        </w:rPr>
      </w:pPr>
    </w:p>
    <w:p w:rsidR="006373F3" w:rsidRPr="00B43D77" w:rsidRDefault="006373F3" w:rsidP="006373F3">
      <w:pPr>
        <w:jc w:val="center"/>
        <w:rPr>
          <w:rFonts w:ascii="Times New Roman" w:hAnsi="Times New Roman" w:cs="Times New Roman"/>
          <w:b/>
          <w:sz w:val="26"/>
          <w:szCs w:val="26"/>
        </w:rPr>
      </w:pPr>
      <w:r w:rsidRPr="00B43D77">
        <w:rPr>
          <w:rFonts w:ascii="Times New Roman" w:hAnsi="Times New Roman" w:cs="Times New Roman"/>
          <w:b/>
          <w:sz w:val="26"/>
          <w:szCs w:val="26"/>
        </w:rPr>
        <w:t xml:space="preserve">МЕТОДИЧЕСКАЯ  РАБОТА </w:t>
      </w:r>
    </w:p>
    <w:p w:rsidR="006373F3" w:rsidRPr="00B43D77" w:rsidRDefault="006373F3" w:rsidP="006373F3">
      <w:pPr>
        <w:rPr>
          <w:rFonts w:ascii="Times New Roman" w:hAnsi="Times New Roman" w:cs="Times New Roman"/>
          <w:sz w:val="26"/>
          <w:szCs w:val="26"/>
        </w:rPr>
      </w:pPr>
    </w:p>
    <w:p w:rsidR="006373F3" w:rsidRPr="00B43D77" w:rsidRDefault="006373F3" w:rsidP="006373F3">
      <w:pPr>
        <w:rPr>
          <w:rFonts w:ascii="Times New Roman" w:hAnsi="Times New Roman" w:cs="Times New Roman"/>
          <w:sz w:val="26"/>
          <w:szCs w:val="26"/>
        </w:rPr>
      </w:pPr>
    </w:p>
    <w:p w:rsidR="006373F3" w:rsidRPr="00B43D77" w:rsidRDefault="006373F3" w:rsidP="006373F3">
      <w:pPr>
        <w:jc w:val="center"/>
        <w:rPr>
          <w:rFonts w:ascii="Times New Roman" w:hAnsi="Times New Roman" w:cs="Times New Roman"/>
          <w:b/>
          <w:sz w:val="26"/>
          <w:szCs w:val="26"/>
        </w:rPr>
      </w:pPr>
      <w:r w:rsidRPr="00B43D77">
        <w:rPr>
          <w:rFonts w:ascii="Times New Roman" w:hAnsi="Times New Roman" w:cs="Times New Roman"/>
          <w:b/>
          <w:sz w:val="26"/>
          <w:szCs w:val="26"/>
        </w:rPr>
        <w:t>по теме:  Учитель и ученик растут вместе</w:t>
      </w:r>
    </w:p>
    <w:p w:rsidR="006373F3" w:rsidRPr="00B43D77" w:rsidRDefault="006373F3" w:rsidP="006373F3">
      <w:pPr>
        <w:jc w:val="center"/>
        <w:rPr>
          <w:rFonts w:ascii="Times New Roman" w:hAnsi="Times New Roman" w:cs="Times New Roman"/>
          <w:b/>
          <w:sz w:val="26"/>
          <w:szCs w:val="26"/>
        </w:rPr>
      </w:pPr>
      <w:r w:rsidRPr="00B43D77">
        <w:rPr>
          <w:rFonts w:ascii="Times New Roman" w:hAnsi="Times New Roman" w:cs="Times New Roman"/>
          <w:b/>
          <w:sz w:val="26"/>
          <w:szCs w:val="26"/>
        </w:rPr>
        <w:t>(из опыта работы преподавателя)</w:t>
      </w:r>
    </w:p>
    <w:p w:rsidR="006373F3" w:rsidRPr="00B43D77" w:rsidRDefault="006373F3" w:rsidP="006373F3">
      <w:pPr>
        <w:rPr>
          <w:rFonts w:ascii="Times New Roman" w:hAnsi="Times New Roman" w:cs="Times New Roman"/>
          <w:sz w:val="26"/>
          <w:szCs w:val="26"/>
        </w:rPr>
      </w:pPr>
    </w:p>
    <w:p w:rsidR="006373F3" w:rsidRPr="00B43D77" w:rsidRDefault="006373F3" w:rsidP="006373F3">
      <w:pPr>
        <w:rPr>
          <w:rFonts w:ascii="Times New Roman" w:hAnsi="Times New Roman" w:cs="Times New Roman"/>
          <w:sz w:val="26"/>
          <w:szCs w:val="26"/>
        </w:rPr>
      </w:pPr>
    </w:p>
    <w:p w:rsidR="006373F3" w:rsidRPr="00B43D77" w:rsidRDefault="006373F3" w:rsidP="006373F3">
      <w:pPr>
        <w:rPr>
          <w:rFonts w:ascii="Times New Roman" w:hAnsi="Times New Roman" w:cs="Times New Roman"/>
          <w:sz w:val="26"/>
          <w:szCs w:val="26"/>
        </w:rPr>
      </w:pPr>
    </w:p>
    <w:p w:rsidR="006373F3" w:rsidRPr="00B43D77" w:rsidRDefault="006373F3" w:rsidP="006373F3">
      <w:pPr>
        <w:jc w:val="right"/>
        <w:rPr>
          <w:rFonts w:ascii="Times New Roman" w:hAnsi="Times New Roman" w:cs="Times New Roman"/>
          <w:b/>
          <w:sz w:val="26"/>
          <w:szCs w:val="26"/>
        </w:rPr>
      </w:pPr>
      <w:r w:rsidRPr="00B43D77">
        <w:rPr>
          <w:rFonts w:ascii="Times New Roman" w:hAnsi="Times New Roman" w:cs="Times New Roman"/>
          <w:b/>
          <w:sz w:val="26"/>
          <w:szCs w:val="26"/>
        </w:rPr>
        <w:t>Разработчик:  Нечаева Ольга Борисовна</w:t>
      </w:r>
    </w:p>
    <w:p w:rsidR="006373F3" w:rsidRPr="00B43D77" w:rsidRDefault="006373F3" w:rsidP="006373F3">
      <w:pPr>
        <w:jc w:val="right"/>
        <w:rPr>
          <w:rFonts w:ascii="Times New Roman" w:hAnsi="Times New Roman" w:cs="Times New Roman"/>
          <w:b/>
          <w:i/>
          <w:sz w:val="26"/>
          <w:szCs w:val="26"/>
        </w:rPr>
      </w:pPr>
      <w:r w:rsidRPr="00B43D77">
        <w:rPr>
          <w:rFonts w:ascii="Times New Roman" w:hAnsi="Times New Roman" w:cs="Times New Roman"/>
          <w:b/>
          <w:sz w:val="26"/>
          <w:szCs w:val="26"/>
        </w:rPr>
        <w:t xml:space="preserve">    Преподаватель теоретических дисциплин </w:t>
      </w:r>
    </w:p>
    <w:p w:rsidR="006373F3" w:rsidRPr="00B43D77" w:rsidRDefault="006373F3" w:rsidP="006373F3">
      <w:pPr>
        <w:rPr>
          <w:rFonts w:ascii="Times New Roman" w:hAnsi="Times New Roman" w:cs="Times New Roman"/>
          <w:b/>
          <w:sz w:val="26"/>
          <w:szCs w:val="26"/>
        </w:rPr>
      </w:pPr>
      <w:r w:rsidRPr="00B43D77">
        <w:rPr>
          <w:rFonts w:ascii="Times New Roman" w:hAnsi="Times New Roman" w:cs="Times New Roman"/>
          <w:sz w:val="26"/>
          <w:szCs w:val="26"/>
        </w:rPr>
        <w:tab/>
      </w:r>
      <w:r w:rsidRPr="00B43D77">
        <w:rPr>
          <w:rFonts w:ascii="Times New Roman" w:hAnsi="Times New Roman" w:cs="Times New Roman"/>
          <w:sz w:val="26"/>
          <w:szCs w:val="26"/>
        </w:rPr>
        <w:tab/>
      </w:r>
      <w:r w:rsidRPr="00B43D77">
        <w:rPr>
          <w:rFonts w:ascii="Times New Roman" w:hAnsi="Times New Roman" w:cs="Times New Roman"/>
          <w:sz w:val="26"/>
          <w:szCs w:val="26"/>
        </w:rPr>
        <w:tab/>
      </w:r>
      <w:r w:rsidRPr="00B43D77">
        <w:rPr>
          <w:rFonts w:ascii="Times New Roman" w:hAnsi="Times New Roman" w:cs="Times New Roman"/>
          <w:sz w:val="26"/>
          <w:szCs w:val="26"/>
        </w:rPr>
        <w:tab/>
      </w:r>
      <w:r w:rsidRPr="00B43D77">
        <w:rPr>
          <w:rFonts w:ascii="Times New Roman" w:hAnsi="Times New Roman" w:cs="Times New Roman"/>
          <w:sz w:val="26"/>
          <w:szCs w:val="26"/>
        </w:rPr>
        <w:tab/>
      </w:r>
      <w:r w:rsidRPr="00B43D77">
        <w:rPr>
          <w:rFonts w:ascii="Times New Roman" w:hAnsi="Times New Roman" w:cs="Times New Roman"/>
          <w:sz w:val="26"/>
          <w:szCs w:val="26"/>
        </w:rPr>
        <w:tab/>
      </w:r>
      <w:r w:rsidRPr="00B43D77">
        <w:rPr>
          <w:rFonts w:ascii="Times New Roman" w:hAnsi="Times New Roman" w:cs="Times New Roman"/>
          <w:sz w:val="26"/>
          <w:szCs w:val="26"/>
        </w:rPr>
        <w:tab/>
      </w:r>
    </w:p>
    <w:p w:rsidR="006373F3" w:rsidRPr="00B43D77" w:rsidRDefault="006373F3" w:rsidP="006373F3">
      <w:pPr>
        <w:rPr>
          <w:rFonts w:ascii="Times New Roman" w:hAnsi="Times New Roman" w:cs="Times New Roman"/>
          <w:b/>
          <w:sz w:val="26"/>
          <w:szCs w:val="26"/>
        </w:rPr>
      </w:pPr>
    </w:p>
    <w:p w:rsidR="006373F3" w:rsidRPr="00B43D77" w:rsidRDefault="006373F3" w:rsidP="006373F3">
      <w:pPr>
        <w:rPr>
          <w:rFonts w:ascii="Times New Roman" w:hAnsi="Times New Roman" w:cs="Times New Roman"/>
          <w:b/>
          <w:sz w:val="26"/>
          <w:szCs w:val="26"/>
        </w:rPr>
      </w:pPr>
    </w:p>
    <w:p w:rsidR="006373F3" w:rsidRPr="00B43D77" w:rsidRDefault="006373F3" w:rsidP="006373F3">
      <w:pPr>
        <w:rPr>
          <w:rFonts w:ascii="Times New Roman" w:hAnsi="Times New Roman" w:cs="Times New Roman"/>
          <w:b/>
          <w:sz w:val="26"/>
          <w:szCs w:val="26"/>
        </w:rPr>
      </w:pPr>
    </w:p>
    <w:p w:rsidR="006373F3" w:rsidRDefault="006373F3" w:rsidP="006373F3">
      <w:pPr>
        <w:rPr>
          <w:rFonts w:ascii="Times New Roman" w:hAnsi="Times New Roman" w:cs="Times New Roman"/>
          <w:sz w:val="26"/>
          <w:szCs w:val="26"/>
        </w:rPr>
      </w:pPr>
    </w:p>
    <w:p w:rsidR="00B43D77" w:rsidRPr="00B43D77" w:rsidRDefault="00B43D77" w:rsidP="006373F3">
      <w:pPr>
        <w:rPr>
          <w:rFonts w:ascii="Times New Roman" w:hAnsi="Times New Roman" w:cs="Times New Roman"/>
          <w:sz w:val="26"/>
          <w:szCs w:val="26"/>
        </w:rPr>
      </w:pPr>
    </w:p>
    <w:p w:rsidR="006373F3" w:rsidRPr="00B43D77" w:rsidRDefault="006373F3" w:rsidP="006373F3">
      <w:pPr>
        <w:rPr>
          <w:rFonts w:ascii="Times New Roman" w:hAnsi="Times New Roman" w:cs="Times New Roman"/>
          <w:sz w:val="26"/>
          <w:szCs w:val="26"/>
        </w:rPr>
      </w:pPr>
    </w:p>
    <w:p w:rsidR="006373F3" w:rsidRPr="00B43D77" w:rsidRDefault="006373F3" w:rsidP="006373F3">
      <w:pPr>
        <w:rPr>
          <w:rFonts w:ascii="Times New Roman" w:hAnsi="Times New Roman" w:cs="Times New Roman"/>
          <w:sz w:val="26"/>
          <w:szCs w:val="26"/>
        </w:rPr>
      </w:pPr>
    </w:p>
    <w:p w:rsidR="006373F3" w:rsidRPr="00B43D77" w:rsidRDefault="006373F3" w:rsidP="006373F3">
      <w:pPr>
        <w:ind w:left="2832" w:firstLine="708"/>
        <w:rPr>
          <w:rFonts w:ascii="Times New Roman" w:hAnsi="Times New Roman" w:cs="Times New Roman"/>
          <w:sz w:val="26"/>
          <w:szCs w:val="26"/>
        </w:rPr>
      </w:pPr>
      <w:r w:rsidRPr="00B43D77">
        <w:rPr>
          <w:rFonts w:ascii="Times New Roman" w:hAnsi="Times New Roman" w:cs="Times New Roman"/>
          <w:sz w:val="26"/>
          <w:szCs w:val="26"/>
        </w:rPr>
        <w:t xml:space="preserve">  Дальнегорск  2021</w:t>
      </w:r>
    </w:p>
    <w:p w:rsidR="006373F3" w:rsidRPr="00B43D77" w:rsidRDefault="006373F3" w:rsidP="00C231C2">
      <w:pPr>
        <w:jc w:val="center"/>
        <w:rPr>
          <w:rFonts w:ascii="Times New Roman" w:hAnsi="Times New Roman" w:cs="Times New Roman"/>
          <w:sz w:val="26"/>
          <w:szCs w:val="26"/>
        </w:rPr>
      </w:pPr>
      <w:r w:rsidRPr="00B43D77">
        <w:rPr>
          <w:rFonts w:ascii="Times New Roman" w:hAnsi="Times New Roman" w:cs="Times New Roman"/>
          <w:sz w:val="26"/>
          <w:szCs w:val="26"/>
        </w:rPr>
        <w:lastRenderedPageBreak/>
        <w:t>Содержание</w:t>
      </w:r>
    </w:p>
    <w:p w:rsidR="006373F3" w:rsidRPr="00B43D77" w:rsidRDefault="006373F3" w:rsidP="0044793F">
      <w:pPr>
        <w:pStyle w:val="a6"/>
        <w:numPr>
          <w:ilvl w:val="0"/>
          <w:numId w:val="6"/>
        </w:numPr>
        <w:spacing w:line="360" w:lineRule="auto"/>
        <w:jc w:val="both"/>
        <w:rPr>
          <w:rFonts w:ascii="Times New Roman" w:hAnsi="Times New Roman" w:cs="Times New Roman"/>
          <w:sz w:val="26"/>
          <w:szCs w:val="26"/>
        </w:rPr>
      </w:pPr>
      <w:r w:rsidRPr="00B43D77">
        <w:rPr>
          <w:rFonts w:ascii="Times New Roman" w:hAnsi="Times New Roman" w:cs="Times New Roman"/>
          <w:sz w:val="26"/>
          <w:szCs w:val="26"/>
        </w:rPr>
        <w:t>Пояснительная записка</w:t>
      </w:r>
    </w:p>
    <w:p w:rsidR="006373F3" w:rsidRPr="00B43D77" w:rsidRDefault="006373F3" w:rsidP="0044793F">
      <w:pPr>
        <w:pStyle w:val="a6"/>
        <w:numPr>
          <w:ilvl w:val="0"/>
          <w:numId w:val="6"/>
        </w:numPr>
        <w:spacing w:line="360" w:lineRule="auto"/>
        <w:jc w:val="both"/>
        <w:rPr>
          <w:rFonts w:ascii="Times New Roman" w:hAnsi="Times New Roman" w:cs="Times New Roman"/>
          <w:sz w:val="26"/>
          <w:szCs w:val="26"/>
        </w:rPr>
      </w:pPr>
      <w:r w:rsidRPr="00B43D77">
        <w:rPr>
          <w:rFonts w:ascii="Times New Roman" w:hAnsi="Times New Roman" w:cs="Times New Roman"/>
          <w:sz w:val="26"/>
          <w:szCs w:val="26"/>
        </w:rPr>
        <w:t>Основная часть</w:t>
      </w:r>
    </w:p>
    <w:p w:rsidR="006373F3" w:rsidRPr="00B43D77" w:rsidRDefault="006373F3" w:rsidP="0044793F">
      <w:pPr>
        <w:pStyle w:val="a6"/>
        <w:spacing w:line="360" w:lineRule="auto"/>
        <w:jc w:val="both"/>
        <w:rPr>
          <w:rFonts w:ascii="Times New Roman" w:hAnsi="Times New Roman" w:cs="Times New Roman"/>
          <w:sz w:val="26"/>
          <w:szCs w:val="26"/>
        </w:rPr>
      </w:pPr>
      <w:r w:rsidRPr="00B43D77">
        <w:rPr>
          <w:rFonts w:ascii="Times New Roman" w:hAnsi="Times New Roman" w:cs="Times New Roman"/>
          <w:sz w:val="26"/>
          <w:szCs w:val="26"/>
        </w:rPr>
        <w:t>а) «Слушаем, учимся, играем» - разработка дидактического материала к авторскому курсу предмета «Слушание музыки»;</w:t>
      </w:r>
    </w:p>
    <w:p w:rsidR="006373F3" w:rsidRPr="00B43D77" w:rsidRDefault="006373F3" w:rsidP="0044793F">
      <w:pPr>
        <w:pStyle w:val="a6"/>
        <w:spacing w:line="360" w:lineRule="auto"/>
        <w:jc w:val="both"/>
        <w:rPr>
          <w:rFonts w:ascii="Times New Roman" w:hAnsi="Times New Roman" w:cs="Times New Roman"/>
          <w:sz w:val="26"/>
          <w:szCs w:val="26"/>
        </w:rPr>
      </w:pPr>
      <w:r w:rsidRPr="00B43D77">
        <w:rPr>
          <w:rFonts w:ascii="Times New Roman" w:hAnsi="Times New Roman" w:cs="Times New Roman"/>
          <w:sz w:val="26"/>
          <w:szCs w:val="26"/>
        </w:rPr>
        <w:t>б) «</w:t>
      </w:r>
      <w:proofErr w:type="gramStart"/>
      <w:r w:rsidRPr="00B43D77">
        <w:rPr>
          <w:rFonts w:ascii="Times New Roman" w:hAnsi="Times New Roman" w:cs="Times New Roman"/>
          <w:sz w:val="26"/>
          <w:szCs w:val="26"/>
        </w:rPr>
        <w:t>Учись</w:t>
      </w:r>
      <w:proofErr w:type="gramEnd"/>
      <w:r w:rsidRPr="00B43D77">
        <w:rPr>
          <w:rFonts w:ascii="Times New Roman" w:hAnsi="Times New Roman" w:cs="Times New Roman"/>
          <w:sz w:val="26"/>
          <w:szCs w:val="26"/>
        </w:rPr>
        <w:t xml:space="preserve"> соревнуясь» - разработка материалов олимпиады на базе ДШИ г. Дальнегорска, как центра Зонально-методического объединения;</w:t>
      </w:r>
    </w:p>
    <w:p w:rsidR="0044793F" w:rsidRPr="00B43D77" w:rsidRDefault="006373F3" w:rsidP="0044793F">
      <w:pPr>
        <w:pStyle w:val="a6"/>
        <w:spacing w:line="360" w:lineRule="auto"/>
        <w:jc w:val="both"/>
        <w:rPr>
          <w:rFonts w:ascii="Times New Roman" w:hAnsi="Times New Roman" w:cs="Times New Roman"/>
          <w:sz w:val="26"/>
          <w:szCs w:val="26"/>
        </w:rPr>
      </w:pPr>
      <w:r w:rsidRPr="00B43D77">
        <w:rPr>
          <w:rFonts w:ascii="Times New Roman" w:hAnsi="Times New Roman" w:cs="Times New Roman"/>
          <w:sz w:val="26"/>
          <w:szCs w:val="26"/>
        </w:rPr>
        <w:t>в) «Воспитание классикой» - организация музыкально-просветительной работы (из опыта преподавателя).</w:t>
      </w:r>
    </w:p>
    <w:p w:rsidR="006373F3" w:rsidRPr="00B43D77" w:rsidRDefault="0044793F" w:rsidP="0044793F">
      <w:pPr>
        <w:pStyle w:val="a6"/>
        <w:numPr>
          <w:ilvl w:val="0"/>
          <w:numId w:val="6"/>
        </w:numPr>
        <w:spacing w:line="360" w:lineRule="auto"/>
        <w:jc w:val="both"/>
        <w:rPr>
          <w:rFonts w:ascii="Times New Roman" w:hAnsi="Times New Roman" w:cs="Times New Roman"/>
          <w:sz w:val="26"/>
          <w:szCs w:val="26"/>
        </w:rPr>
      </w:pPr>
      <w:r w:rsidRPr="00B43D77">
        <w:rPr>
          <w:rFonts w:ascii="Times New Roman" w:hAnsi="Times New Roman" w:cs="Times New Roman"/>
          <w:sz w:val="26"/>
          <w:szCs w:val="26"/>
        </w:rPr>
        <w:t xml:space="preserve">Список источников </w:t>
      </w:r>
      <w:r w:rsidR="006373F3" w:rsidRPr="00B43D77">
        <w:rPr>
          <w:rFonts w:ascii="Times New Roman" w:hAnsi="Times New Roman" w:cs="Times New Roman"/>
          <w:sz w:val="26"/>
          <w:szCs w:val="26"/>
        </w:rPr>
        <w:t xml:space="preserve"> </w:t>
      </w:r>
    </w:p>
    <w:p w:rsidR="0044793F" w:rsidRPr="00B43D77" w:rsidRDefault="0044793F" w:rsidP="0044793F">
      <w:pPr>
        <w:spacing w:line="360" w:lineRule="auto"/>
        <w:jc w:val="both"/>
        <w:rPr>
          <w:rFonts w:ascii="Times New Roman" w:hAnsi="Times New Roman" w:cs="Times New Roman"/>
          <w:sz w:val="26"/>
          <w:szCs w:val="26"/>
        </w:rPr>
      </w:pPr>
    </w:p>
    <w:p w:rsidR="0044793F" w:rsidRPr="00B43D77" w:rsidRDefault="0044793F" w:rsidP="0044793F">
      <w:pPr>
        <w:spacing w:line="360" w:lineRule="auto"/>
        <w:jc w:val="both"/>
        <w:rPr>
          <w:rFonts w:ascii="Times New Roman" w:hAnsi="Times New Roman" w:cs="Times New Roman"/>
          <w:sz w:val="26"/>
          <w:szCs w:val="26"/>
        </w:rPr>
      </w:pPr>
    </w:p>
    <w:p w:rsidR="0044793F" w:rsidRPr="00B43D77" w:rsidRDefault="0044793F" w:rsidP="0044793F">
      <w:pPr>
        <w:spacing w:line="360" w:lineRule="auto"/>
        <w:jc w:val="both"/>
        <w:rPr>
          <w:rFonts w:ascii="Times New Roman" w:hAnsi="Times New Roman" w:cs="Times New Roman"/>
          <w:sz w:val="26"/>
          <w:szCs w:val="26"/>
        </w:rPr>
      </w:pPr>
    </w:p>
    <w:p w:rsidR="0044793F" w:rsidRPr="00B43D77" w:rsidRDefault="0044793F" w:rsidP="0044793F">
      <w:pPr>
        <w:spacing w:line="360" w:lineRule="auto"/>
        <w:jc w:val="both"/>
        <w:rPr>
          <w:rFonts w:ascii="Times New Roman" w:hAnsi="Times New Roman" w:cs="Times New Roman"/>
          <w:sz w:val="26"/>
          <w:szCs w:val="26"/>
        </w:rPr>
      </w:pPr>
    </w:p>
    <w:p w:rsidR="0044793F" w:rsidRPr="00B43D77" w:rsidRDefault="0044793F" w:rsidP="0044793F">
      <w:pPr>
        <w:spacing w:line="360" w:lineRule="auto"/>
        <w:jc w:val="both"/>
        <w:rPr>
          <w:rFonts w:ascii="Times New Roman" w:hAnsi="Times New Roman" w:cs="Times New Roman"/>
          <w:sz w:val="26"/>
          <w:szCs w:val="26"/>
        </w:rPr>
      </w:pPr>
    </w:p>
    <w:p w:rsidR="0044793F" w:rsidRPr="00B43D77" w:rsidRDefault="0044793F" w:rsidP="0044793F">
      <w:pPr>
        <w:spacing w:line="360" w:lineRule="auto"/>
        <w:jc w:val="both"/>
        <w:rPr>
          <w:rFonts w:ascii="Times New Roman" w:hAnsi="Times New Roman" w:cs="Times New Roman"/>
          <w:sz w:val="26"/>
          <w:szCs w:val="26"/>
        </w:rPr>
      </w:pPr>
    </w:p>
    <w:p w:rsidR="0044793F" w:rsidRPr="00B43D77" w:rsidRDefault="0044793F" w:rsidP="0044793F">
      <w:pPr>
        <w:spacing w:line="360" w:lineRule="auto"/>
        <w:jc w:val="both"/>
        <w:rPr>
          <w:rFonts w:ascii="Times New Roman" w:hAnsi="Times New Roman" w:cs="Times New Roman"/>
          <w:sz w:val="26"/>
          <w:szCs w:val="26"/>
        </w:rPr>
      </w:pPr>
    </w:p>
    <w:p w:rsidR="0044793F" w:rsidRPr="00B43D77" w:rsidRDefault="0044793F" w:rsidP="0044793F">
      <w:pPr>
        <w:spacing w:line="360" w:lineRule="auto"/>
        <w:jc w:val="both"/>
        <w:rPr>
          <w:rFonts w:ascii="Times New Roman" w:hAnsi="Times New Roman" w:cs="Times New Roman"/>
          <w:sz w:val="26"/>
          <w:szCs w:val="26"/>
        </w:rPr>
      </w:pPr>
    </w:p>
    <w:p w:rsidR="0044793F" w:rsidRPr="00B43D77" w:rsidRDefault="0044793F" w:rsidP="0044793F">
      <w:pPr>
        <w:spacing w:line="360" w:lineRule="auto"/>
        <w:jc w:val="both"/>
        <w:rPr>
          <w:rFonts w:ascii="Times New Roman" w:hAnsi="Times New Roman" w:cs="Times New Roman"/>
          <w:sz w:val="26"/>
          <w:szCs w:val="26"/>
        </w:rPr>
      </w:pPr>
    </w:p>
    <w:p w:rsidR="0044793F" w:rsidRPr="00B43D77" w:rsidRDefault="0044793F" w:rsidP="0044793F">
      <w:pPr>
        <w:spacing w:line="360" w:lineRule="auto"/>
        <w:jc w:val="both"/>
        <w:rPr>
          <w:rFonts w:ascii="Times New Roman" w:hAnsi="Times New Roman" w:cs="Times New Roman"/>
          <w:sz w:val="26"/>
          <w:szCs w:val="26"/>
        </w:rPr>
      </w:pPr>
    </w:p>
    <w:p w:rsidR="0044793F" w:rsidRPr="00B43D77" w:rsidRDefault="0044793F" w:rsidP="0044793F">
      <w:pPr>
        <w:spacing w:line="360" w:lineRule="auto"/>
        <w:jc w:val="both"/>
        <w:rPr>
          <w:rFonts w:ascii="Times New Roman" w:hAnsi="Times New Roman" w:cs="Times New Roman"/>
          <w:sz w:val="26"/>
          <w:szCs w:val="26"/>
        </w:rPr>
      </w:pPr>
    </w:p>
    <w:p w:rsidR="0044793F" w:rsidRPr="00B43D77" w:rsidRDefault="0044793F" w:rsidP="0044793F">
      <w:pPr>
        <w:spacing w:line="360" w:lineRule="auto"/>
        <w:jc w:val="both"/>
        <w:rPr>
          <w:rFonts w:ascii="Times New Roman" w:hAnsi="Times New Roman" w:cs="Times New Roman"/>
          <w:sz w:val="26"/>
          <w:szCs w:val="26"/>
        </w:rPr>
      </w:pPr>
    </w:p>
    <w:p w:rsidR="0044793F" w:rsidRPr="00B43D77" w:rsidRDefault="0044793F" w:rsidP="0044793F">
      <w:pPr>
        <w:spacing w:line="360" w:lineRule="auto"/>
        <w:jc w:val="both"/>
        <w:rPr>
          <w:rFonts w:ascii="Times New Roman" w:hAnsi="Times New Roman" w:cs="Times New Roman"/>
          <w:sz w:val="26"/>
          <w:szCs w:val="26"/>
        </w:rPr>
      </w:pPr>
    </w:p>
    <w:p w:rsidR="0044793F" w:rsidRDefault="0044793F" w:rsidP="0044793F">
      <w:pPr>
        <w:spacing w:line="360" w:lineRule="auto"/>
        <w:jc w:val="both"/>
        <w:rPr>
          <w:rFonts w:ascii="Times New Roman" w:hAnsi="Times New Roman" w:cs="Times New Roman"/>
          <w:sz w:val="26"/>
          <w:szCs w:val="26"/>
        </w:rPr>
      </w:pPr>
    </w:p>
    <w:p w:rsidR="00B43D77" w:rsidRPr="00B43D77" w:rsidRDefault="00B43D77" w:rsidP="0044793F">
      <w:pPr>
        <w:spacing w:line="360" w:lineRule="auto"/>
        <w:jc w:val="both"/>
        <w:rPr>
          <w:rFonts w:ascii="Times New Roman" w:hAnsi="Times New Roman" w:cs="Times New Roman"/>
          <w:sz w:val="26"/>
          <w:szCs w:val="26"/>
        </w:rPr>
      </w:pPr>
    </w:p>
    <w:p w:rsidR="0044793F" w:rsidRPr="00B43D77" w:rsidRDefault="0044793F" w:rsidP="0044793F">
      <w:pPr>
        <w:spacing w:line="360" w:lineRule="auto"/>
        <w:jc w:val="both"/>
        <w:rPr>
          <w:rFonts w:ascii="Times New Roman" w:hAnsi="Times New Roman" w:cs="Times New Roman"/>
          <w:sz w:val="26"/>
          <w:szCs w:val="26"/>
        </w:rPr>
      </w:pPr>
    </w:p>
    <w:p w:rsidR="0044793F" w:rsidRPr="00B43D77" w:rsidRDefault="0044793F" w:rsidP="0044793F">
      <w:pPr>
        <w:spacing w:line="360" w:lineRule="auto"/>
        <w:jc w:val="center"/>
        <w:rPr>
          <w:rFonts w:ascii="Times New Roman" w:hAnsi="Times New Roman" w:cs="Times New Roman"/>
          <w:b/>
          <w:sz w:val="26"/>
          <w:szCs w:val="26"/>
        </w:rPr>
      </w:pPr>
      <w:r w:rsidRPr="00B43D77">
        <w:rPr>
          <w:rFonts w:ascii="Times New Roman" w:hAnsi="Times New Roman" w:cs="Times New Roman"/>
          <w:b/>
          <w:sz w:val="26"/>
          <w:szCs w:val="26"/>
        </w:rPr>
        <w:lastRenderedPageBreak/>
        <w:t>Пояснительная записка</w:t>
      </w:r>
    </w:p>
    <w:p w:rsidR="0044793F" w:rsidRPr="00B43D77" w:rsidRDefault="0044793F" w:rsidP="0044793F">
      <w:pPr>
        <w:spacing w:line="360" w:lineRule="auto"/>
        <w:jc w:val="both"/>
        <w:rPr>
          <w:rFonts w:ascii="Times New Roman" w:hAnsi="Times New Roman" w:cs="Times New Roman"/>
          <w:sz w:val="26"/>
          <w:szCs w:val="26"/>
        </w:rPr>
      </w:pPr>
      <w:r w:rsidRPr="00B43D77">
        <w:rPr>
          <w:rFonts w:ascii="Times New Roman" w:hAnsi="Times New Roman" w:cs="Times New Roman"/>
          <w:sz w:val="26"/>
          <w:szCs w:val="26"/>
        </w:rPr>
        <w:tab/>
        <w:t xml:space="preserve">Представленные методические материалы помогают решать вопросы учебной, методической и воспитательной работы в процессе получения музыкального образования учащимися ДШИ. Автор, Нечаева О.Б., преподаватель высшей квалификационной категории, Заслуженный работник культуры РФ, отметила в текущем году 50- </w:t>
      </w:r>
      <w:proofErr w:type="spellStart"/>
      <w:r w:rsidRPr="00B43D77">
        <w:rPr>
          <w:rFonts w:ascii="Times New Roman" w:hAnsi="Times New Roman" w:cs="Times New Roman"/>
          <w:sz w:val="26"/>
          <w:szCs w:val="26"/>
        </w:rPr>
        <w:t>летие</w:t>
      </w:r>
      <w:proofErr w:type="spellEnd"/>
      <w:r w:rsidRPr="00B43D77">
        <w:rPr>
          <w:rFonts w:ascii="Times New Roman" w:hAnsi="Times New Roman" w:cs="Times New Roman"/>
          <w:sz w:val="26"/>
          <w:szCs w:val="26"/>
        </w:rPr>
        <w:t xml:space="preserve"> педагогической деятельности. Как преподаватель-теоретик, </w:t>
      </w:r>
      <w:r w:rsidR="009966FB" w:rsidRPr="00B43D77">
        <w:rPr>
          <w:rFonts w:ascii="Times New Roman" w:hAnsi="Times New Roman" w:cs="Times New Roman"/>
          <w:sz w:val="26"/>
          <w:szCs w:val="26"/>
        </w:rPr>
        <w:t>Н</w:t>
      </w:r>
      <w:r w:rsidRPr="00B43D77">
        <w:rPr>
          <w:rFonts w:ascii="Times New Roman" w:hAnsi="Times New Roman" w:cs="Times New Roman"/>
          <w:sz w:val="26"/>
          <w:szCs w:val="26"/>
        </w:rPr>
        <w:t>ечаева О.Б. видит свою работу в триединстве задач: учитель – педагог, методист, музыкант-просветитель.</w:t>
      </w:r>
    </w:p>
    <w:p w:rsidR="0044793F" w:rsidRPr="00B43D77" w:rsidRDefault="0044793F" w:rsidP="0044793F">
      <w:pPr>
        <w:spacing w:line="240" w:lineRule="auto"/>
        <w:jc w:val="right"/>
        <w:rPr>
          <w:rFonts w:ascii="Times New Roman" w:hAnsi="Times New Roman" w:cs="Times New Roman"/>
          <w:sz w:val="26"/>
          <w:szCs w:val="26"/>
        </w:rPr>
      </w:pPr>
      <w:r w:rsidRPr="00B43D77">
        <w:rPr>
          <w:rFonts w:ascii="Times New Roman" w:hAnsi="Times New Roman" w:cs="Times New Roman"/>
          <w:sz w:val="26"/>
          <w:szCs w:val="26"/>
        </w:rPr>
        <w:t>Директор МБУДО ДШИ г. Дальнегорска</w:t>
      </w:r>
    </w:p>
    <w:p w:rsidR="0044793F" w:rsidRPr="00B43D77" w:rsidRDefault="0044793F" w:rsidP="0044793F">
      <w:pPr>
        <w:spacing w:line="240" w:lineRule="auto"/>
        <w:jc w:val="right"/>
        <w:rPr>
          <w:rFonts w:ascii="Times New Roman" w:hAnsi="Times New Roman" w:cs="Times New Roman"/>
          <w:sz w:val="26"/>
          <w:szCs w:val="26"/>
        </w:rPr>
      </w:pPr>
      <w:r w:rsidRPr="00B43D77">
        <w:rPr>
          <w:rFonts w:ascii="Times New Roman" w:hAnsi="Times New Roman" w:cs="Times New Roman"/>
          <w:sz w:val="26"/>
          <w:szCs w:val="26"/>
        </w:rPr>
        <w:t>Кравченко Е.В.</w:t>
      </w:r>
    </w:p>
    <w:p w:rsidR="006373F3" w:rsidRPr="00B43D77" w:rsidRDefault="006373F3" w:rsidP="00C231C2">
      <w:pPr>
        <w:jc w:val="center"/>
        <w:rPr>
          <w:rFonts w:ascii="Times New Roman" w:hAnsi="Times New Roman" w:cs="Times New Roman"/>
          <w:sz w:val="26"/>
          <w:szCs w:val="26"/>
        </w:rPr>
      </w:pPr>
    </w:p>
    <w:p w:rsidR="0044793F" w:rsidRPr="00B43D77" w:rsidRDefault="0044793F" w:rsidP="0044793F">
      <w:pPr>
        <w:jc w:val="both"/>
        <w:rPr>
          <w:rFonts w:ascii="Times New Roman" w:hAnsi="Times New Roman" w:cs="Times New Roman"/>
          <w:sz w:val="26"/>
          <w:szCs w:val="26"/>
        </w:rPr>
      </w:pPr>
      <w:r w:rsidRPr="00B43D77">
        <w:rPr>
          <w:rFonts w:ascii="Times New Roman" w:hAnsi="Times New Roman" w:cs="Times New Roman"/>
          <w:sz w:val="26"/>
          <w:szCs w:val="26"/>
        </w:rPr>
        <w:tab/>
        <w:t>Важнейшей задачей, стоящей перед каждым преподавателем, является постоянный поиск наиболее результативных путей обучения и воспитания учащихся детских школ искусств.</w:t>
      </w:r>
    </w:p>
    <w:p w:rsidR="009966FB" w:rsidRPr="00B43D77" w:rsidRDefault="0044793F" w:rsidP="0044793F">
      <w:pPr>
        <w:jc w:val="both"/>
        <w:rPr>
          <w:rFonts w:ascii="Times New Roman" w:hAnsi="Times New Roman" w:cs="Times New Roman"/>
          <w:sz w:val="26"/>
          <w:szCs w:val="26"/>
        </w:rPr>
      </w:pPr>
      <w:r w:rsidRPr="00B43D77">
        <w:rPr>
          <w:rFonts w:ascii="Times New Roman" w:hAnsi="Times New Roman" w:cs="Times New Roman"/>
          <w:sz w:val="26"/>
          <w:szCs w:val="26"/>
        </w:rPr>
        <w:tab/>
        <w:t xml:space="preserve">Группы по музыкально-теоретическим предметам комплектуются по возрастному принципу, начиная с 7-8 лет. В этом возрасте дети не могут фиксировать тему и содержание урока для дальнейшего повторения дома. Поэтому для усвоения учебного процесса  </w:t>
      </w:r>
      <w:r w:rsidR="009966FB" w:rsidRPr="00B43D77">
        <w:rPr>
          <w:rFonts w:ascii="Times New Roman" w:hAnsi="Times New Roman" w:cs="Times New Roman"/>
          <w:sz w:val="26"/>
          <w:szCs w:val="26"/>
        </w:rPr>
        <w:t>на уроках «Слушание музыки» учащимся разработаны карточки «Слушаем, учимся, играем» на каждую четверть трех учебных лет.</w:t>
      </w:r>
    </w:p>
    <w:p w:rsidR="009966FB" w:rsidRPr="00B43D77" w:rsidRDefault="009966FB" w:rsidP="0044793F">
      <w:pPr>
        <w:jc w:val="both"/>
        <w:rPr>
          <w:rFonts w:ascii="Times New Roman" w:hAnsi="Times New Roman" w:cs="Times New Roman"/>
          <w:sz w:val="26"/>
          <w:szCs w:val="26"/>
        </w:rPr>
      </w:pPr>
      <w:r w:rsidRPr="00B43D77">
        <w:rPr>
          <w:rFonts w:ascii="Times New Roman" w:hAnsi="Times New Roman" w:cs="Times New Roman"/>
          <w:sz w:val="26"/>
          <w:szCs w:val="26"/>
        </w:rPr>
        <w:tab/>
        <w:t>Опыт показал, что если материал дается педагогом в интересном формате, если он затрагивает не только ум, но и воздействует на эмоциональную сферу, усвоение будет легким, а значит более прочным.</w:t>
      </w:r>
    </w:p>
    <w:p w:rsidR="006373F3" w:rsidRPr="00B43D77" w:rsidRDefault="009966FB" w:rsidP="0044793F">
      <w:pPr>
        <w:jc w:val="both"/>
        <w:rPr>
          <w:rFonts w:ascii="Times New Roman" w:hAnsi="Times New Roman" w:cs="Times New Roman"/>
          <w:sz w:val="26"/>
          <w:szCs w:val="26"/>
        </w:rPr>
      </w:pPr>
      <w:r w:rsidRPr="00B43D77">
        <w:rPr>
          <w:rFonts w:ascii="Times New Roman" w:hAnsi="Times New Roman" w:cs="Times New Roman"/>
          <w:sz w:val="26"/>
          <w:szCs w:val="26"/>
        </w:rPr>
        <w:tab/>
        <w:t>Предмет «Музыкальная литература» помогает учащимся овладеть навыками осознанного восприятия музыкальной речи и музыкального языка, знаниями основных направлений и стилей в музыкальном искусстве, что позволяет использовать  полученные знания, как в исполнительской деятельности, так и в расширении кругозора музыканта-любителя, активно посещающего концертные залы страны.</w:t>
      </w:r>
    </w:p>
    <w:p w:rsidR="009966FB" w:rsidRPr="00B43D77" w:rsidRDefault="009966FB" w:rsidP="0044793F">
      <w:pPr>
        <w:jc w:val="both"/>
        <w:rPr>
          <w:rFonts w:ascii="Times New Roman" w:hAnsi="Times New Roman" w:cs="Times New Roman"/>
          <w:sz w:val="26"/>
          <w:szCs w:val="26"/>
        </w:rPr>
      </w:pPr>
      <w:r w:rsidRPr="00B43D77">
        <w:rPr>
          <w:rFonts w:ascii="Times New Roman" w:hAnsi="Times New Roman" w:cs="Times New Roman"/>
          <w:sz w:val="26"/>
          <w:szCs w:val="26"/>
        </w:rPr>
        <w:tab/>
        <w:t xml:space="preserve">В наши дни в музыкальном воспитании наблюдается постоянный поиск форм и методов, способных повысить интерес обучающихся музыке, предметам музыкально-теоретического цикла. </w:t>
      </w:r>
      <w:r w:rsidR="00B43D77" w:rsidRPr="00B43D77">
        <w:rPr>
          <w:rFonts w:ascii="Times New Roman" w:hAnsi="Times New Roman" w:cs="Times New Roman"/>
          <w:sz w:val="26"/>
          <w:szCs w:val="26"/>
        </w:rPr>
        <w:t xml:space="preserve">Одной из таких форм может быть конкурс по музыкальной литературе. Формы и методы </w:t>
      </w:r>
      <w:proofErr w:type="gramStart"/>
      <w:r w:rsidR="00B43D77" w:rsidRPr="00B43D77">
        <w:rPr>
          <w:rFonts w:ascii="Times New Roman" w:hAnsi="Times New Roman" w:cs="Times New Roman"/>
          <w:sz w:val="26"/>
          <w:szCs w:val="26"/>
        </w:rPr>
        <w:t>проведения</w:t>
      </w:r>
      <w:proofErr w:type="gramEnd"/>
      <w:r w:rsidR="00B43D77" w:rsidRPr="00B43D77">
        <w:rPr>
          <w:rFonts w:ascii="Times New Roman" w:hAnsi="Times New Roman" w:cs="Times New Roman"/>
          <w:sz w:val="26"/>
          <w:szCs w:val="26"/>
        </w:rPr>
        <w:t xml:space="preserve"> школьных и зональных туров конкурсов представлены в данном учебно-методическом пособии.</w:t>
      </w:r>
    </w:p>
    <w:p w:rsidR="00B43D77" w:rsidRDefault="00B43D77" w:rsidP="0044793F">
      <w:pPr>
        <w:jc w:val="both"/>
        <w:rPr>
          <w:rFonts w:ascii="Times New Roman" w:hAnsi="Times New Roman" w:cs="Times New Roman"/>
          <w:sz w:val="26"/>
          <w:szCs w:val="26"/>
        </w:rPr>
      </w:pPr>
      <w:r w:rsidRPr="00B43D77">
        <w:rPr>
          <w:rFonts w:ascii="Times New Roman" w:hAnsi="Times New Roman" w:cs="Times New Roman"/>
          <w:sz w:val="26"/>
          <w:szCs w:val="26"/>
        </w:rPr>
        <w:tab/>
        <w:t>Педагог, будучи заведующей теоретической секцией ЗМО, накопила большой опыт по организации конкурсов по музыкальной литературе и представляет в своей работе раздел «Учимся соревнуясь».</w:t>
      </w:r>
      <w:r w:rsidR="00657DB8">
        <w:rPr>
          <w:rFonts w:ascii="Times New Roman" w:hAnsi="Times New Roman" w:cs="Times New Roman"/>
          <w:sz w:val="26"/>
          <w:szCs w:val="26"/>
        </w:rPr>
        <w:t xml:space="preserve"> </w:t>
      </w:r>
      <w:r w:rsidRPr="00B43D77">
        <w:rPr>
          <w:rFonts w:ascii="Times New Roman" w:hAnsi="Times New Roman" w:cs="Times New Roman"/>
          <w:sz w:val="26"/>
          <w:szCs w:val="26"/>
        </w:rPr>
        <w:t xml:space="preserve">Эта форма проведения конкурсов опробована </w:t>
      </w:r>
      <w:r w:rsidRPr="00B43D77">
        <w:rPr>
          <w:rFonts w:ascii="Times New Roman" w:hAnsi="Times New Roman" w:cs="Times New Roman"/>
          <w:sz w:val="26"/>
          <w:szCs w:val="26"/>
        </w:rPr>
        <w:lastRenderedPageBreak/>
        <w:t xml:space="preserve">много раз и представляет собой наиболее оптимальный вариант учебного соревнования. </w:t>
      </w:r>
    </w:p>
    <w:p w:rsidR="00B43D77" w:rsidRPr="00B43D77" w:rsidRDefault="00B43D77" w:rsidP="0044793F">
      <w:pPr>
        <w:jc w:val="both"/>
        <w:rPr>
          <w:rFonts w:ascii="Times New Roman" w:hAnsi="Times New Roman" w:cs="Times New Roman"/>
          <w:sz w:val="26"/>
          <w:szCs w:val="26"/>
        </w:rPr>
      </w:pPr>
      <w:r>
        <w:rPr>
          <w:rFonts w:ascii="Times New Roman" w:hAnsi="Times New Roman" w:cs="Times New Roman"/>
          <w:sz w:val="26"/>
          <w:szCs w:val="26"/>
        </w:rPr>
        <w:tab/>
      </w:r>
      <w:proofErr w:type="spellStart"/>
      <w:r>
        <w:rPr>
          <w:rFonts w:ascii="Times New Roman" w:hAnsi="Times New Roman" w:cs="Times New Roman"/>
          <w:sz w:val="26"/>
          <w:szCs w:val="26"/>
        </w:rPr>
        <w:t>Дальнегорская</w:t>
      </w:r>
      <w:proofErr w:type="spellEnd"/>
      <w:r>
        <w:rPr>
          <w:rFonts w:ascii="Times New Roman" w:hAnsi="Times New Roman" w:cs="Times New Roman"/>
          <w:sz w:val="26"/>
          <w:szCs w:val="26"/>
        </w:rPr>
        <w:t xml:space="preserve"> ДШИ – востребованное и стабильно функционирующее учреждение, которое более 60-ти лет успешно реализует программы музыкального, художественного и эстетического развития детей. Большую роль в успешной работе ДШИ играет </w:t>
      </w:r>
      <w:r w:rsidR="00657DB8">
        <w:rPr>
          <w:rFonts w:ascii="Times New Roman" w:hAnsi="Times New Roman" w:cs="Times New Roman"/>
          <w:sz w:val="26"/>
          <w:szCs w:val="26"/>
        </w:rPr>
        <w:t>многолетняя музыкально-просветительная работа. Третий раздел представляет собой обобщение опыта музыкально-просветительной работы преподавателя-теоретика и дает представление об организации и деятельности некоторых форм внеклассной работы учащихся и преподавателей.</w:t>
      </w:r>
    </w:p>
    <w:p w:rsidR="0098668B" w:rsidRPr="00B43D77" w:rsidRDefault="0098668B" w:rsidP="00C231C2">
      <w:pPr>
        <w:jc w:val="center"/>
        <w:rPr>
          <w:rFonts w:ascii="Times New Roman" w:hAnsi="Times New Roman" w:cs="Times New Roman"/>
          <w:b/>
          <w:sz w:val="26"/>
          <w:szCs w:val="26"/>
        </w:rPr>
      </w:pPr>
      <w:r w:rsidRPr="00B43D77">
        <w:rPr>
          <w:rFonts w:ascii="Times New Roman" w:hAnsi="Times New Roman" w:cs="Times New Roman"/>
          <w:b/>
          <w:sz w:val="26"/>
          <w:szCs w:val="26"/>
        </w:rPr>
        <w:t>2. Основная часть</w:t>
      </w:r>
    </w:p>
    <w:p w:rsidR="00247D25" w:rsidRPr="00B43D77" w:rsidRDefault="0098668B" w:rsidP="00657DB8">
      <w:pPr>
        <w:spacing w:after="0"/>
        <w:jc w:val="center"/>
        <w:rPr>
          <w:rFonts w:ascii="Times New Roman" w:hAnsi="Times New Roman" w:cs="Times New Roman"/>
          <w:sz w:val="26"/>
          <w:szCs w:val="26"/>
        </w:rPr>
      </w:pPr>
      <w:r w:rsidRPr="00B43D77">
        <w:rPr>
          <w:rFonts w:ascii="Times New Roman" w:hAnsi="Times New Roman" w:cs="Times New Roman"/>
          <w:sz w:val="26"/>
          <w:szCs w:val="26"/>
        </w:rPr>
        <w:t xml:space="preserve">а) </w:t>
      </w:r>
      <w:r w:rsidR="00326929" w:rsidRPr="00B43D77">
        <w:rPr>
          <w:rFonts w:ascii="Times New Roman" w:hAnsi="Times New Roman" w:cs="Times New Roman"/>
          <w:sz w:val="26"/>
          <w:szCs w:val="26"/>
        </w:rPr>
        <w:t>«</w:t>
      </w:r>
      <w:r w:rsidR="00C231C2" w:rsidRPr="00B43D77">
        <w:rPr>
          <w:rFonts w:ascii="Times New Roman" w:hAnsi="Times New Roman" w:cs="Times New Roman"/>
          <w:sz w:val="26"/>
          <w:szCs w:val="26"/>
        </w:rPr>
        <w:t>Слушаем, учимся, играем</w:t>
      </w:r>
      <w:r w:rsidR="00326929" w:rsidRPr="00B43D77">
        <w:rPr>
          <w:rFonts w:ascii="Times New Roman" w:hAnsi="Times New Roman" w:cs="Times New Roman"/>
          <w:sz w:val="26"/>
          <w:szCs w:val="26"/>
        </w:rPr>
        <w:t>»</w:t>
      </w:r>
    </w:p>
    <w:p w:rsidR="005F4559" w:rsidRPr="00326929" w:rsidRDefault="005F4559" w:rsidP="00657DB8">
      <w:pPr>
        <w:spacing w:after="0"/>
        <w:jc w:val="both"/>
        <w:rPr>
          <w:rFonts w:ascii="Times New Roman" w:hAnsi="Times New Roman" w:cs="Times New Roman"/>
          <w:sz w:val="26"/>
          <w:szCs w:val="26"/>
        </w:rPr>
      </w:pPr>
      <w:r w:rsidRPr="00326929">
        <w:rPr>
          <w:sz w:val="26"/>
          <w:szCs w:val="26"/>
        </w:rPr>
        <w:tab/>
      </w:r>
      <w:r w:rsidRPr="00326929">
        <w:rPr>
          <w:rFonts w:ascii="Times New Roman" w:hAnsi="Times New Roman" w:cs="Times New Roman"/>
          <w:sz w:val="26"/>
          <w:szCs w:val="26"/>
        </w:rPr>
        <w:t>Методическое пособие «Слушаем, учимся, играем» создано для учащихся младших классов ДШИ по предмету «Слушание музыки» и предназначено для детей 7-8 лет для домашней подготовки.</w:t>
      </w:r>
    </w:p>
    <w:p w:rsidR="00C231C2" w:rsidRPr="00326929" w:rsidRDefault="005F4559" w:rsidP="00657DB8">
      <w:pPr>
        <w:spacing w:after="0"/>
        <w:jc w:val="both"/>
        <w:rPr>
          <w:rFonts w:ascii="Times New Roman" w:hAnsi="Times New Roman" w:cs="Times New Roman"/>
          <w:sz w:val="26"/>
          <w:szCs w:val="26"/>
        </w:rPr>
      </w:pPr>
      <w:r w:rsidRPr="00326929">
        <w:rPr>
          <w:rFonts w:ascii="Times New Roman" w:hAnsi="Times New Roman" w:cs="Times New Roman"/>
          <w:sz w:val="26"/>
          <w:szCs w:val="26"/>
        </w:rPr>
        <w:tab/>
        <w:t xml:space="preserve">Данные методические материалы рассчитаны на каждую четверть 1-го, 2-го, 3-го года 8-ми летнего обучения, и разработаны на основе ФГТ, авторской программы «Слушание музыки» и рабочей тетради по музыкальной литературе Я.Островской, Л. Фроловой, Н. </w:t>
      </w:r>
      <w:proofErr w:type="spellStart"/>
      <w:r w:rsidRPr="00326929">
        <w:rPr>
          <w:rFonts w:ascii="Times New Roman" w:hAnsi="Times New Roman" w:cs="Times New Roman"/>
          <w:sz w:val="26"/>
          <w:szCs w:val="26"/>
        </w:rPr>
        <w:t>Цес</w:t>
      </w:r>
      <w:proofErr w:type="spellEnd"/>
      <w:r w:rsidRPr="00326929">
        <w:rPr>
          <w:rFonts w:ascii="Times New Roman" w:hAnsi="Times New Roman" w:cs="Times New Roman"/>
          <w:sz w:val="26"/>
          <w:szCs w:val="26"/>
        </w:rPr>
        <w:t xml:space="preserve">. Материалы содержат информационные и практические разделы, куда включены разнообразные по форме задания – теоретические, творческие, тестовые, обобщающие.  </w:t>
      </w:r>
    </w:p>
    <w:p w:rsidR="00C231C2" w:rsidRPr="00326929" w:rsidRDefault="005F4559" w:rsidP="00657DB8">
      <w:pPr>
        <w:spacing w:after="0"/>
        <w:jc w:val="both"/>
        <w:rPr>
          <w:sz w:val="26"/>
          <w:szCs w:val="26"/>
        </w:rPr>
      </w:pPr>
      <w:r w:rsidRPr="00326929">
        <w:rPr>
          <w:rFonts w:ascii="Times New Roman" w:hAnsi="Times New Roman" w:cs="Times New Roman"/>
          <w:sz w:val="26"/>
          <w:szCs w:val="26"/>
        </w:rPr>
        <w:tab/>
        <w:t xml:space="preserve">Несмотря на то, что на уроках широко используются </w:t>
      </w:r>
      <w:proofErr w:type="spellStart"/>
      <w:r w:rsidRPr="00326929">
        <w:rPr>
          <w:rFonts w:ascii="Times New Roman" w:hAnsi="Times New Roman" w:cs="Times New Roman"/>
          <w:sz w:val="26"/>
          <w:szCs w:val="26"/>
        </w:rPr>
        <w:t>мультимедиатехнологии</w:t>
      </w:r>
      <w:proofErr w:type="spellEnd"/>
      <w:r w:rsidRPr="00326929">
        <w:rPr>
          <w:rFonts w:ascii="Times New Roman" w:hAnsi="Times New Roman" w:cs="Times New Roman"/>
          <w:sz w:val="26"/>
          <w:szCs w:val="26"/>
        </w:rPr>
        <w:t xml:space="preserve">, что заметно влияет на содержание и формы обучения в классе, такой материал дает возможность учащимся не фиксировать информацию в тетради, а сосредоточиться на восприятии </w:t>
      </w:r>
      <w:r w:rsidR="00326929" w:rsidRPr="00326929">
        <w:rPr>
          <w:rFonts w:ascii="Times New Roman" w:hAnsi="Times New Roman" w:cs="Times New Roman"/>
          <w:sz w:val="26"/>
          <w:szCs w:val="26"/>
        </w:rPr>
        <w:t>М</w:t>
      </w:r>
      <w:r w:rsidRPr="00326929">
        <w:rPr>
          <w:rFonts w:ascii="Times New Roman" w:hAnsi="Times New Roman" w:cs="Times New Roman"/>
          <w:sz w:val="26"/>
          <w:szCs w:val="26"/>
        </w:rPr>
        <w:t>узыки.</w:t>
      </w:r>
    </w:p>
    <w:p w:rsidR="003A4A45" w:rsidRPr="00CE4A5F" w:rsidRDefault="00C231C2" w:rsidP="003A4A45">
      <w:pPr>
        <w:jc w:val="center"/>
        <w:rPr>
          <w:sz w:val="26"/>
          <w:szCs w:val="26"/>
        </w:rPr>
      </w:pPr>
      <w:r w:rsidRPr="00CE4A5F">
        <w:rPr>
          <w:noProof/>
          <w:sz w:val="26"/>
          <w:szCs w:val="26"/>
          <w:lang w:eastAsia="ru-RU"/>
        </w:rPr>
        <w:drawing>
          <wp:inline distT="0" distB="0" distL="0" distR="0">
            <wp:extent cx="5656536" cy="3917302"/>
            <wp:effectExtent l="19050" t="0" r="1314" b="0"/>
            <wp:docPr id="3" name="Рисунок 3" descr="C:\Users\Администратор\Desktop\Documents\Разное\ФОТО ДШИ\Нечаева О.Б\метод работа\WP_20191101_11_57_36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Documents\Разное\ФОТО ДШИ\Нечаева О.Б\метод работа\WP_20191101_11_57_36_Pro.jpg"/>
                    <pic:cNvPicPr>
                      <a:picLocks noChangeAspect="1" noChangeArrowheads="1"/>
                    </pic:cNvPicPr>
                  </pic:nvPicPr>
                  <pic:blipFill>
                    <a:blip r:embed="rId6" cstate="print"/>
                    <a:srcRect/>
                    <a:stretch>
                      <a:fillRect/>
                    </a:stretch>
                  </pic:blipFill>
                  <pic:spPr bwMode="auto">
                    <a:xfrm>
                      <a:off x="0" y="0"/>
                      <a:ext cx="5662535" cy="3921456"/>
                    </a:xfrm>
                    <a:prstGeom prst="rect">
                      <a:avLst/>
                    </a:prstGeom>
                    <a:noFill/>
                    <a:ln w="9525">
                      <a:noFill/>
                      <a:miter lim="800000"/>
                      <a:headEnd/>
                      <a:tailEnd/>
                    </a:ln>
                  </pic:spPr>
                </pic:pic>
              </a:graphicData>
            </a:graphic>
          </wp:inline>
        </w:drawing>
      </w:r>
    </w:p>
    <w:p w:rsidR="00C231C2" w:rsidRPr="00CE4A5F" w:rsidRDefault="00C231C2" w:rsidP="003A4A45">
      <w:pPr>
        <w:jc w:val="center"/>
        <w:rPr>
          <w:sz w:val="26"/>
          <w:szCs w:val="26"/>
        </w:rPr>
      </w:pPr>
      <w:r w:rsidRPr="00CE4A5F">
        <w:rPr>
          <w:noProof/>
          <w:sz w:val="26"/>
          <w:szCs w:val="26"/>
          <w:lang w:eastAsia="ru-RU"/>
        </w:rPr>
        <w:lastRenderedPageBreak/>
        <w:drawing>
          <wp:inline distT="0" distB="0" distL="0" distR="0">
            <wp:extent cx="5646026" cy="3934660"/>
            <wp:effectExtent l="19050" t="0" r="0" b="0"/>
            <wp:docPr id="4" name="Рисунок 4" descr="C:\Users\Администратор\Desktop\Documents\Разное\ФОТО ДШИ\Нечаева О.Б\метод работа\WP_20191101_11_57_55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Documents\Разное\ФОТО ДШИ\Нечаева О.Б\метод работа\WP_20191101_11_57_55_Pro.jpg"/>
                    <pic:cNvPicPr>
                      <a:picLocks noChangeAspect="1" noChangeArrowheads="1"/>
                    </pic:cNvPicPr>
                  </pic:nvPicPr>
                  <pic:blipFill>
                    <a:blip r:embed="rId7" cstate="print"/>
                    <a:srcRect/>
                    <a:stretch>
                      <a:fillRect/>
                    </a:stretch>
                  </pic:blipFill>
                  <pic:spPr bwMode="auto">
                    <a:xfrm>
                      <a:off x="0" y="0"/>
                      <a:ext cx="5651606" cy="3938548"/>
                    </a:xfrm>
                    <a:prstGeom prst="rect">
                      <a:avLst/>
                    </a:prstGeom>
                    <a:noFill/>
                    <a:ln w="9525">
                      <a:noFill/>
                      <a:miter lim="800000"/>
                      <a:headEnd/>
                      <a:tailEnd/>
                    </a:ln>
                  </pic:spPr>
                </pic:pic>
              </a:graphicData>
            </a:graphic>
          </wp:inline>
        </w:drawing>
      </w:r>
    </w:p>
    <w:p w:rsidR="00EB3BAF" w:rsidRPr="00CE4A5F" w:rsidRDefault="00EB3BAF">
      <w:pPr>
        <w:rPr>
          <w:sz w:val="26"/>
          <w:szCs w:val="26"/>
        </w:rPr>
      </w:pPr>
      <w:r w:rsidRPr="00CE4A5F">
        <w:rPr>
          <w:noProof/>
          <w:sz w:val="26"/>
          <w:szCs w:val="26"/>
          <w:lang w:eastAsia="ru-RU"/>
        </w:rPr>
        <w:drawing>
          <wp:inline distT="0" distB="0" distL="0" distR="0">
            <wp:extent cx="6299835" cy="4440069"/>
            <wp:effectExtent l="19050" t="0" r="5715" b="0"/>
            <wp:docPr id="5" name="Рисунок 5" descr="C:\Users\Администратор\Desktop\Documents\Разное\ФОТО ДШИ\Нечаева О.Б\метод работа\WP_20191101_11_58_11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Desktop\Documents\Разное\ФОТО ДШИ\Нечаева О.Б\метод работа\WP_20191101_11_58_11_Pro.jpg"/>
                    <pic:cNvPicPr>
                      <a:picLocks noChangeAspect="1" noChangeArrowheads="1"/>
                    </pic:cNvPicPr>
                  </pic:nvPicPr>
                  <pic:blipFill>
                    <a:blip r:embed="rId8" cstate="print"/>
                    <a:srcRect/>
                    <a:stretch>
                      <a:fillRect/>
                    </a:stretch>
                  </pic:blipFill>
                  <pic:spPr bwMode="auto">
                    <a:xfrm>
                      <a:off x="0" y="0"/>
                      <a:ext cx="6299835" cy="4440069"/>
                    </a:xfrm>
                    <a:prstGeom prst="rect">
                      <a:avLst/>
                    </a:prstGeom>
                    <a:noFill/>
                    <a:ln w="9525">
                      <a:noFill/>
                      <a:miter lim="800000"/>
                      <a:headEnd/>
                      <a:tailEnd/>
                    </a:ln>
                  </pic:spPr>
                </pic:pic>
              </a:graphicData>
            </a:graphic>
          </wp:inline>
        </w:drawing>
      </w:r>
    </w:p>
    <w:p w:rsidR="00EB3BAF" w:rsidRPr="00CE4A5F" w:rsidRDefault="00EB3BAF">
      <w:pPr>
        <w:rPr>
          <w:sz w:val="26"/>
          <w:szCs w:val="26"/>
        </w:rPr>
      </w:pPr>
    </w:p>
    <w:p w:rsidR="00EB3BAF" w:rsidRPr="00CE4A5F" w:rsidRDefault="00EB3BAF">
      <w:pPr>
        <w:rPr>
          <w:sz w:val="26"/>
          <w:szCs w:val="26"/>
        </w:rPr>
      </w:pPr>
      <w:r w:rsidRPr="00CE4A5F">
        <w:rPr>
          <w:noProof/>
          <w:sz w:val="26"/>
          <w:szCs w:val="26"/>
          <w:lang w:eastAsia="ru-RU"/>
        </w:rPr>
        <w:lastRenderedPageBreak/>
        <w:drawing>
          <wp:inline distT="0" distB="0" distL="0" distR="0">
            <wp:extent cx="6299835" cy="4443239"/>
            <wp:effectExtent l="19050" t="0" r="5715" b="0"/>
            <wp:docPr id="6" name="Рисунок 6" descr="C:\Users\Администратор\Desktop\Documents\Разное\ФОТО ДШИ\Нечаева О.Б\метод работа\WP_20191101_11_58_23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истратор\Desktop\Documents\Разное\ФОТО ДШИ\Нечаева О.Б\метод работа\WP_20191101_11_58_23_Pro.jpg"/>
                    <pic:cNvPicPr>
                      <a:picLocks noChangeAspect="1" noChangeArrowheads="1"/>
                    </pic:cNvPicPr>
                  </pic:nvPicPr>
                  <pic:blipFill>
                    <a:blip r:embed="rId9" cstate="print"/>
                    <a:srcRect/>
                    <a:stretch>
                      <a:fillRect/>
                    </a:stretch>
                  </pic:blipFill>
                  <pic:spPr bwMode="auto">
                    <a:xfrm>
                      <a:off x="0" y="0"/>
                      <a:ext cx="6299835" cy="4443239"/>
                    </a:xfrm>
                    <a:prstGeom prst="rect">
                      <a:avLst/>
                    </a:prstGeom>
                    <a:noFill/>
                    <a:ln w="9525">
                      <a:noFill/>
                      <a:miter lim="800000"/>
                      <a:headEnd/>
                      <a:tailEnd/>
                    </a:ln>
                  </pic:spPr>
                </pic:pic>
              </a:graphicData>
            </a:graphic>
          </wp:inline>
        </w:drawing>
      </w:r>
    </w:p>
    <w:p w:rsidR="00EB3BAF" w:rsidRPr="00CE4A5F" w:rsidRDefault="00EB3BAF">
      <w:pPr>
        <w:rPr>
          <w:sz w:val="26"/>
          <w:szCs w:val="26"/>
        </w:rPr>
      </w:pPr>
      <w:r w:rsidRPr="00CE4A5F">
        <w:rPr>
          <w:noProof/>
          <w:sz w:val="26"/>
          <w:szCs w:val="26"/>
          <w:lang w:eastAsia="ru-RU"/>
        </w:rPr>
        <w:drawing>
          <wp:inline distT="0" distB="0" distL="0" distR="0">
            <wp:extent cx="6299835" cy="4445576"/>
            <wp:effectExtent l="19050" t="0" r="5715" b="0"/>
            <wp:docPr id="7" name="Рисунок 7" descr="C:\Users\Администратор\Desktop\Documents\Разное\ФОТО ДШИ\Нечаева О.Б\метод работа\WP_20191101_11_58_37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esktop\Documents\Разное\ФОТО ДШИ\Нечаева О.Б\метод работа\WP_20191101_11_58_37_Pro.jpg"/>
                    <pic:cNvPicPr>
                      <a:picLocks noChangeAspect="1" noChangeArrowheads="1"/>
                    </pic:cNvPicPr>
                  </pic:nvPicPr>
                  <pic:blipFill>
                    <a:blip r:embed="rId10" cstate="print"/>
                    <a:srcRect/>
                    <a:stretch>
                      <a:fillRect/>
                    </a:stretch>
                  </pic:blipFill>
                  <pic:spPr bwMode="auto">
                    <a:xfrm>
                      <a:off x="0" y="0"/>
                      <a:ext cx="6299835" cy="4445576"/>
                    </a:xfrm>
                    <a:prstGeom prst="rect">
                      <a:avLst/>
                    </a:prstGeom>
                    <a:noFill/>
                    <a:ln w="9525">
                      <a:noFill/>
                      <a:miter lim="800000"/>
                      <a:headEnd/>
                      <a:tailEnd/>
                    </a:ln>
                  </pic:spPr>
                </pic:pic>
              </a:graphicData>
            </a:graphic>
          </wp:inline>
        </w:drawing>
      </w:r>
    </w:p>
    <w:p w:rsidR="00EB3BAF" w:rsidRPr="00CE4A5F" w:rsidRDefault="00EB3BAF">
      <w:pPr>
        <w:rPr>
          <w:sz w:val="26"/>
          <w:szCs w:val="26"/>
        </w:rPr>
      </w:pPr>
    </w:p>
    <w:p w:rsidR="00EB3BAF" w:rsidRPr="00CE4A5F" w:rsidRDefault="00EB3BAF">
      <w:pPr>
        <w:rPr>
          <w:sz w:val="26"/>
          <w:szCs w:val="26"/>
        </w:rPr>
      </w:pPr>
      <w:r w:rsidRPr="00CE4A5F">
        <w:rPr>
          <w:noProof/>
          <w:sz w:val="26"/>
          <w:szCs w:val="26"/>
          <w:lang w:eastAsia="ru-RU"/>
        </w:rPr>
        <w:lastRenderedPageBreak/>
        <w:drawing>
          <wp:inline distT="0" distB="0" distL="0" distR="0">
            <wp:extent cx="6299835" cy="4374099"/>
            <wp:effectExtent l="19050" t="0" r="5715" b="0"/>
            <wp:docPr id="8" name="Рисунок 8" descr="C:\Users\Администратор\Desktop\Documents\Разное\ФОТО ДШИ\Нечаева О.Б\метод работа\WP_20191101_11_58_49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истратор\Desktop\Documents\Разное\ФОТО ДШИ\Нечаева О.Б\метод работа\WP_20191101_11_58_49_Pro.jpg"/>
                    <pic:cNvPicPr>
                      <a:picLocks noChangeAspect="1" noChangeArrowheads="1"/>
                    </pic:cNvPicPr>
                  </pic:nvPicPr>
                  <pic:blipFill>
                    <a:blip r:embed="rId11" cstate="print"/>
                    <a:srcRect/>
                    <a:stretch>
                      <a:fillRect/>
                    </a:stretch>
                  </pic:blipFill>
                  <pic:spPr bwMode="auto">
                    <a:xfrm>
                      <a:off x="0" y="0"/>
                      <a:ext cx="6299835" cy="4374099"/>
                    </a:xfrm>
                    <a:prstGeom prst="rect">
                      <a:avLst/>
                    </a:prstGeom>
                    <a:noFill/>
                    <a:ln w="9525">
                      <a:noFill/>
                      <a:miter lim="800000"/>
                      <a:headEnd/>
                      <a:tailEnd/>
                    </a:ln>
                  </pic:spPr>
                </pic:pic>
              </a:graphicData>
            </a:graphic>
          </wp:inline>
        </w:drawing>
      </w:r>
    </w:p>
    <w:p w:rsidR="00EB3BAF" w:rsidRPr="00CE4A5F" w:rsidRDefault="00EB3BAF">
      <w:pPr>
        <w:rPr>
          <w:sz w:val="26"/>
          <w:szCs w:val="26"/>
        </w:rPr>
      </w:pPr>
      <w:r w:rsidRPr="00CE4A5F">
        <w:rPr>
          <w:noProof/>
          <w:sz w:val="26"/>
          <w:szCs w:val="26"/>
          <w:lang w:eastAsia="ru-RU"/>
        </w:rPr>
        <w:drawing>
          <wp:inline distT="0" distB="0" distL="0" distR="0">
            <wp:extent cx="6299835" cy="4352048"/>
            <wp:effectExtent l="19050" t="0" r="5715" b="0"/>
            <wp:docPr id="9" name="Рисунок 9" descr="C:\Users\Администратор\Desktop\Documents\Разное\ФОТО ДШИ\Нечаева О.Б\метод работа\WP_20191101_11_59_01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истратор\Desktop\Documents\Разное\ФОТО ДШИ\Нечаева О.Б\метод работа\WP_20191101_11_59_01_Pro.jpg"/>
                    <pic:cNvPicPr>
                      <a:picLocks noChangeAspect="1" noChangeArrowheads="1"/>
                    </pic:cNvPicPr>
                  </pic:nvPicPr>
                  <pic:blipFill>
                    <a:blip r:embed="rId12" cstate="print"/>
                    <a:srcRect/>
                    <a:stretch>
                      <a:fillRect/>
                    </a:stretch>
                  </pic:blipFill>
                  <pic:spPr bwMode="auto">
                    <a:xfrm>
                      <a:off x="0" y="0"/>
                      <a:ext cx="6299835" cy="4352048"/>
                    </a:xfrm>
                    <a:prstGeom prst="rect">
                      <a:avLst/>
                    </a:prstGeom>
                    <a:noFill/>
                    <a:ln w="9525">
                      <a:noFill/>
                      <a:miter lim="800000"/>
                      <a:headEnd/>
                      <a:tailEnd/>
                    </a:ln>
                  </pic:spPr>
                </pic:pic>
              </a:graphicData>
            </a:graphic>
          </wp:inline>
        </w:drawing>
      </w:r>
    </w:p>
    <w:p w:rsidR="00EB3BAF" w:rsidRPr="00CE4A5F" w:rsidRDefault="00EB3BAF">
      <w:pPr>
        <w:rPr>
          <w:sz w:val="26"/>
          <w:szCs w:val="26"/>
        </w:rPr>
      </w:pPr>
    </w:p>
    <w:p w:rsidR="00EB3BAF" w:rsidRPr="00CE4A5F" w:rsidRDefault="00EB3BAF">
      <w:pPr>
        <w:rPr>
          <w:sz w:val="26"/>
          <w:szCs w:val="26"/>
        </w:rPr>
      </w:pPr>
      <w:r w:rsidRPr="00CE4A5F">
        <w:rPr>
          <w:noProof/>
          <w:sz w:val="26"/>
          <w:szCs w:val="26"/>
          <w:lang w:eastAsia="ru-RU"/>
        </w:rPr>
        <w:lastRenderedPageBreak/>
        <w:drawing>
          <wp:inline distT="0" distB="0" distL="0" distR="0">
            <wp:extent cx="6299835" cy="4392513"/>
            <wp:effectExtent l="19050" t="0" r="5715" b="0"/>
            <wp:docPr id="10" name="Рисунок 10" descr="C:\Users\Администратор\Desktop\Documents\Разное\ФОТО ДШИ\Нечаева О.Б\метод работа\WP_20191101_11_59_12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истратор\Desktop\Documents\Разное\ФОТО ДШИ\Нечаева О.Б\метод работа\WP_20191101_11_59_12_Pro.jpg"/>
                    <pic:cNvPicPr>
                      <a:picLocks noChangeAspect="1" noChangeArrowheads="1"/>
                    </pic:cNvPicPr>
                  </pic:nvPicPr>
                  <pic:blipFill>
                    <a:blip r:embed="rId13" cstate="print"/>
                    <a:srcRect/>
                    <a:stretch>
                      <a:fillRect/>
                    </a:stretch>
                  </pic:blipFill>
                  <pic:spPr bwMode="auto">
                    <a:xfrm>
                      <a:off x="0" y="0"/>
                      <a:ext cx="6299835" cy="4392513"/>
                    </a:xfrm>
                    <a:prstGeom prst="rect">
                      <a:avLst/>
                    </a:prstGeom>
                    <a:noFill/>
                    <a:ln w="9525">
                      <a:noFill/>
                      <a:miter lim="800000"/>
                      <a:headEnd/>
                      <a:tailEnd/>
                    </a:ln>
                  </pic:spPr>
                </pic:pic>
              </a:graphicData>
            </a:graphic>
          </wp:inline>
        </w:drawing>
      </w:r>
    </w:p>
    <w:p w:rsidR="00EB3BAF" w:rsidRPr="00CE4A5F" w:rsidRDefault="00EB3BAF">
      <w:pPr>
        <w:rPr>
          <w:sz w:val="26"/>
          <w:szCs w:val="26"/>
        </w:rPr>
      </w:pPr>
    </w:p>
    <w:p w:rsidR="00EB3BAF" w:rsidRPr="00CE4A5F" w:rsidRDefault="00EB3BAF">
      <w:pPr>
        <w:rPr>
          <w:sz w:val="26"/>
          <w:szCs w:val="26"/>
        </w:rPr>
      </w:pPr>
      <w:r w:rsidRPr="00CE4A5F">
        <w:rPr>
          <w:noProof/>
          <w:sz w:val="26"/>
          <w:szCs w:val="26"/>
          <w:lang w:eastAsia="ru-RU"/>
        </w:rPr>
        <w:drawing>
          <wp:inline distT="0" distB="0" distL="0" distR="0">
            <wp:extent cx="6299835" cy="4401657"/>
            <wp:effectExtent l="19050" t="0" r="5715" b="0"/>
            <wp:docPr id="11" name="Рисунок 11" descr="C:\Users\Администратор\Desktop\Documents\Разное\ФОТО ДШИ\Нечаева О.Б\метод работа\WP_20191101_11_59_21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истратор\Desktop\Documents\Разное\ФОТО ДШИ\Нечаева О.Б\метод работа\WP_20191101_11_59_21_Pro.jpg"/>
                    <pic:cNvPicPr>
                      <a:picLocks noChangeAspect="1" noChangeArrowheads="1"/>
                    </pic:cNvPicPr>
                  </pic:nvPicPr>
                  <pic:blipFill>
                    <a:blip r:embed="rId14" cstate="print"/>
                    <a:srcRect/>
                    <a:stretch>
                      <a:fillRect/>
                    </a:stretch>
                  </pic:blipFill>
                  <pic:spPr bwMode="auto">
                    <a:xfrm>
                      <a:off x="0" y="0"/>
                      <a:ext cx="6299835" cy="4401657"/>
                    </a:xfrm>
                    <a:prstGeom prst="rect">
                      <a:avLst/>
                    </a:prstGeom>
                    <a:noFill/>
                    <a:ln w="9525">
                      <a:noFill/>
                      <a:miter lim="800000"/>
                      <a:headEnd/>
                      <a:tailEnd/>
                    </a:ln>
                  </pic:spPr>
                </pic:pic>
              </a:graphicData>
            </a:graphic>
          </wp:inline>
        </w:drawing>
      </w:r>
    </w:p>
    <w:p w:rsidR="00EB3BAF" w:rsidRPr="00CE4A5F" w:rsidRDefault="00EB3BAF">
      <w:pPr>
        <w:rPr>
          <w:sz w:val="26"/>
          <w:szCs w:val="26"/>
        </w:rPr>
      </w:pPr>
      <w:r w:rsidRPr="00CE4A5F">
        <w:rPr>
          <w:noProof/>
          <w:sz w:val="26"/>
          <w:szCs w:val="26"/>
          <w:lang w:eastAsia="ru-RU"/>
        </w:rPr>
        <w:lastRenderedPageBreak/>
        <w:drawing>
          <wp:inline distT="0" distB="0" distL="0" distR="0">
            <wp:extent cx="6299835" cy="4402844"/>
            <wp:effectExtent l="19050" t="0" r="5715" b="0"/>
            <wp:docPr id="12" name="Рисунок 12" descr="C:\Users\Администратор\Desktop\Documents\Разное\ФОТО ДШИ\Нечаева О.Б\метод работа\WP_20191101_11_59_32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истратор\Desktop\Documents\Разное\ФОТО ДШИ\Нечаева О.Б\метод работа\WP_20191101_11_59_32_Pro.jpg"/>
                    <pic:cNvPicPr>
                      <a:picLocks noChangeAspect="1" noChangeArrowheads="1"/>
                    </pic:cNvPicPr>
                  </pic:nvPicPr>
                  <pic:blipFill>
                    <a:blip r:embed="rId15" cstate="print"/>
                    <a:srcRect/>
                    <a:stretch>
                      <a:fillRect/>
                    </a:stretch>
                  </pic:blipFill>
                  <pic:spPr bwMode="auto">
                    <a:xfrm>
                      <a:off x="0" y="0"/>
                      <a:ext cx="6299835" cy="4402844"/>
                    </a:xfrm>
                    <a:prstGeom prst="rect">
                      <a:avLst/>
                    </a:prstGeom>
                    <a:noFill/>
                    <a:ln w="9525">
                      <a:noFill/>
                      <a:miter lim="800000"/>
                      <a:headEnd/>
                      <a:tailEnd/>
                    </a:ln>
                  </pic:spPr>
                </pic:pic>
              </a:graphicData>
            </a:graphic>
          </wp:inline>
        </w:drawing>
      </w:r>
    </w:p>
    <w:p w:rsidR="00EB3BAF" w:rsidRPr="00CE4A5F" w:rsidRDefault="00EB3BAF">
      <w:pPr>
        <w:rPr>
          <w:sz w:val="26"/>
          <w:szCs w:val="26"/>
        </w:rPr>
      </w:pPr>
    </w:p>
    <w:p w:rsidR="00EB3BAF" w:rsidRPr="00CE4A5F" w:rsidRDefault="00EB3BAF">
      <w:pPr>
        <w:rPr>
          <w:sz w:val="26"/>
          <w:szCs w:val="26"/>
        </w:rPr>
      </w:pPr>
      <w:r w:rsidRPr="00CE4A5F">
        <w:rPr>
          <w:noProof/>
          <w:sz w:val="26"/>
          <w:szCs w:val="26"/>
          <w:lang w:eastAsia="ru-RU"/>
        </w:rPr>
        <w:drawing>
          <wp:inline distT="0" distB="0" distL="0" distR="0">
            <wp:extent cx="6299835" cy="4407493"/>
            <wp:effectExtent l="19050" t="0" r="5715" b="0"/>
            <wp:docPr id="13" name="Рисунок 13" descr="C:\Users\Администратор\Desktop\Documents\Разное\ФОТО ДШИ\Нечаева О.Б\метод работа\WP_20191101_11_59_49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дминистратор\Desktop\Documents\Разное\ФОТО ДШИ\Нечаева О.Б\метод работа\WP_20191101_11_59_49_Pro.jpg"/>
                    <pic:cNvPicPr>
                      <a:picLocks noChangeAspect="1" noChangeArrowheads="1"/>
                    </pic:cNvPicPr>
                  </pic:nvPicPr>
                  <pic:blipFill>
                    <a:blip r:embed="rId16" cstate="print"/>
                    <a:srcRect/>
                    <a:stretch>
                      <a:fillRect/>
                    </a:stretch>
                  </pic:blipFill>
                  <pic:spPr bwMode="auto">
                    <a:xfrm>
                      <a:off x="0" y="0"/>
                      <a:ext cx="6299835" cy="4407493"/>
                    </a:xfrm>
                    <a:prstGeom prst="rect">
                      <a:avLst/>
                    </a:prstGeom>
                    <a:noFill/>
                    <a:ln w="9525">
                      <a:noFill/>
                      <a:miter lim="800000"/>
                      <a:headEnd/>
                      <a:tailEnd/>
                    </a:ln>
                  </pic:spPr>
                </pic:pic>
              </a:graphicData>
            </a:graphic>
          </wp:inline>
        </w:drawing>
      </w:r>
    </w:p>
    <w:p w:rsidR="00EB3BAF" w:rsidRPr="00CE4A5F" w:rsidRDefault="00EB3BAF">
      <w:pPr>
        <w:rPr>
          <w:sz w:val="26"/>
          <w:szCs w:val="26"/>
        </w:rPr>
      </w:pPr>
      <w:r w:rsidRPr="00CE4A5F">
        <w:rPr>
          <w:noProof/>
          <w:sz w:val="26"/>
          <w:szCs w:val="26"/>
          <w:lang w:eastAsia="ru-RU"/>
        </w:rPr>
        <w:lastRenderedPageBreak/>
        <w:drawing>
          <wp:inline distT="0" distB="0" distL="0" distR="0">
            <wp:extent cx="6299835" cy="4372579"/>
            <wp:effectExtent l="19050" t="0" r="5715" b="0"/>
            <wp:docPr id="14" name="Рисунок 14" descr="C:\Users\Администратор\Desktop\Documents\Разное\ФОТО ДШИ\Нечаева О.Б\метод работа\WP_20191101_12_00_00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истратор\Desktop\Documents\Разное\ФОТО ДШИ\Нечаева О.Б\метод работа\WP_20191101_12_00_00_Pro.jpg"/>
                    <pic:cNvPicPr>
                      <a:picLocks noChangeAspect="1" noChangeArrowheads="1"/>
                    </pic:cNvPicPr>
                  </pic:nvPicPr>
                  <pic:blipFill>
                    <a:blip r:embed="rId17" cstate="print"/>
                    <a:srcRect/>
                    <a:stretch>
                      <a:fillRect/>
                    </a:stretch>
                  </pic:blipFill>
                  <pic:spPr bwMode="auto">
                    <a:xfrm>
                      <a:off x="0" y="0"/>
                      <a:ext cx="6299835" cy="4372579"/>
                    </a:xfrm>
                    <a:prstGeom prst="rect">
                      <a:avLst/>
                    </a:prstGeom>
                    <a:noFill/>
                    <a:ln w="9525">
                      <a:noFill/>
                      <a:miter lim="800000"/>
                      <a:headEnd/>
                      <a:tailEnd/>
                    </a:ln>
                  </pic:spPr>
                </pic:pic>
              </a:graphicData>
            </a:graphic>
          </wp:inline>
        </w:drawing>
      </w:r>
    </w:p>
    <w:p w:rsidR="0098668B" w:rsidRDefault="0098668B" w:rsidP="00BA4EB7">
      <w:pPr>
        <w:pStyle w:val="a5"/>
        <w:shd w:val="clear" w:color="auto" w:fill="FFFFFF"/>
        <w:spacing w:before="0" w:beforeAutospacing="0" w:after="0" w:afterAutospacing="0"/>
        <w:jc w:val="center"/>
        <w:rPr>
          <w:b/>
          <w:color w:val="2E3137"/>
          <w:sz w:val="26"/>
          <w:szCs w:val="26"/>
        </w:rPr>
      </w:pPr>
    </w:p>
    <w:p w:rsidR="0098668B" w:rsidRDefault="0098668B" w:rsidP="00BA4EB7">
      <w:pPr>
        <w:pStyle w:val="a5"/>
        <w:shd w:val="clear" w:color="auto" w:fill="FFFFFF"/>
        <w:spacing w:before="0" w:beforeAutospacing="0" w:after="0" w:afterAutospacing="0"/>
        <w:jc w:val="center"/>
        <w:rPr>
          <w:b/>
          <w:color w:val="2E3137"/>
          <w:sz w:val="26"/>
          <w:szCs w:val="26"/>
        </w:rPr>
      </w:pPr>
    </w:p>
    <w:p w:rsidR="0098668B" w:rsidRDefault="0098668B" w:rsidP="00BA4EB7">
      <w:pPr>
        <w:pStyle w:val="a5"/>
        <w:shd w:val="clear" w:color="auto" w:fill="FFFFFF"/>
        <w:spacing w:before="0" w:beforeAutospacing="0" w:after="0" w:afterAutospacing="0"/>
        <w:jc w:val="center"/>
        <w:rPr>
          <w:b/>
          <w:color w:val="2E3137"/>
          <w:sz w:val="26"/>
          <w:szCs w:val="26"/>
        </w:rPr>
      </w:pPr>
    </w:p>
    <w:p w:rsidR="0098668B" w:rsidRDefault="0098668B" w:rsidP="00BA4EB7">
      <w:pPr>
        <w:pStyle w:val="a5"/>
        <w:shd w:val="clear" w:color="auto" w:fill="FFFFFF"/>
        <w:spacing w:before="0" w:beforeAutospacing="0" w:after="0" w:afterAutospacing="0"/>
        <w:jc w:val="center"/>
        <w:rPr>
          <w:b/>
          <w:color w:val="2E3137"/>
          <w:sz w:val="26"/>
          <w:szCs w:val="26"/>
        </w:rPr>
      </w:pPr>
    </w:p>
    <w:p w:rsidR="0098668B" w:rsidRDefault="0098668B" w:rsidP="00BA4EB7">
      <w:pPr>
        <w:pStyle w:val="a5"/>
        <w:shd w:val="clear" w:color="auto" w:fill="FFFFFF"/>
        <w:spacing w:before="0" w:beforeAutospacing="0" w:after="0" w:afterAutospacing="0"/>
        <w:jc w:val="center"/>
        <w:rPr>
          <w:b/>
          <w:color w:val="2E3137"/>
          <w:sz w:val="26"/>
          <w:szCs w:val="26"/>
        </w:rPr>
      </w:pPr>
    </w:p>
    <w:p w:rsidR="0098668B" w:rsidRDefault="0098668B" w:rsidP="00BA4EB7">
      <w:pPr>
        <w:pStyle w:val="a5"/>
        <w:shd w:val="clear" w:color="auto" w:fill="FFFFFF"/>
        <w:spacing w:before="0" w:beforeAutospacing="0" w:after="0" w:afterAutospacing="0"/>
        <w:jc w:val="center"/>
        <w:rPr>
          <w:b/>
          <w:color w:val="2E3137"/>
          <w:sz w:val="26"/>
          <w:szCs w:val="26"/>
        </w:rPr>
      </w:pPr>
    </w:p>
    <w:p w:rsidR="0098668B" w:rsidRDefault="0098668B" w:rsidP="00BA4EB7">
      <w:pPr>
        <w:pStyle w:val="a5"/>
        <w:shd w:val="clear" w:color="auto" w:fill="FFFFFF"/>
        <w:spacing w:before="0" w:beforeAutospacing="0" w:after="0" w:afterAutospacing="0"/>
        <w:jc w:val="center"/>
        <w:rPr>
          <w:b/>
          <w:color w:val="2E3137"/>
          <w:sz w:val="26"/>
          <w:szCs w:val="26"/>
        </w:rPr>
      </w:pPr>
    </w:p>
    <w:p w:rsidR="0098668B" w:rsidRDefault="0098668B" w:rsidP="00BA4EB7">
      <w:pPr>
        <w:pStyle w:val="a5"/>
        <w:shd w:val="clear" w:color="auto" w:fill="FFFFFF"/>
        <w:spacing w:before="0" w:beforeAutospacing="0" w:after="0" w:afterAutospacing="0"/>
        <w:jc w:val="center"/>
        <w:rPr>
          <w:b/>
          <w:color w:val="2E3137"/>
          <w:sz w:val="26"/>
          <w:szCs w:val="26"/>
        </w:rPr>
      </w:pPr>
    </w:p>
    <w:p w:rsidR="0098668B" w:rsidRDefault="0098668B" w:rsidP="00BA4EB7">
      <w:pPr>
        <w:pStyle w:val="a5"/>
        <w:shd w:val="clear" w:color="auto" w:fill="FFFFFF"/>
        <w:spacing w:before="0" w:beforeAutospacing="0" w:after="0" w:afterAutospacing="0"/>
        <w:jc w:val="center"/>
        <w:rPr>
          <w:b/>
          <w:color w:val="2E3137"/>
          <w:sz w:val="26"/>
          <w:szCs w:val="26"/>
        </w:rPr>
      </w:pPr>
    </w:p>
    <w:p w:rsidR="0098668B" w:rsidRDefault="0098668B" w:rsidP="00BA4EB7">
      <w:pPr>
        <w:pStyle w:val="a5"/>
        <w:shd w:val="clear" w:color="auto" w:fill="FFFFFF"/>
        <w:spacing w:before="0" w:beforeAutospacing="0" w:after="0" w:afterAutospacing="0"/>
        <w:jc w:val="center"/>
        <w:rPr>
          <w:b/>
          <w:color w:val="2E3137"/>
          <w:sz w:val="26"/>
          <w:szCs w:val="26"/>
        </w:rPr>
      </w:pPr>
    </w:p>
    <w:p w:rsidR="0098668B" w:rsidRDefault="0098668B" w:rsidP="00BA4EB7">
      <w:pPr>
        <w:pStyle w:val="a5"/>
        <w:shd w:val="clear" w:color="auto" w:fill="FFFFFF"/>
        <w:spacing w:before="0" w:beforeAutospacing="0" w:after="0" w:afterAutospacing="0"/>
        <w:jc w:val="center"/>
        <w:rPr>
          <w:b/>
          <w:color w:val="2E3137"/>
          <w:sz w:val="26"/>
          <w:szCs w:val="26"/>
        </w:rPr>
      </w:pPr>
    </w:p>
    <w:p w:rsidR="0098668B" w:rsidRDefault="0098668B" w:rsidP="00BA4EB7">
      <w:pPr>
        <w:pStyle w:val="a5"/>
        <w:shd w:val="clear" w:color="auto" w:fill="FFFFFF"/>
        <w:spacing w:before="0" w:beforeAutospacing="0" w:after="0" w:afterAutospacing="0"/>
        <w:jc w:val="center"/>
        <w:rPr>
          <w:b/>
          <w:color w:val="2E3137"/>
          <w:sz w:val="26"/>
          <w:szCs w:val="26"/>
        </w:rPr>
      </w:pPr>
    </w:p>
    <w:p w:rsidR="0098668B" w:rsidRDefault="0098668B" w:rsidP="00BA4EB7">
      <w:pPr>
        <w:pStyle w:val="a5"/>
        <w:shd w:val="clear" w:color="auto" w:fill="FFFFFF"/>
        <w:spacing w:before="0" w:beforeAutospacing="0" w:after="0" w:afterAutospacing="0"/>
        <w:jc w:val="center"/>
        <w:rPr>
          <w:b/>
          <w:color w:val="2E3137"/>
          <w:sz w:val="26"/>
          <w:szCs w:val="26"/>
        </w:rPr>
      </w:pPr>
    </w:p>
    <w:p w:rsidR="0098668B" w:rsidRDefault="0098668B" w:rsidP="00BA4EB7">
      <w:pPr>
        <w:pStyle w:val="a5"/>
        <w:shd w:val="clear" w:color="auto" w:fill="FFFFFF"/>
        <w:spacing w:before="0" w:beforeAutospacing="0" w:after="0" w:afterAutospacing="0"/>
        <w:jc w:val="center"/>
        <w:rPr>
          <w:b/>
          <w:color w:val="2E3137"/>
          <w:sz w:val="26"/>
          <w:szCs w:val="26"/>
        </w:rPr>
      </w:pPr>
    </w:p>
    <w:p w:rsidR="0098668B" w:rsidRDefault="0098668B" w:rsidP="00BA4EB7">
      <w:pPr>
        <w:pStyle w:val="a5"/>
        <w:shd w:val="clear" w:color="auto" w:fill="FFFFFF"/>
        <w:spacing w:before="0" w:beforeAutospacing="0" w:after="0" w:afterAutospacing="0"/>
        <w:jc w:val="center"/>
        <w:rPr>
          <w:b/>
          <w:color w:val="2E3137"/>
          <w:sz w:val="26"/>
          <w:szCs w:val="26"/>
        </w:rPr>
      </w:pPr>
    </w:p>
    <w:p w:rsidR="0098668B" w:rsidRDefault="0098668B" w:rsidP="00BA4EB7">
      <w:pPr>
        <w:pStyle w:val="a5"/>
        <w:shd w:val="clear" w:color="auto" w:fill="FFFFFF"/>
        <w:spacing w:before="0" w:beforeAutospacing="0" w:after="0" w:afterAutospacing="0"/>
        <w:jc w:val="center"/>
        <w:rPr>
          <w:b/>
          <w:color w:val="2E3137"/>
          <w:sz w:val="26"/>
          <w:szCs w:val="26"/>
        </w:rPr>
      </w:pPr>
    </w:p>
    <w:p w:rsidR="0098668B" w:rsidRDefault="0098668B" w:rsidP="00BA4EB7">
      <w:pPr>
        <w:pStyle w:val="a5"/>
        <w:shd w:val="clear" w:color="auto" w:fill="FFFFFF"/>
        <w:spacing w:before="0" w:beforeAutospacing="0" w:after="0" w:afterAutospacing="0"/>
        <w:jc w:val="center"/>
        <w:rPr>
          <w:b/>
          <w:color w:val="2E3137"/>
          <w:sz w:val="26"/>
          <w:szCs w:val="26"/>
        </w:rPr>
      </w:pPr>
    </w:p>
    <w:p w:rsidR="0098668B" w:rsidRDefault="0098668B" w:rsidP="00BA4EB7">
      <w:pPr>
        <w:pStyle w:val="a5"/>
        <w:shd w:val="clear" w:color="auto" w:fill="FFFFFF"/>
        <w:spacing w:before="0" w:beforeAutospacing="0" w:after="0" w:afterAutospacing="0"/>
        <w:jc w:val="center"/>
        <w:rPr>
          <w:b/>
          <w:color w:val="2E3137"/>
          <w:sz w:val="26"/>
          <w:szCs w:val="26"/>
        </w:rPr>
      </w:pPr>
    </w:p>
    <w:p w:rsidR="0098668B" w:rsidRDefault="0098668B" w:rsidP="00BA4EB7">
      <w:pPr>
        <w:pStyle w:val="a5"/>
        <w:shd w:val="clear" w:color="auto" w:fill="FFFFFF"/>
        <w:spacing w:before="0" w:beforeAutospacing="0" w:after="0" w:afterAutospacing="0"/>
        <w:jc w:val="center"/>
        <w:rPr>
          <w:b/>
          <w:color w:val="2E3137"/>
          <w:sz w:val="26"/>
          <w:szCs w:val="26"/>
        </w:rPr>
      </w:pPr>
    </w:p>
    <w:p w:rsidR="0098668B" w:rsidRDefault="0098668B" w:rsidP="00BA4EB7">
      <w:pPr>
        <w:pStyle w:val="a5"/>
        <w:shd w:val="clear" w:color="auto" w:fill="FFFFFF"/>
        <w:spacing w:before="0" w:beforeAutospacing="0" w:after="0" w:afterAutospacing="0"/>
        <w:jc w:val="center"/>
        <w:rPr>
          <w:b/>
          <w:color w:val="2E3137"/>
          <w:sz w:val="26"/>
          <w:szCs w:val="26"/>
        </w:rPr>
      </w:pPr>
    </w:p>
    <w:p w:rsidR="0098668B" w:rsidRDefault="0098668B" w:rsidP="00BA4EB7">
      <w:pPr>
        <w:pStyle w:val="a5"/>
        <w:shd w:val="clear" w:color="auto" w:fill="FFFFFF"/>
        <w:spacing w:before="0" w:beforeAutospacing="0" w:after="0" w:afterAutospacing="0"/>
        <w:jc w:val="center"/>
        <w:rPr>
          <w:b/>
          <w:color w:val="2E3137"/>
          <w:sz w:val="26"/>
          <w:szCs w:val="26"/>
        </w:rPr>
      </w:pPr>
    </w:p>
    <w:p w:rsidR="0098668B" w:rsidRDefault="0098668B" w:rsidP="00BA4EB7">
      <w:pPr>
        <w:pStyle w:val="a5"/>
        <w:shd w:val="clear" w:color="auto" w:fill="FFFFFF"/>
        <w:spacing w:before="0" w:beforeAutospacing="0" w:after="0" w:afterAutospacing="0"/>
        <w:jc w:val="center"/>
        <w:rPr>
          <w:b/>
          <w:color w:val="2E3137"/>
          <w:sz w:val="26"/>
          <w:szCs w:val="26"/>
        </w:rPr>
      </w:pPr>
    </w:p>
    <w:p w:rsidR="0098668B" w:rsidRDefault="0098668B" w:rsidP="00BA4EB7">
      <w:pPr>
        <w:pStyle w:val="a5"/>
        <w:shd w:val="clear" w:color="auto" w:fill="FFFFFF"/>
        <w:spacing w:before="0" w:beforeAutospacing="0" w:after="0" w:afterAutospacing="0"/>
        <w:jc w:val="center"/>
        <w:rPr>
          <w:b/>
          <w:color w:val="2E3137"/>
          <w:sz w:val="26"/>
          <w:szCs w:val="26"/>
        </w:rPr>
      </w:pPr>
    </w:p>
    <w:p w:rsidR="0098668B" w:rsidRDefault="0098668B" w:rsidP="00BA4EB7">
      <w:pPr>
        <w:pStyle w:val="a5"/>
        <w:shd w:val="clear" w:color="auto" w:fill="FFFFFF"/>
        <w:spacing w:before="0" w:beforeAutospacing="0" w:after="0" w:afterAutospacing="0"/>
        <w:jc w:val="center"/>
        <w:rPr>
          <w:b/>
          <w:color w:val="2E3137"/>
          <w:sz w:val="26"/>
          <w:szCs w:val="26"/>
        </w:rPr>
      </w:pPr>
    </w:p>
    <w:p w:rsidR="0098668B" w:rsidRDefault="0098668B" w:rsidP="00BA4EB7">
      <w:pPr>
        <w:pStyle w:val="a5"/>
        <w:shd w:val="clear" w:color="auto" w:fill="FFFFFF"/>
        <w:spacing w:before="0" w:beforeAutospacing="0" w:after="0" w:afterAutospacing="0"/>
        <w:jc w:val="center"/>
        <w:rPr>
          <w:b/>
          <w:color w:val="2E3137"/>
          <w:sz w:val="26"/>
          <w:szCs w:val="26"/>
        </w:rPr>
      </w:pPr>
    </w:p>
    <w:p w:rsidR="0098668B" w:rsidRDefault="0098668B" w:rsidP="00BA4EB7">
      <w:pPr>
        <w:pStyle w:val="a5"/>
        <w:shd w:val="clear" w:color="auto" w:fill="FFFFFF"/>
        <w:spacing w:before="0" w:beforeAutospacing="0" w:after="0" w:afterAutospacing="0"/>
        <w:jc w:val="center"/>
        <w:rPr>
          <w:b/>
          <w:color w:val="2E3137"/>
          <w:sz w:val="26"/>
          <w:szCs w:val="26"/>
        </w:rPr>
      </w:pPr>
    </w:p>
    <w:p w:rsidR="00BA4EB7" w:rsidRPr="00657DB8" w:rsidRDefault="0098668B" w:rsidP="00BA4EB7">
      <w:pPr>
        <w:pStyle w:val="a5"/>
        <w:shd w:val="clear" w:color="auto" w:fill="FFFFFF"/>
        <w:spacing w:before="0" w:beforeAutospacing="0" w:after="0" w:afterAutospacing="0"/>
        <w:jc w:val="center"/>
        <w:rPr>
          <w:color w:val="2E3137"/>
          <w:sz w:val="26"/>
          <w:szCs w:val="26"/>
        </w:rPr>
      </w:pPr>
      <w:r w:rsidRPr="00657DB8">
        <w:rPr>
          <w:color w:val="2E3137"/>
          <w:sz w:val="26"/>
          <w:szCs w:val="26"/>
        </w:rPr>
        <w:lastRenderedPageBreak/>
        <w:t xml:space="preserve">б) </w:t>
      </w:r>
      <w:r w:rsidR="00BA4EB7" w:rsidRPr="00657DB8">
        <w:rPr>
          <w:color w:val="2E3137"/>
          <w:sz w:val="26"/>
          <w:szCs w:val="26"/>
        </w:rPr>
        <w:t>«У</w:t>
      </w:r>
      <w:r w:rsidR="00657DB8">
        <w:rPr>
          <w:color w:val="2E3137"/>
          <w:sz w:val="26"/>
          <w:szCs w:val="26"/>
        </w:rPr>
        <w:t>чимся соревнуясь</w:t>
      </w:r>
      <w:r w:rsidR="00BA4EB7" w:rsidRPr="00657DB8">
        <w:rPr>
          <w:color w:val="2E3137"/>
          <w:sz w:val="26"/>
          <w:szCs w:val="26"/>
        </w:rPr>
        <w:t>!»</w:t>
      </w:r>
    </w:p>
    <w:p w:rsidR="00BA4EB7" w:rsidRPr="00CE4A5F" w:rsidRDefault="00972506" w:rsidP="00657DB8">
      <w:pPr>
        <w:pStyle w:val="a5"/>
        <w:shd w:val="clear" w:color="auto" w:fill="FFFFFF"/>
        <w:spacing w:before="0" w:beforeAutospacing="0" w:after="0" w:afterAutospacing="0" w:line="276" w:lineRule="auto"/>
        <w:jc w:val="center"/>
        <w:rPr>
          <w:color w:val="2E3137"/>
          <w:sz w:val="26"/>
          <w:szCs w:val="26"/>
        </w:rPr>
      </w:pPr>
      <w:r>
        <w:rPr>
          <w:color w:val="2E3137"/>
          <w:sz w:val="26"/>
          <w:szCs w:val="26"/>
        </w:rPr>
        <w:t>(</w:t>
      </w:r>
      <w:r w:rsidR="00BA4EB7" w:rsidRPr="00CE4A5F">
        <w:rPr>
          <w:color w:val="2E3137"/>
          <w:sz w:val="26"/>
          <w:szCs w:val="26"/>
        </w:rPr>
        <w:t xml:space="preserve">методические материалы </w:t>
      </w:r>
      <w:r>
        <w:rPr>
          <w:color w:val="2E3137"/>
          <w:sz w:val="26"/>
          <w:szCs w:val="26"/>
        </w:rPr>
        <w:t xml:space="preserve">по </w:t>
      </w:r>
      <w:r w:rsidR="00BA4EB7" w:rsidRPr="00CE4A5F">
        <w:rPr>
          <w:color w:val="2E3137"/>
          <w:sz w:val="26"/>
          <w:szCs w:val="26"/>
        </w:rPr>
        <w:t>организации конкурса по</w:t>
      </w:r>
      <w:r w:rsidR="00657DB8">
        <w:rPr>
          <w:color w:val="2E3137"/>
          <w:sz w:val="26"/>
          <w:szCs w:val="26"/>
        </w:rPr>
        <w:t xml:space="preserve"> </w:t>
      </w:r>
      <w:r w:rsidR="00BA4EB7" w:rsidRPr="00CE4A5F">
        <w:rPr>
          <w:color w:val="2E3137"/>
          <w:sz w:val="26"/>
          <w:szCs w:val="26"/>
        </w:rPr>
        <w:t>музыкально</w:t>
      </w:r>
      <w:r>
        <w:rPr>
          <w:color w:val="2E3137"/>
          <w:sz w:val="26"/>
          <w:szCs w:val="26"/>
        </w:rPr>
        <w:t>й литературе среди учащихся ДШИ)</w:t>
      </w:r>
    </w:p>
    <w:p w:rsidR="00BA4EB7" w:rsidRPr="00CE4A5F" w:rsidRDefault="00BA4EB7" w:rsidP="00657DB8">
      <w:pPr>
        <w:pStyle w:val="a5"/>
        <w:shd w:val="clear" w:color="auto" w:fill="FFFFFF"/>
        <w:spacing w:before="0" w:beforeAutospacing="0" w:after="0" w:afterAutospacing="0" w:line="276" w:lineRule="auto"/>
        <w:jc w:val="both"/>
        <w:rPr>
          <w:color w:val="2E3137"/>
          <w:sz w:val="26"/>
          <w:szCs w:val="26"/>
        </w:rPr>
      </w:pPr>
      <w:r w:rsidRPr="00CE4A5F">
        <w:rPr>
          <w:color w:val="2E3137"/>
          <w:sz w:val="26"/>
          <w:szCs w:val="26"/>
        </w:rPr>
        <w:t xml:space="preserve">      Мотивы музыкального обучения детей связаны с познавательностью материала, с учебной деятельностью, с  освоением музыкального инструмента. Но немало ребят желают </w:t>
      </w:r>
      <w:proofErr w:type="gramStart"/>
      <w:r w:rsidRPr="00CE4A5F">
        <w:rPr>
          <w:color w:val="2E3137"/>
          <w:sz w:val="26"/>
          <w:szCs w:val="26"/>
        </w:rPr>
        <w:t>побольше</w:t>
      </w:r>
      <w:proofErr w:type="gramEnd"/>
      <w:r w:rsidRPr="00CE4A5F">
        <w:rPr>
          <w:color w:val="2E3137"/>
          <w:sz w:val="26"/>
          <w:szCs w:val="26"/>
        </w:rPr>
        <w:t xml:space="preserve"> общаться со сверстниками на уроках теоретического цикла, ощущать их одобрение, оценку, что повышает уважение к себе и вызывает стремление к развитию и совершенствованию. Большую роль в этом играют конкурсы (</w:t>
      </w:r>
      <w:proofErr w:type="spellStart"/>
      <w:r w:rsidRPr="00CE4A5F">
        <w:rPr>
          <w:color w:val="2E3137"/>
          <w:sz w:val="26"/>
          <w:szCs w:val="26"/>
        </w:rPr>
        <w:t>внутришкольные</w:t>
      </w:r>
      <w:proofErr w:type="spellEnd"/>
      <w:r w:rsidRPr="00CE4A5F">
        <w:rPr>
          <w:color w:val="2E3137"/>
          <w:sz w:val="26"/>
          <w:szCs w:val="26"/>
        </w:rPr>
        <w:t xml:space="preserve">, зональные, подготовительные к </w:t>
      </w:r>
      <w:proofErr w:type="gramStart"/>
      <w:r w:rsidRPr="00CE4A5F">
        <w:rPr>
          <w:color w:val="2E3137"/>
          <w:sz w:val="26"/>
          <w:szCs w:val="26"/>
        </w:rPr>
        <w:t>Региональным</w:t>
      </w:r>
      <w:proofErr w:type="gramEnd"/>
      <w:r w:rsidRPr="00CE4A5F">
        <w:rPr>
          <w:color w:val="2E3137"/>
          <w:sz w:val="26"/>
          <w:szCs w:val="26"/>
        </w:rPr>
        <w:t>, Всероссийским, Международным).</w:t>
      </w:r>
    </w:p>
    <w:p w:rsidR="00BA4EB7" w:rsidRPr="00CE4A5F" w:rsidRDefault="00BA4EB7" w:rsidP="00657DB8">
      <w:pPr>
        <w:pStyle w:val="a5"/>
        <w:shd w:val="clear" w:color="auto" w:fill="FFFFFF"/>
        <w:spacing w:before="0" w:beforeAutospacing="0" w:after="0" w:afterAutospacing="0" w:line="276" w:lineRule="auto"/>
        <w:jc w:val="both"/>
        <w:rPr>
          <w:b/>
          <w:color w:val="2E3137"/>
          <w:sz w:val="26"/>
          <w:szCs w:val="26"/>
        </w:rPr>
      </w:pPr>
      <w:r w:rsidRPr="00CE4A5F">
        <w:rPr>
          <w:b/>
          <w:color w:val="2E3137"/>
          <w:sz w:val="26"/>
          <w:szCs w:val="26"/>
        </w:rPr>
        <w:t>Задачи:</w:t>
      </w:r>
    </w:p>
    <w:p w:rsidR="00BA4EB7" w:rsidRPr="00CE4A5F" w:rsidRDefault="00BA4EB7" w:rsidP="00657DB8">
      <w:pPr>
        <w:pStyle w:val="a5"/>
        <w:shd w:val="clear" w:color="auto" w:fill="FFFFFF"/>
        <w:spacing w:before="0" w:beforeAutospacing="0" w:after="0" w:afterAutospacing="0" w:line="276" w:lineRule="auto"/>
        <w:jc w:val="both"/>
        <w:rPr>
          <w:color w:val="2E3137"/>
          <w:sz w:val="26"/>
          <w:szCs w:val="26"/>
        </w:rPr>
      </w:pPr>
      <w:r w:rsidRPr="00CE4A5F">
        <w:rPr>
          <w:color w:val="2E3137"/>
          <w:sz w:val="26"/>
          <w:szCs w:val="26"/>
        </w:rPr>
        <w:t>- повысить интерес учащихся к предмету «музыкальная литература»;</w:t>
      </w:r>
    </w:p>
    <w:p w:rsidR="00BA4EB7" w:rsidRPr="00CE4A5F" w:rsidRDefault="00BA4EB7" w:rsidP="00657DB8">
      <w:pPr>
        <w:pStyle w:val="a5"/>
        <w:shd w:val="clear" w:color="auto" w:fill="FFFFFF"/>
        <w:spacing w:before="0" w:beforeAutospacing="0" w:after="0" w:afterAutospacing="0" w:line="276" w:lineRule="auto"/>
        <w:jc w:val="both"/>
        <w:rPr>
          <w:color w:val="2E3137"/>
          <w:sz w:val="26"/>
          <w:szCs w:val="26"/>
        </w:rPr>
      </w:pPr>
      <w:r w:rsidRPr="00CE4A5F">
        <w:rPr>
          <w:color w:val="2E3137"/>
          <w:sz w:val="26"/>
          <w:szCs w:val="26"/>
        </w:rPr>
        <w:t>- повысить навыки  мастерства, выработку культуры речи, связанного рассказа;</w:t>
      </w:r>
    </w:p>
    <w:p w:rsidR="00BA4EB7" w:rsidRPr="00CE4A5F" w:rsidRDefault="00BA4EB7" w:rsidP="00657DB8">
      <w:pPr>
        <w:pStyle w:val="a5"/>
        <w:shd w:val="clear" w:color="auto" w:fill="FFFFFF"/>
        <w:spacing w:before="0" w:beforeAutospacing="0" w:after="0" w:afterAutospacing="0" w:line="276" w:lineRule="auto"/>
        <w:jc w:val="both"/>
        <w:rPr>
          <w:color w:val="2E3137"/>
          <w:sz w:val="26"/>
          <w:szCs w:val="26"/>
        </w:rPr>
      </w:pPr>
      <w:r w:rsidRPr="00CE4A5F">
        <w:rPr>
          <w:color w:val="2E3137"/>
          <w:sz w:val="26"/>
          <w:szCs w:val="26"/>
        </w:rPr>
        <w:t>- развитие внутреннего слуха и зрительной памяти.</w:t>
      </w:r>
    </w:p>
    <w:p w:rsidR="00BA4EB7" w:rsidRPr="00CE4A5F" w:rsidRDefault="00BA4EB7" w:rsidP="00657DB8">
      <w:pPr>
        <w:pStyle w:val="a5"/>
        <w:shd w:val="clear" w:color="auto" w:fill="FFFFFF"/>
        <w:spacing w:before="0" w:beforeAutospacing="0" w:after="0" w:afterAutospacing="0" w:line="276" w:lineRule="auto"/>
        <w:jc w:val="both"/>
        <w:rPr>
          <w:color w:val="2E3137"/>
          <w:sz w:val="26"/>
          <w:szCs w:val="26"/>
        </w:rPr>
      </w:pPr>
      <w:r w:rsidRPr="00CE4A5F">
        <w:rPr>
          <w:color w:val="2E3137"/>
          <w:sz w:val="26"/>
          <w:szCs w:val="26"/>
        </w:rPr>
        <w:t xml:space="preserve">       Занимаясь много лет подготовкой детей к конкурсам, последние годы вижу, что учащиеся даже со средними данными, но желающие соревноваться, подтягиваются,  выполняют дополнительные задания, пишут доклады. В итоге занимают призовые места, ведь успех других плюс собственный труд побуждает быть не хуже.</w:t>
      </w:r>
    </w:p>
    <w:p w:rsidR="00BA4EB7" w:rsidRPr="00CE4A5F" w:rsidRDefault="00BA4EB7" w:rsidP="00657DB8">
      <w:pPr>
        <w:pStyle w:val="a5"/>
        <w:shd w:val="clear" w:color="auto" w:fill="FFFFFF"/>
        <w:spacing w:before="0" w:beforeAutospacing="0" w:after="0" w:afterAutospacing="0" w:line="276" w:lineRule="auto"/>
        <w:jc w:val="both"/>
        <w:rPr>
          <w:color w:val="2E3137"/>
          <w:sz w:val="26"/>
          <w:szCs w:val="26"/>
        </w:rPr>
      </w:pPr>
      <w:r w:rsidRPr="00CE4A5F">
        <w:rPr>
          <w:color w:val="2E3137"/>
          <w:sz w:val="26"/>
          <w:szCs w:val="26"/>
        </w:rPr>
        <w:t>Многие родители переживают, что ребёнок будет слишком загружен. Это просто неизбежно, но ведь и не плохо. Необходимо правильное планирование времени, самодисциплина и ученик научится и делать уроки, и отдыхать с друзьями.</w:t>
      </w:r>
    </w:p>
    <w:p w:rsidR="00BA4EB7" w:rsidRPr="00CE4A5F" w:rsidRDefault="00BA4EB7" w:rsidP="00657DB8">
      <w:pPr>
        <w:pStyle w:val="a5"/>
        <w:shd w:val="clear" w:color="auto" w:fill="FFFFFF"/>
        <w:spacing w:before="0" w:beforeAutospacing="0" w:after="0" w:afterAutospacing="0" w:line="276" w:lineRule="auto"/>
        <w:jc w:val="both"/>
        <w:rPr>
          <w:color w:val="2E3137"/>
          <w:sz w:val="26"/>
          <w:szCs w:val="26"/>
        </w:rPr>
      </w:pPr>
      <w:r w:rsidRPr="00CE4A5F">
        <w:rPr>
          <w:color w:val="2E3137"/>
          <w:sz w:val="26"/>
          <w:szCs w:val="26"/>
        </w:rPr>
        <w:t xml:space="preserve">        Данная работа представляет собой методические материалы и обобщение опыта заведующей теоретической  секцией зонально-методического объединения по организации  конкурсов по музыкальной литературе и представляет собой примеры  заданий разных лет и тем, некоторые бланки  заданий, примеры видео-викторины, систему подсчета баллов, пример протокола.</w:t>
      </w:r>
    </w:p>
    <w:p w:rsidR="00BA4EB7" w:rsidRPr="00CE4A5F" w:rsidRDefault="00BA4EB7" w:rsidP="00657DB8">
      <w:pPr>
        <w:pStyle w:val="a5"/>
        <w:shd w:val="clear" w:color="auto" w:fill="FFFFFF"/>
        <w:spacing w:before="0" w:beforeAutospacing="0" w:after="0" w:afterAutospacing="0" w:line="276" w:lineRule="auto"/>
        <w:jc w:val="both"/>
        <w:rPr>
          <w:color w:val="2E3137"/>
          <w:sz w:val="26"/>
          <w:szCs w:val="26"/>
        </w:rPr>
      </w:pPr>
      <w:r w:rsidRPr="00CE4A5F">
        <w:rPr>
          <w:color w:val="2E3137"/>
          <w:sz w:val="26"/>
          <w:szCs w:val="26"/>
        </w:rPr>
        <w:t xml:space="preserve">          В конкурсе по музыкальной литературе принимают участие учащиеся трех возрастных групп:</w:t>
      </w:r>
    </w:p>
    <w:p w:rsidR="00BA4EB7" w:rsidRPr="00CE4A5F" w:rsidRDefault="00BA4EB7" w:rsidP="00657DB8">
      <w:pPr>
        <w:pStyle w:val="a5"/>
        <w:shd w:val="clear" w:color="auto" w:fill="FFFFFF"/>
        <w:spacing w:before="0" w:beforeAutospacing="0" w:after="0" w:afterAutospacing="0" w:line="276" w:lineRule="auto"/>
        <w:jc w:val="both"/>
        <w:rPr>
          <w:color w:val="2E3137"/>
          <w:sz w:val="26"/>
          <w:szCs w:val="26"/>
        </w:rPr>
      </w:pPr>
      <w:r w:rsidRPr="00CE4A5F">
        <w:rPr>
          <w:color w:val="2E3137"/>
          <w:sz w:val="26"/>
          <w:szCs w:val="26"/>
        </w:rPr>
        <w:t>- Группа «А» -5 класс 8-ми летнее обучение + 3 класс 5-ти летнее обучение;</w:t>
      </w:r>
    </w:p>
    <w:p w:rsidR="00BA4EB7" w:rsidRPr="00CE4A5F" w:rsidRDefault="00BA4EB7" w:rsidP="00657DB8">
      <w:pPr>
        <w:pStyle w:val="a5"/>
        <w:shd w:val="clear" w:color="auto" w:fill="FFFFFF"/>
        <w:spacing w:before="0" w:beforeAutospacing="0" w:after="0" w:afterAutospacing="0" w:line="276" w:lineRule="auto"/>
        <w:jc w:val="both"/>
        <w:rPr>
          <w:color w:val="2E3137"/>
          <w:sz w:val="26"/>
          <w:szCs w:val="26"/>
        </w:rPr>
      </w:pPr>
      <w:r w:rsidRPr="00CE4A5F">
        <w:rPr>
          <w:color w:val="2E3137"/>
          <w:sz w:val="26"/>
          <w:szCs w:val="26"/>
        </w:rPr>
        <w:t>- Группа «Б» - 6 класс 8-ми летнее обучение + 4 класс 5-ти летнее обучение;</w:t>
      </w:r>
    </w:p>
    <w:p w:rsidR="00BA4EB7" w:rsidRPr="00CE4A5F" w:rsidRDefault="00BA4EB7" w:rsidP="00657DB8">
      <w:pPr>
        <w:pStyle w:val="a5"/>
        <w:shd w:val="clear" w:color="auto" w:fill="FFFFFF"/>
        <w:spacing w:before="0" w:beforeAutospacing="0" w:after="0" w:afterAutospacing="0" w:line="276" w:lineRule="auto"/>
        <w:jc w:val="both"/>
        <w:rPr>
          <w:color w:val="2E3137"/>
          <w:sz w:val="26"/>
          <w:szCs w:val="26"/>
        </w:rPr>
      </w:pPr>
      <w:r w:rsidRPr="00CE4A5F">
        <w:rPr>
          <w:color w:val="2E3137"/>
          <w:sz w:val="26"/>
          <w:szCs w:val="26"/>
        </w:rPr>
        <w:t>- Группа «В» - 7-8  класс 8-ми летнее обучение + 5 класс 5-ти летнее обучение.</w:t>
      </w:r>
    </w:p>
    <w:p w:rsidR="00BA4EB7" w:rsidRPr="00CE4A5F" w:rsidRDefault="00BA4EB7" w:rsidP="00657DB8">
      <w:pPr>
        <w:pStyle w:val="a5"/>
        <w:shd w:val="clear" w:color="auto" w:fill="FFFFFF"/>
        <w:spacing w:before="0" w:beforeAutospacing="0" w:after="0" w:afterAutospacing="0" w:line="276" w:lineRule="auto"/>
        <w:jc w:val="both"/>
        <w:rPr>
          <w:color w:val="2E3137"/>
          <w:sz w:val="26"/>
          <w:szCs w:val="26"/>
        </w:rPr>
      </w:pPr>
      <w:r w:rsidRPr="00CE4A5F">
        <w:rPr>
          <w:color w:val="2E3137"/>
          <w:sz w:val="26"/>
          <w:szCs w:val="26"/>
        </w:rPr>
        <w:t>Победители определяются в каждой группе. Члены   жюри – преподаватели теоретических дисциплин школы. В каждой группе разговор идет об одном композиторе,  например (И.С. Бах, М.П. Мусоргский, Д.Д. Шостакович).</w:t>
      </w:r>
    </w:p>
    <w:p w:rsidR="00BA4EB7" w:rsidRPr="00CE4A5F" w:rsidRDefault="00BA4EB7" w:rsidP="00657DB8">
      <w:pPr>
        <w:pStyle w:val="a5"/>
        <w:shd w:val="clear" w:color="auto" w:fill="FFFFFF"/>
        <w:spacing w:before="0" w:beforeAutospacing="0" w:after="0" w:afterAutospacing="0" w:line="276" w:lineRule="auto"/>
        <w:jc w:val="both"/>
        <w:rPr>
          <w:color w:val="2E3137"/>
          <w:sz w:val="26"/>
          <w:szCs w:val="26"/>
        </w:rPr>
      </w:pPr>
      <w:r w:rsidRPr="00CE4A5F">
        <w:rPr>
          <w:b/>
          <w:color w:val="2E3137"/>
          <w:sz w:val="26"/>
          <w:szCs w:val="26"/>
        </w:rPr>
        <w:t>Виды заданий</w:t>
      </w:r>
      <w:r w:rsidRPr="00CE4A5F">
        <w:rPr>
          <w:color w:val="2E3137"/>
          <w:sz w:val="26"/>
          <w:szCs w:val="26"/>
        </w:rPr>
        <w:t>:</w:t>
      </w:r>
    </w:p>
    <w:p w:rsidR="00BA4EB7" w:rsidRPr="00CE4A5F" w:rsidRDefault="00BA4EB7" w:rsidP="00657DB8">
      <w:pPr>
        <w:pStyle w:val="a5"/>
        <w:numPr>
          <w:ilvl w:val="0"/>
          <w:numId w:val="1"/>
        </w:numPr>
        <w:shd w:val="clear" w:color="auto" w:fill="FFFFFF"/>
        <w:spacing w:before="0" w:beforeAutospacing="0" w:after="0" w:afterAutospacing="0" w:line="276" w:lineRule="auto"/>
        <w:jc w:val="both"/>
        <w:rPr>
          <w:color w:val="2E3137"/>
          <w:sz w:val="26"/>
          <w:szCs w:val="26"/>
        </w:rPr>
      </w:pPr>
      <w:r w:rsidRPr="00CE4A5F">
        <w:rPr>
          <w:color w:val="2E3137"/>
          <w:sz w:val="26"/>
          <w:szCs w:val="26"/>
        </w:rPr>
        <w:t>Письменная викторина.</w:t>
      </w:r>
    </w:p>
    <w:p w:rsidR="00BA4EB7" w:rsidRPr="00CE4A5F" w:rsidRDefault="00BA4EB7" w:rsidP="00657DB8">
      <w:pPr>
        <w:pStyle w:val="a5"/>
        <w:numPr>
          <w:ilvl w:val="0"/>
          <w:numId w:val="1"/>
        </w:numPr>
        <w:shd w:val="clear" w:color="auto" w:fill="FFFFFF"/>
        <w:spacing w:before="0" w:beforeAutospacing="0" w:after="0" w:afterAutospacing="0" w:line="276" w:lineRule="auto"/>
        <w:jc w:val="both"/>
        <w:rPr>
          <w:color w:val="2E3137"/>
          <w:sz w:val="26"/>
          <w:szCs w:val="26"/>
        </w:rPr>
      </w:pPr>
      <w:r w:rsidRPr="00CE4A5F">
        <w:rPr>
          <w:color w:val="2E3137"/>
          <w:sz w:val="26"/>
          <w:szCs w:val="26"/>
        </w:rPr>
        <w:t>Зрительная викторина.</w:t>
      </w:r>
    </w:p>
    <w:p w:rsidR="00BA4EB7" w:rsidRPr="00CE4A5F" w:rsidRDefault="00BA4EB7" w:rsidP="00657DB8">
      <w:pPr>
        <w:pStyle w:val="a5"/>
        <w:numPr>
          <w:ilvl w:val="0"/>
          <w:numId w:val="1"/>
        </w:numPr>
        <w:shd w:val="clear" w:color="auto" w:fill="FFFFFF"/>
        <w:spacing w:before="0" w:beforeAutospacing="0" w:after="0" w:afterAutospacing="0" w:line="276" w:lineRule="auto"/>
        <w:jc w:val="both"/>
        <w:rPr>
          <w:color w:val="2E3137"/>
          <w:sz w:val="26"/>
          <w:szCs w:val="26"/>
        </w:rPr>
      </w:pPr>
      <w:r w:rsidRPr="00CE4A5F">
        <w:rPr>
          <w:color w:val="2E3137"/>
          <w:sz w:val="26"/>
          <w:szCs w:val="26"/>
        </w:rPr>
        <w:t>Тест.</w:t>
      </w:r>
    </w:p>
    <w:p w:rsidR="00BA4EB7" w:rsidRPr="00CE4A5F" w:rsidRDefault="00BA4EB7" w:rsidP="00657DB8">
      <w:pPr>
        <w:pStyle w:val="a5"/>
        <w:numPr>
          <w:ilvl w:val="0"/>
          <w:numId w:val="1"/>
        </w:numPr>
        <w:shd w:val="clear" w:color="auto" w:fill="FFFFFF"/>
        <w:spacing w:before="0" w:beforeAutospacing="0" w:after="0" w:afterAutospacing="0" w:line="276" w:lineRule="auto"/>
        <w:jc w:val="both"/>
        <w:rPr>
          <w:color w:val="2E3137"/>
          <w:sz w:val="26"/>
          <w:szCs w:val="26"/>
        </w:rPr>
      </w:pPr>
      <w:r w:rsidRPr="00CE4A5F">
        <w:rPr>
          <w:color w:val="2E3137"/>
          <w:sz w:val="26"/>
          <w:szCs w:val="26"/>
        </w:rPr>
        <w:t>Задания на внутренний слух и зрительную память.</w:t>
      </w:r>
    </w:p>
    <w:p w:rsidR="00BA4EB7" w:rsidRPr="00CE4A5F" w:rsidRDefault="00BA4EB7" w:rsidP="00657DB8">
      <w:pPr>
        <w:pStyle w:val="a5"/>
        <w:numPr>
          <w:ilvl w:val="0"/>
          <w:numId w:val="1"/>
        </w:numPr>
        <w:shd w:val="clear" w:color="auto" w:fill="FFFFFF"/>
        <w:spacing w:before="0" w:beforeAutospacing="0" w:after="0" w:afterAutospacing="0" w:line="276" w:lineRule="auto"/>
        <w:jc w:val="both"/>
        <w:rPr>
          <w:color w:val="2E3137"/>
          <w:sz w:val="26"/>
          <w:szCs w:val="26"/>
        </w:rPr>
      </w:pPr>
      <w:r w:rsidRPr="00CE4A5F">
        <w:rPr>
          <w:color w:val="2E3137"/>
          <w:sz w:val="26"/>
          <w:szCs w:val="26"/>
        </w:rPr>
        <w:t>Видео - викторина.</w:t>
      </w:r>
    </w:p>
    <w:p w:rsidR="00BA4EB7" w:rsidRPr="00CE4A5F" w:rsidRDefault="00BA4EB7" w:rsidP="00657DB8">
      <w:pPr>
        <w:pStyle w:val="a5"/>
        <w:numPr>
          <w:ilvl w:val="0"/>
          <w:numId w:val="1"/>
        </w:numPr>
        <w:shd w:val="clear" w:color="auto" w:fill="FFFFFF"/>
        <w:spacing w:before="0" w:beforeAutospacing="0" w:after="0" w:afterAutospacing="0" w:line="276" w:lineRule="auto"/>
        <w:jc w:val="both"/>
        <w:rPr>
          <w:color w:val="2E3137"/>
          <w:sz w:val="26"/>
          <w:szCs w:val="26"/>
        </w:rPr>
      </w:pPr>
      <w:r w:rsidRPr="00CE4A5F">
        <w:rPr>
          <w:color w:val="2E3137"/>
          <w:sz w:val="26"/>
          <w:szCs w:val="26"/>
        </w:rPr>
        <w:t>Коллоквиум.</w:t>
      </w:r>
    </w:p>
    <w:p w:rsidR="00BA4EB7" w:rsidRPr="00CE4A5F" w:rsidRDefault="00BA4EB7" w:rsidP="00657DB8">
      <w:pPr>
        <w:pStyle w:val="a5"/>
        <w:shd w:val="clear" w:color="auto" w:fill="FFFFFF"/>
        <w:spacing w:before="0" w:beforeAutospacing="0" w:after="0" w:afterAutospacing="0" w:line="276" w:lineRule="auto"/>
        <w:jc w:val="both"/>
        <w:rPr>
          <w:color w:val="2E3137"/>
          <w:sz w:val="26"/>
          <w:szCs w:val="26"/>
          <w:u w:val="single"/>
        </w:rPr>
      </w:pPr>
      <w:r w:rsidRPr="00CE4A5F">
        <w:rPr>
          <w:color w:val="2E3137"/>
          <w:sz w:val="26"/>
          <w:szCs w:val="26"/>
          <w:u w:val="single"/>
        </w:rPr>
        <w:t xml:space="preserve">Письменная викторина – </w:t>
      </w:r>
      <w:r w:rsidRPr="00CE4A5F">
        <w:rPr>
          <w:color w:val="2E3137"/>
          <w:sz w:val="26"/>
          <w:szCs w:val="26"/>
        </w:rPr>
        <w:t>необходимо  назвать автора музыки,  произведение, раздел, часть, тональность. За отсутствие части ответа снижается 0,5 б. (Всего 15 произведений).</w:t>
      </w:r>
    </w:p>
    <w:p w:rsidR="00BA4EB7" w:rsidRPr="00CE4A5F" w:rsidRDefault="00BA4EB7" w:rsidP="00657DB8">
      <w:pPr>
        <w:pStyle w:val="a5"/>
        <w:shd w:val="clear" w:color="auto" w:fill="FFFFFF"/>
        <w:spacing w:before="0" w:beforeAutospacing="0" w:after="0" w:afterAutospacing="0" w:line="276" w:lineRule="auto"/>
        <w:jc w:val="both"/>
        <w:rPr>
          <w:color w:val="2E3137"/>
          <w:sz w:val="26"/>
          <w:szCs w:val="26"/>
          <w:u w:val="single"/>
        </w:rPr>
      </w:pPr>
      <w:r w:rsidRPr="00CE4A5F">
        <w:rPr>
          <w:color w:val="2E3137"/>
          <w:sz w:val="26"/>
          <w:szCs w:val="26"/>
          <w:u w:val="single"/>
        </w:rPr>
        <w:lastRenderedPageBreak/>
        <w:t xml:space="preserve">Зрительная викторина – </w:t>
      </w:r>
      <w:r w:rsidRPr="00CE4A5F">
        <w:rPr>
          <w:color w:val="2E3137"/>
          <w:sz w:val="26"/>
          <w:szCs w:val="26"/>
        </w:rPr>
        <w:t>определить по нотной записи оперный номер, тему, часть, симфонии, романс. (Всего 10- 15  карточек).</w:t>
      </w:r>
    </w:p>
    <w:p w:rsidR="00BA4EB7" w:rsidRPr="00CE4A5F" w:rsidRDefault="00BA4EB7" w:rsidP="00657DB8">
      <w:pPr>
        <w:pStyle w:val="a5"/>
        <w:shd w:val="clear" w:color="auto" w:fill="FFFFFF"/>
        <w:spacing w:before="0" w:beforeAutospacing="0" w:after="0" w:afterAutospacing="0" w:line="276" w:lineRule="auto"/>
        <w:jc w:val="both"/>
        <w:rPr>
          <w:color w:val="2E3137"/>
          <w:sz w:val="26"/>
          <w:szCs w:val="26"/>
        </w:rPr>
      </w:pPr>
      <w:r w:rsidRPr="00CE4A5F">
        <w:rPr>
          <w:color w:val="2E3137"/>
          <w:sz w:val="26"/>
          <w:szCs w:val="26"/>
          <w:u w:val="single"/>
        </w:rPr>
        <w:t>Тест</w:t>
      </w:r>
      <w:r w:rsidRPr="00CE4A5F">
        <w:rPr>
          <w:color w:val="2E3137"/>
          <w:sz w:val="26"/>
          <w:szCs w:val="26"/>
        </w:rPr>
        <w:t xml:space="preserve"> – включает в себя  вопросы жизни и творчества композитора. (Всего 10 вопросов).</w:t>
      </w:r>
    </w:p>
    <w:p w:rsidR="00BA4EB7" w:rsidRPr="00CE4A5F" w:rsidRDefault="00BA4EB7" w:rsidP="00657DB8">
      <w:pPr>
        <w:pStyle w:val="a5"/>
        <w:shd w:val="clear" w:color="auto" w:fill="FFFFFF"/>
        <w:spacing w:before="0" w:beforeAutospacing="0" w:after="0" w:afterAutospacing="0" w:line="276" w:lineRule="auto"/>
        <w:jc w:val="both"/>
        <w:rPr>
          <w:color w:val="2E3137"/>
          <w:sz w:val="26"/>
          <w:szCs w:val="26"/>
          <w:u w:val="single"/>
        </w:rPr>
      </w:pPr>
      <w:r w:rsidRPr="00CE4A5F">
        <w:rPr>
          <w:color w:val="2E3137"/>
          <w:sz w:val="26"/>
          <w:szCs w:val="26"/>
          <w:u w:val="single"/>
        </w:rPr>
        <w:t>Задания на внутренний слух и зрительную память</w:t>
      </w:r>
      <w:proofErr w:type="gramStart"/>
      <w:r w:rsidRPr="00CE4A5F">
        <w:rPr>
          <w:color w:val="2E3137"/>
          <w:sz w:val="26"/>
          <w:szCs w:val="26"/>
          <w:u w:val="single"/>
        </w:rPr>
        <w:t xml:space="preserve"> :</w:t>
      </w:r>
      <w:proofErr w:type="gramEnd"/>
    </w:p>
    <w:p w:rsidR="00BA4EB7" w:rsidRPr="00CE4A5F" w:rsidRDefault="00BA4EB7" w:rsidP="008F58E1">
      <w:pPr>
        <w:pStyle w:val="a5"/>
        <w:numPr>
          <w:ilvl w:val="0"/>
          <w:numId w:val="2"/>
        </w:numPr>
        <w:shd w:val="clear" w:color="auto" w:fill="FFFFFF"/>
        <w:spacing w:before="0" w:beforeAutospacing="0" w:after="0" w:afterAutospacing="0" w:line="276" w:lineRule="auto"/>
        <w:jc w:val="both"/>
        <w:rPr>
          <w:color w:val="2E3137"/>
          <w:sz w:val="26"/>
          <w:szCs w:val="26"/>
        </w:rPr>
      </w:pPr>
      <w:r w:rsidRPr="00CE4A5F">
        <w:rPr>
          <w:color w:val="2E3137"/>
          <w:sz w:val="26"/>
          <w:szCs w:val="26"/>
        </w:rPr>
        <w:t xml:space="preserve">Подобрать к теме «сопровождение» из похожих по фактуре, количеству  ключевых знаков и т.д. Предлагается разработанная форма. (Всего 2- 3).                                      </w:t>
      </w:r>
    </w:p>
    <w:p w:rsidR="00BA4EB7" w:rsidRPr="00CE4A5F" w:rsidRDefault="00BA4EB7" w:rsidP="008F58E1">
      <w:pPr>
        <w:pStyle w:val="a5"/>
        <w:shd w:val="clear" w:color="auto" w:fill="FFFFFF"/>
        <w:spacing w:before="0" w:beforeAutospacing="0" w:after="0" w:afterAutospacing="0" w:line="276" w:lineRule="auto"/>
        <w:jc w:val="both"/>
        <w:rPr>
          <w:color w:val="2E3137"/>
          <w:sz w:val="26"/>
          <w:szCs w:val="26"/>
        </w:rPr>
      </w:pPr>
      <w:r w:rsidRPr="00CE4A5F">
        <w:rPr>
          <w:color w:val="2E3137"/>
          <w:sz w:val="26"/>
          <w:szCs w:val="26"/>
        </w:rPr>
        <w:t xml:space="preserve">     2. Исправить ошибки в теме. Выбираются наиболее популярные  мелодии и </w:t>
      </w:r>
    </w:p>
    <w:p w:rsidR="00BA4EB7" w:rsidRPr="00CE4A5F" w:rsidRDefault="00BA4EB7" w:rsidP="008F58E1">
      <w:pPr>
        <w:pStyle w:val="a5"/>
        <w:shd w:val="clear" w:color="auto" w:fill="FFFFFF"/>
        <w:spacing w:before="0" w:beforeAutospacing="0" w:after="0" w:afterAutospacing="0" w:line="276" w:lineRule="auto"/>
        <w:jc w:val="both"/>
        <w:rPr>
          <w:color w:val="2E3137"/>
          <w:sz w:val="26"/>
          <w:szCs w:val="26"/>
        </w:rPr>
      </w:pPr>
      <w:r w:rsidRPr="00CE4A5F">
        <w:rPr>
          <w:color w:val="2E3137"/>
          <w:sz w:val="26"/>
          <w:szCs w:val="26"/>
        </w:rPr>
        <w:t xml:space="preserve">         записываются  с ошибками в нотном тексте или ритме. Найти ошибки. </w:t>
      </w:r>
    </w:p>
    <w:p w:rsidR="00BA4EB7" w:rsidRPr="00CE4A5F" w:rsidRDefault="00BA4EB7" w:rsidP="008F58E1">
      <w:pPr>
        <w:pStyle w:val="a5"/>
        <w:shd w:val="clear" w:color="auto" w:fill="FFFFFF"/>
        <w:spacing w:before="0" w:beforeAutospacing="0" w:after="0" w:afterAutospacing="0" w:line="276" w:lineRule="auto"/>
        <w:jc w:val="both"/>
        <w:rPr>
          <w:color w:val="2E3137"/>
          <w:sz w:val="26"/>
          <w:szCs w:val="26"/>
        </w:rPr>
      </w:pPr>
      <w:r w:rsidRPr="00CE4A5F">
        <w:rPr>
          <w:color w:val="2E3137"/>
          <w:sz w:val="26"/>
          <w:szCs w:val="26"/>
        </w:rPr>
        <w:t xml:space="preserve">         (Всего 1- 2  мелодии).    </w:t>
      </w:r>
    </w:p>
    <w:p w:rsidR="00BA4EB7" w:rsidRPr="00CE4A5F" w:rsidRDefault="00BA4EB7" w:rsidP="008F58E1">
      <w:pPr>
        <w:pStyle w:val="a5"/>
        <w:shd w:val="clear" w:color="auto" w:fill="FFFFFF"/>
        <w:spacing w:before="0" w:beforeAutospacing="0" w:after="0" w:afterAutospacing="0" w:line="276" w:lineRule="auto"/>
        <w:jc w:val="both"/>
        <w:rPr>
          <w:color w:val="2E3137"/>
          <w:sz w:val="26"/>
          <w:szCs w:val="26"/>
        </w:rPr>
      </w:pPr>
      <w:r w:rsidRPr="00CE4A5F">
        <w:rPr>
          <w:color w:val="2E3137"/>
          <w:sz w:val="26"/>
          <w:szCs w:val="26"/>
        </w:rPr>
        <w:t xml:space="preserve">     3.«Музыкальная мозаика». Популярное произведение в несложном изложении         разрезать произвольно на </w:t>
      </w:r>
      <w:proofErr w:type="spellStart"/>
      <w:r w:rsidRPr="00CE4A5F">
        <w:rPr>
          <w:color w:val="2E3137"/>
          <w:sz w:val="26"/>
          <w:szCs w:val="26"/>
        </w:rPr>
        <w:t>пазлы</w:t>
      </w:r>
      <w:proofErr w:type="spellEnd"/>
      <w:r w:rsidRPr="00CE4A5F">
        <w:rPr>
          <w:color w:val="2E3137"/>
          <w:sz w:val="26"/>
          <w:szCs w:val="26"/>
        </w:rPr>
        <w:t>.  Задача: соединить части и назвать         произведение (пример прилагается).</w:t>
      </w:r>
    </w:p>
    <w:p w:rsidR="00BA4EB7" w:rsidRPr="00CE4A5F" w:rsidRDefault="00BA4EB7" w:rsidP="008F58E1">
      <w:pPr>
        <w:pStyle w:val="a5"/>
        <w:shd w:val="clear" w:color="auto" w:fill="FFFFFF"/>
        <w:spacing w:before="0" w:beforeAutospacing="0" w:after="0" w:afterAutospacing="0" w:line="276" w:lineRule="auto"/>
        <w:jc w:val="both"/>
        <w:rPr>
          <w:color w:val="2E3137"/>
          <w:sz w:val="26"/>
          <w:szCs w:val="26"/>
        </w:rPr>
      </w:pPr>
      <w:r w:rsidRPr="00CE4A5F">
        <w:rPr>
          <w:color w:val="2E3137"/>
          <w:sz w:val="26"/>
          <w:szCs w:val="26"/>
        </w:rPr>
        <w:t xml:space="preserve">     4. </w:t>
      </w:r>
      <w:proofErr w:type="spellStart"/>
      <w:r w:rsidRPr="00CE4A5F">
        <w:rPr>
          <w:color w:val="2E3137"/>
          <w:sz w:val="26"/>
          <w:szCs w:val="26"/>
          <w:u w:val="single"/>
        </w:rPr>
        <w:t>Видеовикторина</w:t>
      </w:r>
      <w:proofErr w:type="spellEnd"/>
      <w:r w:rsidRPr="00CE4A5F">
        <w:rPr>
          <w:color w:val="2E3137"/>
          <w:sz w:val="26"/>
          <w:szCs w:val="26"/>
        </w:rPr>
        <w:t>. Учащимся  предлагается узнать произведение по виде</w:t>
      </w:r>
      <w:proofErr w:type="gramStart"/>
      <w:r w:rsidRPr="00CE4A5F">
        <w:rPr>
          <w:color w:val="2E3137"/>
          <w:sz w:val="26"/>
          <w:szCs w:val="26"/>
        </w:rPr>
        <w:t>о-</w:t>
      </w:r>
      <w:proofErr w:type="gramEnd"/>
      <w:r w:rsidRPr="00CE4A5F">
        <w:rPr>
          <w:color w:val="2E3137"/>
          <w:sz w:val="26"/>
          <w:szCs w:val="26"/>
        </w:rPr>
        <w:t xml:space="preserve">        фрагменту. Это может быть фрагмент оперы, балета, мультфильма, но и         оркестрового сочинения с изображением природы или жанровой зарисовки.</w:t>
      </w:r>
    </w:p>
    <w:p w:rsidR="00BA4EB7" w:rsidRPr="00CE4A5F" w:rsidRDefault="00BA4EB7" w:rsidP="008F58E1">
      <w:pPr>
        <w:pStyle w:val="a5"/>
        <w:shd w:val="clear" w:color="auto" w:fill="FFFFFF"/>
        <w:spacing w:before="0" w:beforeAutospacing="0" w:after="0" w:afterAutospacing="0" w:line="276" w:lineRule="auto"/>
        <w:jc w:val="both"/>
        <w:rPr>
          <w:color w:val="2E3137"/>
          <w:sz w:val="26"/>
          <w:szCs w:val="26"/>
        </w:rPr>
      </w:pPr>
      <w:r w:rsidRPr="00CE4A5F">
        <w:rPr>
          <w:color w:val="2E3137"/>
          <w:sz w:val="26"/>
          <w:szCs w:val="26"/>
        </w:rPr>
        <w:t xml:space="preserve">     5. </w:t>
      </w:r>
      <w:r w:rsidRPr="00CE4A5F">
        <w:rPr>
          <w:color w:val="2E3137"/>
          <w:sz w:val="26"/>
          <w:szCs w:val="26"/>
          <w:u w:val="single"/>
        </w:rPr>
        <w:t>Коллоквиум –</w:t>
      </w:r>
      <w:r w:rsidRPr="00CE4A5F">
        <w:rPr>
          <w:color w:val="2E3137"/>
          <w:sz w:val="26"/>
          <w:szCs w:val="26"/>
        </w:rPr>
        <w:t xml:space="preserve"> когда посчитаны баллы за письменную работу, проводится</w:t>
      </w:r>
      <w:r w:rsidR="008F58E1">
        <w:rPr>
          <w:color w:val="2E3137"/>
          <w:sz w:val="26"/>
          <w:szCs w:val="26"/>
        </w:rPr>
        <w:t xml:space="preserve"> </w:t>
      </w:r>
      <w:r w:rsidRPr="00CE4A5F">
        <w:rPr>
          <w:color w:val="2E3137"/>
          <w:sz w:val="26"/>
          <w:szCs w:val="26"/>
        </w:rPr>
        <w:t xml:space="preserve">         собеседование. Приглашаются преподаватели по специальности, одноклассники.</w:t>
      </w:r>
    </w:p>
    <w:p w:rsidR="00BA4EB7" w:rsidRPr="00CE4A5F" w:rsidRDefault="00BA4EB7" w:rsidP="008F58E1">
      <w:pPr>
        <w:pStyle w:val="a5"/>
        <w:shd w:val="clear" w:color="auto" w:fill="FFFFFF"/>
        <w:spacing w:before="0" w:beforeAutospacing="0" w:after="0" w:afterAutospacing="0" w:line="276" w:lineRule="auto"/>
        <w:jc w:val="both"/>
        <w:rPr>
          <w:color w:val="2E3137"/>
          <w:sz w:val="26"/>
          <w:szCs w:val="26"/>
        </w:rPr>
      </w:pPr>
      <w:r w:rsidRPr="00CE4A5F">
        <w:rPr>
          <w:color w:val="2E3137"/>
          <w:sz w:val="26"/>
          <w:szCs w:val="26"/>
        </w:rPr>
        <w:t xml:space="preserve">         Здесь конкурсантам </w:t>
      </w:r>
      <w:r w:rsidR="008F58E1">
        <w:rPr>
          <w:color w:val="2E3137"/>
          <w:sz w:val="26"/>
          <w:szCs w:val="26"/>
        </w:rPr>
        <w:t>п</w:t>
      </w:r>
      <w:r w:rsidRPr="00CE4A5F">
        <w:rPr>
          <w:color w:val="2E3137"/>
          <w:sz w:val="26"/>
          <w:szCs w:val="26"/>
        </w:rPr>
        <w:t>редоставляется возможность</w:t>
      </w:r>
      <w:r w:rsidR="008F58E1">
        <w:rPr>
          <w:color w:val="2E3137"/>
          <w:sz w:val="26"/>
          <w:szCs w:val="26"/>
        </w:rPr>
        <w:t xml:space="preserve"> </w:t>
      </w:r>
      <w:r w:rsidRPr="00CE4A5F">
        <w:rPr>
          <w:color w:val="2E3137"/>
          <w:sz w:val="26"/>
          <w:szCs w:val="26"/>
        </w:rPr>
        <w:t>«блеснуть»</w:t>
      </w:r>
      <w:r w:rsidR="008F58E1">
        <w:rPr>
          <w:color w:val="2E3137"/>
          <w:sz w:val="26"/>
          <w:szCs w:val="26"/>
        </w:rPr>
        <w:t xml:space="preserve"> </w:t>
      </w:r>
      <w:r w:rsidRPr="00CE4A5F">
        <w:rPr>
          <w:color w:val="2E3137"/>
          <w:sz w:val="26"/>
          <w:szCs w:val="26"/>
        </w:rPr>
        <w:t xml:space="preserve">         красноречием и ответить устно на вопросы по избранной теме. Хотя </w:t>
      </w:r>
      <w:r w:rsidR="008F58E1">
        <w:rPr>
          <w:color w:val="2E3137"/>
          <w:sz w:val="26"/>
          <w:szCs w:val="26"/>
        </w:rPr>
        <w:t xml:space="preserve"> </w:t>
      </w:r>
      <w:r w:rsidRPr="00CE4A5F">
        <w:rPr>
          <w:color w:val="2E3137"/>
          <w:sz w:val="26"/>
          <w:szCs w:val="26"/>
        </w:rPr>
        <w:t>результаты  «коллоквиума» и не могут сильно изменить результаты</w:t>
      </w:r>
      <w:r w:rsidR="008F58E1">
        <w:rPr>
          <w:color w:val="2E3137"/>
          <w:sz w:val="26"/>
          <w:szCs w:val="26"/>
        </w:rPr>
        <w:t xml:space="preserve"> </w:t>
      </w:r>
      <w:r w:rsidRPr="00CE4A5F">
        <w:rPr>
          <w:color w:val="2E3137"/>
          <w:sz w:val="26"/>
          <w:szCs w:val="26"/>
        </w:rPr>
        <w:t>конкурса, но добавить несколько баллов по согласованию с членами жюри, могут. В приоритете – остаётся музыка и все задания, что с ней связаны.</w:t>
      </w:r>
    </w:p>
    <w:p w:rsidR="00BA4EB7" w:rsidRPr="00CE4A5F" w:rsidRDefault="00BA4EB7" w:rsidP="008F58E1">
      <w:pPr>
        <w:pStyle w:val="a5"/>
        <w:shd w:val="clear" w:color="auto" w:fill="FFFFFF"/>
        <w:spacing w:before="0" w:beforeAutospacing="0" w:after="0" w:afterAutospacing="0" w:line="276" w:lineRule="auto"/>
        <w:jc w:val="both"/>
        <w:rPr>
          <w:color w:val="2E3137"/>
          <w:sz w:val="26"/>
          <w:szCs w:val="26"/>
        </w:rPr>
      </w:pPr>
      <w:r w:rsidRPr="00CE4A5F">
        <w:rPr>
          <w:color w:val="2E3137"/>
          <w:sz w:val="26"/>
          <w:szCs w:val="26"/>
        </w:rPr>
        <w:t xml:space="preserve">        Данная форма проведения конкурса опробована несколько раз и представляет    собой оптимальный вариант учебного соревнования.</w:t>
      </w:r>
    </w:p>
    <w:p w:rsidR="00BA4EB7" w:rsidRPr="00CE4A5F" w:rsidRDefault="00326929" w:rsidP="008F58E1">
      <w:pPr>
        <w:pStyle w:val="a5"/>
        <w:shd w:val="clear" w:color="auto" w:fill="FFFFFF"/>
        <w:spacing w:before="0" w:beforeAutospacing="0" w:after="0" w:afterAutospacing="0" w:line="276" w:lineRule="auto"/>
        <w:jc w:val="both"/>
        <w:rPr>
          <w:color w:val="2E3137"/>
          <w:sz w:val="26"/>
          <w:szCs w:val="26"/>
        </w:rPr>
      </w:pPr>
      <w:r>
        <w:rPr>
          <w:color w:val="2E3137"/>
          <w:sz w:val="26"/>
          <w:szCs w:val="26"/>
        </w:rPr>
        <w:t xml:space="preserve">       В учебно-</w:t>
      </w:r>
      <w:r w:rsidR="00BA4EB7" w:rsidRPr="00CE4A5F">
        <w:rPr>
          <w:color w:val="2E3137"/>
          <w:sz w:val="26"/>
          <w:szCs w:val="26"/>
        </w:rPr>
        <w:t>методическом пособии изложена только часть заданий. Они могут варьироваться, усложняться или сокращаться.</w:t>
      </w:r>
    </w:p>
    <w:p w:rsidR="00BA4EB7" w:rsidRPr="00CE4A5F" w:rsidRDefault="00BA4EB7" w:rsidP="008F58E1">
      <w:pPr>
        <w:pStyle w:val="a5"/>
        <w:shd w:val="clear" w:color="auto" w:fill="FFFFFF"/>
        <w:spacing w:before="0" w:beforeAutospacing="0" w:after="0" w:afterAutospacing="0" w:line="276" w:lineRule="auto"/>
        <w:jc w:val="both"/>
        <w:rPr>
          <w:color w:val="2E3137"/>
          <w:sz w:val="26"/>
          <w:szCs w:val="26"/>
        </w:rPr>
      </w:pPr>
      <w:r w:rsidRPr="00CE4A5F">
        <w:rPr>
          <w:color w:val="2E3137"/>
          <w:sz w:val="26"/>
          <w:szCs w:val="26"/>
        </w:rPr>
        <w:t>Наработанная система проведения зональных конкурсов в нашей школе (в течение 40 лет) позволит начинающим педагогам-теоретикам создать свои требования к конкурсам, взяв что- то полезное для себя.</w:t>
      </w:r>
    </w:p>
    <w:p w:rsidR="00BA4EB7" w:rsidRPr="00CE4A5F" w:rsidRDefault="00BA4EB7" w:rsidP="008F58E1">
      <w:pPr>
        <w:pStyle w:val="a5"/>
        <w:shd w:val="clear" w:color="auto" w:fill="FFFFFF"/>
        <w:spacing w:before="0" w:beforeAutospacing="0" w:after="0" w:afterAutospacing="0" w:line="276" w:lineRule="auto"/>
        <w:jc w:val="both"/>
        <w:rPr>
          <w:color w:val="2E3137"/>
          <w:sz w:val="26"/>
          <w:szCs w:val="26"/>
        </w:rPr>
      </w:pPr>
      <w:r w:rsidRPr="00CE4A5F">
        <w:rPr>
          <w:color w:val="2E3137"/>
          <w:sz w:val="26"/>
          <w:szCs w:val="26"/>
        </w:rPr>
        <w:t xml:space="preserve">      В заключении хочу подчеркнуть, что, не смотря на серьезную подготовку учащихся, конкурс для нас праздник. Мы поощряем всех  учащихся конкурса, а лауреатов  отмечаем подарками, грамотами, пишем о них на сайте школы, публикуем статьи в городской газете с фотографиями и  поздравлениями, поднимая престижность предметов  музыкально – теоретического цикла в ДШИ.</w:t>
      </w:r>
    </w:p>
    <w:p w:rsidR="00BA4EB7" w:rsidRPr="00CE4A5F" w:rsidRDefault="00BA4EB7" w:rsidP="00657DB8">
      <w:pPr>
        <w:spacing w:after="0"/>
        <w:jc w:val="center"/>
        <w:rPr>
          <w:rFonts w:ascii="Times New Roman" w:hAnsi="Times New Roman" w:cs="Times New Roman"/>
          <w:sz w:val="26"/>
          <w:szCs w:val="26"/>
        </w:rPr>
      </w:pPr>
      <w:r w:rsidRPr="00CE4A5F">
        <w:rPr>
          <w:rFonts w:ascii="Times New Roman" w:hAnsi="Times New Roman" w:cs="Times New Roman"/>
          <w:sz w:val="26"/>
          <w:szCs w:val="26"/>
        </w:rPr>
        <w:t>СИСТЕМА  ПОДСЧЕТА  БАЛЛОВ</w:t>
      </w:r>
    </w:p>
    <w:p w:rsidR="00BA4EB7" w:rsidRPr="00CE4A5F" w:rsidRDefault="00BA4EB7" w:rsidP="00657DB8">
      <w:pPr>
        <w:pStyle w:val="a6"/>
        <w:numPr>
          <w:ilvl w:val="0"/>
          <w:numId w:val="3"/>
        </w:numPr>
        <w:spacing w:after="0"/>
        <w:rPr>
          <w:rFonts w:ascii="Times New Roman" w:hAnsi="Times New Roman" w:cs="Times New Roman"/>
          <w:sz w:val="26"/>
          <w:szCs w:val="26"/>
        </w:rPr>
      </w:pPr>
      <w:r w:rsidRPr="00CE4A5F">
        <w:rPr>
          <w:rFonts w:ascii="Times New Roman" w:hAnsi="Times New Roman" w:cs="Times New Roman"/>
          <w:sz w:val="26"/>
          <w:szCs w:val="26"/>
        </w:rPr>
        <w:t>Письменная викторина                             - 10 б.</w:t>
      </w:r>
    </w:p>
    <w:p w:rsidR="00BA4EB7" w:rsidRPr="00CE4A5F" w:rsidRDefault="00BA4EB7" w:rsidP="00657DB8">
      <w:pPr>
        <w:pStyle w:val="a6"/>
        <w:numPr>
          <w:ilvl w:val="0"/>
          <w:numId w:val="3"/>
        </w:numPr>
        <w:spacing w:after="0"/>
        <w:rPr>
          <w:rFonts w:ascii="Times New Roman" w:hAnsi="Times New Roman" w:cs="Times New Roman"/>
          <w:sz w:val="26"/>
          <w:szCs w:val="26"/>
        </w:rPr>
      </w:pPr>
      <w:r w:rsidRPr="00CE4A5F">
        <w:rPr>
          <w:rFonts w:ascii="Times New Roman" w:hAnsi="Times New Roman" w:cs="Times New Roman"/>
          <w:sz w:val="26"/>
          <w:szCs w:val="26"/>
        </w:rPr>
        <w:t>Зрительная викторина                               - 10 б.</w:t>
      </w:r>
    </w:p>
    <w:p w:rsidR="00BA4EB7" w:rsidRPr="00CE4A5F" w:rsidRDefault="00BA4EB7" w:rsidP="00657DB8">
      <w:pPr>
        <w:pStyle w:val="a6"/>
        <w:numPr>
          <w:ilvl w:val="0"/>
          <w:numId w:val="3"/>
        </w:numPr>
        <w:spacing w:after="0"/>
        <w:rPr>
          <w:rFonts w:ascii="Times New Roman" w:hAnsi="Times New Roman" w:cs="Times New Roman"/>
          <w:sz w:val="26"/>
          <w:szCs w:val="26"/>
        </w:rPr>
      </w:pPr>
      <w:r w:rsidRPr="00CE4A5F">
        <w:rPr>
          <w:rFonts w:ascii="Times New Roman" w:hAnsi="Times New Roman" w:cs="Times New Roman"/>
          <w:sz w:val="26"/>
          <w:szCs w:val="26"/>
          <w:lang w:val="en-US"/>
        </w:rPr>
        <w:t xml:space="preserve">Test                                        </w:t>
      </w:r>
      <w:r w:rsidRPr="00CE4A5F">
        <w:rPr>
          <w:rFonts w:ascii="Times New Roman" w:hAnsi="Times New Roman" w:cs="Times New Roman"/>
          <w:sz w:val="26"/>
          <w:szCs w:val="26"/>
        </w:rPr>
        <w:t xml:space="preserve">                     </w:t>
      </w:r>
      <w:r w:rsidRPr="00CE4A5F">
        <w:rPr>
          <w:rFonts w:ascii="Times New Roman" w:hAnsi="Times New Roman" w:cs="Times New Roman"/>
          <w:sz w:val="26"/>
          <w:szCs w:val="26"/>
          <w:lang w:val="en-US"/>
        </w:rPr>
        <w:t xml:space="preserve">  - 10</w:t>
      </w:r>
      <w:r w:rsidRPr="00CE4A5F">
        <w:rPr>
          <w:rFonts w:ascii="Times New Roman" w:hAnsi="Times New Roman" w:cs="Times New Roman"/>
          <w:sz w:val="26"/>
          <w:szCs w:val="26"/>
        </w:rPr>
        <w:t xml:space="preserve"> </w:t>
      </w:r>
      <w:r w:rsidRPr="00CE4A5F">
        <w:rPr>
          <w:rFonts w:ascii="Times New Roman" w:hAnsi="Times New Roman" w:cs="Times New Roman"/>
          <w:sz w:val="26"/>
          <w:szCs w:val="26"/>
          <w:lang w:val="en-US"/>
        </w:rPr>
        <w:t>б.</w:t>
      </w:r>
    </w:p>
    <w:p w:rsidR="00BA4EB7" w:rsidRPr="00CE4A5F" w:rsidRDefault="00BA4EB7" w:rsidP="00657DB8">
      <w:pPr>
        <w:pStyle w:val="a6"/>
        <w:numPr>
          <w:ilvl w:val="0"/>
          <w:numId w:val="3"/>
        </w:numPr>
        <w:spacing w:after="0"/>
        <w:rPr>
          <w:rFonts w:ascii="Times New Roman" w:hAnsi="Times New Roman" w:cs="Times New Roman"/>
          <w:sz w:val="26"/>
          <w:szCs w:val="26"/>
        </w:rPr>
      </w:pPr>
      <w:r w:rsidRPr="00CE4A5F">
        <w:rPr>
          <w:rFonts w:ascii="Times New Roman" w:hAnsi="Times New Roman" w:cs="Times New Roman"/>
          <w:sz w:val="26"/>
          <w:szCs w:val="26"/>
        </w:rPr>
        <w:t>Видео-викторина                                         - 4 б.</w:t>
      </w:r>
    </w:p>
    <w:p w:rsidR="00BA4EB7" w:rsidRPr="00CE4A5F" w:rsidRDefault="00BA4EB7" w:rsidP="00657DB8">
      <w:pPr>
        <w:pStyle w:val="a6"/>
        <w:numPr>
          <w:ilvl w:val="0"/>
          <w:numId w:val="3"/>
        </w:numPr>
        <w:spacing w:after="0"/>
        <w:rPr>
          <w:rFonts w:ascii="Times New Roman" w:hAnsi="Times New Roman" w:cs="Times New Roman"/>
          <w:sz w:val="26"/>
          <w:szCs w:val="26"/>
        </w:rPr>
      </w:pPr>
      <w:r w:rsidRPr="00CE4A5F">
        <w:rPr>
          <w:rFonts w:ascii="Times New Roman" w:hAnsi="Times New Roman" w:cs="Times New Roman"/>
          <w:sz w:val="26"/>
          <w:szCs w:val="26"/>
        </w:rPr>
        <w:t>Соединить тему с                                         - 2 б.</w:t>
      </w:r>
    </w:p>
    <w:p w:rsidR="00BA4EB7" w:rsidRPr="00CE4A5F" w:rsidRDefault="00BA4EB7" w:rsidP="00657DB8">
      <w:pPr>
        <w:pStyle w:val="a6"/>
        <w:spacing w:after="0"/>
        <w:ind w:left="420"/>
        <w:rPr>
          <w:rFonts w:ascii="Times New Roman" w:hAnsi="Times New Roman" w:cs="Times New Roman"/>
          <w:sz w:val="26"/>
          <w:szCs w:val="26"/>
        </w:rPr>
      </w:pPr>
      <w:r w:rsidRPr="00CE4A5F">
        <w:rPr>
          <w:rFonts w:ascii="Times New Roman" w:hAnsi="Times New Roman" w:cs="Times New Roman"/>
          <w:sz w:val="26"/>
          <w:szCs w:val="26"/>
        </w:rPr>
        <w:t>аккомпанементом</w:t>
      </w:r>
    </w:p>
    <w:p w:rsidR="00BA4EB7" w:rsidRPr="00CE4A5F" w:rsidRDefault="00BA4EB7" w:rsidP="00657DB8">
      <w:pPr>
        <w:pStyle w:val="a6"/>
        <w:numPr>
          <w:ilvl w:val="0"/>
          <w:numId w:val="3"/>
        </w:numPr>
        <w:spacing w:after="0"/>
        <w:rPr>
          <w:rFonts w:ascii="Times New Roman" w:hAnsi="Times New Roman" w:cs="Times New Roman"/>
          <w:sz w:val="26"/>
          <w:szCs w:val="26"/>
        </w:rPr>
      </w:pPr>
      <w:r w:rsidRPr="00CE4A5F">
        <w:rPr>
          <w:rFonts w:ascii="Times New Roman" w:hAnsi="Times New Roman" w:cs="Times New Roman"/>
          <w:sz w:val="26"/>
          <w:szCs w:val="26"/>
        </w:rPr>
        <w:t>Найти ошибки в нотном тексте</w:t>
      </w:r>
    </w:p>
    <w:p w:rsidR="00BA4EB7" w:rsidRPr="00CE4A5F" w:rsidRDefault="00BA4EB7" w:rsidP="00657DB8">
      <w:pPr>
        <w:pStyle w:val="a6"/>
        <w:spacing w:after="0"/>
        <w:ind w:left="420"/>
        <w:rPr>
          <w:rFonts w:ascii="Times New Roman" w:hAnsi="Times New Roman" w:cs="Times New Roman"/>
          <w:sz w:val="26"/>
          <w:szCs w:val="26"/>
        </w:rPr>
      </w:pPr>
      <w:r w:rsidRPr="00CE4A5F">
        <w:rPr>
          <w:rFonts w:ascii="Times New Roman" w:hAnsi="Times New Roman" w:cs="Times New Roman"/>
          <w:sz w:val="26"/>
          <w:szCs w:val="26"/>
        </w:rPr>
        <w:t>или вставить пропущенные ноты                - 6 б.</w:t>
      </w:r>
    </w:p>
    <w:p w:rsidR="00BA4EB7" w:rsidRPr="00CE4A5F" w:rsidRDefault="00BA4EB7" w:rsidP="00657DB8">
      <w:pPr>
        <w:pStyle w:val="a6"/>
        <w:numPr>
          <w:ilvl w:val="0"/>
          <w:numId w:val="3"/>
        </w:numPr>
        <w:spacing w:after="0"/>
        <w:rPr>
          <w:rFonts w:ascii="Times New Roman" w:hAnsi="Times New Roman" w:cs="Times New Roman"/>
          <w:sz w:val="26"/>
          <w:szCs w:val="26"/>
        </w:rPr>
      </w:pPr>
      <w:r w:rsidRPr="00CE4A5F">
        <w:rPr>
          <w:rFonts w:ascii="Times New Roman" w:hAnsi="Times New Roman" w:cs="Times New Roman"/>
          <w:sz w:val="26"/>
          <w:szCs w:val="26"/>
        </w:rPr>
        <w:lastRenderedPageBreak/>
        <w:t xml:space="preserve">Коллоквиум                                                  </w:t>
      </w:r>
    </w:p>
    <w:p w:rsidR="00BA4EB7" w:rsidRPr="00CE4A5F" w:rsidRDefault="00BA4EB7" w:rsidP="00657DB8">
      <w:pPr>
        <w:pStyle w:val="a6"/>
        <w:spacing w:after="0"/>
        <w:ind w:left="420"/>
        <w:rPr>
          <w:rFonts w:ascii="Times New Roman" w:hAnsi="Times New Roman" w:cs="Times New Roman"/>
          <w:sz w:val="26"/>
          <w:szCs w:val="26"/>
        </w:rPr>
      </w:pPr>
      <w:r w:rsidRPr="00CE4A5F">
        <w:rPr>
          <w:rFonts w:ascii="Times New Roman" w:hAnsi="Times New Roman" w:cs="Times New Roman"/>
          <w:sz w:val="26"/>
          <w:szCs w:val="26"/>
          <w:lang w:val="en-US"/>
        </w:rPr>
        <w:t>I </w:t>
      </w:r>
      <w:proofErr w:type="gramStart"/>
      <w:r w:rsidRPr="00CE4A5F">
        <w:rPr>
          <w:rFonts w:ascii="Times New Roman" w:hAnsi="Times New Roman" w:cs="Times New Roman"/>
          <w:sz w:val="26"/>
          <w:szCs w:val="26"/>
        </w:rPr>
        <w:t>место  -</w:t>
      </w:r>
      <w:proofErr w:type="gramEnd"/>
      <w:r w:rsidRPr="00CE4A5F">
        <w:rPr>
          <w:rFonts w:ascii="Times New Roman" w:hAnsi="Times New Roman" w:cs="Times New Roman"/>
          <w:sz w:val="26"/>
          <w:szCs w:val="26"/>
        </w:rPr>
        <w:t xml:space="preserve">  36- 33 б.</w:t>
      </w:r>
    </w:p>
    <w:p w:rsidR="00BA4EB7" w:rsidRPr="00CE4A5F" w:rsidRDefault="00BA4EB7" w:rsidP="00657DB8">
      <w:pPr>
        <w:pStyle w:val="a6"/>
        <w:spacing w:after="0"/>
        <w:ind w:left="420"/>
        <w:rPr>
          <w:rFonts w:ascii="Times New Roman" w:hAnsi="Times New Roman" w:cs="Times New Roman"/>
          <w:sz w:val="26"/>
          <w:szCs w:val="26"/>
        </w:rPr>
      </w:pPr>
      <w:r w:rsidRPr="00CE4A5F">
        <w:rPr>
          <w:rFonts w:ascii="Times New Roman" w:hAnsi="Times New Roman" w:cs="Times New Roman"/>
          <w:sz w:val="26"/>
          <w:szCs w:val="26"/>
          <w:lang w:val="en-US"/>
        </w:rPr>
        <w:t>II</w:t>
      </w:r>
      <w:r w:rsidRPr="00CE4A5F">
        <w:rPr>
          <w:rFonts w:ascii="Times New Roman" w:hAnsi="Times New Roman" w:cs="Times New Roman"/>
          <w:sz w:val="26"/>
          <w:szCs w:val="26"/>
        </w:rPr>
        <w:t xml:space="preserve"> место </w:t>
      </w:r>
      <w:proofErr w:type="gramStart"/>
      <w:r w:rsidRPr="00CE4A5F">
        <w:rPr>
          <w:rFonts w:ascii="Times New Roman" w:hAnsi="Times New Roman" w:cs="Times New Roman"/>
          <w:sz w:val="26"/>
          <w:szCs w:val="26"/>
        </w:rPr>
        <w:t>-  32</w:t>
      </w:r>
      <w:proofErr w:type="gramEnd"/>
      <w:r w:rsidRPr="00CE4A5F">
        <w:rPr>
          <w:rFonts w:ascii="Times New Roman" w:hAnsi="Times New Roman" w:cs="Times New Roman"/>
          <w:sz w:val="26"/>
          <w:szCs w:val="26"/>
        </w:rPr>
        <w:t>- 29 б.</w:t>
      </w:r>
    </w:p>
    <w:p w:rsidR="00BA4EB7" w:rsidRPr="00CE4A5F" w:rsidRDefault="00BA4EB7" w:rsidP="00657DB8">
      <w:pPr>
        <w:pStyle w:val="a6"/>
        <w:spacing w:after="0"/>
        <w:ind w:left="420"/>
        <w:rPr>
          <w:rFonts w:ascii="Times New Roman" w:hAnsi="Times New Roman" w:cs="Times New Roman"/>
          <w:sz w:val="26"/>
          <w:szCs w:val="26"/>
        </w:rPr>
      </w:pPr>
      <w:proofErr w:type="gramStart"/>
      <w:r w:rsidRPr="00CE4A5F">
        <w:rPr>
          <w:rFonts w:ascii="Times New Roman" w:hAnsi="Times New Roman" w:cs="Times New Roman"/>
          <w:sz w:val="26"/>
          <w:szCs w:val="26"/>
          <w:lang w:val="en-US"/>
        </w:rPr>
        <w:t>III</w:t>
      </w:r>
      <w:r w:rsidRPr="00CE4A5F">
        <w:rPr>
          <w:rFonts w:ascii="Times New Roman" w:hAnsi="Times New Roman" w:cs="Times New Roman"/>
          <w:sz w:val="26"/>
          <w:szCs w:val="26"/>
        </w:rPr>
        <w:t xml:space="preserve"> место - 28 – 25 б.</w:t>
      </w:r>
      <w:proofErr w:type="gramEnd"/>
    </w:p>
    <w:p w:rsidR="00BA4EB7" w:rsidRPr="00CE4A5F" w:rsidRDefault="00BA4EB7" w:rsidP="00657DB8">
      <w:pPr>
        <w:pStyle w:val="a6"/>
        <w:spacing w:after="0"/>
        <w:ind w:left="420"/>
        <w:rPr>
          <w:rFonts w:ascii="Times New Roman" w:hAnsi="Times New Roman" w:cs="Times New Roman"/>
          <w:sz w:val="26"/>
          <w:szCs w:val="26"/>
        </w:rPr>
      </w:pPr>
      <w:r w:rsidRPr="00CE4A5F">
        <w:rPr>
          <w:rFonts w:ascii="Times New Roman" w:hAnsi="Times New Roman" w:cs="Times New Roman"/>
          <w:sz w:val="26"/>
          <w:szCs w:val="26"/>
        </w:rPr>
        <w:t xml:space="preserve">     Собеседование дает возможность учащимся, набравшим одинаковое количество баллов увеличить свой результат, ответить на дополнительные вопросы, выбирая категорию.</w:t>
      </w:r>
    </w:p>
    <w:p w:rsidR="00BA4EB7" w:rsidRPr="00CE4A5F" w:rsidRDefault="00BA4EB7" w:rsidP="00657DB8">
      <w:pPr>
        <w:pStyle w:val="a5"/>
        <w:shd w:val="clear" w:color="auto" w:fill="FFFFFF"/>
        <w:spacing w:before="0" w:beforeAutospacing="0" w:after="0" w:afterAutospacing="0" w:line="276" w:lineRule="auto"/>
        <w:jc w:val="center"/>
        <w:rPr>
          <w:color w:val="2E3137"/>
          <w:sz w:val="26"/>
          <w:szCs w:val="26"/>
        </w:rPr>
      </w:pPr>
      <w:r w:rsidRPr="00CE4A5F">
        <w:rPr>
          <w:color w:val="2E3137"/>
          <w:sz w:val="26"/>
          <w:szCs w:val="26"/>
        </w:rPr>
        <w:t>МАТЕРИАЛЫ  ДЛЯ  ВИДЕО – ВИКТОРИНЫ</w:t>
      </w:r>
    </w:p>
    <w:p w:rsidR="00BA4EB7" w:rsidRPr="00CE4A5F" w:rsidRDefault="00BA4EB7" w:rsidP="00657DB8">
      <w:pPr>
        <w:pStyle w:val="a5"/>
        <w:numPr>
          <w:ilvl w:val="0"/>
          <w:numId w:val="4"/>
        </w:numPr>
        <w:shd w:val="clear" w:color="auto" w:fill="FFFFFF"/>
        <w:spacing w:before="0" w:beforeAutospacing="0" w:after="0" w:afterAutospacing="0" w:line="276" w:lineRule="auto"/>
        <w:rPr>
          <w:color w:val="2E3137"/>
          <w:sz w:val="26"/>
          <w:szCs w:val="26"/>
        </w:rPr>
      </w:pPr>
      <w:r w:rsidRPr="00CE4A5F">
        <w:rPr>
          <w:color w:val="2E3137"/>
          <w:sz w:val="26"/>
          <w:szCs w:val="26"/>
        </w:rPr>
        <w:t>П. Чайковский. Опера «Евгений Онегин». Ария  Онегина</w:t>
      </w:r>
      <w:r w:rsidR="00893D4B">
        <w:rPr>
          <w:color w:val="2E3137"/>
          <w:sz w:val="26"/>
          <w:szCs w:val="26"/>
        </w:rPr>
        <w:t xml:space="preserve">, 3 </w:t>
      </w:r>
      <w:proofErr w:type="gramStart"/>
      <w:r w:rsidR="00893D4B">
        <w:rPr>
          <w:color w:val="2E3137"/>
          <w:sz w:val="26"/>
          <w:szCs w:val="26"/>
        </w:rPr>
        <w:t>к</w:t>
      </w:r>
      <w:proofErr w:type="gramEnd"/>
      <w:r w:rsidR="00893D4B">
        <w:rPr>
          <w:color w:val="2E3137"/>
          <w:sz w:val="26"/>
          <w:szCs w:val="26"/>
        </w:rPr>
        <w:t>.</w:t>
      </w:r>
    </w:p>
    <w:p w:rsidR="00BA4EB7" w:rsidRPr="00CE4A5F" w:rsidRDefault="00BA4EB7" w:rsidP="00657DB8">
      <w:pPr>
        <w:pStyle w:val="a5"/>
        <w:numPr>
          <w:ilvl w:val="0"/>
          <w:numId w:val="4"/>
        </w:numPr>
        <w:shd w:val="clear" w:color="auto" w:fill="FFFFFF"/>
        <w:spacing w:before="0" w:beforeAutospacing="0" w:after="0" w:afterAutospacing="0" w:line="276" w:lineRule="auto"/>
        <w:rPr>
          <w:color w:val="2E3137"/>
          <w:sz w:val="26"/>
          <w:szCs w:val="26"/>
        </w:rPr>
      </w:pPr>
      <w:r w:rsidRPr="00CE4A5F">
        <w:rPr>
          <w:color w:val="2E3137"/>
          <w:sz w:val="26"/>
          <w:szCs w:val="26"/>
        </w:rPr>
        <w:t xml:space="preserve">ПА. Бородин. Опера «Князь Игорь». Половецкие песни и пляски. Хор невольниц. </w:t>
      </w:r>
      <w:r w:rsidRPr="00CE4A5F">
        <w:rPr>
          <w:color w:val="2E3137"/>
          <w:sz w:val="26"/>
          <w:szCs w:val="26"/>
          <w:lang w:val="en-US"/>
        </w:rPr>
        <w:t>II</w:t>
      </w:r>
      <w:r w:rsidRPr="00CE4A5F">
        <w:rPr>
          <w:color w:val="2E3137"/>
          <w:sz w:val="26"/>
          <w:szCs w:val="26"/>
        </w:rPr>
        <w:t xml:space="preserve"> д.</w:t>
      </w:r>
    </w:p>
    <w:p w:rsidR="00BA4EB7" w:rsidRPr="00CE4A5F" w:rsidRDefault="00BA4EB7" w:rsidP="00657DB8">
      <w:pPr>
        <w:pStyle w:val="a5"/>
        <w:numPr>
          <w:ilvl w:val="0"/>
          <w:numId w:val="4"/>
        </w:numPr>
        <w:shd w:val="clear" w:color="auto" w:fill="FFFFFF"/>
        <w:spacing w:before="0" w:beforeAutospacing="0" w:after="0" w:afterAutospacing="0" w:line="276" w:lineRule="auto"/>
        <w:rPr>
          <w:color w:val="2E3137"/>
          <w:sz w:val="26"/>
          <w:szCs w:val="26"/>
        </w:rPr>
      </w:pPr>
      <w:r w:rsidRPr="00CE4A5F">
        <w:rPr>
          <w:color w:val="2E3137"/>
          <w:sz w:val="26"/>
          <w:szCs w:val="26"/>
        </w:rPr>
        <w:t>М. Глинка. Опера «Иван Сусанин» Эпилог. Хор «Славься»</w:t>
      </w:r>
    </w:p>
    <w:p w:rsidR="00BA4EB7" w:rsidRPr="00CE4A5F" w:rsidRDefault="00BA4EB7" w:rsidP="00657DB8">
      <w:pPr>
        <w:pStyle w:val="a5"/>
        <w:numPr>
          <w:ilvl w:val="0"/>
          <w:numId w:val="4"/>
        </w:numPr>
        <w:shd w:val="clear" w:color="auto" w:fill="FFFFFF"/>
        <w:spacing w:before="0" w:beforeAutospacing="0" w:after="0" w:afterAutospacing="0" w:line="276" w:lineRule="auto"/>
        <w:rPr>
          <w:color w:val="2E3137"/>
          <w:sz w:val="26"/>
          <w:szCs w:val="26"/>
        </w:rPr>
      </w:pPr>
      <w:r w:rsidRPr="00CE4A5F">
        <w:rPr>
          <w:color w:val="2E3137"/>
          <w:sz w:val="26"/>
          <w:szCs w:val="26"/>
        </w:rPr>
        <w:t xml:space="preserve">М. Глинка. Опера «Руслан и Людмила». Рондо </w:t>
      </w:r>
      <w:proofErr w:type="spellStart"/>
      <w:r w:rsidRPr="00CE4A5F">
        <w:rPr>
          <w:color w:val="2E3137"/>
          <w:sz w:val="26"/>
          <w:szCs w:val="26"/>
        </w:rPr>
        <w:t>Фарлафа</w:t>
      </w:r>
      <w:proofErr w:type="spellEnd"/>
      <w:r w:rsidRPr="00CE4A5F">
        <w:rPr>
          <w:color w:val="2E3137"/>
          <w:sz w:val="26"/>
          <w:szCs w:val="26"/>
        </w:rPr>
        <w:t xml:space="preserve"> </w:t>
      </w:r>
      <w:r w:rsidRPr="00CE4A5F">
        <w:rPr>
          <w:color w:val="2E3137"/>
          <w:sz w:val="26"/>
          <w:szCs w:val="26"/>
          <w:lang w:val="en-US"/>
        </w:rPr>
        <w:t xml:space="preserve">II </w:t>
      </w:r>
      <w:r w:rsidRPr="00CE4A5F">
        <w:rPr>
          <w:color w:val="2E3137"/>
          <w:sz w:val="26"/>
          <w:szCs w:val="26"/>
        </w:rPr>
        <w:t>д.</w:t>
      </w:r>
    </w:p>
    <w:p w:rsidR="00BA4EB7" w:rsidRPr="00CE4A5F" w:rsidRDefault="00BA4EB7" w:rsidP="00657DB8">
      <w:pPr>
        <w:pStyle w:val="a5"/>
        <w:numPr>
          <w:ilvl w:val="0"/>
          <w:numId w:val="4"/>
        </w:numPr>
        <w:shd w:val="clear" w:color="auto" w:fill="FFFFFF"/>
        <w:spacing w:before="0" w:beforeAutospacing="0" w:after="0" w:afterAutospacing="0" w:line="276" w:lineRule="auto"/>
        <w:rPr>
          <w:color w:val="2E3137"/>
          <w:sz w:val="26"/>
          <w:szCs w:val="26"/>
        </w:rPr>
      </w:pPr>
      <w:r w:rsidRPr="00CE4A5F">
        <w:rPr>
          <w:color w:val="2E3137"/>
          <w:sz w:val="26"/>
          <w:szCs w:val="26"/>
        </w:rPr>
        <w:t xml:space="preserve">П. Чайковский. Опера «Евгений Онегин». Дуэт «Враги» 5 </w:t>
      </w:r>
      <w:proofErr w:type="gramStart"/>
      <w:r w:rsidRPr="00CE4A5F">
        <w:rPr>
          <w:color w:val="2E3137"/>
          <w:sz w:val="26"/>
          <w:szCs w:val="26"/>
        </w:rPr>
        <w:t>к</w:t>
      </w:r>
      <w:proofErr w:type="gramEnd"/>
      <w:r w:rsidRPr="00CE4A5F">
        <w:rPr>
          <w:color w:val="2E3137"/>
          <w:sz w:val="26"/>
          <w:szCs w:val="26"/>
        </w:rPr>
        <w:t>.</w:t>
      </w:r>
    </w:p>
    <w:p w:rsidR="00BA4EB7" w:rsidRPr="00CE4A5F" w:rsidRDefault="00BA4EB7" w:rsidP="00657DB8">
      <w:pPr>
        <w:pStyle w:val="a6"/>
        <w:numPr>
          <w:ilvl w:val="0"/>
          <w:numId w:val="4"/>
        </w:numPr>
        <w:spacing w:after="0"/>
        <w:rPr>
          <w:rFonts w:ascii="Times New Roman" w:hAnsi="Times New Roman" w:cs="Times New Roman"/>
          <w:sz w:val="26"/>
          <w:szCs w:val="26"/>
        </w:rPr>
      </w:pPr>
      <w:r w:rsidRPr="00CE4A5F">
        <w:rPr>
          <w:rFonts w:ascii="Times New Roman" w:hAnsi="Times New Roman" w:cs="Times New Roman"/>
          <w:color w:val="2E3137"/>
          <w:sz w:val="26"/>
          <w:szCs w:val="26"/>
        </w:rPr>
        <w:t xml:space="preserve">М. Глинка. Опера «Иван Сусанин». </w:t>
      </w:r>
      <w:r w:rsidR="00893D4B">
        <w:rPr>
          <w:rFonts w:ascii="Times New Roman" w:hAnsi="Times New Roman" w:cs="Times New Roman"/>
          <w:color w:val="2E3137"/>
          <w:sz w:val="26"/>
          <w:szCs w:val="26"/>
        </w:rPr>
        <w:t xml:space="preserve">Ария </w:t>
      </w:r>
      <w:r w:rsidRPr="00CE4A5F">
        <w:rPr>
          <w:rFonts w:ascii="Times New Roman" w:hAnsi="Times New Roman" w:cs="Times New Roman"/>
          <w:color w:val="2E3137"/>
          <w:sz w:val="26"/>
          <w:szCs w:val="26"/>
        </w:rPr>
        <w:t>Сусанина</w:t>
      </w:r>
      <w:r w:rsidR="00893D4B">
        <w:rPr>
          <w:rFonts w:ascii="Times New Roman" w:hAnsi="Times New Roman" w:cs="Times New Roman"/>
          <w:color w:val="2E3137"/>
          <w:sz w:val="26"/>
          <w:szCs w:val="26"/>
        </w:rPr>
        <w:t xml:space="preserve">, </w:t>
      </w:r>
      <w:r w:rsidR="00893D4B">
        <w:rPr>
          <w:rFonts w:ascii="Times New Roman" w:hAnsi="Times New Roman" w:cs="Times New Roman"/>
          <w:color w:val="2E3137"/>
          <w:sz w:val="26"/>
          <w:szCs w:val="26"/>
          <w:lang w:val="en-US"/>
        </w:rPr>
        <w:t>IV</w:t>
      </w:r>
      <w:r w:rsidR="00893D4B">
        <w:rPr>
          <w:rFonts w:ascii="Times New Roman" w:hAnsi="Times New Roman" w:cs="Times New Roman"/>
          <w:color w:val="2E3137"/>
          <w:sz w:val="26"/>
          <w:szCs w:val="26"/>
        </w:rPr>
        <w:t xml:space="preserve"> д.</w:t>
      </w:r>
      <w:r w:rsidRPr="00CE4A5F">
        <w:rPr>
          <w:rFonts w:ascii="Times New Roman" w:hAnsi="Times New Roman" w:cs="Times New Roman"/>
          <w:color w:val="2E3137"/>
          <w:sz w:val="26"/>
          <w:szCs w:val="26"/>
        </w:rPr>
        <w:t xml:space="preserve"> </w:t>
      </w:r>
      <w:r w:rsidRPr="00893D4B">
        <w:rPr>
          <w:rFonts w:ascii="Times New Roman" w:hAnsi="Times New Roman" w:cs="Times New Roman"/>
          <w:color w:val="2E3137"/>
          <w:sz w:val="26"/>
          <w:szCs w:val="26"/>
        </w:rPr>
        <w:t xml:space="preserve"> </w:t>
      </w:r>
    </w:p>
    <w:p w:rsidR="00BA4EB7" w:rsidRPr="00CE4A5F" w:rsidRDefault="00BA4EB7" w:rsidP="00657DB8">
      <w:pPr>
        <w:pStyle w:val="a5"/>
        <w:shd w:val="clear" w:color="auto" w:fill="FFFFFF"/>
        <w:spacing w:before="0" w:beforeAutospacing="0" w:after="0" w:afterAutospacing="0" w:line="276" w:lineRule="auto"/>
        <w:jc w:val="both"/>
        <w:rPr>
          <w:color w:val="2E3137"/>
          <w:sz w:val="26"/>
          <w:szCs w:val="26"/>
        </w:rPr>
      </w:pPr>
      <w:r w:rsidRPr="00CE4A5F">
        <w:rPr>
          <w:color w:val="2E3137"/>
          <w:sz w:val="26"/>
          <w:szCs w:val="26"/>
        </w:rPr>
        <w:t xml:space="preserve">Видео материалы по ссылке: </w:t>
      </w:r>
      <w:hyperlink r:id="rId18" w:history="1">
        <w:r w:rsidRPr="00CE4A5F">
          <w:rPr>
            <w:rStyle w:val="a7"/>
            <w:sz w:val="26"/>
            <w:szCs w:val="26"/>
          </w:rPr>
          <w:t>https://dshi-dal.vl.muzkult.ru/video_k_m_r/</w:t>
        </w:r>
      </w:hyperlink>
    </w:p>
    <w:p w:rsidR="00BA4EB7" w:rsidRPr="00CE4A5F" w:rsidRDefault="00BA4EB7" w:rsidP="00BA4EB7">
      <w:pPr>
        <w:pStyle w:val="a5"/>
        <w:shd w:val="clear" w:color="auto" w:fill="FFFFFF"/>
        <w:spacing w:before="0" w:beforeAutospacing="0" w:after="0" w:afterAutospacing="0"/>
        <w:jc w:val="both"/>
        <w:rPr>
          <w:color w:val="2E3137"/>
          <w:sz w:val="26"/>
          <w:szCs w:val="26"/>
        </w:rPr>
      </w:pPr>
    </w:p>
    <w:p w:rsidR="003A4A45" w:rsidRPr="00CE4A5F" w:rsidRDefault="007E1E91" w:rsidP="007E1E91">
      <w:pPr>
        <w:pStyle w:val="a5"/>
        <w:shd w:val="clear" w:color="auto" w:fill="FFFFFF"/>
        <w:spacing w:before="0" w:beforeAutospacing="0" w:after="0" w:afterAutospacing="0"/>
        <w:jc w:val="center"/>
        <w:rPr>
          <w:color w:val="2E3137"/>
          <w:sz w:val="26"/>
          <w:szCs w:val="26"/>
        </w:rPr>
      </w:pPr>
      <w:r w:rsidRPr="00CE4A5F">
        <w:rPr>
          <w:color w:val="2E3137"/>
          <w:sz w:val="26"/>
          <w:szCs w:val="26"/>
        </w:rPr>
        <w:t>Письменная викторина по творчеству М.И. Глинки</w:t>
      </w:r>
    </w:p>
    <w:tbl>
      <w:tblPr>
        <w:tblStyle w:val="a8"/>
        <w:tblW w:w="10031" w:type="dxa"/>
        <w:tblLayout w:type="fixed"/>
        <w:tblLook w:val="04A0"/>
      </w:tblPr>
      <w:tblGrid>
        <w:gridCol w:w="531"/>
        <w:gridCol w:w="3411"/>
        <w:gridCol w:w="991"/>
        <w:gridCol w:w="3113"/>
        <w:gridCol w:w="1985"/>
      </w:tblGrid>
      <w:tr w:rsidR="003A4A45" w:rsidRPr="00CE4A5F" w:rsidTr="00F209A0">
        <w:tc>
          <w:tcPr>
            <w:tcW w:w="531" w:type="dxa"/>
          </w:tcPr>
          <w:p w:rsidR="003A4A45" w:rsidRPr="00CE4A5F" w:rsidRDefault="007E1E91" w:rsidP="007E1E91">
            <w:pPr>
              <w:pStyle w:val="a5"/>
              <w:spacing w:before="0" w:beforeAutospacing="0" w:after="0" w:afterAutospacing="0"/>
              <w:jc w:val="center"/>
              <w:rPr>
                <w:b/>
                <w:color w:val="2E3137"/>
                <w:sz w:val="26"/>
                <w:szCs w:val="26"/>
              </w:rPr>
            </w:pPr>
            <w:r w:rsidRPr="00CE4A5F">
              <w:rPr>
                <w:b/>
                <w:color w:val="2E3137"/>
                <w:sz w:val="26"/>
                <w:szCs w:val="26"/>
              </w:rPr>
              <w:t>№</w:t>
            </w:r>
          </w:p>
        </w:tc>
        <w:tc>
          <w:tcPr>
            <w:tcW w:w="3411" w:type="dxa"/>
          </w:tcPr>
          <w:p w:rsidR="003A4A45" w:rsidRPr="00CE4A5F" w:rsidRDefault="007E1E91" w:rsidP="007E1E91">
            <w:pPr>
              <w:pStyle w:val="a5"/>
              <w:spacing w:before="0" w:beforeAutospacing="0" w:after="0" w:afterAutospacing="0"/>
              <w:jc w:val="center"/>
              <w:rPr>
                <w:b/>
                <w:color w:val="2E3137"/>
                <w:sz w:val="26"/>
                <w:szCs w:val="26"/>
              </w:rPr>
            </w:pPr>
            <w:r w:rsidRPr="00CE4A5F">
              <w:rPr>
                <w:b/>
                <w:color w:val="2E3137"/>
                <w:sz w:val="26"/>
                <w:szCs w:val="26"/>
              </w:rPr>
              <w:t>Название произведения</w:t>
            </w:r>
          </w:p>
        </w:tc>
        <w:tc>
          <w:tcPr>
            <w:tcW w:w="991" w:type="dxa"/>
          </w:tcPr>
          <w:p w:rsidR="003A4A45" w:rsidRPr="00CE4A5F" w:rsidRDefault="007E1E91" w:rsidP="007E1E91">
            <w:pPr>
              <w:pStyle w:val="a5"/>
              <w:spacing w:before="0" w:beforeAutospacing="0" w:after="0" w:afterAutospacing="0"/>
              <w:jc w:val="center"/>
              <w:rPr>
                <w:b/>
                <w:color w:val="2E3137"/>
                <w:sz w:val="26"/>
                <w:szCs w:val="26"/>
              </w:rPr>
            </w:pPr>
            <w:r w:rsidRPr="00CE4A5F">
              <w:rPr>
                <w:b/>
                <w:color w:val="2E3137"/>
                <w:sz w:val="26"/>
                <w:szCs w:val="26"/>
              </w:rPr>
              <w:t>Часть</w:t>
            </w:r>
          </w:p>
        </w:tc>
        <w:tc>
          <w:tcPr>
            <w:tcW w:w="3113" w:type="dxa"/>
          </w:tcPr>
          <w:p w:rsidR="003A4A45" w:rsidRPr="00CE4A5F" w:rsidRDefault="007E1E91" w:rsidP="007E1E91">
            <w:pPr>
              <w:pStyle w:val="a5"/>
              <w:spacing w:before="0" w:beforeAutospacing="0" w:after="0" w:afterAutospacing="0"/>
              <w:jc w:val="center"/>
              <w:rPr>
                <w:b/>
                <w:color w:val="2E3137"/>
                <w:sz w:val="26"/>
                <w:szCs w:val="26"/>
              </w:rPr>
            </w:pPr>
            <w:r w:rsidRPr="00CE4A5F">
              <w:rPr>
                <w:b/>
                <w:color w:val="2E3137"/>
                <w:sz w:val="26"/>
                <w:szCs w:val="26"/>
              </w:rPr>
              <w:t>Тема</w:t>
            </w:r>
          </w:p>
        </w:tc>
        <w:tc>
          <w:tcPr>
            <w:tcW w:w="1985" w:type="dxa"/>
          </w:tcPr>
          <w:p w:rsidR="003A4A45" w:rsidRPr="00CE4A5F" w:rsidRDefault="007E1E91" w:rsidP="007E1E91">
            <w:pPr>
              <w:pStyle w:val="a5"/>
              <w:spacing w:before="0" w:beforeAutospacing="0" w:after="0" w:afterAutospacing="0"/>
              <w:jc w:val="center"/>
              <w:rPr>
                <w:b/>
                <w:color w:val="2E3137"/>
                <w:sz w:val="26"/>
                <w:szCs w:val="26"/>
              </w:rPr>
            </w:pPr>
            <w:r w:rsidRPr="00CE4A5F">
              <w:rPr>
                <w:b/>
                <w:color w:val="2E3137"/>
                <w:sz w:val="26"/>
                <w:szCs w:val="26"/>
              </w:rPr>
              <w:t>Тональность</w:t>
            </w:r>
          </w:p>
        </w:tc>
      </w:tr>
      <w:tr w:rsidR="007E1E91" w:rsidRPr="00CE4A5F" w:rsidTr="00F209A0">
        <w:tc>
          <w:tcPr>
            <w:tcW w:w="531"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1.</w:t>
            </w:r>
          </w:p>
        </w:tc>
        <w:tc>
          <w:tcPr>
            <w:tcW w:w="3411" w:type="dxa"/>
          </w:tcPr>
          <w:p w:rsidR="007E1E91" w:rsidRPr="00CE4A5F" w:rsidRDefault="007E1E91" w:rsidP="00F209A0">
            <w:pPr>
              <w:jc w:val="center"/>
              <w:rPr>
                <w:rFonts w:ascii="Times New Roman" w:hAnsi="Times New Roman" w:cs="Times New Roman"/>
                <w:sz w:val="26"/>
                <w:szCs w:val="26"/>
              </w:rPr>
            </w:pPr>
            <w:r w:rsidRPr="00CE4A5F">
              <w:rPr>
                <w:rFonts w:ascii="Times New Roman" w:hAnsi="Times New Roman" w:cs="Times New Roman"/>
                <w:sz w:val="26"/>
                <w:szCs w:val="26"/>
              </w:rPr>
              <w:t>Опера «Иван Сусанин»</w:t>
            </w:r>
          </w:p>
        </w:tc>
        <w:tc>
          <w:tcPr>
            <w:tcW w:w="991"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lang w:val="en-US"/>
              </w:rPr>
              <w:t>I</w:t>
            </w:r>
            <w:r w:rsidRPr="00CE4A5F">
              <w:rPr>
                <w:rFonts w:ascii="Times New Roman" w:hAnsi="Times New Roman" w:cs="Times New Roman"/>
                <w:sz w:val="26"/>
                <w:szCs w:val="26"/>
              </w:rPr>
              <w:t xml:space="preserve"> д.</w:t>
            </w:r>
          </w:p>
        </w:tc>
        <w:tc>
          <w:tcPr>
            <w:tcW w:w="3113" w:type="dxa"/>
          </w:tcPr>
          <w:p w:rsidR="007E1E91" w:rsidRPr="00CE4A5F" w:rsidRDefault="007E1E91" w:rsidP="00F209A0">
            <w:pPr>
              <w:jc w:val="left"/>
              <w:rPr>
                <w:rFonts w:ascii="Times New Roman" w:hAnsi="Times New Roman" w:cs="Times New Roman"/>
                <w:sz w:val="26"/>
                <w:szCs w:val="26"/>
              </w:rPr>
            </w:pPr>
            <w:r w:rsidRPr="00CE4A5F">
              <w:rPr>
                <w:rFonts w:ascii="Times New Roman" w:hAnsi="Times New Roman" w:cs="Times New Roman"/>
                <w:sz w:val="26"/>
                <w:szCs w:val="26"/>
              </w:rPr>
              <w:t>Трио</w:t>
            </w:r>
          </w:p>
        </w:tc>
        <w:tc>
          <w:tcPr>
            <w:tcW w:w="1985"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lang w:val="en-US"/>
              </w:rPr>
              <w:t>b</w:t>
            </w:r>
          </w:p>
        </w:tc>
      </w:tr>
      <w:tr w:rsidR="007E1E91" w:rsidRPr="00CE4A5F" w:rsidTr="00F209A0">
        <w:tc>
          <w:tcPr>
            <w:tcW w:w="531"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2.</w:t>
            </w:r>
          </w:p>
        </w:tc>
        <w:tc>
          <w:tcPr>
            <w:tcW w:w="3411" w:type="dxa"/>
          </w:tcPr>
          <w:p w:rsidR="007E1E91" w:rsidRPr="008677DF" w:rsidRDefault="007E1E91" w:rsidP="00F209A0">
            <w:pPr>
              <w:jc w:val="center"/>
              <w:rPr>
                <w:rFonts w:ascii="Times New Roman" w:hAnsi="Times New Roman" w:cs="Times New Roman"/>
                <w:sz w:val="26"/>
                <w:szCs w:val="26"/>
              </w:rPr>
            </w:pPr>
            <w:r w:rsidRPr="00CE4A5F">
              <w:rPr>
                <w:rFonts w:ascii="Times New Roman" w:hAnsi="Times New Roman" w:cs="Times New Roman"/>
                <w:sz w:val="26"/>
                <w:szCs w:val="26"/>
              </w:rPr>
              <w:t>Вокальный цикл Прощание с Петербургом»</w:t>
            </w:r>
            <w:r w:rsidR="008677DF" w:rsidRPr="008677DF">
              <w:rPr>
                <w:rFonts w:ascii="Times New Roman" w:hAnsi="Times New Roman" w:cs="Times New Roman"/>
                <w:sz w:val="26"/>
                <w:szCs w:val="26"/>
              </w:rPr>
              <w:t xml:space="preserve"> сл. </w:t>
            </w:r>
            <w:r w:rsidR="008677DF">
              <w:rPr>
                <w:rFonts w:ascii="Times New Roman" w:hAnsi="Times New Roman" w:cs="Times New Roman"/>
                <w:sz w:val="26"/>
                <w:szCs w:val="26"/>
              </w:rPr>
              <w:t>Н. Кукольника</w:t>
            </w:r>
          </w:p>
        </w:tc>
        <w:tc>
          <w:tcPr>
            <w:tcW w:w="991" w:type="dxa"/>
          </w:tcPr>
          <w:p w:rsidR="007E1E91" w:rsidRPr="00CE4A5F" w:rsidRDefault="007E1E91" w:rsidP="007E1E91">
            <w:pPr>
              <w:jc w:val="left"/>
              <w:rPr>
                <w:rFonts w:ascii="Times New Roman" w:hAnsi="Times New Roman" w:cs="Times New Roman"/>
                <w:sz w:val="26"/>
                <w:szCs w:val="26"/>
              </w:rPr>
            </w:pPr>
            <w:proofErr w:type="gramStart"/>
            <w:r w:rsidRPr="00CE4A5F">
              <w:rPr>
                <w:rFonts w:ascii="Times New Roman" w:hAnsi="Times New Roman" w:cs="Times New Roman"/>
                <w:sz w:val="26"/>
                <w:szCs w:val="26"/>
              </w:rPr>
              <w:t>ср</w:t>
            </w:r>
            <w:proofErr w:type="gramEnd"/>
            <w:r w:rsidRPr="00CE4A5F">
              <w:rPr>
                <w:rFonts w:ascii="Times New Roman" w:hAnsi="Times New Roman" w:cs="Times New Roman"/>
                <w:sz w:val="26"/>
                <w:szCs w:val="26"/>
              </w:rPr>
              <w:t>.</w:t>
            </w:r>
          </w:p>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часть</w:t>
            </w:r>
          </w:p>
        </w:tc>
        <w:tc>
          <w:tcPr>
            <w:tcW w:w="3113" w:type="dxa"/>
          </w:tcPr>
          <w:p w:rsidR="007E1E91" w:rsidRPr="00CE4A5F" w:rsidRDefault="007E1E91" w:rsidP="00F209A0">
            <w:pPr>
              <w:jc w:val="left"/>
              <w:rPr>
                <w:rFonts w:ascii="Times New Roman" w:hAnsi="Times New Roman" w:cs="Times New Roman"/>
                <w:sz w:val="26"/>
                <w:szCs w:val="26"/>
              </w:rPr>
            </w:pPr>
            <w:r w:rsidRPr="00CE4A5F">
              <w:rPr>
                <w:rFonts w:ascii="Times New Roman" w:hAnsi="Times New Roman" w:cs="Times New Roman"/>
                <w:sz w:val="26"/>
                <w:szCs w:val="26"/>
              </w:rPr>
              <w:t>№ 6 «Попутная песня»</w:t>
            </w:r>
          </w:p>
        </w:tc>
        <w:tc>
          <w:tcPr>
            <w:tcW w:w="1985"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lang w:val="en-US"/>
              </w:rPr>
              <w:t>h</w:t>
            </w:r>
          </w:p>
        </w:tc>
      </w:tr>
      <w:tr w:rsidR="007E1E91" w:rsidRPr="00CE4A5F" w:rsidTr="00F209A0">
        <w:tc>
          <w:tcPr>
            <w:tcW w:w="531"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3.</w:t>
            </w:r>
          </w:p>
        </w:tc>
        <w:tc>
          <w:tcPr>
            <w:tcW w:w="3411" w:type="dxa"/>
          </w:tcPr>
          <w:p w:rsidR="007E1E91" w:rsidRPr="00CE4A5F" w:rsidRDefault="007E1E91" w:rsidP="00F209A0">
            <w:pPr>
              <w:jc w:val="center"/>
              <w:rPr>
                <w:rFonts w:ascii="Times New Roman" w:hAnsi="Times New Roman" w:cs="Times New Roman"/>
                <w:sz w:val="26"/>
                <w:szCs w:val="26"/>
              </w:rPr>
            </w:pPr>
            <w:r w:rsidRPr="00CE4A5F">
              <w:rPr>
                <w:rFonts w:ascii="Times New Roman" w:hAnsi="Times New Roman" w:cs="Times New Roman"/>
                <w:sz w:val="26"/>
                <w:szCs w:val="26"/>
              </w:rPr>
              <w:t>Опера «Иван Сусанин»</w:t>
            </w:r>
          </w:p>
        </w:tc>
        <w:tc>
          <w:tcPr>
            <w:tcW w:w="991"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lang w:val="en-US"/>
              </w:rPr>
              <w:t>III</w:t>
            </w:r>
            <w:r w:rsidRPr="00CE4A5F">
              <w:rPr>
                <w:rFonts w:ascii="Times New Roman" w:hAnsi="Times New Roman" w:cs="Times New Roman"/>
                <w:sz w:val="26"/>
                <w:szCs w:val="26"/>
              </w:rPr>
              <w:t xml:space="preserve"> д.</w:t>
            </w:r>
          </w:p>
        </w:tc>
        <w:tc>
          <w:tcPr>
            <w:tcW w:w="3113" w:type="dxa"/>
          </w:tcPr>
          <w:p w:rsidR="007E1E91" w:rsidRPr="00CE4A5F" w:rsidRDefault="007E1E91" w:rsidP="00F209A0">
            <w:pPr>
              <w:jc w:val="left"/>
              <w:rPr>
                <w:rFonts w:ascii="Times New Roman" w:hAnsi="Times New Roman" w:cs="Times New Roman"/>
                <w:sz w:val="26"/>
                <w:szCs w:val="26"/>
              </w:rPr>
            </w:pPr>
            <w:r w:rsidRPr="00CE4A5F">
              <w:rPr>
                <w:rFonts w:ascii="Times New Roman" w:hAnsi="Times New Roman" w:cs="Times New Roman"/>
                <w:sz w:val="26"/>
                <w:szCs w:val="26"/>
                <w:lang w:val="en-US"/>
              </w:rPr>
              <w:t>II</w:t>
            </w:r>
            <w:r w:rsidR="00F209A0" w:rsidRPr="00CE4A5F">
              <w:rPr>
                <w:rFonts w:ascii="Times New Roman" w:hAnsi="Times New Roman" w:cs="Times New Roman"/>
                <w:sz w:val="26"/>
                <w:szCs w:val="26"/>
              </w:rPr>
              <w:t xml:space="preserve"> ответ Сусанина из </w:t>
            </w:r>
            <w:r w:rsidRPr="00CE4A5F">
              <w:rPr>
                <w:rFonts w:ascii="Times New Roman" w:hAnsi="Times New Roman" w:cs="Times New Roman"/>
                <w:sz w:val="26"/>
                <w:szCs w:val="26"/>
              </w:rPr>
              <w:t>сцены с поляками</w:t>
            </w:r>
          </w:p>
        </w:tc>
        <w:tc>
          <w:tcPr>
            <w:tcW w:w="1985" w:type="dxa"/>
          </w:tcPr>
          <w:p w:rsidR="007E1E91" w:rsidRPr="008677D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lang w:val="en-US"/>
              </w:rPr>
              <w:t>F</w:t>
            </w:r>
          </w:p>
        </w:tc>
      </w:tr>
      <w:tr w:rsidR="007E1E91" w:rsidRPr="00CE4A5F" w:rsidTr="00F209A0">
        <w:tc>
          <w:tcPr>
            <w:tcW w:w="531"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4.</w:t>
            </w:r>
          </w:p>
        </w:tc>
        <w:tc>
          <w:tcPr>
            <w:tcW w:w="3411" w:type="dxa"/>
          </w:tcPr>
          <w:p w:rsidR="007E1E91" w:rsidRPr="00CE4A5F" w:rsidRDefault="007E1E91" w:rsidP="00F209A0">
            <w:pPr>
              <w:jc w:val="center"/>
              <w:rPr>
                <w:rFonts w:ascii="Times New Roman" w:hAnsi="Times New Roman" w:cs="Times New Roman"/>
                <w:sz w:val="26"/>
                <w:szCs w:val="26"/>
              </w:rPr>
            </w:pPr>
            <w:r w:rsidRPr="00CE4A5F">
              <w:rPr>
                <w:rFonts w:ascii="Times New Roman" w:hAnsi="Times New Roman" w:cs="Times New Roman"/>
                <w:sz w:val="26"/>
                <w:szCs w:val="26"/>
              </w:rPr>
              <w:t>Опера «Руслан и Людмила»</w:t>
            </w:r>
          </w:p>
        </w:tc>
        <w:tc>
          <w:tcPr>
            <w:tcW w:w="991" w:type="dxa"/>
          </w:tcPr>
          <w:p w:rsidR="007E1E91" w:rsidRPr="00CE4A5F" w:rsidRDefault="007E1E91" w:rsidP="007E1E91">
            <w:pPr>
              <w:jc w:val="left"/>
              <w:rPr>
                <w:rFonts w:ascii="Times New Roman" w:hAnsi="Times New Roman" w:cs="Times New Roman"/>
                <w:sz w:val="26"/>
                <w:szCs w:val="26"/>
                <w:lang w:val="en-US"/>
              </w:rPr>
            </w:pPr>
            <w:r w:rsidRPr="00CE4A5F">
              <w:rPr>
                <w:rFonts w:ascii="Times New Roman" w:hAnsi="Times New Roman" w:cs="Times New Roman"/>
                <w:sz w:val="26"/>
                <w:szCs w:val="26"/>
                <w:lang w:val="en-US"/>
              </w:rPr>
              <w:t>IV</w:t>
            </w:r>
            <w:r w:rsidRPr="00CE4A5F">
              <w:rPr>
                <w:rFonts w:ascii="Times New Roman" w:hAnsi="Times New Roman" w:cs="Times New Roman"/>
                <w:sz w:val="26"/>
                <w:szCs w:val="26"/>
              </w:rPr>
              <w:t xml:space="preserve"> д.</w:t>
            </w:r>
          </w:p>
        </w:tc>
        <w:tc>
          <w:tcPr>
            <w:tcW w:w="3113" w:type="dxa"/>
          </w:tcPr>
          <w:p w:rsidR="007E1E91" w:rsidRPr="00CE4A5F" w:rsidRDefault="007E1E91" w:rsidP="00F209A0">
            <w:pPr>
              <w:jc w:val="left"/>
              <w:rPr>
                <w:rFonts w:ascii="Times New Roman" w:hAnsi="Times New Roman" w:cs="Times New Roman"/>
                <w:sz w:val="26"/>
                <w:szCs w:val="26"/>
                <w:lang w:val="en-US"/>
              </w:rPr>
            </w:pPr>
            <w:r w:rsidRPr="00CE4A5F">
              <w:rPr>
                <w:rFonts w:ascii="Times New Roman" w:hAnsi="Times New Roman" w:cs="Times New Roman"/>
                <w:sz w:val="26"/>
                <w:szCs w:val="26"/>
              </w:rPr>
              <w:t xml:space="preserve">Лезгинка, </w:t>
            </w:r>
            <w:r w:rsidRPr="00CE4A5F">
              <w:rPr>
                <w:rFonts w:ascii="Times New Roman" w:hAnsi="Times New Roman" w:cs="Times New Roman"/>
                <w:sz w:val="26"/>
                <w:szCs w:val="26"/>
                <w:lang w:val="en-US"/>
              </w:rPr>
              <w:t>II</w:t>
            </w:r>
            <w:r w:rsidRPr="00CE4A5F">
              <w:rPr>
                <w:rFonts w:ascii="Times New Roman" w:hAnsi="Times New Roman" w:cs="Times New Roman"/>
                <w:sz w:val="26"/>
                <w:szCs w:val="26"/>
              </w:rPr>
              <w:t xml:space="preserve"> тема</w:t>
            </w:r>
          </w:p>
        </w:tc>
        <w:tc>
          <w:tcPr>
            <w:tcW w:w="1985" w:type="dxa"/>
          </w:tcPr>
          <w:p w:rsidR="007E1E91" w:rsidRPr="00CE4A5F" w:rsidRDefault="007E1E91" w:rsidP="007E1E91">
            <w:pPr>
              <w:jc w:val="left"/>
              <w:rPr>
                <w:rFonts w:ascii="Times New Roman" w:hAnsi="Times New Roman" w:cs="Times New Roman"/>
                <w:sz w:val="26"/>
                <w:szCs w:val="26"/>
                <w:lang w:val="en-US"/>
              </w:rPr>
            </w:pPr>
            <w:r w:rsidRPr="00CE4A5F">
              <w:rPr>
                <w:rFonts w:ascii="Times New Roman" w:hAnsi="Times New Roman" w:cs="Times New Roman"/>
                <w:sz w:val="26"/>
                <w:szCs w:val="26"/>
                <w:lang w:val="en-US"/>
              </w:rPr>
              <w:t>D</w:t>
            </w:r>
          </w:p>
        </w:tc>
      </w:tr>
      <w:tr w:rsidR="007E1E91" w:rsidRPr="00CE4A5F" w:rsidTr="00F209A0">
        <w:tc>
          <w:tcPr>
            <w:tcW w:w="531"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5.</w:t>
            </w:r>
          </w:p>
        </w:tc>
        <w:tc>
          <w:tcPr>
            <w:tcW w:w="3411" w:type="dxa"/>
          </w:tcPr>
          <w:p w:rsidR="007E1E91" w:rsidRPr="00CE4A5F" w:rsidRDefault="007E1E91" w:rsidP="00F209A0">
            <w:pPr>
              <w:jc w:val="center"/>
              <w:rPr>
                <w:rFonts w:ascii="Times New Roman" w:hAnsi="Times New Roman" w:cs="Times New Roman"/>
                <w:sz w:val="26"/>
                <w:szCs w:val="26"/>
              </w:rPr>
            </w:pPr>
            <w:r w:rsidRPr="00CE4A5F">
              <w:rPr>
                <w:rFonts w:ascii="Times New Roman" w:hAnsi="Times New Roman" w:cs="Times New Roman"/>
                <w:sz w:val="26"/>
                <w:szCs w:val="26"/>
              </w:rPr>
              <w:t>Опера «Иван Сусанин»</w:t>
            </w:r>
          </w:p>
        </w:tc>
        <w:tc>
          <w:tcPr>
            <w:tcW w:w="991" w:type="dxa"/>
          </w:tcPr>
          <w:p w:rsidR="007E1E91" w:rsidRPr="00CE4A5F" w:rsidRDefault="007E1E91" w:rsidP="007E1E91">
            <w:pPr>
              <w:jc w:val="left"/>
              <w:rPr>
                <w:rFonts w:ascii="Times New Roman" w:hAnsi="Times New Roman" w:cs="Times New Roman"/>
                <w:sz w:val="26"/>
                <w:szCs w:val="26"/>
                <w:lang w:val="en-US"/>
              </w:rPr>
            </w:pPr>
            <w:r w:rsidRPr="00CE4A5F">
              <w:rPr>
                <w:rFonts w:ascii="Times New Roman" w:hAnsi="Times New Roman" w:cs="Times New Roman"/>
                <w:sz w:val="26"/>
                <w:szCs w:val="26"/>
                <w:lang w:val="en-US"/>
              </w:rPr>
              <w:t>III</w:t>
            </w:r>
            <w:r w:rsidRPr="00CE4A5F">
              <w:rPr>
                <w:rFonts w:ascii="Times New Roman" w:hAnsi="Times New Roman" w:cs="Times New Roman"/>
                <w:sz w:val="26"/>
                <w:szCs w:val="26"/>
              </w:rPr>
              <w:t xml:space="preserve"> д.</w:t>
            </w:r>
          </w:p>
        </w:tc>
        <w:tc>
          <w:tcPr>
            <w:tcW w:w="3113" w:type="dxa"/>
          </w:tcPr>
          <w:p w:rsidR="007E1E91" w:rsidRPr="00CE4A5F" w:rsidRDefault="007E1E91" w:rsidP="00F209A0">
            <w:pPr>
              <w:jc w:val="left"/>
              <w:rPr>
                <w:rFonts w:ascii="Times New Roman" w:hAnsi="Times New Roman" w:cs="Times New Roman"/>
                <w:sz w:val="26"/>
                <w:szCs w:val="26"/>
              </w:rPr>
            </w:pPr>
            <w:r w:rsidRPr="00CE4A5F">
              <w:rPr>
                <w:rFonts w:ascii="Times New Roman" w:hAnsi="Times New Roman" w:cs="Times New Roman"/>
                <w:sz w:val="26"/>
                <w:szCs w:val="26"/>
              </w:rPr>
              <w:t>Свадебный хор</w:t>
            </w:r>
          </w:p>
        </w:tc>
        <w:tc>
          <w:tcPr>
            <w:tcW w:w="1985" w:type="dxa"/>
          </w:tcPr>
          <w:p w:rsidR="007E1E91" w:rsidRPr="00CE4A5F" w:rsidRDefault="007E1E91" w:rsidP="007E1E91">
            <w:pPr>
              <w:jc w:val="left"/>
              <w:rPr>
                <w:rFonts w:ascii="Times New Roman" w:hAnsi="Times New Roman" w:cs="Times New Roman"/>
                <w:sz w:val="26"/>
                <w:szCs w:val="26"/>
                <w:lang w:val="en-US"/>
              </w:rPr>
            </w:pPr>
            <w:r w:rsidRPr="00CE4A5F">
              <w:rPr>
                <w:rFonts w:ascii="Times New Roman" w:hAnsi="Times New Roman" w:cs="Times New Roman"/>
                <w:sz w:val="26"/>
                <w:szCs w:val="26"/>
                <w:lang w:val="en-US"/>
              </w:rPr>
              <w:t>C-a</w:t>
            </w:r>
          </w:p>
        </w:tc>
      </w:tr>
      <w:tr w:rsidR="007E1E91" w:rsidRPr="00CE4A5F" w:rsidTr="00F209A0">
        <w:tc>
          <w:tcPr>
            <w:tcW w:w="531"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6.</w:t>
            </w:r>
          </w:p>
        </w:tc>
        <w:tc>
          <w:tcPr>
            <w:tcW w:w="3411" w:type="dxa"/>
          </w:tcPr>
          <w:p w:rsidR="007E1E91" w:rsidRPr="00CE4A5F" w:rsidRDefault="007E1E91" w:rsidP="00F209A0">
            <w:pPr>
              <w:jc w:val="center"/>
              <w:rPr>
                <w:rFonts w:ascii="Times New Roman" w:hAnsi="Times New Roman" w:cs="Times New Roman"/>
                <w:sz w:val="26"/>
                <w:szCs w:val="26"/>
              </w:rPr>
            </w:pPr>
            <w:r w:rsidRPr="00CE4A5F">
              <w:rPr>
                <w:rFonts w:ascii="Times New Roman" w:hAnsi="Times New Roman" w:cs="Times New Roman"/>
                <w:sz w:val="26"/>
                <w:szCs w:val="26"/>
              </w:rPr>
              <w:t>Опера «Руслан и Людмила»</w:t>
            </w:r>
          </w:p>
        </w:tc>
        <w:tc>
          <w:tcPr>
            <w:tcW w:w="991"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lang w:val="en-US"/>
              </w:rPr>
              <w:t>II</w:t>
            </w:r>
            <w:r w:rsidRPr="00CE4A5F">
              <w:rPr>
                <w:rFonts w:ascii="Times New Roman" w:hAnsi="Times New Roman" w:cs="Times New Roman"/>
                <w:sz w:val="26"/>
                <w:szCs w:val="26"/>
              </w:rPr>
              <w:t xml:space="preserve"> д. 3 кар.</w:t>
            </w:r>
          </w:p>
        </w:tc>
        <w:tc>
          <w:tcPr>
            <w:tcW w:w="3113" w:type="dxa"/>
          </w:tcPr>
          <w:p w:rsidR="007E1E91" w:rsidRPr="00CE4A5F" w:rsidRDefault="007E1E91" w:rsidP="00F209A0">
            <w:pPr>
              <w:jc w:val="left"/>
              <w:rPr>
                <w:rFonts w:ascii="Times New Roman" w:hAnsi="Times New Roman" w:cs="Times New Roman"/>
                <w:sz w:val="26"/>
                <w:szCs w:val="26"/>
              </w:rPr>
            </w:pPr>
            <w:r w:rsidRPr="00CE4A5F">
              <w:rPr>
                <w:rFonts w:ascii="Times New Roman" w:hAnsi="Times New Roman" w:cs="Times New Roman"/>
                <w:sz w:val="26"/>
                <w:szCs w:val="26"/>
              </w:rPr>
              <w:t>Ариозо Руслана</w:t>
            </w:r>
          </w:p>
        </w:tc>
        <w:tc>
          <w:tcPr>
            <w:tcW w:w="1985"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lang w:val="en-US"/>
              </w:rPr>
              <w:t>e</w:t>
            </w:r>
          </w:p>
        </w:tc>
      </w:tr>
      <w:tr w:rsidR="007E1E91" w:rsidRPr="00CE4A5F" w:rsidTr="00F209A0">
        <w:tc>
          <w:tcPr>
            <w:tcW w:w="531"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7.</w:t>
            </w:r>
          </w:p>
        </w:tc>
        <w:tc>
          <w:tcPr>
            <w:tcW w:w="3411" w:type="dxa"/>
          </w:tcPr>
          <w:p w:rsidR="007E1E91" w:rsidRPr="00CE4A5F" w:rsidRDefault="007E1E91" w:rsidP="00F209A0">
            <w:pPr>
              <w:jc w:val="center"/>
              <w:rPr>
                <w:rFonts w:ascii="Times New Roman" w:hAnsi="Times New Roman" w:cs="Times New Roman"/>
                <w:sz w:val="26"/>
                <w:szCs w:val="26"/>
              </w:rPr>
            </w:pPr>
            <w:r w:rsidRPr="00CE4A5F">
              <w:rPr>
                <w:rFonts w:ascii="Times New Roman" w:hAnsi="Times New Roman" w:cs="Times New Roman"/>
                <w:sz w:val="26"/>
                <w:szCs w:val="26"/>
              </w:rPr>
              <w:t>Опера «Иван Сусанин»</w:t>
            </w:r>
          </w:p>
        </w:tc>
        <w:tc>
          <w:tcPr>
            <w:tcW w:w="991" w:type="dxa"/>
          </w:tcPr>
          <w:p w:rsidR="007E1E91" w:rsidRPr="00CE4A5F" w:rsidRDefault="007E1E91" w:rsidP="007E1E91">
            <w:pPr>
              <w:jc w:val="left"/>
              <w:rPr>
                <w:rFonts w:ascii="Times New Roman" w:hAnsi="Times New Roman" w:cs="Times New Roman"/>
                <w:sz w:val="26"/>
                <w:szCs w:val="26"/>
                <w:lang w:val="en-US"/>
              </w:rPr>
            </w:pPr>
            <w:r w:rsidRPr="00CE4A5F">
              <w:rPr>
                <w:rFonts w:ascii="Times New Roman" w:hAnsi="Times New Roman" w:cs="Times New Roman"/>
                <w:sz w:val="26"/>
                <w:szCs w:val="26"/>
                <w:lang w:val="en-US"/>
              </w:rPr>
              <w:t>II</w:t>
            </w:r>
            <w:r w:rsidRPr="00CE4A5F">
              <w:rPr>
                <w:rFonts w:ascii="Times New Roman" w:hAnsi="Times New Roman" w:cs="Times New Roman"/>
                <w:sz w:val="26"/>
                <w:szCs w:val="26"/>
              </w:rPr>
              <w:t xml:space="preserve"> д.</w:t>
            </w:r>
          </w:p>
        </w:tc>
        <w:tc>
          <w:tcPr>
            <w:tcW w:w="3113" w:type="dxa"/>
          </w:tcPr>
          <w:p w:rsidR="007E1E91" w:rsidRPr="00CE4A5F" w:rsidRDefault="007E1E91" w:rsidP="00F209A0">
            <w:pPr>
              <w:jc w:val="left"/>
              <w:rPr>
                <w:rFonts w:ascii="Times New Roman" w:hAnsi="Times New Roman" w:cs="Times New Roman"/>
                <w:sz w:val="26"/>
                <w:szCs w:val="26"/>
              </w:rPr>
            </w:pPr>
            <w:r w:rsidRPr="00CE4A5F">
              <w:rPr>
                <w:rFonts w:ascii="Times New Roman" w:hAnsi="Times New Roman" w:cs="Times New Roman"/>
                <w:sz w:val="26"/>
                <w:szCs w:val="26"/>
              </w:rPr>
              <w:t>Мазурка</w:t>
            </w:r>
          </w:p>
        </w:tc>
        <w:tc>
          <w:tcPr>
            <w:tcW w:w="1985" w:type="dxa"/>
          </w:tcPr>
          <w:p w:rsidR="007E1E91" w:rsidRPr="00CE4A5F" w:rsidRDefault="007E1E91" w:rsidP="007E1E91">
            <w:pPr>
              <w:jc w:val="left"/>
              <w:rPr>
                <w:rFonts w:ascii="Times New Roman" w:hAnsi="Times New Roman" w:cs="Times New Roman"/>
                <w:sz w:val="26"/>
                <w:szCs w:val="26"/>
                <w:lang w:val="en-US"/>
              </w:rPr>
            </w:pPr>
            <w:r w:rsidRPr="00CE4A5F">
              <w:rPr>
                <w:rFonts w:ascii="Times New Roman" w:hAnsi="Times New Roman" w:cs="Times New Roman"/>
                <w:sz w:val="26"/>
                <w:szCs w:val="26"/>
                <w:lang w:val="en-US"/>
              </w:rPr>
              <w:t>Es</w:t>
            </w:r>
          </w:p>
        </w:tc>
      </w:tr>
      <w:tr w:rsidR="007E1E91" w:rsidRPr="00CE4A5F" w:rsidTr="00F209A0">
        <w:tc>
          <w:tcPr>
            <w:tcW w:w="531"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8.</w:t>
            </w:r>
          </w:p>
        </w:tc>
        <w:tc>
          <w:tcPr>
            <w:tcW w:w="3411" w:type="dxa"/>
          </w:tcPr>
          <w:p w:rsidR="007E1E91" w:rsidRPr="00CE4A5F" w:rsidRDefault="007E1E91" w:rsidP="00F209A0">
            <w:pPr>
              <w:jc w:val="center"/>
              <w:rPr>
                <w:rFonts w:ascii="Times New Roman" w:hAnsi="Times New Roman" w:cs="Times New Roman"/>
                <w:sz w:val="26"/>
                <w:szCs w:val="26"/>
              </w:rPr>
            </w:pPr>
            <w:r w:rsidRPr="00CE4A5F">
              <w:rPr>
                <w:rFonts w:ascii="Times New Roman" w:hAnsi="Times New Roman" w:cs="Times New Roman"/>
                <w:sz w:val="26"/>
                <w:szCs w:val="26"/>
              </w:rPr>
              <w:t>Романс</w:t>
            </w:r>
            <w:proofErr w:type="gramStart"/>
            <w:r w:rsidR="008677DF">
              <w:rPr>
                <w:rFonts w:ascii="Times New Roman" w:hAnsi="Times New Roman" w:cs="Times New Roman"/>
                <w:sz w:val="26"/>
                <w:szCs w:val="26"/>
              </w:rPr>
              <w:t>.</w:t>
            </w:r>
            <w:proofErr w:type="gramEnd"/>
            <w:r w:rsidR="008677DF">
              <w:rPr>
                <w:rFonts w:ascii="Times New Roman" w:hAnsi="Times New Roman" w:cs="Times New Roman"/>
                <w:sz w:val="26"/>
                <w:szCs w:val="26"/>
              </w:rPr>
              <w:t xml:space="preserve"> </w:t>
            </w:r>
            <w:proofErr w:type="gramStart"/>
            <w:r w:rsidR="008677DF">
              <w:rPr>
                <w:rFonts w:ascii="Times New Roman" w:hAnsi="Times New Roman" w:cs="Times New Roman"/>
                <w:sz w:val="26"/>
                <w:szCs w:val="26"/>
              </w:rPr>
              <w:t>с</w:t>
            </w:r>
            <w:proofErr w:type="gramEnd"/>
            <w:r w:rsidR="008677DF">
              <w:rPr>
                <w:rFonts w:ascii="Times New Roman" w:hAnsi="Times New Roman" w:cs="Times New Roman"/>
                <w:sz w:val="26"/>
                <w:szCs w:val="26"/>
              </w:rPr>
              <w:t>т. А.С. Пушкина</w:t>
            </w:r>
          </w:p>
        </w:tc>
        <w:tc>
          <w:tcPr>
            <w:tcW w:w="991" w:type="dxa"/>
          </w:tcPr>
          <w:p w:rsidR="007E1E91" w:rsidRPr="008677D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lang w:val="en-US"/>
              </w:rPr>
              <w:t>I</w:t>
            </w:r>
            <w:r w:rsidRPr="00CE4A5F">
              <w:rPr>
                <w:rFonts w:ascii="Times New Roman" w:hAnsi="Times New Roman" w:cs="Times New Roman"/>
                <w:sz w:val="26"/>
                <w:szCs w:val="26"/>
              </w:rPr>
              <w:t xml:space="preserve"> т.</w:t>
            </w:r>
          </w:p>
        </w:tc>
        <w:tc>
          <w:tcPr>
            <w:tcW w:w="3113" w:type="dxa"/>
          </w:tcPr>
          <w:p w:rsidR="007E1E91" w:rsidRPr="00CE4A5F" w:rsidRDefault="007E1E91" w:rsidP="00F209A0">
            <w:pPr>
              <w:jc w:val="left"/>
              <w:rPr>
                <w:rFonts w:ascii="Times New Roman" w:hAnsi="Times New Roman" w:cs="Times New Roman"/>
                <w:sz w:val="26"/>
                <w:szCs w:val="26"/>
              </w:rPr>
            </w:pPr>
            <w:r w:rsidRPr="00CE4A5F">
              <w:rPr>
                <w:rFonts w:ascii="Times New Roman" w:hAnsi="Times New Roman" w:cs="Times New Roman"/>
                <w:sz w:val="26"/>
                <w:szCs w:val="26"/>
              </w:rPr>
              <w:t>«Я помню чудное мгновенье»</w:t>
            </w:r>
          </w:p>
        </w:tc>
        <w:tc>
          <w:tcPr>
            <w:tcW w:w="1985" w:type="dxa"/>
          </w:tcPr>
          <w:p w:rsidR="007E1E91" w:rsidRPr="008677D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lang w:val="en-US"/>
              </w:rPr>
              <w:t>G</w:t>
            </w:r>
          </w:p>
        </w:tc>
      </w:tr>
      <w:tr w:rsidR="007E1E91" w:rsidRPr="00CE4A5F" w:rsidTr="00F209A0">
        <w:tc>
          <w:tcPr>
            <w:tcW w:w="531"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9.</w:t>
            </w:r>
          </w:p>
        </w:tc>
        <w:tc>
          <w:tcPr>
            <w:tcW w:w="3411" w:type="dxa"/>
          </w:tcPr>
          <w:p w:rsidR="007E1E91" w:rsidRPr="00CE4A5F" w:rsidRDefault="007E1E91" w:rsidP="00F209A0">
            <w:pPr>
              <w:jc w:val="center"/>
              <w:rPr>
                <w:rFonts w:ascii="Times New Roman" w:hAnsi="Times New Roman" w:cs="Times New Roman"/>
                <w:sz w:val="26"/>
                <w:szCs w:val="26"/>
              </w:rPr>
            </w:pPr>
            <w:r w:rsidRPr="00CE4A5F">
              <w:rPr>
                <w:rFonts w:ascii="Times New Roman" w:hAnsi="Times New Roman" w:cs="Times New Roman"/>
                <w:sz w:val="26"/>
                <w:szCs w:val="26"/>
              </w:rPr>
              <w:t>Опера «Иван Сусанин»</w:t>
            </w:r>
          </w:p>
        </w:tc>
        <w:tc>
          <w:tcPr>
            <w:tcW w:w="991" w:type="dxa"/>
          </w:tcPr>
          <w:p w:rsidR="007E1E91" w:rsidRPr="008677D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lang w:val="en-US"/>
              </w:rPr>
              <w:t>III</w:t>
            </w:r>
            <w:r w:rsidRPr="00CE4A5F">
              <w:rPr>
                <w:rFonts w:ascii="Times New Roman" w:hAnsi="Times New Roman" w:cs="Times New Roman"/>
                <w:sz w:val="26"/>
                <w:szCs w:val="26"/>
              </w:rPr>
              <w:t xml:space="preserve"> д.</w:t>
            </w:r>
          </w:p>
        </w:tc>
        <w:tc>
          <w:tcPr>
            <w:tcW w:w="3113" w:type="dxa"/>
          </w:tcPr>
          <w:p w:rsidR="007E1E91" w:rsidRPr="00CE4A5F" w:rsidRDefault="007E1E91" w:rsidP="00F209A0">
            <w:pPr>
              <w:jc w:val="left"/>
              <w:rPr>
                <w:rFonts w:ascii="Times New Roman" w:hAnsi="Times New Roman" w:cs="Times New Roman"/>
                <w:sz w:val="26"/>
                <w:szCs w:val="26"/>
              </w:rPr>
            </w:pPr>
            <w:r w:rsidRPr="00CE4A5F">
              <w:rPr>
                <w:rFonts w:ascii="Times New Roman" w:hAnsi="Times New Roman" w:cs="Times New Roman"/>
                <w:sz w:val="26"/>
                <w:szCs w:val="26"/>
              </w:rPr>
              <w:t>Песня Вани</w:t>
            </w:r>
          </w:p>
        </w:tc>
        <w:tc>
          <w:tcPr>
            <w:tcW w:w="1985" w:type="dxa"/>
          </w:tcPr>
          <w:p w:rsidR="007E1E91" w:rsidRPr="008677D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lang w:val="en-US"/>
              </w:rPr>
              <w:t>E</w:t>
            </w:r>
            <w:r w:rsidRPr="008677DF">
              <w:rPr>
                <w:rFonts w:ascii="Times New Roman" w:hAnsi="Times New Roman" w:cs="Times New Roman"/>
                <w:sz w:val="26"/>
                <w:szCs w:val="26"/>
              </w:rPr>
              <w:t xml:space="preserve">- </w:t>
            </w:r>
            <w:proofErr w:type="spellStart"/>
            <w:r w:rsidRPr="00CE4A5F">
              <w:rPr>
                <w:rFonts w:ascii="Times New Roman" w:hAnsi="Times New Roman" w:cs="Times New Roman"/>
                <w:sz w:val="26"/>
                <w:szCs w:val="26"/>
                <w:lang w:val="en-US"/>
              </w:rPr>
              <w:t>gis</w:t>
            </w:r>
            <w:proofErr w:type="spellEnd"/>
          </w:p>
        </w:tc>
      </w:tr>
      <w:tr w:rsidR="007E1E91" w:rsidRPr="00CE4A5F" w:rsidTr="00F209A0">
        <w:tc>
          <w:tcPr>
            <w:tcW w:w="531"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10</w:t>
            </w:r>
          </w:p>
        </w:tc>
        <w:tc>
          <w:tcPr>
            <w:tcW w:w="3411" w:type="dxa"/>
          </w:tcPr>
          <w:p w:rsidR="007E1E91" w:rsidRPr="00CE4A5F" w:rsidRDefault="007E1E91" w:rsidP="00F209A0">
            <w:pPr>
              <w:jc w:val="center"/>
              <w:rPr>
                <w:rFonts w:ascii="Times New Roman" w:hAnsi="Times New Roman" w:cs="Times New Roman"/>
                <w:sz w:val="26"/>
                <w:szCs w:val="26"/>
              </w:rPr>
            </w:pPr>
            <w:r w:rsidRPr="00CE4A5F">
              <w:rPr>
                <w:rFonts w:ascii="Times New Roman" w:hAnsi="Times New Roman" w:cs="Times New Roman"/>
                <w:sz w:val="26"/>
                <w:szCs w:val="26"/>
              </w:rPr>
              <w:t>Опера «Руслан и Людмила»</w:t>
            </w:r>
          </w:p>
        </w:tc>
        <w:tc>
          <w:tcPr>
            <w:tcW w:w="991" w:type="dxa"/>
          </w:tcPr>
          <w:p w:rsidR="007E1E91" w:rsidRPr="008677D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lang w:val="en-US"/>
              </w:rPr>
              <w:t>I</w:t>
            </w:r>
            <w:r w:rsidRPr="00CE4A5F">
              <w:rPr>
                <w:rFonts w:ascii="Times New Roman" w:hAnsi="Times New Roman" w:cs="Times New Roman"/>
                <w:sz w:val="26"/>
                <w:szCs w:val="26"/>
              </w:rPr>
              <w:t xml:space="preserve"> д.</w:t>
            </w:r>
          </w:p>
        </w:tc>
        <w:tc>
          <w:tcPr>
            <w:tcW w:w="3113" w:type="dxa"/>
          </w:tcPr>
          <w:p w:rsidR="007E1E91" w:rsidRPr="00CE4A5F" w:rsidRDefault="007E1E91" w:rsidP="00F209A0">
            <w:pPr>
              <w:jc w:val="left"/>
              <w:rPr>
                <w:rFonts w:ascii="Times New Roman" w:hAnsi="Times New Roman" w:cs="Times New Roman"/>
                <w:sz w:val="26"/>
                <w:szCs w:val="26"/>
              </w:rPr>
            </w:pPr>
            <w:r w:rsidRPr="00CE4A5F">
              <w:rPr>
                <w:rFonts w:ascii="Times New Roman" w:hAnsi="Times New Roman" w:cs="Times New Roman"/>
                <w:sz w:val="26"/>
                <w:szCs w:val="26"/>
              </w:rPr>
              <w:t xml:space="preserve">Сцена похищения Людмилы. </w:t>
            </w:r>
            <w:r w:rsidRPr="00CE4A5F">
              <w:rPr>
                <w:rFonts w:ascii="Times New Roman" w:hAnsi="Times New Roman" w:cs="Times New Roman"/>
                <w:sz w:val="26"/>
                <w:szCs w:val="26"/>
                <w:lang w:val="en-US"/>
              </w:rPr>
              <w:t>I</w:t>
            </w:r>
            <w:r w:rsidRPr="00CE4A5F">
              <w:rPr>
                <w:rFonts w:ascii="Times New Roman" w:hAnsi="Times New Roman" w:cs="Times New Roman"/>
                <w:sz w:val="26"/>
                <w:szCs w:val="26"/>
              </w:rPr>
              <w:t xml:space="preserve"> эпизод</w:t>
            </w:r>
          </w:p>
        </w:tc>
        <w:tc>
          <w:tcPr>
            <w:tcW w:w="1985" w:type="dxa"/>
          </w:tcPr>
          <w:p w:rsidR="007E1E91" w:rsidRPr="00CE4A5F" w:rsidRDefault="007E1E91" w:rsidP="007E1E91">
            <w:pPr>
              <w:jc w:val="left"/>
              <w:rPr>
                <w:rFonts w:ascii="Times New Roman" w:hAnsi="Times New Roman" w:cs="Times New Roman"/>
                <w:sz w:val="26"/>
                <w:szCs w:val="26"/>
              </w:rPr>
            </w:pPr>
            <w:proofErr w:type="spellStart"/>
            <w:r w:rsidRPr="00CE4A5F">
              <w:rPr>
                <w:rFonts w:ascii="Times New Roman" w:hAnsi="Times New Roman" w:cs="Times New Roman"/>
                <w:sz w:val="26"/>
                <w:szCs w:val="26"/>
              </w:rPr>
              <w:t>атонально</w:t>
            </w:r>
            <w:proofErr w:type="spellEnd"/>
          </w:p>
        </w:tc>
      </w:tr>
      <w:tr w:rsidR="007E1E91" w:rsidRPr="00CE4A5F" w:rsidTr="00F209A0">
        <w:tc>
          <w:tcPr>
            <w:tcW w:w="531"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11</w:t>
            </w:r>
          </w:p>
        </w:tc>
        <w:tc>
          <w:tcPr>
            <w:tcW w:w="3411" w:type="dxa"/>
          </w:tcPr>
          <w:p w:rsidR="007E1E91" w:rsidRPr="00CE4A5F" w:rsidRDefault="007E1E91" w:rsidP="00F209A0">
            <w:pPr>
              <w:jc w:val="center"/>
              <w:rPr>
                <w:rFonts w:ascii="Times New Roman" w:hAnsi="Times New Roman" w:cs="Times New Roman"/>
                <w:sz w:val="26"/>
                <w:szCs w:val="26"/>
              </w:rPr>
            </w:pPr>
            <w:r w:rsidRPr="00CE4A5F">
              <w:rPr>
                <w:rFonts w:ascii="Times New Roman" w:hAnsi="Times New Roman" w:cs="Times New Roman"/>
                <w:sz w:val="26"/>
                <w:szCs w:val="26"/>
              </w:rPr>
              <w:t>Симфоническая фантазия «Камаринская»</w:t>
            </w:r>
          </w:p>
        </w:tc>
        <w:tc>
          <w:tcPr>
            <w:tcW w:w="991" w:type="dxa"/>
          </w:tcPr>
          <w:p w:rsidR="007E1E91" w:rsidRPr="00CE4A5F" w:rsidRDefault="007E1E91" w:rsidP="007E1E91">
            <w:pPr>
              <w:jc w:val="left"/>
              <w:rPr>
                <w:rFonts w:ascii="Times New Roman" w:hAnsi="Times New Roman" w:cs="Times New Roman"/>
                <w:sz w:val="26"/>
                <w:szCs w:val="26"/>
                <w:lang w:val="en-US"/>
              </w:rPr>
            </w:pPr>
            <w:r w:rsidRPr="00CE4A5F">
              <w:rPr>
                <w:rFonts w:ascii="Times New Roman" w:hAnsi="Times New Roman" w:cs="Times New Roman"/>
                <w:sz w:val="26"/>
                <w:szCs w:val="26"/>
                <w:lang w:val="en-US"/>
              </w:rPr>
              <w:t>II</w:t>
            </w:r>
            <w:r w:rsidRPr="00CE4A5F">
              <w:rPr>
                <w:rFonts w:ascii="Times New Roman" w:hAnsi="Times New Roman" w:cs="Times New Roman"/>
                <w:sz w:val="26"/>
                <w:szCs w:val="26"/>
              </w:rPr>
              <w:t xml:space="preserve"> тема</w:t>
            </w:r>
          </w:p>
        </w:tc>
        <w:tc>
          <w:tcPr>
            <w:tcW w:w="3113" w:type="dxa"/>
          </w:tcPr>
          <w:p w:rsidR="007E1E91" w:rsidRPr="00CE4A5F" w:rsidRDefault="007E1E91" w:rsidP="00F209A0">
            <w:pPr>
              <w:jc w:val="left"/>
              <w:rPr>
                <w:rFonts w:ascii="Times New Roman" w:hAnsi="Times New Roman" w:cs="Times New Roman"/>
                <w:sz w:val="26"/>
                <w:szCs w:val="26"/>
              </w:rPr>
            </w:pPr>
            <w:r w:rsidRPr="00CE4A5F">
              <w:rPr>
                <w:rFonts w:ascii="Times New Roman" w:hAnsi="Times New Roman" w:cs="Times New Roman"/>
                <w:sz w:val="26"/>
                <w:szCs w:val="26"/>
              </w:rPr>
              <w:t>Плясовая</w:t>
            </w:r>
          </w:p>
        </w:tc>
        <w:tc>
          <w:tcPr>
            <w:tcW w:w="1985"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lang w:val="en-US"/>
              </w:rPr>
              <w:t>D</w:t>
            </w:r>
          </w:p>
        </w:tc>
      </w:tr>
      <w:tr w:rsidR="007E1E91" w:rsidRPr="00CE4A5F" w:rsidTr="00F209A0">
        <w:tc>
          <w:tcPr>
            <w:tcW w:w="531"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12</w:t>
            </w:r>
          </w:p>
        </w:tc>
        <w:tc>
          <w:tcPr>
            <w:tcW w:w="3411"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Опера «Руслан и Людмила»</w:t>
            </w:r>
          </w:p>
        </w:tc>
        <w:tc>
          <w:tcPr>
            <w:tcW w:w="991" w:type="dxa"/>
          </w:tcPr>
          <w:p w:rsidR="007E1E91" w:rsidRPr="00CE4A5F" w:rsidRDefault="007E1E91" w:rsidP="007E1E91">
            <w:pPr>
              <w:jc w:val="left"/>
              <w:rPr>
                <w:rFonts w:ascii="Times New Roman" w:hAnsi="Times New Roman" w:cs="Times New Roman"/>
                <w:sz w:val="26"/>
                <w:szCs w:val="26"/>
                <w:lang w:val="en-US"/>
              </w:rPr>
            </w:pPr>
            <w:r w:rsidRPr="00CE4A5F">
              <w:rPr>
                <w:rFonts w:ascii="Times New Roman" w:hAnsi="Times New Roman" w:cs="Times New Roman"/>
                <w:sz w:val="26"/>
                <w:szCs w:val="26"/>
                <w:lang w:val="en-US"/>
              </w:rPr>
              <w:t>V</w:t>
            </w:r>
            <w:r w:rsidRPr="00CE4A5F">
              <w:rPr>
                <w:rFonts w:ascii="Times New Roman" w:hAnsi="Times New Roman" w:cs="Times New Roman"/>
                <w:sz w:val="26"/>
                <w:szCs w:val="26"/>
              </w:rPr>
              <w:t xml:space="preserve"> д.</w:t>
            </w:r>
          </w:p>
        </w:tc>
        <w:tc>
          <w:tcPr>
            <w:tcW w:w="3113"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Хор «Ах ты, свет, Людмила»</w:t>
            </w:r>
          </w:p>
        </w:tc>
        <w:tc>
          <w:tcPr>
            <w:tcW w:w="1985" w:type="dxa"/>
          </w:tcPr>
          <w:p w:rsidR="007E1E91" w:rsidRPr="00CE4A5F" w:rsidRDefault="007E1E91" w:rsidP="007E1E91">
            <w:pPr>
              <w:jc w:val="left"/>
              <w:rPr>
                <w:rFonts w:ascii="Times New Roman" w:hAnsi="Times New Roman" w:cs="Times New Roman"/>
                <w:sz w:val="26"/>
                <w:szCs w:val="26"/>
                <w:lang w:val="en-US"/>
              </w:rPr>
            </w:pPr>
            <w:r w:rsidRPr="00CE4A5F">
              <w:rPr>
                <w:rFonts w:ascii="Times New Roman" w:hAnsi="Times New Roman" w:cs="Times New Roman"/>
                <w:sz w:val="26"/>
                <w:szCs w:val="26"/>
                <w:lang w:val="en-US"/>
              </w:rPr>
              <w:t>d</w:t>
            </w:r>
          </w:p>
        </w:tc>
      </w:tr>
      <w:tr w:rsidR="007E1E91" w:rsidRPr="00CE4A5F" w:rsidTr="00F209A0">
        <w:tc>
          <w:tcPr>
            <w:tcW w:w="531"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13</w:t>
            </w:r>
          </w:p>
        </w:tc>
        <w:tc>
          <w:tcPr>
            <w:tcW w:w="3411"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Опера «Руслан и Людмила»</w:t>
            </w:r>
          </w:p>
        </w:tc>
        <w:tc>
          <w:tcPr>
            <w:tcW w:w="991" w:type="dxa"/>
          </w:tcPr>
          <w:p w:rsidR="007E1E91" w:rsidRPr="00CE4A5F" w:rsidRDefault="007E1E91" w:rsidP="007E1E91">
            <w:pPr>
              <w:jc w:val="left"/>
              <w:rPr>
                <w:rFonts w:ascii="Times New Roman" w:hAnsi="Times New Roman" w:cs="Times New Roman"/>
                <w:sz w:val="26"/>
                <w:szCs w:val="26"/>
                <w:lang w:val="en-US"/>
              </w:rPr>
            </w:pPr>
            <w:r w:rsidRPr="00CE4A5F">
              <w:rPr>
                <w:rFonts w:ascii="Times New Roman" w:hAnsi="Times New Roman" w:cs="Times New Roman"/>
                <w:sz w:val="26"/>
                <w:szCs w:val="26"/>
                <w:lang w:val="en-US"/>
              </w:rPr>
              <w:t>IV</w:t>
            </w:r>
            <w:r w:rsidRPr="00CE4A5F">
              <w:rPr>
                <w:rFonts w:ascii="Times New Roman" w:hAnsi="Times New Roman" w:cs="Times New Roman"/>
                <w:sz w:val="26"/>
                <w:szCs w:val="26"/>
              </w:rPr>
              <w:t xml:space="preserve"> д.</w:t>
            </w:r>
          </w:p>
        </w:tc>
        <w:tc>
          <w:tcPr>
            <w:tcW w:w="3113"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Турецкий танец</w:t>
            </w:r>
          </w:p>
        </w:tc>
        <w:tc>
          <w:tcPr>
            <w:tcW w:w="1985" w:type="dxa"/>
          </w:tcPr>
          <w:p w:rsidR="007E1E91" w:rsidRPr="00CE4A5F" w:rsidRDefault="007E1E91" w:rsidP="007E1E91">
            <w:pPr>
              <w:jc w:val="left"/>
              <w:rPr>
                <w:rFonts w:ascii="Times New Roman" w:hAnsi="Times New Roman" w:cs="Times New Roman"/>
                <w:sz w:val="26"/>
                <w:szCs w:val="26"/>
                <w:lang w:val="en-US"/>
              </w:rPr>
            </w:pPr>
            <w:r w:rsidRPr="00CE4A5F">
              <w:rPr>
                <w:rFonts w:ascii="Times New Roman" w:hAnsi="Times New Roman" w:cs="Times New Roman"/>
                <w:sz w:val="26"/>
                <w:szCs w:val="26"/>
                <w:lang w:val="en-US"/>
              </w:rPr>
              <w:t xml:space="preserve">D- h </w:t>
            </w:r>
          </w:p>
        </w:tc>
      </w:tr>
      <w:tr w:rsidR="007E1E91" w:rsidRPr="00CE4A5F" w:rsidTr="00F209A0">
        <w:tc>
          <w:tcPr>
            <w:tcW w:w="531"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14</w:t>
            </w:r>
          </w:p>
        </w:tc>
        <w:tc>
          <w:tcPr>
            <w:tcW w:w="3411"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Вальс - фантазия</w:t>
            </w:r>
          </w:p>
        </w:tc>
        <w:tc>
          <w:tcPr>
            <w:tcW w:w="991" w:type="dxa"/>
          </w:tcPr>
          <w:p w:rsidR="007E1E91" w:rsidRPr="00CE4A5F" w:rsidRDefault="007E1E91" w:rsidP="007E1E91">
            <w:pPr>
              <w:jc w:val="left"/>
              <w:rPr>
                <w:rFonts w:ascii="Times New Roman" w:hAnsi="Times New Roman" w:cs="Times New Roman"/>
                <w:sz w:val="26"/>
                <w:szCs w:val="26"/>
                <w:lang w:val="en-US"/>
              </w:rPr>
            </w:pPr>
            <w:r w:rsidRPr="00CE4A5F">
              <w:rPr>
                <w:rFonts w:ascii="Times New Roman" w:hAnsi="Times New Roman" w:cs="Times New Roman"/>
                <w:sz w:val="26"/>
                <w:szCs w:val="26"/>
                <w:lang w:val="en-US"/>
              </w:rPr>
              <w:t xml:space="preserve">R </w:t>
            </w:r>
          </w:p>
        </w:tc>
        <w:tc>
          <w:tcPr>
            <w:tcW w:w="3113"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Основная тема</w:t>
            </w:r>
          </w:p>
        </w:tc>
        <w:tc>
          <w:tcPr>
            <w:tcW w:w="1985" w:type="dxa"/>
          </w:tcPr>
          <w:p w:rsidR="007E1E91" w:rsidRPr="00CE4A5F" w:rsidRDefault="007E1E91" w:rsidP="007E1E91">
            <w:pPr>
              <w:jc w:val="left"/>
              <w:rPr>
                <w:rFonts w:ascii="Times New Roman" w:hAnsi="Times New Roman" w:cs="Times New Roman"/>
                <w:sz w:val="26"/>
                <w:szCs w:val="26"/>
                <w:lang w:val="en-US"/>
              </w:rPr>
            </w:pPr>
            <w:r w:rsidRPr="00CE4A5F">
              <w:rPr>
                <w:rFonts w:ascii="Times New Roman" w:hAnsi="Times New Roman" w:cs="Times New Roman"/>
                <w:sz w:val="26"/>
                <w:szCs w:val="26"/>
                <w:lang w:val="en-US"/>
              </w:rPr>
              <w:t>h</w:t>
            </w:r>
          </w:p>
        </w:tc>
      </w:tr>
      <w:tr w:rsidR="007E1E91" w:rsidRPr="00CE4A5F" w:rsidTr="00F209A0">
        <w:tc>
          <w:tcPr>
            <w:tcW w:w="531"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15</w:t>
            </w:r>
          </w:p>
        </w:tc>
        <w:tc>
          <w:tcPr>
            <w:tcW w:w="3411"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Опера «Иван Сусанин»</w:t>
            </w:r>
          </w:p>
        </w:tc>
        <w:tc>
          <w:tcPr>
            <w:tcW w:w="991" w:type="dxa"/>
          </w:tcPr>
          <w:p w:rsidR="007E1E91" w:rsidRPr="00CE4A5F" w:rsidRDefault="007E1E91" w:rsidP="007E1E91">
            <w:pPr>
              <w:jc w:val="left"/>
              <w:rPr>
                <w:rFonts w:ascii="Times New Roman" w:hAnsi="Times New Roman" w:cs="Times New Roman"/>
                <w:sz w:val="26"/>
                <w:szCs w:val="26"/>
                <w:lang w:val="en-US"/>
              </w:rPr>
            </w:pPr>
            <w:r w:rsidRPr="00CE4A5F">
              <w:rPr>
                <w:rFonts w:ascii="Times New Roman" w:hAnsi="Times New Roman" w:cs="Times New Roman"/>
                <w:sz w:val="26"/>
                <w:szCs w:val="26"/>
                <w:lang w:val="en-US"/>
              </w:rPr>
              <w:t>I</w:t>
            </w:r>
            <w:r w:rsidRPr="00CE4A5F">
              <w:rPr>
                <w:rFonts w:ascii="Times New Roman" w:hAnsi="Times New Roman" w:cs="Times New Roman"/>
                <w:sz w:val="26"/>
                <w:szCs w:val="26"/>
              </w:rPr>
              <w:t xml:space="preserve"> д.</w:t>
            </w:r>
          </w:p>
        </w:tc>
        <w:tc>
          <w:tcPr>
            <w:tcW w:w="3113" w:type="dxa"/>
          </w:tcPr>
          <w:p w:rsidR="007E1E91" w:rsidRPr="00CE4A5F" w:rsidRDefault="00F209A0" w:rsidP="007E1E91">
            <w:pPr>
              <w:jc w:val="left"/>
              <w:rPr>
                <w:rFonts w:ascii="Times New Roman" w:hAnsi="Times New Roman" w:cs="Times New Roman"/>
                <w:sz w:val="26"/>
                <w:szCs w:val="26"/>
              </w:rPr>
            </w:pPr>
            <w:r w:rsidRPr="00CE4A5F">
              <w:rPr>
                <w:rFonts w:ascii="Times New Roman" w:hAnsi="Times New Roman" w:cs="Times New Roman"/>
                <w:sz w:val="26"/>
                <w:szCs w:val="26"/>
              </w:rPr>
              <w:t xml:space="preserve">Каватина и рондо </w:t>
            </w:r>
            <w:proofErr w:type="spellStart"/>
            <w:r w:rsidR="007E1E91" w:rsidRPr="00CE4A5F">
              <w:rPr>
                <w:rFonts w:ascii="Times New Roman" w:hAnsi="Times New Roman" w:cs="Times New Roman"/>
                <w:sz w:val="26"/>
                <w:szCs w:val="26"/>
              </w:rPr>
              <w:t>Антониды</w:t>
            </w:r>
            <w:proofErr w:type="spellEnd"/>
            <w:r w:rsidR="007E1E91" w:rsidRPr="00CE4A5F">
              <w:rPr>
                <w:rFonts w:ascii="Times New Roman" w:hAnsi="Times New Roman" w:cs="Times New Roman"/>
                <w:sz w:val="26"/>
                <w:szCs w:val="26"/>
              </w:rPr>
              <w:t>. Тема рондо</w:t>
            </w:r>
          </w:p>
        </w:tc>
        <w:tc>
          <w:tcPr>
            <w:tcW w:w="1985"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lang w:val="en-US"/>
              </w:rPr>
              <w:t>As</w:t>
            </w:r>
          </w:p>
        </w:tc>
      </w:tr>
    </w:tbl>
    <w:p w:rsidR="007E1E91" w:rsidRPr="00CE4A5F" w:rsidRDefault="007E1E91" w:rsidP="007E1E91">
      <w:pPr>
        <w:pStyle w:val="a5"/>
        <w:shd w:val="clear" w:color="auto" w:fill="FFFFFF"/>
        <w:spacing w:before="0" w:beforeAutospacing="0" w:after="0" w:afterAutospacing="0"/>
        <w:rPr>
          <w:color w:val="2E3137"/>
          <w:sz w:val="26"/>
          <w:szCs w:val="26"/>
        </w:rPr>
      </w:pPr>
    </w:p>
    <w:p w:rsidR="00BA4EB7" w:rsidRPr="00CE4A5F" w:rsidRDefault="007E1E91" w:rsidP="0001513E">
      <w:pPr>
        <w:pStyle w:val="a5"/>
        <w:shd w:val="clear" w:color="auto" w:fill="FFFFFF"/>
        <w:spacing w:before="0" w:beforeAutospacing="0" w:after="0" w:afterAutospacing="0"/>
        <w:jc w:val="center"/>
        <w:rPr>
          <w:color w:val="2E3137"/>
          <w:sz w:val="26"/>
          <w:szCs w:val="26"/>
        </w:rPr>
      </w:pPr>
      <w:r w:rsidRPr="00CE4A5F">
        <w:rPr>
          <w:color w:val="2E3137"/>
          <w:sz w:val="26"/>
          <w:szCs w:val="26"/>
        </w:rPr>
        <w:t>Зрительная викторина по творчеству М.И. Глинки</w:t>
      </w:r>
    </w:p>
    <w:tbl>
      <w:tblPr>
        <w:tblStyle w:val="a8"/>
        <w:tblW w:w="0" w:type="auto"/>
        <w:tblLook w:val="04A0"/>
      </w:tblPr>
      <w:tblGrid>
        <w:gridCol w:w="654"/>
        <w:gridCol w:w="3098"/>
        <w:gridCol w:w="1226"/>
        <w:gridCol w:w="3132"/>
        <w:gridCol w:w="1743"/>
      </w:tblGrid>
      <w:tr w:rsidR="007E1E91" w:rsidRPr="00CE4A5F" w:rsidTr="007E1E91">
        <w:tc>
          <w:tcPr>
            <w:tcW w:w="658" w:type="dxa"/>
          </w:tcPr>
          <w:p w:rsidR="007E1E91" w:rsidRPr="00CE4A5F" w:rsidRDefault="007E1E91" w:rsidP="007E1E91">
            <w:pPr>
              <w:jc w:val="left"/>
              <w:rPr>
                <w:rFonts w:ascii="Times New Roman" w:hAnsi="Times New Roman" w:cs="Times New Roman"/>
                <w:b/>
                <w:sz w:val="26"/>
                <w:szCs w:val="26"/>
              </w:rPr>
            </w:pPr>
            <w:r w:rsidRPr="00CE4A5F">
              <w:rPr>
                <w:rFonts w:ascii="Times New Roman" w:hAnsi="Times New Roman" w:cs="Times New Roman"/>
                <w:b/>
                <w:sz w:val="26"/>
                <w:szCs w:val="26"/>
              </w:rPr>
              <w:t xml:space="preserve">№ </w:t>
            </w:r>
          </w:p>
        </w:tc>
        <w:tc>
          <w:tcPr>
            <w:tcW w:w="3140" w:type="dxa"/>
          </w:tcPr>
          <w:p w:rsidR="007E1E91" w:rsidRPr="00CE4A5F" w:rsidRDefault="007E1E91" w:rsidP="007E1E91">
            <w:pPr>
              <w:jc w:val="left"/>
              <w:rPr>
                <w:rFonts w:ascii="Times New Roman" w:hAnsi="Times New Roman" w:cs="Times New Roman"/>
                <w:b/>
                <w:sz w:val="26"/>
                <w:szCs w:val="26"/>
              </w:rPr>
            </w:pPr>
            <w:r w:rsidRPr="00CE4A5F">
              <w:rPr>
                <w:rFonts w:ascii="Times New Roman" w:hAnsi="Times New Roman" w:cs="Times New Roman"/>
                <w:b/>
                <w:sz w:val="26"/>
                <w:szCs w:val="26"/>
              </w:rPr>
              <w:t xml:space="preserve">  Название произведения</w:t>
            </w:r>
          </w:p>
        </w:tc>
        <w:tc>
          <w:tcPr>
            <w:tcW w:w="1238" w:type="dxa"/>
          </w:tcPr>
          <w:p w:rsidR="007E1E91" w:rsidRPr="00CE4A5F" w:rsidRDefault="007E1E91" w:rsidP="007E1E91">
            <w:pPr>
              <w:jc w:val="left"/>
              <w:rPr>
                <w:rFonts w:ascii="Times New Roman" w:hAnsi="Times New Roman" w:cs="Times New Roman"/>
                <w:b/>
                <w:sz w:val="26"/>
                <w:szCs w:val="26"/>
              </w:rPr>
            </w:pPr>
            <w:r w:rsidRPr="00CE4A5F">
              <w:rPr>
                <w:rFonts w:ascii="Times New Roman" w:hAnsi="Times New Roman" w:cs="Times New Roman"/>
                <w:b/>
                <w:sz w:val="26"/>
                <w:szCs w:val="26"/>
              </w:rPr>
              <w:t>Часть</w:t>
            </w:r>
          </w:p>
        </w:tc>
        <w:tc>
          <w:tcPr>
            <w:tcW w:w="3191" w:type="dxa"/>
          </w:tcPr>
          <w:p w:rsidR="007E1E91" w:rsidRPr="00CE4A5F" w:rsidRDefault="007E1E91" w:rsidP="007E1E91">
            <w:pPr>
              <w:jc w:val="left"/>
              <w:rPr>
                <w:rFonts w:ascii="Times New Roman" w:hAnsi="Times New Roman" w:cs="Times New Roman"/>
                <w:b/>
                <w:sz w:val="26"/>
                <w:szCs w:val="26"/>
              </w:rPr>
            </w:pPr>
            <w:r w:rsidRPr="00CE4A5F">
              <w:rPr>
                <w:rFonts w:ascii="Times New Roman" w:hAnsi="Times New Roman" w:cs="Times New Roman"/>
                <w:b/>
                <w:sz w:val="26"/>
                <w:szCs w:val="26"/>
              </w:rPr>
              <w:t xml:space="preserve">                      Тема</w:t>
            </w:r>
          </w:p>
        </w:tc>
        <w:tc>
          <w:tcPr>
            <w:tcW w:w="1626" w:type="dxa"/>
          </w:tcPr>
          <w:p w:rsidR="007E1E91" w:rsidRPr="00CE4A5F" w:rsidRDefault="007E1E91" w:rsidP="007E1E91">
            <w:pPr>
              <w:jc w:val="left"/>
              <w:rPr>
                <w:rFonts w:ascii="Times New Roman" w:hAnsi="Times New Roman" w:cs="Times New Roman"/>
                <w:b/>
                <w:sz w:val="26"/>
                <w:szCs w:val="26"/>
              </w:rPr>
            </w:pPr>
            <w:r w:rsidRPr="00CE4A5F">
              <w:rPr>
                <w:rFonts w:ascii="Times New Roman" w:hAnsi="Times New Roman" w:cs="Times New Roman"/>
                <w:b/>
                <w:sz w:val="26"/>
                <w:szCs w:val="26"/>
              </w:rPr>
              <w:t>Тональность</w:t>
            </w:r>
          </w:p>
        </w:tc>
      </w:tr>
      <w:tr w:rsidR="007E1E91" w:rsidRPr="00CE4A5F" w:rsidTr="007E1E91">
        <w:tc>
          <w:tcPr>
            <w:tcW w:w="658"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lastRenderedPageBreak/>
              <w:t>1.</w:t>
            </w:r>
          </w:p>
        </w:tc>
        <w:tc>
          <w:tcPr>
            <w:tcW w:w="3140" w:type="dxa"/>
          </w:tcPr>
          <w:p w:rsidR="007E1E91" w:rsidRPr="00CE4A5F" w:rsidRDefault="007E1E91" w:rsidP="007E1E91">
            <w:pPr>
              <w:jc w:val="left"/>
              <w:rPr>
                <w:rFonts w:ascii="Times New Roman" w:hAnsi="Times New Roman" w:cs="Times New Roman"/>
                <w:b/>
                <w:sz w:val="26"/>
                <w:szCs w:val="26"/>
              </w:rPr>
            </w:pPr>
            <w:r w:rsidRPr="00CE4A5F">
              <w:rPr>
                <w:rFonts w:ascii="Times New Roman" w:hAnsi="Times New Roman" w:cs="Times New Roman"/>
                <w:sz w:val="26"/>
                <w:szCs w:val="26"/>
              </w:rPr>
              <w:t>Опера « Иван Сусанин»</w:t>
            </w:r>
          </w:p>
        </w:tc>
        <w:tc>
          <w:tcPr>
            <w:tcW w:w="1238"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3 д.</w:t>
            </w:r>
          </w:p>
        </w:tc>
        <w:tc>
          <w:tcPr>
            <w:tcW w:w="3191"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Песня Вани</w:t>
            </w:r>
          </w:p>
        </w:tc>
        <w:tc>
          <w:tcPr>
            <w:tcW w:w="1626"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Ми мажор</w:t>
            </w:r>
          </w:p>
        </w:tc>
      </w:tr>
      <w:tr w:rsidR="007E1E91" w:rsidRPr="00CE4A5F" w:rsidTr="007E1E91">
        <w:tc>
          <w:tcPr>
            <w:tcW w:w="658"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2.</w:t>
            </w:r>
          </w:p>
        </w:tc>
        <w:tc>
          <w:tcPr>
            <w:tcW w:w="3140"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Опера «Руслан и Людмила»</w:t>
            </w:r>
          </w:p>
        </w:tc>
        <w:tc>
          <w:tcPr>
            <w:tcW w:w="1238"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3 д.</w:t>
            </w:r>
          </w:p>
        </w:tc>
        <w:tc>
          <w:tcPr>
            <w:tcW w:w="3191"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Персидский хор</w:t>
            </w:r>
          </w:p>
        </w:tc>
        <w:tc>
          <w:tcPr>
            <w:tcW w:w="1626"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Ми мажор</w:t>
            </w:r>
          </w:p>
        </w:tc>
      </w:tr>
      <w:tr w:rsidR="007E1E91" w:rsidRPr="00CE4A5F" w:rsidTr="007E1E91">
        <w:tc>
          <w:tcPr>
            <w:tcW w:w="658"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3.</w:t>
            </w:r>
          </w:p>
        </w:tc>
        <w:tc>
          <w:tcPr>
            <w:tcW w:w="3140"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Опера «Иван Сусанин»</w:t>
            </w:r>
          </w:p>
        </w:tc>
        <w:tc>
          <w:tcPr>
            <w:tcW w:w="1238"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1 д.</w:t>
            </w:r>
          </w:p>
        </w:tc>
        <w:tc>
          <w:tcPr>
            <w:tcW w:w="3191"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Трио</w:t>
            </w:r>
          </w:p>
        </w:tc>
        <w:tc>
          <w:tcPr>
            <w:tcW w:w="1626"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си бемоль</w:t>
            </w:r>
          </w:p>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минор</w:t>
            </w:r>
          </w:p>
        </w:tc>
      </w:tr>
      <w:tr w:rsidR="007E1E91" w:rsidRPr="00CE4A5F" w:rsidTr="007E1E91">
        <w:tc>
          <w:tcPr>
            <w:tcW w:w="658"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4.</w:t>
            </w:r>
          </w:p>
        </w:tc>
        <w:tc>
          <w:tcPr>
            <w:tcW w:w="3140"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Опера «Руслан и Людмила»</w:t>
            </w:r>
          </w:p>
        </w:tc>
        <w:tc>
          <w:tcPr>
            <w:tcW w:w="1238"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1 д.</w:t>
            </w:r>
          </w:p>
        </w:tc>
        <w:tc>
          <w:tcPr>
            <w:tcW w:w="3191"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Каватина Людмилы</w:t>
            </w:r>
          </w:p>
        </w:tc>
        <w:tc>
          <w:tcPr>
            <w:tcW w:w="1626"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Соль мажор</w:t>
            </w:r>
          </w:p>
        </w:tc>
      </w:tr>
      <w:tr w:rsidR="007E1E91" w:rsidRPr="00CE4A5F" w:rsidTr="007E1E91">
        <w:tc>
          <w:tcPr>
            <w:tcW w:w="658"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5.</w:t>
            </w:r>
          </w:p>
        </w:tc>
        <w:tc>
          <w:tcPr>
            <w:tcW w:w="3140"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Симфоническая фантазия «Камаринская»</w:t>
            </w:r>
          </w:p>
        </w:tc>
        <w:tc>
          <w:tcPr>
            <w:tcW w:w="1238" w:type="dxa"/>
          </w:tcPr>
          <w:p w:rsidR="007E1E91" w:rsidRPr="00CE4A5F" w:rsidRDefault="007E1E91" w:rsidP="007E1E91">
            <w:pPr>
              <w:jc w:val="left"/>
              <w:rPr>
                <w:rFonts w:ascii="Times New Roman" w:hAnsi="Times New Roman" w:cs="Times New Roman"/>
                <w:sz w:val="26"/>
                <w:szCs w:val="26"/>
              </w:rPr>
            </w:pPr>
          </w:p>
        </w:tc>
        <w:tc>
          <w:tcPr>
            <w:tcW w:w="3191"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Тема № 1, свадебная</w:t>
            </w:r>
          </w:p>
        </w:tc>
        <w:tc>
          <w:tcPr>
            <w:tcW w:w="1626"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Фа мажор</w:t>
            </w:r>
          </w:p>
        </w:tc>
      </w:tr>
      <w:tr w:rsidR="007E1E91" w:rsidRPr="00CE4A5F" w:rsidTr="007E1E91">
        <w:tc>
          <w:tcPr>
            <w:tcW w:w="658"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6.</w:t>
            </w:r>
          </w:p>
        </w:tc>
        <w:tc>
          <w:tcPr>
            <w:tcW w:w="3140"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Опера «Иван Сусанин»</w:t>
            </w:r>
          </w:p>
        </w:tc>
        <w:tc>
          <w:tcPr>
            <w:tcW w:w="1238"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2 д.</w:t>
            </w:r>
          </w:p>
        </w:tc>
        <w:tc>
          <w:tcPr>
            <w:tcW w:w="3191"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«Полонез»</w:t>
            </w:r>
          </w:p>
        </w:tc>
        <w:tc>
          <w:tcPr>
            <w:tcW w:w="1626"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Ре мажор</w:t>
            </w:r>
          </w:p>
        </w:tc>
      </w:tr>
      <w:tr w:rsidR="007E1E91" w:rsidRPr="00CE4A5F" w:rsidTr="007E1E91">
        <w:tc>
          <w:tcPr>
            <w:tcW w:w="658"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7.</w:t>
            </w:r>
          </w:p>
        </w:tc>
        <w:tc>
          <w:tcPr>
            <w:tcW w:w="3140"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Опера «Руслан и Людмила»</w:t>
            </w:r>
          </w:p>
        </w:tc>
        <w:tc>
          <w:tcPr>
            <w:tcW w:w="1238" w:type="dxa"/>
          </w:tcPr>
          <w:p w:rsidR="007E1E91" w:rsidRPr="00CE4A5F" w:rsidRDefault="007E1E91" w:rsidP="007E1E91">
            <w:pPr>
              <w:jc w:val="left"/>
              <w:rPr>
                <w:rFonts w:ascii="Times New Roman" w:hAnsi="Times New Roman" w:cs="Times New Roman"/>
                <w:sz w:val="26"/>
                <w:szCs w:val="26"/>
              </w:rPr>
            </w:pPr>
          </w:p>
        </w:tc>
        <w:tc>
          <w:tcPr>
            <w:tcW w:w="3191"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Увертюра. Побочная партия</w:t>
            </w:r>
          </w:p>
        </w:tc>
        <w:tc>
          <w:tcPr>
            <w:tcW w:w="1626"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Фа мажор</w:t>
            </w:r>
          </w:p>
        </w:tc>
      </w:tr>
      <w:tr w:rsidR="007E1E91" w:rsidRPr="00CE4A5F" w:rsidTr="007E1E91">
        <w:tc>
          <w:tcPr>
            <w:tcW w:w="658"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8.</w:t>
            </w:r>
          </w:p>
        </w:tc>
        <w:tc>
          <w:tcPr>
            <w:tcW w:w="3140"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 xml:space="preserve">Вокальный цикл </w:t>
            </w:r>
          </w:p>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«Прощание с Петербургом»</w:t>
            </w:r>
            <w:r w:rsidR="008677DF">
              <w:rPr>
                <w:rFonts w:ascii="Times New Roman" w:hAnsi="Times New Roman" w:cs="Times New Roman"/>
                <w:sz w:val="26"/>
                <w:szCs w:val="26"/>
              </w:rPr>
              <w:t xml:space="preserve"> на сл. Н.Кукольника</w:t>
            </w:r>
          </w:p>
        </w:tc>
        <w:tc>
          <w:tcPr>
            <w:tcW w:w="1238"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6 часть</w:t>
            </w:r>
          </w:p>
        </w:tc>
        <w:tc>
          <w:tcPr>
            <w:tcW w:w="3191"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«Попутная песня». 2 тема</w:t>
            </w:r>
          </w:p>
        </w:tc>
        <w:tc>
          <w:tcPr>
            <w:tcW w:w="1626"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си минор</w:t>
            </w:r>
          </w:p>
        </w:tc>
      </w:tr>
      <w:tr w:rsidR="007E1E91" w:rsidRPr="00CE4A5F" w:rsidTr="007E1E91">
        <w:tc>
          <w:tcPr>
            <w:tcW w:w="658"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9.</w:t>
            </w:r>
          </w:p>
        </w:tc>
        <w:tc>
          <w:tcPr>
            <w:tcW w:w="3140"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Опера «Руслан и Людмила»</w:t>
            </w:r>
          </w:p>
        </w:tc>
        <w:tc>
          <w:tcPr>
            <w:tcW w:w="1238"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4 д.</w:t>
            </w:r>
          </w:p>
        </w:tc>
        <w:tc>
          <w:tcPr>
            <w:tcW w:w="3191"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«Арабский танец». 2 тема</w:t>
            </w:r>
          </w:p>
        </w:tc>
        <w:tc>
          <w:tcPr>
            <w:tcW w:w="1626"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Ля мажор</w:t>
            </w:r>
          </w:p>
        </w:tc>
      </w:tr>
      <w:tr w:rsidR="007E1E91" w:rsidRPr="00CE4A5F" w:rsidTr="007E1E91">
        <w:tc>
          <w:tcPr>
            <w:tcW w:w="658"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10.</w:t>
            </w:r>
          </w:p>
        </w:tc>
        <w:tc>
          <w:tcPr>
            <w:tcW w:w="3140"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Валь</w:t>
            </w:r>
            <w:proofErr w:type="gramStart"/>
            <w:r w:rsidRPr="00CE4A5F">
              <w:rPr>
                <w:rFonts w:ascii="Times New Roman" w:hAnsi="Times New Roman" w:cs="Times New Roman"/>
                <w:sz w:val="26"/>
                <w:szCs w:val="26"/>
              </w:rPr>
              <w:t>с-</w:t>
            </w:r>
            <w:proofErr w:type="gramEnd"/>
            <w:r w:rsidRPr="00CE4A5F">
              <w:rPr>
                <w:rFonts w:ascii="Times New Roman" w:hAnsi="Times New Roman" w:cs="Times New Roman"/>
                <w:sz w:val="26"/>
                <w:szCs w:val="26"/>
              </w:rPr>
              <w:t xml:space="preserve"> фантазия</w:t>
            </w:r>
          </w:p>
        </w:tc>
        <w:tc>
          <w:tcPr>
            <w:tcW w:w="1238" w:type="dxa"/>
          </w:tcPr>
          <w:p w:rsidR="007E1E91" w:rsidRPr="00CE4A5F" w:rsidRDefault="007E1E91" w:rsidP="007E1E91">
            <w:pPr>
              <w:jc w:val="left"/>
              <w:rPr>
                <w:rFonts w:ascii="Times New Roman" w:hAnsi="Times New Roman" w:cs="Times New Roman"/>
                <w:sz w:val="26"/>
                <w:szCs w:val="26"/>
              </w:rPr>
            </w:pPr>
          </w:p>
        </w:tc>
        <w:tc>
          <w:tcPr>
            <w:tcW w:w="3191"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Основная тема</w:t>
            </w:r>
          </w:p>
        </w:tc>
        <w:tc>
          <w:tcPr>
            <w:tcW w:w="1626" w:type="dxa"/>
          </w:tcPr>
          <w:p w:rsidR="007E1E91" w:rsidRPr="00CE4A5F" w:rsidRDefault="007E1E91" w:rsidP="007E1E91">
            <w:pPr>
              <w:jc w:val="left"/>
              <w:rPr>
                <w:rFonts w:ascii="Times New Roman" w:hAnsi="Times New Roman" w:cs="Times New Roman"/>
                <w:sz w:val="26"/>
                <w:szCs w:val="26"/>
              </w:rPr>
            </w:pPr>
            <w:r w:rsidRPr="00CE4A5F">
              <w:rPr>
                <w:rFonts w:ascii="Times New Roman" w:hAnsi="Times New Roman" w:cs="Times New Roman"/>
                <w:sz w:val="26"/>
                <w:szCs w:val="26"/>
              </w:rPr>
              <w:t>си минор</w:t>
            </w:r>
          </w:p>
        </w:tc>
      </w:tr>
    </w:tbl>
    <w:p w:rsidR="00BA4EB7" w:rsidRPr="00CE4A5F" w:rsidRDefault="00BA4EB7" w:rsidP="00CE4A5F">
      <w:pPr>
        <w:pStyle w:val="a5"/>
        <w:shd w:val="clear" w:color="auto" w:fill="FFFFFF"/>
        <w:spacing w:before="0" w:beforeAutospacing="0" w:after="0" w:afterAutospacing="0"/>
        <w:rPr>
          <w:color w:val="2E3137"/>
          <w:sz w:val="26"/>
          <w:szCs w:val="26"/>
        </w:rPr>
      </w:pPr>
    </w:p>
    <w:p w:rsidR="00CE4A5F" w:rsidRDefault="00BA4EB7" w:rsidP="00CE4A5F">
      <w:pPr>
        <w:spacing w:after="0" w:line="240" w:lineRule="auto"/>
        <w:jc w:val="center"/>
        <w:outlineLvl w:val="0"/>
        <w:rPr>
          <w:rFonts w:ascii="Times New Roman" w:hAnsi="Times New Roman" w:cs="Times New Roman"/>
          <w:sz w:val="26"/>
          <w:szCs w:val="26"/>
        </w:rPr>
      </w:pPr>
      <w:r w:rsidRPr="00CE4A5F">
        <w:rPr>
          <w:rFonts w:ascii="Times New Roman" w:hAnsi="Times New Roman" w:cs="Times New Roman"/>
          <w:sz w:val="26"/>
          <w:szCs w:val="26"/>
        </w:rPr>
        <w:t>Коллоквиум  по теме  «</w:t>
      </w:r>
      <w:r w:rsidR="00326929">
        <w:rPr>
          <w:rFonts w:ascii="Times New Roman" w:hAnsi="Times New Roman" w:cs="Times New Roman"/>
          <w:sz w:val="26"/>
          <w:szCs w:val="26"/>
        </w:rPr>
        <w:t xml:space="preserve">Людвиг </w:t>
      </w:r>
      <w:proofErr w:type="spellStart"/>
      <w:r w:rsidR="00326929">
        <w:rPr>
          <w:rFonts w:ascii="Times New Roman" w:hAnsi="Times New Roman" w:cs="Times New Roman"/>
          <w:sz w:val="26"/>
          <w:szCs w:val="26"/>
        </w:rPr>
        <w:t>ван</w:t>
      </w:r>
      <w:proofErr w:type="spellEnd"/>
      <w:r w:rsidR="00326929">
        <w:rPr>
          <w:rFonts w:ascii="Times New Roman" w:hAnsi="Times New Roman" w:cs="Times New Roman"/>
          <w:sz w:val="26"/>
          <w:szCs w:val="26"/>
        </w:rPr>
        <w:t xml:space="preserve"> </w:t>
      </w:r>
      <w:r w:rsidRPr="00CE4A5F">
        <w:rPr>
          <w:rFonts w:ascii="Times New Roman" w:hAnsi="Times New Roman" w:cs="Times New Roman"/>
          <w:sz w:val="26"/>
          <w:szCs w:val="26"/>
        </w:rPr>
        <w:t xml:space="preserve">Бетховен». </w:t>
      </w:r>
    </w:p>
    <w:p w:rsidR="00BA4EB7" w:rsidRPr="00CE4A5F" w:rsidRDefault="00BA4EB7" w:rsidP="00CE4A5F">
      <w:pPr>
        <w:spacing w:after="0" w:line="240" w:lineRule="auto"/>
        <w:jc w:val="center"/>
        <w:outlineLvl w:val="0"/>
        <w:rPr>
          <w:rFonts w:ascii="Times New Roman" w:hAnsi="Times New Roman" w:cs="Times New Roman"/>
          <w:sz w:val="26"/>
          <w:szCs w:val="26"/>
        </w:rPr>
      </w:pPr>
      <w:r w:rsidRPr="00CE4A5F">
        <w:rPr>
          <w:rFonts w:ascii="Times New Roman" w:hAnsi="Times New Roman" w:cs="Times New Roman"/>
          <w:sz w:val="26"/>
          <w:szCs w:val="26"/>
        </w:rPr>
        <w:t>Ученик выбирает тему и баллы. Ведущий зачитывает вопрос.</w:t>
      </w:r>
    </w:p>
    <w:tbl>
      <w:tblPr>
        <w:tblStyle w:val="a8"/>
        <w:tblW w:w="0" w:type="auto"/>
        <w:tblLook w:val="04A0"/>
      </w:tblPr>
      <w:tblGrid>
        <w:gridCol w:w="675"/>
        <w:gridCol w:w="5245"/>
        <w:gridCol w:w="1418"/>
        <w:gridCol w:w="1417"/>
        <w:gridCol w:w="1098"/>
      </w:tblGrid>
      <w:tr w:rsidR="00F209A0" w:rsidRPr="00CE4A5F" w:rsidTr="00F209A0">
        <w:tc>
          <w:tcPr>
            <w:tcW w:w="675" w:type="dxa"/>
          </w:tcPr>
          <w:p w:rsidR="00F209A0" w:rsidRPr="00CE4A5F" w:rsidRDefault="00F209A0" w:rsidP="00F209A0">
            <w:pPr>
              <w:jc w:val="center"/>
              <w:outlineLvl w:val="0"/>
              <w:rPr>
                <w:rFonts w:ascii="Times New Roman" w:hAnsi="Times New Roman" w:cs="Times New Roman"/>
                <w:sz w:val="26"/>
                <w:szCs w:val="26"/>
              </w:rPr>
            </w:pPr>
            <w:r w:rsidRPr="00CE4A5F">
              <w:rPr>
                <w:rFonts w:ascii="Times New Roman" w:hAnsi="Times New Roman" w:cs="Times New Roman"/>
                <w:sz w:val="26"/>
                <w:szCs w:val="26"/>
              </w:rPr>
              <w:t>№</w:t>
            </w:r>
          </w:p>
        </w:tc>
        <w:tc>
          <w:tcPr>
            <w:tcW w:w="5245" w:type="dxa"/>
          </w:tcPr>
          <w:p w:rsidR="00F209A0" w:rsidRPr="00CE4A5F" w:rsidRDefault="00F209A0" w:rsidP="00F209A0">
            <w:pPr>
              <w:jc w:val="center"/>
              <w:outlineLvl w:val="0"/>
              <w:rPr>
                <w:rFonts w:ascii="Times New Roman" w:hAnsi="Times New Roman" w:cs="Times New Roman"/>
                <w:sz w:val="26"/>
                <w:szCs w:val="26"/>
              </w:rPr>
            </w:pPr>
            <w:r w:rsidRPr="00CE4A5F">
              <w:rPr>
                <w:rFonts w:ascii="Times New Roman" w:hAnsi="Times New Roman" w:cs="Times New Roman"/>
                <w:sz w:val="26"/>
                <w:szCs w:val="26"/>
              </w:rPr>
              <w:t>Тема</w:t>
            </w:r>
          </w:p>
        </w:tc>
        <w:tc>
          <w:tcPr>
            <w:tcW w:w="3933" w:type="dxa"/>
            <w:gridSpan w:val="3"/>
          </w:tcPr>
          <w:p w:rsidR="00F209A0" w:rsidRPr="00CE4A5F" w:rsidRDefault="00F209A0" w:rsidP="00F209A0">
            <w:pPr>
              <w:jc w:val="center"/>
              <w:outlineLvl w:val="0"/>
              <w:rPr>
                <w:rFonts w:ascii="Times New Roman" w:hAnsi="Times New Roman" w:cs="Times New Roman"/>
                <w:sz w:val="26"/>
                <w:szCs w:val="26"/>
              </w:rPr>
            </w:pPr>
            <w:r w:rsidRPr="00CE4A5F">
              <w:rPr>
                <w:rFonts w:ascii="Times New Roman" w:hAnsi="Times New Roman" w:cs="Times New Roman"/>
                <w:sz w:val="26"/>
                <w:szCs w:val="26"/>
              </w:rPr>
              <w:t>Баллы</w:t>
            </w:r>
          </w:p>
        </w:tc>
      </w:tr>
      <w:tr w:rsidR="00F209A0" w:rsidRPr="00CE4A5F" w:rsidTr="00F209A0">
        <w:tc>
          <w:tcPr>
            <w:tcW w:w="675" w:type="dxa"/>
          </w:tcPr>
          <w:p w:rsidR="00F209A0" w:rsidRPr="00CE4A5F" w:rsidRDefault="00F209A0" w:rsidP="00F209A0">
            <w:pPr>
              <w:jc w:val="center"/>
              <w:outlineLvl w:val="0"/>
              <w:rPr>
                <w:rFonts w:ascii="Times New Roman" w:hAnsi="Times New Roman" w:cs="Times New Roman"/>
                <w:sz w:val="26"/>
                <w:szCs w:val="26"/>
              </w:rPr>
            </w:pPr>
            <w:r w:rsidRPr="00CE4A5F">
              <w:rPr>
                <w:rFonts w:ascii="Times New Roman" w:hAnsi="Times New Roman" w:cs="Times New Roman"/>
                <w:sz w:val="26"/>
                <w:szCs w:val="26"/>
              </w:rPr>
              <w:t>1</w:t>
            </w:r>
          </w:p>
        </w:tc>
        <w:tc>
          <w:tcPr>
            <w:tcW w:w="5245" w:type="dxa"/>
          </w:tcPr>
          <w:p w:rsidR="00F209A0" w:rsidRPr="00CE4A5F" w:rsidRDefault="00F209A0" w:rsidP="00326929">
            <w:pPr>
              <w:jc w:val="left"/>
              <w:outlineLvl w:val="0"/>
              <w:rPr>
                <w:rFonts w:ascii="Times New Roman" w:hAnsi="Times New Roman" w:cs="Times New Roman"/>
                <w:sz w:val="26"/>
                <w:szCs w:val="26"/>
              </w:rPr>
            </w:pPr>
            <w:r w:rsidRPr="00CE4A5F">
              <w:rPr>
                <w:rFonts w:ascii="Times New Roman" w:hAnsi="Times New Roman" w:cs="Times New Roman"/>
                <w:sz w:val="26"/>
                <w:szCs w:val="26"/>
              </w:rPr>
              <w:t>Детство и юность Бетховена</w:t>
            </w:r>
          </w:p>
        </w:tc>
        <w:tc>
          <w:tcPr>
            <w:tcW w:w="1418" w:type="dxa"/>
          </w:tcPr>
          <w:p w:rsidR="00F209A0" w:rsidRPr="00CE4A5F" w:rsidRDefault="00F209A0" w:rsidP="00F209A0">
            <w:pPr>
              <w:jc w:val="center"/>
              <w:outlineLvl w:val="0"/>
              <w:rPr>
                <w:rFonts w:ascii="Times New Roman" w:hAnsi="Times New Roman" w:cs="Times New Roman"/>
                <w:sz w:val="26"/>
                <w:szCs w:val="26"/>
              </w:rPr>
            </w:pPr>
            <w:r w:rsidRPr="00CE4A5F">
              <w:rPr>
                <w:rFonts w:ascii="Times New Roman" w:hAnsi="Times New Roman" w:cs="Times New Roman"/>
                <w:sz w:val="26"/>
                <w:szCs w:val="26"/>
              </w:rPr>
              <w:t>1</w:t>
            </w:r>
          </w:p>
        </w:tc>
        <w:tc>
          <w:tcPr>
            <w:tcW w:w="1417" w:type="dxa"/>
          </w:tcPr>
          <w:p w:rsidR="00F209A0" w:rsidRPr="00CE4A5F" w:rsidRDefault="00F209A0" w:rsidP="00F209A0">
            <w:pPr>
              <w:jc w:val="center"/>
              <w:outlineLvl w:val="0"/>
              <w:rPr>
                <w:rFonts w:ascii="Times New Roman" w:hAnsi="Times New Roman" w:cs="Times New Roman"/>
                <w:sz w:val="26"/>
                <w:szCs w:val="26"/>
              </w:rPr>
            </w:pPr>
            <w:r w:rsidRPr="00CE4A5F">
              <w:rPr>
                <w:rFonts w:ascii="Times New Roman" w:hAnsi="Times New Roman" w:cs="Times New Roman"/>
                <w:sz w:val="26"/>
                <w:szCs w:val="26"/>
              </w:rPr>
              <w:t>2</w:t>
            </w:r>
          </w:p>
        </w:tc>
        <w:tc>
          <w:tcPr>
            <w:tcW w:w="1098" w:type="dxa"/>
          </w:tcPr>
          <w:p w:rsidR="00F209A0" w:rsidRPr="00CE4A5F" w:rsidRDefault="00F209A0" w:rsidP="00F209A0">
            <w:pPr>
              <w:jc w:val="center"/>
              <w:outlineLvl w:val="0"/>
              <w:rPr>
                <w:rFonts w:ascii="Times New Roman" w:hAnsi="Times New Roman" w:cs="Times New Roman"/>
                <w:sz w:val="26"/>
                <w:szCs w:val="26"/>
              </w:rPr>
            </w:pPr>
            <w:r w:rsidRPr="00CE4A5F">
              <w:rPr>
                <w:rFonts w:ascii="Times New Roman" w:hAnsi="Times New Roman" w:cs="Times New Roman"/>
                <w:sz w:val="26"/>
                <w:szCs w:val="26"/>
              </w:rPr>
              <w:t>3</w:t>
            </w:r>
          </w:p>
        </w:tc>
      </w:tr>
      <w:tr w:rsidR="00F209A0" w:rsidRPr="00CE4A5F" w:rsidTr="00F209A0">
        <w:tc>
          <w:tcPr>
            <w:tcW w:w="675" w:type="dxa"/>
          </w:tcPr>
          <w:p w:rsidR="00F209A0" w:rsidRPr="00CE4A5F" w:rsidRDefault="00F209A0" w:rsidP="00F209A0">
            <w:pPr>
              <w:jc w:val="center"/>
              <w:outlineLvl w:val="0"/>
              <w:rPr>
                <w:rFonts w:ascii="Times New Roman" w:hAnsi="Times New Roman" w:cs="Times New Roman"/>
                <w:sz w:val="26"/>
                <w:szCs w:val="26"/>
              </w:rPr>
            </w:pPr>
            <w:r w:rsidRPr="00CE4A5F">
              <w:rPr>
                <w:rFonts w:ascii="Times New Roman" w:hAnsi="Times New Roman" w:cs="Times New Roman"/>
                <w:sz w:val="26"/>
                <w:szCs w:val="26"/>
              </w:rPr>
              <w:t>2</w:t>
            </w:r>
          </w:p>
        </w:tc>
        <w:tc>
          <w:tcPr>
            <w:tcW w:w="5245" w:type="dxa"/>
          </w:tcPr>
          <w:p w:rsidR="00F209A0" w:rsidRPr="00CE4A5F" w:rsidRDefault="00F209A0" w:rsidP="00326929">
            <w:pPr>
              <w:jc w:val="left"/>
              <w:outlineLvl w:val="0"/>
              <w:rPr>
                <w:rFonts w:ascii="Times New Roman" w:hAnsi="Times New Roman" w:cs="Times New Roman"/>
                <w:sz w:val="26"/>
                <w:szCs w:val="26"/>
              </w:rPr>
            </w:pPr>
            <w:r w:rsidRPr="00CE4A5F">
              <w:rPr>
                <w:rFonts w:ascii="Times New Roman" w:hAnsi="Times New Roman" w:cs="Times New Roman"/>
                <w:sz w:val="26"/>
                <w:szCs w:val="26"/>
              </w:rPr>
              <w:t>Зрелые годы Бетховена</w:t>
            </w:r>
          </w:p>
        </w:tc>
        <w:tc>
          <w:tcPr>
            <w:tcW w:w="1418" w:type="dxa"/>
          </w:tcPr>
          <w:p w:rsidR="00F209A0" w:rsidRPr="00CE4A5F" w:rsidRDefault="00F209A0" w:rsidP="00F209A0">
            <w:pPr>
              <w:jc w:val="center"/>
              <w:outlineLvl w:val="0"/>
              <w:rPr>
                <w:rFonts w:ascii="Times New Roman" w:hAnsi="Times New Roman" w:cs="Times New Roman"/>
                <w:sz w:val="26"/>
                <w:szCs w:val="26"/>
              </w:rPr>
            </w:pPr>
            <w:r w:rsidRPr="00CE4A5F">
              <w:rPr>
                <w:rFonts w:ascii="Times New Roman" w:hAnsi="Times New Roman" w:cs="Times New Roman"/>
                <w:sz w:val="26"/>
                <w:szCs w:val="26"/>
              </w:rPr>
              <w:t>1</w:t>
            </w:r>
          </w:p>
        </w:tc>
        <w:tc>
          <w:tcPr>
            <w:tcW w:w="1417" w:type="dxa"/>
          </w:tcPr>
          <w:p w:rsidR="00F209A0" w:rsidRPr="00CE4A5F" w:rsidRDefault="00F209A0" w:rsidP="00F209A0">
            <w:pPr>
              <w:jc w:val="center"/>
              <w:outlineLvl w:val="0"/>
              <w:rPr>
                <w:rFonts w:ascii="Times New Roman" w:hAnsi="Times New Roman" w:cs="Times New Roman"/>
                <w:sz w:val="26"/>
                <w:szCs w:val="26"/>
              </w:rPr>
            </w:pPr>
            <w:r w:rsidRPr="00CE4A5F">
              <w:rPr>
                <w:rFonts w:ascii="Times New Roman" w:hAnsi="Times New Roman" w:cs="Times New Roman"/>
                <w:sz w:val="26"/>
                <w:szCs w:val="26"/>
              </w:rPr>
              <w:t>2</w:t>
            </w:r>
          </w:p>
        </w:tc>
        <w:tc>
          <w:tcPr>
            <w:tcW w:w="1098" w:type="dxa"/>
          </w:tcPr>
          <w:p w:rsidR="00F209A0" w:rsidRPr="00CE4A5F" w:rsidRDefault="00F209A0" w:rsidP="00F209A0">
            <w:pPr>
              <w:jc w:val="center"/>
              <w:outlineLvl w:val="0"/>
              <w:rPr>
                <w:rFonts w:ascii="Times New Roman" w:hAnsi="Times New Roman" w:cs="Times New Roman"/>
                <w:sz w:val="26"/>
                <w:szCs w:val="26"/>
              </w:rPr>
            </w:pPr>
            <w:r w:rsidRPr="00CE4A5F">
              <w:rPr>
                <w:rFonts w:ascii="Times New Roman" w:hAnsi="Times New Roman" w:cs="Times New Roman"/>
                <w:sz w:val="26"/>
                <w:szCs w:val="26"/>
              </w:rPr>
              <w:t>3</w:t>
            </w:r>
          </w:p>
        </w:tc>
      </w:tr>
      <w:tr w:rsidR="00F209A0" w:rsidRPr="00CE4A5F" w:rsidTr="00F209A0">
        <w:tc>
          <w:tcPr>
            <w:tcW w:w="675" w:type="dxa"/>
          </w:tcPr>
          <w:p w:rsidR="00F209A0" w:rsidRPr="00CE4A5F" w:rsidRDefault="00F209A0" w:rsidP="00F209A0">
            <w:pPr>
              <w:jc w:val="center"/>
              <w:outlineLvl w:val="0"/>
              <w:rPr>
                <w:rFonts w:ascii="Times New Roman" w:hAnsi="Times New Roman" w:cs="Times New Roman"/>
                <w:sz w:val="26"/>
                <w:szCs w:val="26"/>
              </w:rPr>
            </w:pPr>
            <w:r w:rsidRPr="00CE4A5F">
              <w:rPr>
                <w:rFonts w:ascii="Times New Roman" w:hAnsi="Times New Roman" w:cs="Times New Roman"/>
                <w:sz w:val="26"/>
                <w:szCs w:val="26"/>
              </w:rPr>
              <w:t>3</w:t>
            </w:r>
          </w:p>
        </w:tc>
        <w:tc>
          <w:tcPr>
            <w:tcW w:w="5245" w:type="dxa"/>
          </w:tcPr>
          <w:p w:rsidR="00F209A0" w:rsidRPr="00CE4A5F" w:rsidRDefault="00F209A0" w:rsidP="00326929">
            <w:pPr>
              <w:jc w:val="left"/>
              <w:outlineLvl w:val="0"/>
              <w:rPr>
                <w:rFonts w:ascii="Times New Roman" w:hAnsi="Times New Roman" w:cs="Times New Roman"/>
                <w:sz w:val="26"/>
                <w:szCs w:val="26"/>
              </w:rPr>
            </w:pPr>
            <w:r w:rsidRPr="00CE4A5F">
              <w:rPr>
                <w:rFonts w:ascii="Times New Roman" w:hAnsi="Times New Roman" w:cs="Times New Roman"/>
                <w:sz w:val="26"/>
                <w:szCs w:val="26"/>
              </w:rPr>
              <w:t>Последний период жизни Бетховена</w:t>
            </w:r>
          </w:p>
        </w:tc>
        <w:tc>
          <w:tcPr>
            <w:tcW w:w="1418" w:type="dxa"/>
          </w:tcPr>
          <w:p w:rsidR="00F209A0" w:rsidRPr="00CE4A5F" w:rsidRDefault="00F209A0" w:rsidP="00F209A0">
            <w:pPr>
              <w:jc w:val="center"/>
              <w:outlineLvl w:val="0"/>
              <w:rPr>
                <w:rFonts w:ascii="Times New Roman" w:hAnsi="Times New Roman" w:cs="Times New Roman"/>
                <w:sz w:val="26"/>
                <w:szCs w:val="26"/>
              </w:rPr>
            </w:pPr>
            <w:r w:rsidRPr="00CE4A5F">
              <w:rPr>
                <w:rFonts w:ascii="Times New Roman" w:hAnsi="Times New Roman" w:cs="Times New Roman"/>
                <w:sz w:val="26"/>
                <w:szCs w:val="26"/>
              </w:rPr>
              <w:t>1</w:t>
            </w:r>
          </w:p>
        </w:tc>
        <w:tc>
          <w:tcPr>
            <w:tcW w:w="1417" w:type="dxa"/>
          </w:tcPr>
          <w:p w:rsidR="00F209A0" w:rsidRPr="00CE4A5F" w:rsidRDefault="00F209A0" w:rsidP="00F209A0">
            <w:pPr>
              <w:jc w:val="center"/>
              <w:outlineLvl w:val="0"/>
              <w:rPr>
                <w:rFonts w:ascii="Times New Roman" w:hAnsi="Times New Roman" w:cs="Times New Roman"/>
                <w:sz w:val="26"/>
                <w:szCs w:val="26"/>
              </w:rPr>
            </w:pPr>
            <w:r w:rsidRPr="00CE4A5F">
              <w:rPr>
                <w:rFonts w:ascii="Times New Roman" w:hAnsi="Times New Roman" w:cs="Times New Roman"/>
                <w:sz w:val="26"/>
                <w:szCs w:val="26"/>
              </w:rPr>
              <w:t>2</w:t>
            </w:r>
          </w:p>
        </w:tc>
        <w:tc>
          <w:tcPr>
            <w:tcW w:w="1098" w:type="dxa"/>
          </w:tcPr>
          <w:p w:rsidR="00F209A0" w:rsidRPr="00CE4A5F" w:rsidRDefault="00F209A0" w:rsidP="00F209A0">
            <w:pPr>
              <w:jc w:val="center"/>
              <w:outlineLvl w:val="0"/>
              <w:rPr>
                <w:rFonts w:ascii="Times New Roman" w:hAnsi="Times New Roman" w:cs="Times New Roman"/>
                <w:sz w:val="26"/>
                <w:szCs w:val="26"/>
              </w:rPr>
            </w:pPr>
            <w:r w:rsidRPr="00CE4A5F">
              <w:rPr>
                <w:rFonts w:ascii="Times New Roman" w:hAnsi="Times New Roman" w:cs="Times New Roman"/>
                <w:sz w:val="26"/>
                <w:szCs w:val="26"/>
              </w:rPr>
              <w:t>3</w:t>
            </w:r>
          </w:p>
        </w:tc>
      </w:tr>
      <w:tr w:rsidR="00F209A0" w:rsidRPr="00CE4A5F" w:rsidTr="00F209A0">
        <w:tc>
          <w:tcPr>
            <w:tcW w:w="675" w:type="dxa"/>
          </w:tcPr>
          <w:p w:rsidR="00F209A0" w:rsidRPr="00CE4A5F" w:rsidRDefault="00F209A0" w:rsidP="00F209A0">
            <w:pPr>
              <w:jc w:val="center"/>
              <w:outlineLvl w:val="0"/>
              <w:rPr>
                <w:rFonts w:ascii="Times New Roman" w:hAnsi="Times New Roman" w:cs="Times New Roman"/>
                <w:sz w:val="26"/>
                <w:szCs w:val="26"/>
              </w:rPr>
            </w:pPr>
            <w:r w:rsidRPr="00CE4A5F">
              <w:rPr>
                <w:rFonts w:ascii="Times New Roman" w:hAnsi="Times New Roman" w:cs="Times New Roman"/>
                <w:sz w:val="26"/>
                <w:szCs w:val="26"/>
              </w:rPr>
              <w:t>4</w:t>
            </w:r>
          </w:p>
        </w:tc>
        <w:tc>
          <w:tcPr>
            <w:tcW w:w="5245" w:type="dxa"/>
          </w:tcPr>
          <w:p w:rsidR="00F209A0" w:rsidRPr="00CE4A5F" w:rsidRDefault="00F209A0" w:rsidP="00326929">
            <w:pPr>
              <w:jc w:val="left"/>
              <w:outlineLvl w:val="0"/>
              <w:rPr>
                <w:rFonts w:ascii="Times New Roman" w:hAnsi="Times New Roman" w:cs="Times New Roman"/>
                <w:sz w:val="26"/>
                <w:szCs w:val="26"/>
              </w:rPr>
            </w:pPr>
            <w:r w:rsidRPr="00CE4A5F">
              <w:rPr>
                <w:rFonts w:ascii="Times New Roman" w:hAnsi="Times New Roman" w:cs="Times New Roman"/>
                <w:sz w:val="26"/>
                <w:szCs w:val="26"/>
              </w:rPr>
              <w:t>Бетховен. Соната №8</w:t>
            </w:r>
          </w:p>
        </w:tc>
        <w:tc>
          <w:tcPr>
            <w:tcW w:w="1418" w:type="dxa"/>
          </w:tcPr>
          <w:p w:rsidR="00F209A0" w:rsidRPr="00CE4A5F" w:rsidRDefault="00F209A0" w:rsidP="00F209A0">
            <w:pPr>
              <w:jc w:val="center"/>
              <w:outlineLvl w:val="0"/>
              <w:rPr>
                <w:rFonts w:ascii="Times New Roman" w:hAnsi="Times New Roman" w:cs="Times New Roman"/>
                <w:sz w:val="26"/>
                <w:szCs w:val="26"/>
              </w:rPr>
            </w:pPr>
            <w:r w:rsidRPr="00CE4A5F">
              <w:rPr>
                <w:rFonts w:ascii="Times New Roman" w:hAnsi="Times New Roman" w:cs="Times New Roman"/>
                <w:sz w:val="26"/>
                <w:szCs w:val="26"/>
              </w:rPr>
              <w:t>1</w:t>
            </w:r>
          </w:p>
        </w:tc>
        <w:tc>
          <w:tcPr>
            <w:tcW w:w="1417" w:type="dxa"/>
          </w:tcPr>
          <w:p w:rsidR="00F209A0" w:rsidRPr="00CE4A5F" w:rsidRDefault="00F209A0" w:rsidP="00F209A0">
            <w:pPr>
              <w:jc w:val="center"/>
              <w:outlineLvl w:val="0"/>
              <w:rPr>
                <w:rFonts w:ascii="Times New Roman" w:hAnsi="Times New Roman" w:cs="Times New Roman"/>
                <w:sz w:val="26"/>
                <w:szCs w:val="26"/>
              </w:rPr>
            </w:pPr>
            <w:r w:rsidRPr="00CE4A5F">
              <w:rPr>
                <w:rFonts w:ascii="Times New Roman" w:hAnsi="Times New Roman" w:cs="Times New Roman"/>
                <w:sz w:val="26"/>
                <w:szCs w:val="26"/>
              </w:rPr>
              <w:t>2</w:t>
            </w:r>
          </w:p>
        </w:tc>
        <w:tc>
          <w:tcPr>
            <w:tcW w:w="1098" w:type="dxa"/>
          </w:tcPr>
          <w:p w:rsidR="00F209A0" w:rsidRPr="00CE4A5F" w:rsidRDefault="00F209A0" w:rsidP="00F209A0">
            <w:pPr>
              <w:jc w:val="center"/>
              <w:outlineLvl w:val="0"/>
              <w:rPr>
                <w:rFonts w:ascii="Times New Roman" w:hAnsi="Times New Roman" w:cs="Times New Roman"/>
                <w:sz w:val="26"/>
                <w:szCs w:val="26"/>
              </w:rPr>
            </w:pPr>
            <w:r w:rsidRPr="00CE4A5F">
              <w:rPr>
                <w:rFonts w:ascii="Times New Roman" w:hAnsi="Times New Roman" w:cs="Times New Roman"/>
                <w:sz w:val="26"/>
                <w:szCs w:val="26"/>
              </w:rPr>
              <w:t>3</w:t>
            </w:r>
          </w:p>
        </w:tc>
      </w:tr>
      <w:tr w:rsidR="00F209A0" w:rsidRPr="00CE4A5F" w:rsidTr="00F209A0">
        <w:tc>
          <w:tcPr>
            <w:tcW w:w="675" w:type="dxa"/>
          </w:tcPr>
          <w:p w:rsidR="00F209A0" w:rsidRPr="00CE4A5F" w:rsidRDefault="00F209A0" w:rsidP="00F209A0">
            <w:pPr>
              <w:jc w:val="center"/>
              <w:outlineLvl w:val="0"/>
              <w:rPr>
                <w:rFonts w:ascii="Times New Roman" w:hAnsi="Times New Roman" w:cs="Times New Roman"/>
                <w:sz w:val="26"/>
                <w:szCs w:val="26"/>
              </w:rPr>
            </w:pPr>
            <w:r w:rsidRPr="00CE4A5F">
              <w:rPr>
                <w:rFonts w:ascii="Times New Roman" w:hAnsi="Times New Roman" w:cs="Times New Roman"/>
                <w:sz w:val="26"/>
                <w:szCs w:val="26"/>
              </w:rPr>
              <w:t>5</w:t>
            </w:r>
          </w:p>
        </w:tc>
        <w:tc>
          <w:tcPr>
            <w:tcW w:w="5245" w:type="dxa"/>
          </w:tcPr>
          <w:p w:rsidR="00F209A0" w:rsidRPr="00CE4A5F" w:rsidRDefault="00F209A0" w:rsidP="00326929">
            <w:pPr>
              <w:jc w:val="left"/>
              <w:outlineLvl w:val="0"/>
              <w:rPr>
                <w:rFonts w:ascii="Times New Roman" w:hAnsi="Times New Roman" w:cs="Times New Roman"/>
                <w:sz w:val="26"/>
                <w:szCs w:val="26"/>
              </w:rPr>
            </w:pPr>
            <w:r w:rsidRPr="00CE4A5F">
              <w:rPr>
                <w:rFonts w:ascii="Times New Roman" w:hAnsi="Times New Roman" w:cs="Times New Roman"/>
                <w:sz w:val="26"/>
                <w:szCs w:val="26"/>
              </w:rPr>
              <w:t>Бетховен. Соната №5</w:t>
            </w:r>
          </w:p>
        </w:tc>
        <w:tc>
          <w:tcPr>
            <w:tcW w:w="1418" w:type="dxa"/>
          </w:tcPr>
          <w:p w:rsidR="00F209A0" w:rsidRPr="00CE4A5F" w:rsidRDefault="00F209A0" w:rsidP="00F209A0">
            <w:pPr>
              <w:jc w:val="center"/>
              <w:outlineLvl w:val="0"/>
              <w:rPr>
                <w:rFonts w:ascii="Times New Roman" w:hAnsi="Times New Roman" w:cs="Times New Roman"/>
                <w:sz w:val="26"/>
                <w:szCs w:val="26"/>
              </w:rPr>
            </w:pPr>
            <w:r w:rsidRPr="00CE4A5F">
              <w:rPr>
                <w:rFonts w:ascii="Times New Roman" w:hAnsi="Times New Roman" w:cs="Times New Roman"/>
                <w:sz w:val="26"/>
                <w:szCs w:val="26"/>
              </w:rPr>
              <w:t>1</w:t>
            </w:r>
          </w:p>
        </w:tc>
        <w:tc>
          <w:tcPr>
            <w:tcW w:w="1417" w:type="dxa"/>
          </w:tcPr>
          <w:p w:rsidR="00F209A0" w:rsidRPr="00CE4A5F" w:rsidRDefault="00F209A0" w:rsidP="00F209A0">
            <w:pPr>
              <w:jc w:val="center"/>
              <w:outlineLvl w:val="0"/>
              <w:rPr>
                <w:rFonts w:ascii="Times New Roman" w:hAnsi="Times New Roman" w:cs="Times New Roman"/>
                <w:sz w:val="26"/>
                <w:szCs w:val="26"/>
              </w:rPr>
            </w:pPr>
            <w:r w:rsidRPr="00CE4A5F">
              <w:rPr>
                <w:rFonts w:ascii="Times New Roman" w:hAnsi="Times New Roman" w:cs="Times New Roman"/>
                <w:sz w:val="26"/>
                <w:szCs w:val="26"/>
              </w:rPr>
              <w:t>2</w:t>
            </w:r>
          </w:p>
        </w:tc>
        <w:tc>
          <w:tcPr>
            <w:tcW w:w="1098" w:type="dxa"/>
          </w:tcPr>
          <w:p w:rsidR="00F209A0" w:rsidRPr="00CE4A5F" w:rsidRDefault="00F209A0" w:rsidP="00F209A0">
            <w:pPr>
              <w:jc w:val="center"/>
              <w:outlineLvl w:val="0"/>
              <w:rPr>
                <w:rFonts w:ascii="Times New Roman" w:hAnsi="Times New Roman" w:cs="Times New Roman"/>
                <w:sz w:val="26"/>
                <w:szCs w:val="26"/>
              </w:rPr>
            </w:pPr>
            <w:r w:rsidRPr="00CE4A5F">
              <w:rPr>
                <w:rFonts w:ascii="Times New Roman" w:hAnsi="Times New Roman" w:cs="Times New Roman"/>
                <w:sz w:val="26"/>
                <w:szCs w:val="26"/>
              </w:rPr>
              <w:t>3</w:t>
            </w:r>
          </w:p>
        </w:tc>
      </w:tr>
      <w:tr w:rsidR="00F209A0" w:rsidRPr="00CE4A5F" w:rsidTr="00F209A0">
        <w:tc>
          <w:tcPr>
            <w:tcW w:w="675" w:type="dxa"/>
          </w:tcPr>
          <w:p w:rsidR="00F209A0" w:rsidRPr="00CE4A5F" w:rsidRDefault="00F209A0" w:rsidP="00F209A0">
            <w:pPr>
              <w:jc w:val="center"/>
              <w:outlineLvl w:val="0"/>
              <w:rPr>
                <w:rFonts w:ascii="Times New Roman" w:hAnsi="Times New Roman" w:cs="Times New Roman"/>
                <w:sz w:val="26"/>
                <w:szCs w:val="26"/>
              </w:rPr>
            </w:pPr>
            <w:r w:rsidRPr="00CE4A5F">
              <w:rPr>
                <w:rFonts w:ascii="Times New Roman" w:hAnsi="Times New Roman" w:cs="Times New Roman"/>
                <w:sz w:val="26"/>
                <w:szCs w:val="26"/>
              </w:rPr>
              <w:t>6</w:t>
            </w:r>
          </w:p>
        </w:tc>
        <w:tc>
          <w:tcPr>
            <w:tcW w:w="5245" w:type="dxa"/>
          </w:tcPr>
          <w:p w:rsidR="00F209A0" w:rsidRPr="00CE4A5F" w:rsidRDefault="00F209A0" w:rsidP="00326929">
            <w:pPr>
              <w:jc w:val="left"/>
              <w:outlineLvl w:val="0"/>
              <w:rPr>
                <w:rFonts w:ascii="Times New Roman" w:hAnsi="Times New Roman" w:cs="Times New Roman"/>
                <w:sz w:val="26"/>
                <w:szCs w:val="26"/>
              </w:rPr>
            </w:pPr>
            <w:r w:rsidRPr="00CE4A5F">
              <w:rPr>
                <w:rFonts w:ascii="Times New Roman" w:hAnsi="Times New Roman" w:cs="Times New Roman"/>
                <w:sz w:val="26"/>
                <w:szCs w:val="26"/>
              </w:rPr>
              <w:t>Бетховен. Увертюра «Эгмонт»</w:t>
            </w:r>
          </w:p>
        </w:tc>
        <w:tc>
          <w:tcPr>
            <w:tcW w:w="1418" w:type="dxa"/>
          </w:tcPr>
          <w:p w:rsidR="00F209A0" w:rsidRPr="00CE4A5F" w:rsidRDefault="00F209A0" w:rsidP="00F209A0">
            <w:pPr>
              <w:jc w:val="center"/>
              <w:outlineLvl w:val="0"/>
              <w:rPr>
                <w:rFonts w:ascii="Times New Roman" w:hAnsi="Times New Roman" w:cs="Times New Roman"/>
                <w:sz w:val="26"/>
                <w:szCs w:val="26"/>
              </w:rPr>
            </w:pPr>
            <w:r w:rsidRPr="00CE4A5F">
              <w:rPr>
                <w:rFonts w:ascii="Times New Roman" w:hAnsi="Times New Roman" w:cs="Times New Roman"/>
                <w:sz w:val="26"/>
                <w:szCs w:val="26"/>
              </w:rPr>
              <w:t>1</w:t>
            </w:r>
          </w:p>
        </w:tc>
        <w:tc>
          <w:tcPr>
            <w:tcW w:w="1417" w:type="dxa"/>
          </w:tcPr>
          <w:p w:rsidR="00F209A0" w:rsidRPr="00CE4A5F" w:rsidRDefault="00F209A0" w:rsidP="00F209A0">
            <w:pPr>
              <w:jc w:val="center"/>
              <w:outlineLvl w:val="0"/>
              <w:rPr>
                <w:rFonts w:ascii="Times New Roman" w:hAnsi="Times New Roman" w:cs="Times New Roman"/>
                <w:sz w:val="26"/>
                <w:szCs w:val="26"/>
              </w:rPr>
            </w:pPr>
            <w:r w:rsidRPr="00CE4A5F">
              <w:rPr>
                <w:rFonts w:ascii="Times New Roman" w:hAnsi="Times New Roman" w:cs="Times New Roman"/>
                <w:sz w:val="26"/>
                <w:szCs w:val="26"/>
              </w:rPr>
              <w:t>2</w:t>
            </w:r>
          </w:p>
        </w:tc>
        <w:tc>
          <w:tcPr>
            <w:tcW w:w="1098" w:type="dxa"/>
          </w:tcPr>
          <w:p w:rsidR="00F209A0" w:rsidRPr="00CE4A5F" w:rsidRDefault="00F209A0" w:rsidP="00F209A0">
            <w:pPr>
              <w:jc w:val="center"/>
              <w:outlineLvl w:val="0"/>
              <w:rPr>
                <w:rFonts w:ascii="Times New Roman" w:hAnsi="Times New Roman" w:cs="Times New Roman"/>
                <w:sz w:val="26"/>
                <w:szCs w:val="26"/>
              </w:rPr>
            </w:pPr>
            <w:r w:rsidRPr="00CE4A5F">
              <w:rPr>
                <w:rFonts w:ascii="Times New Roman" w:hAnsi="Times New Roman" w:cs="Times New Roman"/>
                <w:sz w:val="26"/>
                <w:szCs w:val="26"/>
              </w:rPr>
              <w:t>3</w:t>
            </w:r>
          </w:p>
        </w:tc>
      </w:tr>
    </w:tbl>
    <w:p w:rsidR="00F209A0" w:rsidRPr="00CE4A5F" w:rsidRDefault="00F209A0" w:rsidP="00BA4EB7">
      <w:pPr>
        <w:spacing w:after="0" w:line="240" w:lineRule="auto"/>
        <w:rPr>
          <w:rFonts w:ascii="Times New Roman" w:hAnsi="Times New Roman" w:cs="Times New Roman"/>
          <w:sz w:val="26"/>
          <w:szCs w:val="26"/>
        </w:rPr>
      </w:pPr>
    </w:p>
    <w:p w:rsidR="00BA4EB7" w:rsidRPr="00CE4A5F" w:rsidRDefault="00BA4EB7" w:rsidP="008F58E1">
      <w:pPr>
        <w:spacing w:after="0"/>
        <w:rPr>
          <w:rFonts w:ascii="Times New Roman" w:hAnsi="Times New Roman" w:cs="Times New Roman"/>
          <w:sz w:val="26"/>
          <w:szCs w:val="26"/>
        </w:rPr>
      </w:pPr>
      <w:r w:rsidRPr="00CE4A5F">
        <w:rPr>
          <w:rFonts w:ascii="Times New Roman" w:hAnsi="Times New Roman" w:cs="Times New Roman"/>
          <w:sz w:val="26"/>
          <w:szCs w:val="26"/>
        </w:rPr>
        <w:t xml:space="preserve">1.1.Где и когда родился Бетховен? </w:t>
      </w:r>
    </w:p>
    <w:p w:rsidR="00BA4EB7" w:rsidRPr="00CE4A5F" w:rsidRDefault="00BA4EB7" w:rsidP="008F58E1">
      <w:pPr>
        <w:spacing w:after="0"/>
        <w:rPr>
          <w:rFonts w:ascii="Times New Roman" w:hAnsi="Times New Roman" w:cs="Times New Roman"/>
          <w:sz w:val="26"/>
          <w:szCs w:val="26"/>
        </w:rPr>
      </w:pPr>
      <w:r w:rsidRPr="00CE4A5F">
        <w:rPr>
          <w:rFonts w:ascii="Times New Roman" w:hAnsi="Times New Roman" w:cs="Times New Roman"/>
          <w:sz w:val="26"/>
          <w:szCs w:val="26"/>
        </w:rPr>
        <w:t>1.2. Расскажите о главном учителе музыки юноши Бетховена?</w:t>
      </w:r>
    </w:p>
    <w:p w:rsidR="00BA4EB7" w:rsidRPr="00CE4A5F" w:rsidRDefault="00BA4EB7" w:rsidP="008F58E1">
      <w:pPr>
        <w:spacing w:after="0"/>
        <w:rPr>
          <w:rFonts w:ascii="Times New Roman" w:hAnsi="Times New Roman" w:cs="Times New Roman"/>
          <w:sz w:val="26"/>
          <w:szCs w:val="26"/>
        </w:rPr>
      </w:pPr>
      <w:r w:rsidRPr="00CE4A5F">
        <w:rPr>
          <w:rFonts w:ascii="Times New Roman" w:hAnsi="Times New Roman" w:cs="Times New Roman"/>
          <w:sz w:val="26"/>
          <w:szCs w:val="26"/>
        </w:rPr>
        <w:t>1.3.В 17 лет Бетховен совершил поездку в Вену. Какова  была цель поездки?</w:t>
      </w:r>
    </w:p>
    <w:p w:rsidR="00BA4EB7" w:rsidRPr="00CE4A5F" w:rsidRDefault="00BA4EB7" w:rsidP="008F58E1">
      <w:pPr>
        <w:spacing w:after="0"/>
        <w:rPr>
          <w:rFonts w:ascii="Times New Roman" w:hAnsi="Times New Roman" w:cs="Times New Roman"/>
          <w:sz w:val="26"/>
          <w:szCs w:val="26"/>
        </w:rPr>
      </w:pPr>
      <w:r w:rsidRPr="00CE4A5F">
        <w:rPr>
          <w:rFonts w:ascii="Times New Roman" w:hAnsi="Times New Roman" w:cs="Times New Roman"/>
          <w:sz w:val="26"/>
          <w:szCs w:val="26"/>
        </w:rPr>
        <w:t xml:space="preserve"> 2.1.Расскажите  о первом публичном выступлении Бетховена</w:t>
      </w:r>
    </w:p>
    <w:p w:rsidR="00F209A0" w:rsidRPr="00CE4A5F" w:rsidRDefault="00BA4EB7" w:rsidP="008F58E1">
      <w:pPr>
        <w:spacing w:after="0"/>
        <w:rPr>
          <w:rFonts w:ascii="Times New Roman" w:hAnsi="Times New Roman" w:cs="Times New Roman"/>
          <w:sz w:val="26"/>
          <w:szCs w:val="26"/>
        </w:rPr>
      </w:pPr>
      <w:r w:rsidRPr="00CE4A5F">
        <w:rPr>
          <w:rFonts w:ascii="Times New Roman" w:hAnsi="Times New Roman" w:cs="Times New Roman"/>
          <w:sz w:val="26"/>
          <w:szCs w:val="26"/>
        </w:rPr>
        <w:t xml:space="preserve"> 2.2. Расскажите о «</w:t>
      </w:r>
      <w:proofErr w:type="spellStart"/>
      <w:r w:rsidRPr="00CE4A5F">
        <w:rPr>
          <w:rFonts w:ascii="Times New Roman" w:hAnsi="Times New Roman" w:cs="Times New Roman"/>
          <w:sz w:val="26"/>
          <w:szCs w:val="26"/>
        </w:rPr>
        <w:t>Хейлигенштадском</w:t>
      </w:r>
      <w:proofErr w:type="spellEnd"/>
      <w:r w:rsidRPr="00CE4A5F">
        <w:rPr>
          <w:rFonts w:ascii="Times New Roman" w:hAnsi="Times New Roman" w:cs="Times New Roman"/>
          <w:sz w:val="26"/>
          <w:szCs w:val="26"/>
        </w:rPr>
        <w:t>» завещании Бетховена?</w:t>
      </w:r>
    </w:p>
    <w:p w:rsidR="00BA4EB7" w:rsidRPr="00CE4A5F" w:rsidRDefault="00BA4EB7" w:rsidP="008F58E1">
      <w:pPr>
        <w:spacing w:after="0"/>
        <w:rPr>
          <w:rFonts w:ascii="Times New Roman" w:hAnsi="Times New Roman" w:cs="Times New Roman"/>
          <w:sz w:val="26"/>
          <w:szCs w:val="26"/>
        </w:rPr>
      </w:pPr>
      <w:r w:rsidRPr="00CE4A5F">
        <w:rPr>
          <w:rFonts w:ascii="Times New Roman" w:hAnsi="Times New Roman" w:cs="Times New Roman"/>
          <w:sz w:val="26"/>
          <w:szCs w:val="26"/>
        </w:rPr>
        <w:t xml:space="preserve"> 2.3.Что написал Бетховен в период  высокого расцвета</w:t>
      </w:r>
      <w:r w:rsidR="00F209A0" w:rsidRPr="00CE4A5F">
        <w:rPr>
          <w:rFonts w:ascii="Times New Roman" w:hAnsi="Times New Roman" w:cs="Times New Roman"/>
          <w:sz w:val="26"/>
          <w:szCs w:val="26"/>
        </w:rPr>
        <w:t xml:space="preserve"> творчества после пережитого кризиса                                                                                                                                                                                                                                                                      </w:t>
      </w:r>
    </w:p>
    <w:p w:rsidR="00BA4EB7" w:rsidRPr="00CE4A5F" w:rsidRDefault="00BA4EB7" w:rsidP="008F58E1">
      <w:pPr>
        <w:spacing w:after="0"/>
        <w:rPr>
          <w:rFonts w:ascii="Times New Roman" w:hAnsi="Times New Roman" w:cs="Times New Roman"/>
          <w:sz w:val="26"/>
          <w:szCs w:val="26"/>
        </w:rPr>
      </w:pPr>
      <w:r w:rsidRPr="00CE4A5F">
        <w:rPr>
          <w:rFonts w:ascii="Times New Roman" w:hAnsi="Times New Roman" w:cs="Times New Roman"/>
          <w:sz w:val="26"/>
          <w:szCs w:val="26"/>
        </w:rPr>
        <w:t xml:space="preserve"> 3.1. Усиление болезни Бетховена и обстоятельства его жизни.</w:t>
      </w:r>
    </w:p>
    <w:p w:rsidR="00BA4EB7" w:rsidRPr="00CE4A5F" w:rsidRDefault="00BA4EB7" w:rsidP="008F58E1">
      <w:pPr>
        <w:spacing w:after="0"/>
        <w:rPr>
          <w:rFonts w:ascii="Times New Roman" w:hAnsi="Times New Roman" w:cs="Times New Roman"/>
          <w:sz w:val="26"/>
          <w:szCs w:val="26"/>
        </w:rPr>
      </w:pPr>
      <w:r w:rsidRPr="00CE4A5F">
        <w:rPr>
          <w:rFonts w:ascii="Times New Roman" w:hAnsi="Times New Roman" w:cs="Times New Roman"/>
          <w:sz w:val="26"/>
          <w:szCs w:val="26"/>
        </w:rPr>
        <w:t xml:space="preserve"> 3.2.Расскажите о последних сочинениях Бетховена?</w:t>
      </w:r>
    </w:p>
    <w:p w:rsidR="00BA4EB7" w:rsidRPr="00CE4A5F" w:rsidRDefault="00BA4EB7" w:rsidP="008F58E1">
      <w:pPr>
        <w:spacing w:after="0"/>
        <w:rPr>
          <w:rFonts w:ascii="Times New Roman" w:hAnsi="Times New Roman" w:cs="Times New Roman"/>
          <w:sz w:val="26"/>
          <w:szCs w:val="26"/>
        </w:rPr>
      </w:pPr>
      <w:r w:rsidRPr="00CE4A5F">
        <w:rPr>
          <w:rFonts w:ascii="Times New Roman" w:hAnsi="Times New Roman" w:cs="Times New Roman"/>
          <w:sz w:val="26"/>
          <w:szCs w:val="26"/>
        </w:rPr>
        <w:t xml:space="preserve"> 3.3.Расскажите о похоронах Бетховена?</w:t>
      </w:r>
    </w:p>
    <w:p w:rsidR="00BA4EB7" w:rsidRPr="00CE4A5F" w:rsidRDefault="00BA4EB7" w:rsidP="008F58E1">
      <w:pPr>
        <w:spacing w:after="0"/>
        <w:rPr>
          <w:rFonts w:ascii="Times New Roman" w:hAnsi="Times New Roman" w:cs="Times New Roman"/>
          <w:sz w:val="26"/>
          <w:szCs w:val="26"/>
        </w:rPr>
      </w:pPr>
      <w:r w:rsidRPr="00CE4A5F">
        <w:rPr>
          <w:rFonts w:ascii="Times New Roman" w:hAnsi="Times New Roman" w:cs="Times New Roman"/>
          <w:sz w:val="26"/>
          <w:szCs w:val="26"/>
        </w:rPr>
        <w:t xml:space="preserve">4.1.В какой форме </w:t>
      </w:r>
      <w:proofErr w:type="gramStart"/>
      <w:r w:rsidRPr="00CE4A5F">
        <w:rPr>
          <w:rFonts w:ascii="Times New Roman" w:hAnsi="Times New Roman" w:cs="Times New Roman"/>
          <w:sz w:val="26"/>
          <w:szCs w:val="26"/>
        </w:rPr>
        <w:t>написана</w:t>
      </w:r>
      <w:proofErr w:type="gramEnd"/>
      <w:r w:rsidRPr="00CE4A5F">
        <w:rPr>
          <w:rFonts w:ascii="Times New Roman" w:hAnsi="Times New Roman" w:cs="Times New Roman"/>
          <w:sz w:val="26"/>
          <w:szCs w:val="26"/>
        </w:rPr>
        <w:t xml:space="preserve"> </w:t>
      </w:r>
      <w:r w:rsidRPr="00CE4A5F">
        <w:rPr>
          <w:rFonts w:ascii="Times New Roman" w:hAnsi="Times New Roman" w:cs="Times New Roman"/>
          <w:sz w:val="26"/>
          <w:szCs w:val="26"/>
          <w:lang w:val="en-US"/>
        </w:rPr>
        <w:t>I</w:t>
      </w:r>
      <w:r w:rsidRPr="00CE4A5F">
        <w:rPr>
          <w:rFonts w:ascii="Times New Roman" w:hAnsi="Times New Roman" w:cs="Times New Roman"/>
          <w:sz w:val="26"/>
          <w:szCs w:val="26"/>
        </w:rPr>
        <w:t xml:space="preserve"> ч. 8-й сонаты. Что в ней явилось необычным?</w:t>
      </w:r>
    </w:p>
    <w:p w:rsidR="00BA4EB7" w:rsidRPr="00CE4A5F" w:rsidRDefault="00BA4EB7" w:rsidP="008F58E1">
      <w:pPr>
        <w:spacing w:after="0"/>
        <w:rPr>
          <w:rFonts w:ascii="Times New Roman" w:hAnsi="Times New Roman" w:cs="Times New Roman"/>
          <w:sz w:val="26"/>
          <w:szCs w:val="26"/>
        </w:rPr>
      </w:pPr>
      <w:r w:rsidRPr="00CE4A5F">
        <w:rPr>
          <w:rFonts w:ascii="Times New Roman" w:hAnsi="Times New Roman" w:cs="Times New Roman"/>
          <w:sz w:val="26"/>
          <w:szCs w:val="26"/>
        </w:rPr>
        <w:t xml:space="preserve">4.2.В какой форме </w:t>
      </w:r>
      <w:proofErr w:type="gramStart"/>
      <w:r w:rsidRPr="00CE4A5F">
        <w:rPr>
          <w:rFonts w:ascii="Times New Roman" w:hAnsi="Times New Roman" w:cs="Times New Roman"/>
          <w:sz w:val="26"/>
          <w:szCs w:val="26"/>
        </w:rPr>
        <w:t>написана</w:t>
      </w:r>
      <w:proofErr w:type="gramEnd"/>
      <w:r w:rsidRPr="00CE4A5F">
        <w:rPr>
          <w:rFonts w:ascii="Times New Roman" w:hAnsi="Times New Roman" w:cs="Times New Roman"/>
          <w:sz w:val="26"/>
          <w:szCs w:val="26"/>
        </w:rPr>
        <w:t xml:space="preserve"> </w:t>
      </w:r>
      <w:r w:rsidRPr="00CE4A5F">
        <w:rPr>
          <w:rFonts w:ascii="Times New Roman" w:hAnsi="Times New Roman" w:cs="Times New Roman"/>
          <w:sz w:val="26"/>
          <w:szCs w:val="26"/>
          <w:lang w:val="en-US"/>
        </w:rPr>
        <w:t>II</w:t>
      </w:r>
      <w:r w:rsidRPr="00CE4A5F">
        <w:rPr>
          <w:rFonts w:ascii="Times New Roman" w:hAnsi="Times New Roman" w:cs="Times New Roman"/>
          <w:sz w:val="26"/>
          <w:szCs w:val="26"/>
        </w:rPr>
        <w:t xml:space="preserve"> ч. 8-й сонаты?</w:t>
      </w:r>
    </w:p>
    <w:p w:rsidR="00BA4EB7" w:rsidRPr="00CE4A5F" w:rsidRDefault="00BA4EB7" w:rsidP="008F58E1">
      <w:pPr>
        <w:spacing w:after="0"/>
        <w:rPr>
          <w:rFonts w:ascii="Times New Roman" w:hAnsi="Times New Roman" w:cs="Times New Roman"/>
          <w:sz w:val="26"/>
          <w:szCs w:val="26"/>
        </w:rPr>
      </w:pPr>
      <w:r w:rsidRPr="00CE4A5F">
        <w:rPr>
          <w:rFonts w:ascii="Times New Roman" w:hAnsi="Times New Roman" w:cs="Times New Roman"/>
          <w:sz w:val="26"/>
          <w:szCs w:val="26"/>
        </w:rPr>
        <w:t xml:space="preserve">4.3. В чем заключается связь финала с </w:t>
      </w:r>
      <w:r w:rsidRPr="00CE4A5F">
        <w:rPr>
          <w:rFonts w:ascii="Times New Roman" w:hAnsi="Times New Roman" w:cs="Times New Roman"/>
          <w:sz w:val="26"/>
          <w:szCs w:val="26"/>
          <w:lang w:val="en-US"/>
        </w:rPr>
        <w:t>I</w:t>
      </w:r>
      <w:r w:rsidRPr="00CE4A5F">
        <w:rPr>
          <w:rFonts w:ascii="Times New Roman" w:hAnsi="Times New Roman" w:cs="Times New Roman"/>
          <w:sz w:val="26"/>
          <w:szCs w:val="26"/>
        </w:rPr>
        <w:t xml:space="preserve"> частью сонаты № 8 и как он построен?</w:t>
      </w:r>
    </w:p>
    <w:p w:rsidR="00BA4EB7" w:rsidRPr="00CE4A5F" w:rsidRDefault="00BA4EB7" w:rsidP="008F58E1">
      <w:pPr>
        <w:spacing w:after="0"/>
        <w:rPr>
          <w:rFonts w:ascii="Times New Roman" w:hAnsi="Times New Roman" w:cs="Times New Roman"/>
          <w:sz w:val="26"/>
          <w:szCs w:val="26"/>
        </w:rPr>
      </w:pPr>
      <w:r w:rsidRPr="00CE4A5F">
        <w:rPr>
          <w:rFonts w:ascii="Times New Roman" w:hAnsi="Times New Roman" w:cs="Times New Roman"/>
          <w:sz w:val="26"/>
          <w:szCs w:val="26"/>
        </w:rPr>
        <w:t>5.1. Сколько симфоний написал Бетховен? В каких из них отражены образы героической борьбы?</w:t>
      </w:r>
    </w:p>
    <w:p w:rsidR="00BA4EB7" w:rsidRPr="00CE4A5F" w:rsidRDefault="00BA4EB7" w:rsidP="008F58E1">
      <w:pPr>
        <w:spacing w:after="0"/>
        <w:rPr>
          <w:rFonts w:ascii="Times New Roman" w:hAnsi="Times New Roman" w:cs="Times New Roman"/>
          <w:sz w:val="26"/>
          <w:szCs w:val="26"/>
        </w:rPr>
      </w:pPr>
      <w:r w:rsidRPr="00CE4A5F">
        <w:rPr>
          <w:rFonts w:ascii="Times New Roman" w:hAnsi="Times New Roman" w:cs="Times New Roman"/>
          <w:sz w:val="26"/>
          <w:szCs w:val="26"/>
        </w:rPr>
        <w:t>5.2. Какой музыкальный эпиграф предпослан симфонии № 5?</w:t>
      </w:r>
    </w:p>
    <w:p w:rsidR="00BA4EB7" w:rsidRPr="00CE4A5F" w:rsidRDefault="00BA4EB7" w:rsidP="008F58E1">
      <w:pPr>
        <w:spacing w:after="0"/>
        <w:rPr>
          <w:rFonts w:ascii="Times New Roman" w:hAnsi="Times New Roman" w:cs="Times New Roman"/>
          <w:sz w:val="26"/>
          <w:szCs w:val="26"/>
        </w:rPr>
      </w:pPr>
      <w:r w:rsidRPr="00CE4A5F">
        <w:rPr>
          <w:rFonts w:ascii="Times New Roman" w:hAnsi="Times New Roman" w:cs="Times New Roman"/>
          <w:sz w:val="26"/>
          <w:szCs w:val="26"/>
        </w:rPr>
        <w:t>5.3. В какой форме  написано скерцо из симфонии № 5?</w:t>
      </w:r>
    </w:p>
    <w:p w:rsidR="00BA4EB7" w:rsidRPr="00CE4A5F" w:rsidRDefault="00BA4EB7" w:rsidP="008F58E1">
      <w:pPr>
        <w:spacing w:after="0"/>
        <w:rPr>
          <w:rFonts w:ascii="Times New Roman" w:hAnsi="Times New Roman" w:cs="Times New Roman"/>
          <w:sz w:val="26"/>
          <w:szCs w:val="26"/>
        </w:rPr>
      </w:pPr>
      <w:r w:rsidRPr="00CE4A5F">
        <w:rPr>
          <w:rFonts w:ascii="Times New Roman" w:hAnsi="Times New Roman" w:cs="Times New Roman"/>
          <w:sz w:val="26"/>
          <w:szCs w:val="26"/>
        </w:rPr>
        <w:lastRenderedPageBreak/>
        <w:t>6.1. С какими историческими событиями</w:t>
      </w:r>
      <w:r w:rsidR="008F58E1">
        <w:rPr>
          <w:rFonts w:ascii="Times New Roman" w:hAnsi="Times New Roman" w:cs="Times New Roman"/>
          <w:sz w:val="26"/>
          <w:szCs w:val="26"/>
        </w:rPr>
        <w:t>,</w:t>
      </w:r>
      <w:r w:rsidRPr="00CE4A5F">
        <w:rPr>
          <w:rFonts w:ascii="Times New Roman" w:hAnsi="Times New Roman" w:cs="Times New Roman"/>
          <w:sz w:val="26"/>
          <w:szCs w:val="26"/>
        </w:rPr>
        <w:t xml:space="preserve"> и с каким театральным произведением связано содержание увертюры «Эгмонт»?</w:t>
      </w:r>
    </w:p>
    <w:p w:rsidR="00BA4EB7" w:rsidRPr="00CE4A5F" w:rsidRDefault="00BA4EB7" w:rsidP="008F58E1">
      <w:pPr>
        <w:spacing w:after="0"/>
        <w:rPr>
          <w:rFonts w:ascii="Times New Roman" w:hAnsi="Times New Roman" w:cs="Times New Roman"/>
          <w:sz w:val="26"/>
          <w:szCs w:val="26"/>
        </w:rPr>
      </w:pPr>
      <w:r w:rsidRPr="00CE4A5F">
        <w:rPr>
          <w:rFonts w:ascii="Times New Roman" w:hAnsi="Times New Roman" w:cs="Times New Roman"/>
          <w:sz w:val="26"/>
          <w:szCs w:val="26"/>
        </w:rPr>
        <w:t>6.2. Как построено вступление к увертюре и в чем состоит связь с её основным разделом?</w:t>
      </w:r>
    </w:p>
    <w:p w:rsidR="00BA4EB7" w:rsidRPr="00CE4A5F" w:rsidRDefault="00BA4EB7" w:rsidP="008F58E1">
      <w:pPr>
        <w:spacing w:after="0"/>
        <w:rPr>
          <w:rFonts w:ascii="Times New Roman" w:hAnsi="Times New Roman" w:cs="Times New Roman"/>
          <w:sz w:val="26"/>
          <w:szCs w:val="26"/>
        </w:rPr>
      </w:pPr>
      <w:r w:rsidRPr="00CE4A5F">
        <w:rPr>
          <w:rFonts w:ascii="Times New Roman" w:hAnsi="Times New Roman" w:cs="Times New Roman"/>
          <w:sz w:val="26"/>
          <w:szCs w:val="26"/>
        </w:rPr>
        <w:t>6.3. Какой образный характер и смысл имеет кода увертюры?</w:t>
      </w:r>
    </w:p>
    <w:p w:rsidR="00BA4EB7" w:rsidRPr="00CE4A5F" w:rsidRDefault="00BA4EB7" w:rsidP="00BA4EB7">
      <w:pPr>
        <w:spacing w:after="0" w:line="240" w:lineRule="auto"/>
        <w:rPr>
          <w:rFonts w:ascii="Times New Roman" w:hAnsi="Times New Roman" w:cs="Times New Roman"/>
          <w:sz w:val="26"/>
          <w:szCs w:val="26"/>
        </w:rPr>
      </w:pPr>
    </w:p>
    <w:p w:rsidR="00BA4EB7" w:rsidRPr="00CE4A5F" w:rsidRDefault="00BA4EB7" w:rsidP="00BA4EB7">
      <w:pPr>
        <w:spacing w:after="0" w:line="240" w:lineRule="auto"/>
        <w:rPr>
          <w:rFonts w:ascii="Times New Roman" w:hAnsi="Times New Roman" w:cs="Times New Roman"/>
          <w:sz w:val="26"/>
          <w:szCs w:val="26"/>
        </w:rPr>
      </w:pPr>
      <w:r w:rsidRPr="00CE4A5F">
        <w:rPr>
          <w:rFonts w:ascii="Times New Roman" w:hAnsi="Times New Roman" w:cs="Times New Roman"/>
          <w:noProof/>
          <w:sz w:val="26"/>
          <w:szCs w:val="26"/>
          <w:lang w:eastAsia="ru-RU"/>
        </w:rPr>
        <w:drawing>
          <wp:inline distT="0" distB="0" distL="0" distR="0">
            <wp:extent cx="2566494" cy="3670674"/>
            <wp:effectExtent l="19050" t="0" r="5256" b="0"/>
            <wp:docPr id="1" name="Рисунок 1" descr="C:\Users\Администратор\Desktop\Documents\Разное\ФОТО ДШИ\Нечаева О.Б\метод работа\WP_20191101_12_51_34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Documents\Разное\ФОТО ДШИ\Нечаева О.Б\метод работа\WP_20191101_12_51_34_Pro.jpg"/>
                    <pic:cNvPicPr>
                      <a:picLocks noChangeAspect="1" noChangeArrowheads="1"/>
                    </pic:cNvPicPr>
                  </pic:nvPicPr>
                  <pic:blipFill>
                    <a:blip r:embed="rId19" cstate="print"/>
                    <a:srcRect/>
                    <a:stretch>
                      <a:fillRect/>
                    </a:stretch>
                  </pic:blipFill>
                  <pic:spPr bwMode="auto">
                    <a:xfrm>
                      <a:off x="0" y="0"/>
                      <a:ext cx="2565228" cy="3668864"/>
                    </a:xfrm>
                    <a:prstGeom prst="rect">
                      <a:avLst/>
                    </a:prstGeom>
                    <a:noFill/>
                    <a:ln w="9525">
                      <a:noFill/>
                      <a:miter lim="800000"/>
                      <a:headEnd/>
                      <a:tailEnd/>
                    </a:ln>
                  </pic:spPr>
                </pic:pic>
              </a:graphicData>
            </a:graphic>
          </wp:inline>
        </w:drawing>
      </w:r>
      <w:r w:rsidRPr="00CE4A5F">
        <w:rPr>
          <w:rFonts w:ascii="Times New Roman" w:hAnsi="Times New Roman" w:cs="Times New Roman"/>
          <w:sz w:val="26"/>
          <w:szCs w:val="26"/>
        </w:rPr>
        <w:t xml:space="preserve">       </w:t>
      </w:r>
      <w:r w:rsidRPr="00CE4A5F">
        <w:rPr>
          <w:rFonts w:ascii="Times New Roman" w:hAnsi="Times New Roman" w:cs="Times New Roman"/>
          <w:noProof/>
          <w:sz w:val="26"/>
          <w:szCs w:val="26"/>
          <w:lang w:eastAsia="ru-RU"/>
        </w:rPr>
        <w:drawing>
          <wp:inline distT="0" distB="0" distL="0" distR="0">
            <wp:extent cx="2569473" cy="3668110"/>
            <wp:effectExtent l="19050" t="0" r="2277" b="0"/>
            <wp:docPr id="2" name="Рисунок 2" descr="C:\Users\Администратор\Desktop\Documents\Разное\ФОТО ДШИ\Нечаева О.Б\метод работа\WP_20191101_12_51_48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Documents\Разное\ФОТО ДШИ\Нечаева О.Б\метод работа\WP_20191101_12_51_48_Pro.jpg"/>
                    <pic:cNvPicPr>
                      <a:picLocks noChangeAspect="1" noChangeArrowheads="1"/>
                    </pic:cNvPicPr>
                  </pic:nvPicPr>
                  <pic:blipFill>
                    <a:blip r:embed="rId20" cstate="print"/>
                    <a:srcRect/>
                    <a:stretch>
                      <a:fillRect/>
                    </a:stretch>
                  </pic:blipFill>
                  <pic:spPr bwMode="auto">
                    <a:xfrm>
                      <a:off x="0" y="0"/>
                      <a:ext cx="2570489" cy="3669561"/>
                    </a:xfrm>
                    <a:prstGeom prst="rect">
                      <a:avLst/>
                    </a:prstGeom>
                    <a:noFill/>
                    <a:ln w="9525">
                      <a:noFill/>
                      <a:miter lim="800000"/>
                      <a:headEnd/>
                      <a:tailEnd/>
                    </a:ln>
                  </pic:spPr>
                </pic:pic>
              </a:graphicData>
            </a:graphic>
          </wp:inline>
        </w:drawing>
      </w:r>
    </w:p>
    <w:p w:rsidR="00BA4EB7" w:rsidRPr="00CE4A5F" w:rsidRDefault="00BA4EB7" w:rsidP="00BA4EB7">
      <w:pPr>
        <w:spacing w:after="0" w:line="240" w:lineRule="auto"/>
        <w:rPr>
          <w:rFonts w:ascii="Times New Roman" w:hAnsi="Times New Roman" w:cs="Times New Roman"/>
          <w:sz w:val="26"/>
          <w:szCs w:val="26"/>
        </w:rPr>
      </w:pPr>
    </w:p>
    <w:p w:rsidR="00BA4EB7" w:rsidRPr="00CE4A5F" w:rsidRDefault="00BA4EB7" w:rsidP="00BA4EB7">
      <w:pPr>
        <w:spacing w:after="0" w:line="240" w:lineRule="auto"/>
        <w:rPr>
          <w:rFonts w:ascii="Times New Roman" w:hAnsi="Times New Roman" w:cs="Times New Roman"/>
          <w:sz w:val="26"/>
          <w:szCs w:val="26"/>
        </w:rPr>
      </w:pPr>
    </w:p>
    <w:p w:rsidR="00BA4EB7" w:rsidRPr="00CE4A5F" w:rsidRDefault="00BA4EB7" w:rsidP="00BA4EB7">
      <w:pPr>
        <w:spacing w:after="0" w:line="240" w:lineRule="auto"/>
        <w:rPr>
          <w:rFonts w:ascii="Times New Roman" w:hAnsi="Times New Roman" w:cs="Times New Roman"/>
          <w:sz w:val="26"/>
          <w:szCs w:val="26"/>
        </w:rPr>
      </w:pPr>
    </w:p>
    <w:p w:rsidR="00BA4EB7" w:rsidRPr="00CE4A5F" w:rsidRDefault="00BA4EB7" w:rsidP="00BA4EB7">
      <w:pPr>
        <w:jc w:val="center"/>
        <w:outlineLvl w:val="0"/>
        <w:rPr>
          <w:rFonts w:ascii="Times New Roman" w:hAnsi="Times New Roman" w:cs="Times New Roman"/>
          <w:sz w:val="26"/>
          <w:szCs w:val="26"/>
        </w:rPr>
      </w:pPr>
      <w:r w:rsidRPr="00CE4A5F">
        <w:rPr>
          <w:rFonts w:ascii="Times New Roman" w:hAnsi="Times New Roman" w:cs="Times New Roman"/>
          <w:noProof/>
          <w:sz w:val="26"/>
          <w:szCs w:val="26"/>
          <w:lang w:eastAsia="ru-RU"/>
        </w:rPr>
        <w:drawing>
          <wp:inline distT="0" distB="0" distL="0" distR="0">
            <wp:extent cx="2769555" cy="3912973"/>
            <wp:effectExtent l="19050" t="0" r="0" b="0"/>
            <wp:docPr id="15" name="Рисунок 3" descr="C:\Users\Администратор\Desktop\Documents\Разное\ФОТО ДШИ\Нечаева О.Б\метод работа\WP_20191101_12_51_59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Documents\Разное\ФОТО ДШИ\Нечаева О.Б\метод работа\WP_20191101_12_51_59_Pro.jpg"/>
                    <pic:cNvPicPr>
                      <a:picLocks noChangeAspect="1" noChangeArrowheads="1"/>
                    </pic:cNvPicPr>
                  </pic:nvPicPr>
                  <pic:blipFill>
                    <a:blip r:embed="rId21" cstate="print"/>
                    <a:srcRect/>
                    <a:stretch>
                      <a:fillRect/>
                    </a:stretch>
                  </pic:blipFill>
                  <pic:spPr bwMode="auto">
                    <a:xfrm>
                      <a:off x="0" y="0"/>
                      <a:ext cx="2774168" cy="3919491"/>
                    </a:xfrm>
                    <a:prstGeom prst="rect">
                      <a:avLst/>
                    </a:prstGeom>
                    <a:noFill/>
                    <a:ln w="9525">
                      <a:noFill/>
                      <a:miter lim="800000"/>
                      <a:headEnd/>
                      <a:tailEnd/>
                    </a:ln>
                  </pic:spPr>
                </pic:pic>
              </a:graphicData>
            </a:graphic>
          </wp:inline>
        </w:drawing>
      </w:r>
    </w:p>
    <w:p w:rsidR="00BA4EB7" w:rsidRPr="008F58E1" w:rsidRDefault="0098668B" w:rsidP="008F58E1">
      <w:pPr>
        <w:spacing w:after="0" w:line="240" w:lineRule="auto"/>
        <w:jc w:val="center"/>
        <w:rPr>
          <w:rFonts w:ascii="Times New Roman" w:hAnsi="Times New Roman" w:cs="Times New Roman"/>
          <w:sz w:val="26"/>
          <w:szCs w:val="26"/>
        </w:rPr>
      </w:pPr>
      <w:r w:rsidRPr="008F58E1">
        <w:rPr>
          <w:rFonts w:ascii="Times New Roman" w:hAnsi="Times New Roman" w:cs="Times New Roman"/>
          <w:sz w:val="26"/>
          <w:szCs w:val="26"/>
        </w:rPr>
        <w:lastRenderedPageBreak/>
        <w:t xml:space="preserve">в) </w:t>
      </w:r>
      <w:r w:rsidR="00BA4EB7" w:rsidRPr="008F58E1">
        <w:rPr>
          <w:rFonts w:ascii="Times New Roman" w:hAnsi="Times New Roman" w:cs="Times New Roman"/>
          <w:sz w:val="26"/>
          <w:szCs w:val="26"/>
        </w:rPr>
        <w:t>«В</w:t>
      </w:r>
      <w:r w:rsidR="008F58E1">
        <w:rPr>
          <w:rFonts w:ascii="Times New Roman" w:hAnsi="Times New Roman" w:cs="Times New Roman"/>
          <w:sz w:val="26"/>
          <w:szCs w:val="26"/>
        </w:rPr>
        <w:t>оспитание</w:t>
      </w:r>
      <w:r w:rsidR="00BA4EB7" w:rsidRPr="008F58E1">
        <w:rPr>
          <w:rFonts w:ascii="Times New Roman" w:hAnsi="Times New Roman" w:cs="Times New Roman"/>
          <w:sz w:val="26"/>
          <w:szCs w:val="26"/>
        </w:rPr>
        <w:t xml:space="preserve"> </w:t>
      </w:r>
      <w:r w:rsidR="008F58E1">
        <w:rPr>
          <w:rFonts w:ascii="Times New Roman" w:hAnsi="Times New Roman" w:cs="Times New Roman"/>
          <w:sz w:val="26"/>
          <w:szCs w:val="26"/>
        </w:rPr>
        <w:t>классикой</w:t>
      </w:r>
      <w:r w:rsidR="00BA4EB7" w:rsidRPr="008F58E1">
        <w:rPr>
          <w:rFonts w:ascii="Times New Roman" w:hAnsi="Times New Roman" w:cs="Times New Roman"/>
          <w:sz w:val="26"/>
          <w:szCs w:val="26"/>
        </w:rPr>
        <w:t>»</w:t>
      </w:r>
    </w:p>
    <w:p w:rsidR="00BA4EB7" w:rsidRPr="00CE4A5F" w:rsidRDefault="00BA4EB7" w:rsidP="008F58E1">
      <w:pPr>
        <w:spacing w:after="0" w:line="240" w:lineRule="auto"/>
        <w:jc w:val="center"/>
        <w:rPr>
          <w:rFonts w:ascii="Times New Roman" w:hAnsi="Times New Roman" w:cs="Times New Roman"/>
          <w:sz w:val="26"/>
          <w:szCs w:val="26"/>
        </w:rPr>
      </w:pPr>
      <w:r w:rsidRPr="00CE4A5F">
        <w:rPr>
          <w:rFonts w:ascii="Times New Roman" w:hAnsi="Times New Roman" w:cs="Times New Roman"/>
          <w:sz w:val="26"/>
          <w:szCs w:val="26"/>
        </w:rPr>
        <w:t>(из опыта музыкально-просветительной работы)</w:t>
      </w:r>
    </w:p>
    <w:p w:rsidR="00BA4EB7" w:rsidRPr="00CE4A5F" w:rsidRDefault="00BA4EB7" w:rsidP="00CE4A5F">
      <w:pPr>
        <w:spacing w:after="0" w:line="240" w:lineRule="auto"/>
        <w:jc w:val="right"/>
        <w:rPr>
          <w:rFonts w:ascii="Times New Roman" w:hAnsi="Times New Roman" w:cs="Times New Roman"/>
          <w:sz w:val="26"/>
          <w:szCs w:val="26"/>
        </w:rPr>
      </w:pPr>
      <w:r w:rsidRPr="00CE4A5F">
        <w:rPr>
          <w:rFonts w:ascii="Times New Roman" w:hAnsi="Times New Roman" w:cs="Times New Roman"/>
          <w:sz w:val="26"/>
          <w:szCs w:val="26"/>
        </w:rPr>
        <w:t>«Таланты создавать нельзя,</w:t>
      </w:r>
    </w:p>
    <w:p w:rsidR="00BA4EB7" w:rsidRPr="00CE4A5F" w:rsidRDefault="00BA4EB7" w:rsidP="00CE4A5F">
      <w:pPr>
        <w:spacing w:after="0" w:line="240" w:lineRule="auto"/>
        <w:jc w:val="right"/>
        <w:rPr>
          <w:rFonts w:ascii="Times New Roman" w:hAnsi="Times New Roman" w:cs="Times New Roman"/>
          <w:sz w:val="26"/>
          <w:szCs w:val="26"/>
        </w:rPr>
      </w:pPr>
      <w:r w:rsidRPr="00CE4A5F">
        <w:rPr>
          <w:rFonts w:ascii="Times New Roman" w:hAnsi="Times New Roman" w:cs="Times New Roman"/>
          <w:sz w:val="26"/>
          <w:szCs w:val="26"/>
        </w:rPr>
        <w:t>но можно создавать культуру,</w:t>
      </w:r>
    </w:p>
    <w:p w:rsidR="00BA4EB7" w:rsidRPr="00CE4A5F" w:rsidRDefault="00BA4EB7" w:rsidP="00CE4A5F">
      <w:pPr>
        <w:spacing w:after="0" w:line="240" w:lineRule="auto"/>
        <w:jc w:val="right"/>
        <w:rPr>
          <w:rFonts w:ascii="Times New Roman" w:hAnsi="Times New Roman" w:cs="Times New Roman"/>
          <w:sz w:val="26"/>
          <w:szCs w:val="26"/>
        </w:rPr>
      </w:pPr>
      <w:r w:rsidRPr="00CE4A5F">
        <w:rPr>
          <w:rFonts w:ascii="Times New Roman" w:hAnsi="Times New Roman" w:cs="Times New Roman"/>
          <w:sz w:val="26"/>
          <w:szCs w:val="26"/>
        </w:rPr>
        <w:t xml:space="preserve">т.е. почву, на которой растут и </w:t>
      </w:r>
    </w:p>
    <w:p w:rsidR="00BA4EB7" w:rsidRPr="00CE4A5F" w:rsidRDefault="00BA4EB7" w:rsidP="00CE4A5F">
      <w:pPr>
        <w:spacing w:after="0" w:line="240" w:lineRule="auto"/>
        <w:jc w:val="right"/>
        <w:rPr>
          <w:rFonts w:ascii="Times New Roman" w:hAnsi="Times New Roman" w:cs="Times New Roman"/>
          <w:sz w:val="26"/>
          <w:szCs w:val="26"/>
        </w:rPr>
      </w:pPr>
      <w:r w:rsidRPr="00CE4A5F">
        <w:rPr>
          <w:rFonts w:ascii="Times New Roman" w:hAnsi="Times New Roman" w:cs="Times New Roman"/>
          <w:sz w:val="26"/>
          <w:szCs w:val="26"/>
        </w:rPr>
        <w:t xml:space="preserve">процветают таланты…» </w:t>
      </w:r>
    </w:p>
    <w:p w:rsidR="00BA4EB7" w:rsidRPr="00CE4A5F" w:rsidRDefault="00BA4EB7" w:rsidP="00CE4A5F">
      <w:pPr>
        <w:spacing w:after="0" w:line="240" w:lineRule="auto"/>
        <w:jc w:val="right"/>
        <w:rPr>
          <w:rFonts w:ascii="Times New Roman" w:hAnsi="Times New Roman" w:cs="Times New Roman"/>
          <w:sz w:val="26"/>
          <w:szCs w:val="26"/>
        </w:rPr>
      </w:pPr>
      <w:r w:rsidRPr="00CE4A5F">
        <w:rPr>
          <w:rFonts w:ascii="Times New Roman" w:hAnsi="Times New Roman" w:cs="Times New Roman"/>
          <w:sz w:val="26"/>
          <w:szCs w:val="26"/>
        </w:rPr>
        <w:t>Г. Нейгауз</w:t>
      </w:r>
    </w:p>
    <w:p w:rsidR="00BA4EB7" w:rsidRPr="00CE4A5F" w:rsidRDefault="00BA4EB7" w:rsidP="00BA4EB7">
      <w:pPr>
        <w:rPr>
          <w:rFonts w:ascii="Times New Roman" w:hAnsi="Times New Roman" w:cs="Times New Roman"/>
          <w:sz w:val="26"/>
          <w:szCs w:val="26"/>
        </w:rPr>
      </w:pPr>
    </w:p>
    <w:p w:rsidR="00BA4EB7" w:rsidRPr="00CE4A5F" w:rsidRDefault="00BA4EB7" w:rsidP="00CE4A5F">
      <w:pPr>
        <w:jc w:val="both"/>
        <w:rPr>
          <w:rFonts w:ascii="Times New Roman" w:hAnsi="Times New Roman" w:cs="Times New Roman"/>
          <w:sz w:val="26"/>
          <w:szCs w:val="26"/>
        </w:rPr>
      </w:pPr>
      <w:r w:rsidRPr="00CE4A5F">
        <w:rPr>
          <w:rFonts w:ascii="Times New Roman" w:hAnsi="Times New Roman" w:cs="Times New Roman"/>
          <w:sz w:val="26"/>
          <w:szCs w:val="26"/>
        </w:rPr>
        <w:t xml:space="preserve">        Что заставляет в наше время приходить людей  в концертный зал? Почему в нашей жизни происходит такой парадокс: люди, мысли  которых в основном о хлебе насущном, приходят на концерты классической музыки? Почему именно сейчас, в век Интернета – и замечательного канала «Культура», в нашем небольшом приморском городе Дальнегорске у людей такая потребность услышать музыку Чайковского, Шуберта, Брамса, услышать скрипку, гитару, фортепиано? Ответ, скорее всего, кроется в душевной потребности людей найти в красоте </w:t>
      </w:r>
      <w:r w:rsidRPr="00CE4A5F">
        <w:rPr>
          <w:rFonts w:ascii="Times New Roman" w:hAnsi="Times New Roman" w:cs="Times New Roman"/>
          <w:sz w:val="26"/>
          <w:szCs w:val="26"/>
          <w:u w:val="single"/>
        </w:rPr>
        <w:t xml:space="preserve">живого звука </w:t>
      </w:r>
      <w:r w:rsidRPr="00CE4A5F">
        <w:rPr>
          <w:rFonts w:ascii="Times New Roman" w:hAnsi="Times New Roman" w:cs="Times New Roman"/>
          <w:sz w:val="26"/>
          <w:szCs w:val="26"/>
        </w:rPr>
        <w:t>отдохновение и новые эмоции, открыть для себя новые грани и тонкости звучащей музыки. Именно так говорят и чувствуют посетители «Музыкального салона», организованного преподавателями детской школы искусств.</w:t>
      </w:r>
    </w:p>
    <w:p w:rsidR="00BA4EB7" w:rsidRPr="00CE4A5F" w:rsidRDefault="00BA4EB7" w:rsidP="00BA4EB7">
      <w:pPr>
        <w:jc w:val="center"/>
        <w:rPr>
          <w:rFonts w:ascii="Times New Roman" w:hAnsi="Times New Roman" w:cs="Times New Roman"/>
          <w:sz w:val="26"/>
          <w:szCs w:val="26"/>
        </w:rPr>
      </w:pPr>
      <w:r w:rsidRPr="00CE4A5F">
        <w:rPr>
          <w:rFonts w:ascii="Times New Roman" w:hAnsi="Times New Roman" w:cs="Times New Roman"/>
          <w:noProof/>
          <w:sz w:val="26"/>
          <w:szCs w:val="26"/>
          <w:lang w:eastAsia="ru-RU"/>
        </w:rPr>
        <w:drawing>
          <wp:inline distT="0" distB="0" distL="0" distR="0">
            <wp:extent cx="2735133" cy="1839817"/>
            <wp:effectExtent l="19050" t="0" r="8067" b="0"/>
            <wp:docPr id="16" name="Рисунок 1" descr="C:\Users\Администратор\Desktop\Documents\Разное\ФОТО ДШИ\Нечаева О.Б\метод работа\IMG_7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Documents\Разное\ФОТО ДШИ\Нечаева О.Б\метод работа\IMG_7338.JPG"/>
                    <pic:cNvPicPr>
                      <a:picLocks noChangeAspect="1" noChangeArrowheads="1"/>
                    </pic:cNvPicPr>
                  </pic:nvPicPr>
                  <pic:blipFill>
                    <a:blip r:embed="rId22" cstate="print"/>
                    <a:srcRect/>
                    <a:stretch>
                      <a:fillRect/>
                    </a:stretch>
                  </pic:blipFill>
                  <pic:spPr bwMode="auto">
                    <a:xfrm>
                      <a:off x="0" y="0"/>
                      <a:ext cx="2736296" cy="1840599"/>
                    </a:xfrm>
                    <a:prstGeom prst="rect">
                      <a:avLst/>
                    </a:prstGeom>
                    <a:noFill/>
                    <a:ln w="9525">
                      <a:noFill/>
                      <a:miter lim="800000"/>
                      <a:headEnd/>
                      <a:tailEnd/>
                    </a:ln>
                  </pic:spPr>
                </pic:pic>
              </a:graphicData>
            </a:graphic>
          </wp:inline>
        </w:drawing>
      </w:r>
      <w:r w:rsidRPr="00CE4A5F">
        <w:rPr>
          <w:rFonts w:ascii="Times New Roman" w:hAnsi="Times New Roman" w:cs="Times New Roman"/>
          <w:noProof/>
          <w:sz w:val="26"/>
          <w:szCs w:val="26"/>
          <w:lang w:eastAsia="ru-RU"/>
        </w:rPr>
        <w:drawing>
          <wp:inline distT="0" distB="0" distL="0" distR="0">
            <wp:extent cx="2647032" cy="1850833"/>
            <wp:effectExtent l="19050" t="0" r="918" b="0"/>
            <wp:docPr id="17" name="Рисунок 6" descr="C:\Users\Администратор\Desktop\Documents\Разное\ФОТО ДШИ\Музей\2019\20190517_172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истратор\Desktop\Documents\Разное\ФОТО ДШИ\Музей\2019\20190517_172234.jpg"/>
                    <pic:cNvPicPr>
                      <a:picLocks noChangeAspect="1" noChangeArrowheads="1"/>
                    </pic:cNvPicPr>
                  </pic:nvPicPr>
                  <pic:blipFill>
                    <a:blip r:embed="rId23" cstate="print"/>
                    <a:srcRect/>
                    <a:stretch>
                      <a:fillRect/>
                    </a:stretch>
                  </pic:blipFill>
                  <pic:spPr bwMode="auto">
                    <a:xfrm>
                      <a:off x="0" y="0"/>
                      <a:ext cx="2664174" cy="1862819"/>
                    </a:xfrm>
                    <a:prstGeom prst="rect">
                      <a:avLst/>
                    </a:prstGeom>
                    <a:noFill/>
                    <a:ln w="9525">
                      <a:noFill/>
                      <a:miter lim="800000"/>
                      <a:headEnd/>
                      <a:tailEnd/>
                    </a:ln>
                  </pic:spPr>
                </pic:pic>
              </a:graphicData>
            </a:graphic>
          </wp:inline>
        </w:drawing>
      </w:r>
    </w:p>
    <w:p w:rsidR="00BA4EB7" w:rsidRPr="00CE4A5F" w:rsidRDefault="00BA4EB7" w:rsidP="00BA4EB7">
      <w:pPr>
        <w:rPr>
          <w:rFonts w:ascii="Times New Roman" w:hAnsi="Times New Roman" w:cs="Times New Roman"/>
          <w:sz w:val="26"/>
          <w:szCs w:val="26"/>
        </w:rPr>
      </w:pPr>
      <w:r w:rsidRPr="00CE4A5F">
        <w:rPr>
          <w:rFonts w:ascii="Times New Roman" w:hAnsi="Times New Roman" w:cs="Times New Roman"/>
          <w:sz w:val="26"/>
          <w:szCs w:val="26"/>
        </w:rPr>
        <w:t xml:space="preserve">      После вечера «Русский романс»         На вечере русской песни.</w:t>
      </w:r>
    </w:p>
    <w:p w:rsidR="00BA4EB7" w:rsidRPr="00CE4A5F" w:rsidRDefault="00BA4EB7" w:rsidP="008F58E1">
      <w:pPr>
        <w:spacing w:after="0"/>
        <w:ind w:firstLine="424"/>
        <w:jc w:val="both"/>
        <w:rPr>
          <w:rFonts w:ascii="Times New Roman" w:hAnsi="Times New Roman" w:cs="Times New Roman"/>
          <w:sz w:val="26"/>
          <w:szCs w:val="26"/>
        </w:rPr>
      </w:pPr>
      <w:r w:rsidRPr="00CE4A5F">
        <w:rPr>
          <w:rFonts w:ascii="Times New Roman" w:hAnsi="Times New Roman" w:cs="Times New Roman"/>
          <w:sz w:val="26"/>
          <w:szCs w:val="26"/>
        </w:rPr>
        <w:t xml:space="preserve">   Наш «Салон» был создан в 1996 году в помещении городского музейн</w:t>
      </w:r>
      <w:proofErr w:type="gramStart"/>
      <w:r w:rsidRPr="00CE4A5F">
        <w:rPr>
          <w:rFonts w:ascii="Times New Roman" w:hAnsi="Times New Roman" w:cs="Times New Roman"/>
          <w:sz w:val="26"/>
          <w:szCs w:val="26"/>
        </w:rPr>
        <w:t>о-</w:t>
      </w:r>
      <w:proofErr w:type="gramEnd"/>
      <w:r w:rsidRPr="00CE4A5F">
        <w:rPr>
          <w:rFonts w:ascii="Times New Roman" w:hAnsi="Times New Roman" w:cs="Times New Roman"/>
          <w:sz w:val="26"/>
          <w:szCs w:val="26"/>
        </w:rPr>
        <w:t xml:space="preserve"> выставочного комплекса, где среди картин местных художников и, постоянно меняющихся экспозиций всероссийских и краевых выставок, мы дали свои первые концерты, Успех, теплые отзывы слушателей заставили нас задуматься о </w:t>
      </w:r>
      <w:r w:rsidRPr="00CE4A5F">
        <w:rPr>
          <w:rFonts w:ascii="Times New Roman" w:hAnsi="Times New Roman" w:cs="Times New Roman"/>
          <w:sz w:val="26"/>
          <w:szCs w:val="26"/>
          <w:u w:val="single"/>
        </w:rPr>
        <w:t>цикле музыкальных вечеров</w:t>
      </w:r>
      <w:r w:rsidRPr="00CE4A5F">
        <w:rPr>
          <w:rFonts w:ascii="Times New Roman" w:hAnsi="Times New Roman" w:cs="Times New Roman"/>
          <w:sz w:val="26"/>
          <w:szCs w:val="26"/>
        </w:rPr>
        <w:t xml:space="preserve">. Мы остановились на русской классической музыке, на музыке, близкой и более понятной нашему слушателю, композиторах, </w:t>
      </w:r>
      <w:proofErr w:type="gramStart"/>
      <w:r w:rsidRPr="00CE4A5F">
        <w:rPr>
          <w:rFonts w:ascii="Times New Roman" w:hAnsi="Times New Roman" w:cs="Times New Roman"/>
          <w:sz w:val="26"/>
          <w:szCs w:val="26"/>
        </w:rPr>
        <w:t>поднявшим</w:t>
      </w:r>
      <w:proofErr w:type="gramEnd"/>
      <w:r w:rsidRPr="00CE4A5F">
        <w:rPr>
          <w:rFonts w:ascii="Times New Roman" w:hAnsi="Times New Roman" w:cs="Times New Roman"/>
          <w:sz w:val="26"/>
          <w:szCs w:val="26"/>
        </w:rPr>
        <w:t xml:space="preserve"> отечественную музыку на мировой уровень. И мы не ошиблись. Русские романсы, инструментальные сочинения Глинки, Бородина, Чайковского, Свиридова </w:t>
      </w:r>
      <w:proofErr w:type="gramStart"/>
      <w:r w:rsidRPr="00CE4A5F">
        <w:rPr>
          <w:rFonts w:ascii="Times New Roman" w:hAnsi="Times New Roman" w:cs="Times New Roman"/>
          <w:sz w:val="26"/>
          <w:szCs w:val="26"/>
        </w:rPr>
        <w:t>были</w:t>
      </w:r>
      <w:proofErr w:type="gramEnd"/>
      <w:r w:rsidRPr="00CE4A5F">
        <w:rPr>
          <w:rFonts w:ascii="Times New Roman" w:hAnsi="Times New Roman" w:cs="Times New Roman"/>
          <w:sz w:val="26"/>
          <w:szCs w:val="26"/>
        </w:rPr>
        <w:t xml:space="preserve"> тепло приняты благодарными слушателями, среди которых были и молодые люди, и люди старшего возраста.</w:t>
      </w:r>
    </w:p>
    <w:p w:rsidR="00BA4EB7" w:rsidRPr="00CE4A5F" w:rsidRDefault="00BA4EB7" w:rsidP="008F58E1">
      <w:pPr>
        <w:spacing w:after="0"/>
        <w:jc w:val="both"/>
        <w:rPr>
          <w:rFonts w:ascii="Times New Roman" w:hAnsi="Times New Roman" w:cs="Times New Roman"/>
          <w:sz w:val="26"/>
          <w:szCs w:val="26"/>
        </w:rPr>
      </w:pPr>
      <w:r w:rsidRPr="00CE4A5F">
        <w:rPr>
          <w:rFonts w:ascii="Times New Roman" w:hAnsi="Times New Roman" w:cs="Times New Roman"/>
          <w:sz w:val="26"/>
          <w:szCs w:val="26"/>
        </w:rPr>
        <w:t xml:space="preserve">       Лучшими тематическими вечерами в «Музыкальном салоне» посетители считают «Весенний дивертисмент», «Музыка кино», «Мой остров – гитара» и другие.</w:t>
      </w:r>
    </w:p>
    <w:p w:rsidR="00BA4EB7" w:rsidRPr="00CE4A5F" w:rsidRDefault="00BA4EB7" w:rsidP="00BA4EB7">
      <w:pPr>
        <w:jc w:val="center"/>
        <w:rPr>
          <w:rFonts w:ascii="Times New Roman" w:hAnsi="Times New Roman" w:cs="Times New Roman"/>
          <w:sz w:val="26"/>
          <w:szCs w:val="26"/>
        </w:rPr>
      </w:pPr>
      <w:r w:rsidRPr="00CE4A5F">
        <w:rPr>
          <w:rFonts w:ascii="Times New Roman" w:hAnsi="Times New Roman" w:cs="Times New Roman"/>
          <w:noProof/>
          <w:sz w:val="26"/>
          <w:szCs w:val="26"/>
          <w:lang w:eastAsia="ru-RU"/>
        </w:rPr>
        <w:lastRenderedPageBreak/>
        <w:drawing>
          <wp:inline distT="0" distB="0" distL="0" distR="0">
            <wp:extent cx="2335267" cy="1714812"/>
            <wp:effectExtent l="19050" t="0" r="7883" b="0"/>
            <wp:docPr id="18" name="Рисунок 3" descr="C:\Users\Администратор\Desktop\Documents\Разное\ФОТО ДШИ\Нечаева О.Б\метод работа\IMG_7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Documents\Разное\ФОТО ДШИ\Нечаева О.Б\метод работа\IMG_7331.JPG"/>
                    <pic:cNvPicPr>
                      <a:picLocks noChangeAspect="1" noChangeArrowheads="1"/>
                    </pic:cNvPicPr>
                  </pic:nvPicPr>
                  <pic:blipFill>
                    <a:blip r:embed="rId24" cstate="print"/>
                    <a:srcRect/>
                    <a:stretch>
                      <a:fillRect/>
                    </a:stretch>
                  </pic:blipFill>
                  <pic:spPr bwMode="auto">
                    <a:xfrm>
                      <a:off x="0" y="0"/>
                      <a:ext cx="2346996" cy="1723425"/>
                    </a:xfrm>
                    <a:prstGeom prst="rect">
                      <a:avLst/>
                    </a:prstGeom>
                    <a:noFill/>
                    <a:ln w="9525">
                      <a:noFill/>
                      <a:miter lim="800000"/>
                      <a:headEnd/>
                      <a:tailEnd/>
                    </a:ln>
                  </pic:spPr>
                </pic:pic>
              </a:graphicData>
            </a:graphic>
          </wp:inline>
        </w:drawing>
      </w:r>
      <w:r w:rsidRPr="00CE4A5F">
        <w:rPr>
          <w:rFonts w:ascii="Times New Roman" w:hAnsi="Times New Roman" w:cs="Times New Roman"/>
          <w:noProof/>
          <w:sz w:val="26"/>
          <w:szCs w:val="26"/>
          <w:lang w:eastAsia="ru-RU"/>
        </w:rPr>
        <w:drawing>
          <wp:inline distT="0" distB="0" distL="0" distR="0">
            <wp:extent cx="2272205" cy="1704467"/>
            <wp:effectExtent l="19050" t="0" r="0" b="0"/>
            <wp:docPr id="19" name="Рисунок 5" descr="C:\Users\Администратор\Desktop\Documents\Разное\ФОТО ДШИ\Музей\2019\20190517_173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Desktop\Documents\Разное\ФОТО ДШИ\Музей\2019\20190517_173216.jpg"/>
                    <pic:cNvPicPr>
                      <a:picLocks noChangeAspect="1" noChangeArrowheads="1"/>
                    </pic:cNvPicPr>
                  </pic:nvPicPr>
                  <pic:blipFill>
                    <a:blip r:embed="rId25" cstate="print"/>
                    <a:srcRect/>
                    <a:stretch>
                      <a:fillRect/>
                    </a:stretch>
                  </pic:blipFill>
                  <pic:spPr bwMode="auto">
                    <a:xfrm>
                      <a:off x="0" y="0"/>
                      <a:ext cx="2282211" cy="1711973"/>
                    </a:xfrm>
                    <a:prstGeom prst="rect">
                      <a:avLst/>
                    </a:prstGeom>
                    <a:noFill/>
                    <a:ln w="9525">
                      <a:noFill/>
                      <a:miter lim="800000"/>
                      <a:headEnd/>
                      <a:tailEnd/>
                    </a:ln>
                  </pic:spPr>
                </pic:pic>
              </a:graphicData>
            </a:graphic>
          </wp:inline>
        </w:drawing>
      </w:r>
    </w:p>
    <w:p w:rsidR="00BA4EB7" w:rsidRPr="00CE4A5F" w:rsidRDefault="00BA4EB7" w:rsidP="00BA4EB7">
      <w:pPr>
        <w:rPr>
          <w:rFonts w:ascii="Times New Roman" w:hAnsi="Times New Roman" w:cs="Times New Roman"/>
          <w:sz w:val="26"/>
          <w:szCs w:val="26"/>
        </w:rPr>
      </w:pPr>
      <w:r w:rsidRPr="00CE4A5F">
        <w:rPr>
          <w:rFonts w:ascii="Times New Roman" w:hAnsi="Times New Roman" w:cs="Times New Roman"/>
          <w:sz w:val="26"/>
          <w:szCs w:val="26"/>
        </w:rPr>
        <w:t xml:space="preserve">     Инструментальное трио «Камертон»     Вечер «Мой остров – гитара»</w:t>
      </w:r>
    </w:p>
    <w:p w:rsidR="00BA4EB7" w:rsidRPr="00CE4A5F" w:rsidRDefault="00BA4EB7" w:rsidP="00CE4A5F">
      <w:pPr>
        <w:jc w:val="both"/>
        <w:rPr>
          <w:rFonts w:ascii="Times New Roman" w:hAnsi="Times New Roman" w:cs="Times New Roman"/>
          <w:sz w:val="26"/>
          <w:szCs w:val="26"/>
        </w:rPr>
      </w:pPr>
      <w:r w:rsidRPr="00CE4A5F">
        <w:rPr>
          <w:rFonts w:ascii="Times New Roman" w:hAnsi="Times New Roman" w:cs="Times New Roman"/>
          <w:sz w:val="26"/>
          <w:szCs w:val="26"/>
        </w:rPr>
        <w:t>Именно тогда, в процессе работы над программами</w:t>
      </w:r>
      <w:r w:rsidR="00CE4A5F">
        <w:rPr>
          <w:rFonts w:ascii="Times New Roman" w:hAnsi="Times New Roman" w:cs="Times New Roman"/>
          <w:sz w:val="26"/>
          <w:szCs w:val="26"/>
        </w:rPr>
        <w:t>,</w:t>
      </w:r>
      <w:r w:rsidRPr="00CE4A5F">
        <w:rPr>
          <w:rFonts w:ascii="Times New Roman" w:hAnsi="Times New Roman" w:cs="Times New Roman"/>
          <w:sz w:val="26"/>
          <w:szCs w:val="26"/>
        </w:rPr>
        <w:t xml:space="preserve"> в школе образовался коллектив единомышленников из 9 играющих преподавателей: 2 вокалиста, 4 пианиста, 1 скрипач, 1 домрист и музыковед. У нас образовалась  своя аудитория, многих мы знали в лицо, с некоторыми были знакомы, со многими беседовали,  делясь впечатлениями после концертов. Такой живой интерес к музыке, просветленные лица людей давали силы в работе над новыми программами, хотя педагогическая работа всегда оставалась главной.</w:t>
      </w:r>
    </w:p>
    <w:p w:rsidR="00BA4EB7" w:rsidRPr="00CE4A5F" w:rsidRDefault="00BA4EB7" w:rsidP="00BA4EB7">
      <w:pPr>
        <w:jc w:val="center"/>
        <w:rPr>
          <w:rFonts w:ascii="Times New Roman" w:hAnsi="Times New Roman" w:cs="Times New Roman"/>
          <w:sz w:val="26"/>
          <w:szCs w:val="26"/>
        </w:rPr>
      </w:pPr>
      <w:r w:rsidRPr="00CE4A5F">
        <w:rPr>
          <w:rFonts w:ascii="Times New Roman" w:hAnsi="Times New Roman" w:cs="Times New Roman"/>
          <w:noProof/>
          <w:sz w:val="26"/>
          <w:szCs w:val="26"/>
          <w:lang w:eastAsia="ru-RU"/>
        </w:rPr>
        <w:drawing>
          <wp:inline distT="0" distB="0" distL="0" distR="0">
            <wp:extent cx="2853369" cy="1966422"/>
            <wp:effectExtent l="19050" t="0" r="4131" b="0"/>
            <wp:docPr id="20" name="Рисунок 7" descr="C:\Users\Администратор\Desktop\Documents\Разное\ФОТО ДШИ\Нечаева О.Б\метод работа\IMG_7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esktop\Documents\Разное\ФОТО ДШИ\Нечаева О.Б\метод работа\IMG_7343.JPG"/>
                    <pic:cNvPicPr>
                      <a:picLocks noChangeAspect="1" noChangeArrowheads="1"/>
                    </pic:cNvPicPr>
                  </pic:nvPicPr>
                  <pic:blipFill>
                    <a:blip r:embed="rId26" cstate="print"/>
                    <a:srcRect/>
                    <a:stretch>
                      <a:fillRect/>
                    </a:stretch>
                  </pic:blipFill>
                  <pic:spPr bwMode="auto">
                    <a:xfrm>
                      <a:off x="0" y="0"/>
                      <a:ext cx="2854583" cy="1967258"/>
                    </a:xfrm>
                    <a:prstGeom prst="rect">
                      <a:avLst/>
                    </a:prstGeom>
                    <a:noFill/>
                    <a:ln w="9525">
                      <a:noFill/>
                      <a:miter lim="800000"/>
                      <a:headEnd/>
                      <a:tailEnd/>
                    </a:ln>
                  </pic:spPr>
                </pic:pic>
              </a:graphicData>
            </a:graphic>
          </wp:inline>
        </w:drawing>
      </w:r>
      <w:r w:rsidRPr="00CE4A5F">
        <w:rPr>
          <w:rFonts w:ascii="Times New Roman" w:hAnsi="Times New Roman" w:cs="Times New Roman"/>
          <w:noProof/>
          <w:sz w:val="26"/>
          <w:szCs w:val="26"/>
          <w:lang w:eastAsia="ru-RU"/>
        </w:rPr>
        <w:drawing>
          <wp:inline distT="0" distB="0" distL="0" distR="0">
            <wp:extent cx="2569914" cy="1928184"/>
            <wp:effectExtent l="19050" t="0" r="1836" b="0"/>
            <wp:docPr id="21" name="Рисунок 8" descr="C:\Users\Администратор\Desktop\Documents\Разное\ФОТО ДШИ\Музей\2018 музей\IMG_5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истратор\Desktop\Documents\Разное\ФОТО ДШИ\Музей\2018 музей\IMG_5225.JPG"/>
                    <pic:cNvPicPr>
                      <a:picLocks noChangeAspect="1" noChangeArrowheads="1"/>
                    </pic:cNvPicPr>
                  </pic:nvPicPr>
                  <pic:blipFill>
                    <a:blip r:embed="rId27" cstate="print"/>
                    <a:srcRect/>
                    <a:stretch>
                      <a:fillRect/>
                    </a:stretch>
                  </pic:blipFill>
                  <pic:spPr bwMode="auto">
                    <a:xfrm>
                      <a:off x="0" y="0"/>
                      <a:ext cx="2571007" cy="1929004"/>
                    </a:xfrm>
                    <a:prstGeom prst="rect">
                      <a:avLst/>
                    </a:prstGeom>
                    <a:noFill/>
                    <a:ln w="9525">
                      <a:noFill/>
                      <a:miter lim="800000"/>
                      <a:headEnd/>
                      <a:tailEnd/>
                    </a:ln>
                  </pic:spPr>
                </pic:pic>
              </a:graphicData>
            </a:graphic>
          </wp:inline>
        </w:drawing>
      </w:r>
    </w:p>
    <w:p w:rsidR="00BA4EB7" w:rsidRPr="00CE4A5F" w:rsidRDefault="00BA4EB7" w:rsidP="00BA4EB7">
      <w:pPr>
        <w:rPr>
          <w:rFonts w:ascii="Times New Roman" w:hAnsi="Times New Roman" w:cs="Times New Roman"/>
          <w:sz w:val="26"/>
          <w:szCs w:val="26"/>
        </w:rPr>
      </w:pPr>
      <w:r w:rsidRPr="00CE4A5F">
        <w:rPr>
          <w:rFonts w:ascii="Times New Roman" w:hAnsi="Times New Roman" w:cs="Times New Roman"/>
          <w:sz w:val="26"/>
          <w:szCs w:val="26"/>
        </w:rPr>
        <w:t xml:space="preserve">         Звучит музыка Ф. Шопена                   Хор старших классов «Радость»</w:t>
      </w:r>
    </w:p>
    <w:p w:rsidR="00BA4EB7" w:rsidRPr="00CE4A5F" w:rsidRDefault="00BA4EB7" w:rsidP="00CE4A5F">
      <w:pPr>
        <w:jc w:val="both"/>
        <w:rPr>
          <w:rFonts w:ascii="Times New Roman" w:hAnsi="Times New Roman" w:cs="Times New Roman"/>
          <w:sz w:val="26"/>
          <w:szCs w:val="26"/>
        </w:rPr>
      </w:pPr>
      <w:r w:rsidRPr="00CE4A5F">
        <w:rPr>
          <w:rFonts w:ascii="Times New Roman" w:hAnsi="Times New Roman" w:cs="Times New Roman"/>
          <w:sz w:val="26"/>
          <w:szCs w:val="26"/>
        </w:rPr>
        <w:t xml:space="preserve">          Итак, мы заключили контракты в 9-ти школах района и  приняли на себя большую ответственность и труд в проведении 36-ти тематических концертов в год. Разрабатывая темы, я опиралась </w:t>
      </w:r>
      <w:proofErr w:type="gramStart"/>
      <w:r w:rsidRPr="00CE4A5F">
        <w:rPr>
          <w:rFonts w:ascii="Times New Roman" w:hAnsi="Times New Roman" w:cs="Times New Roman"/>
          <w:sz w:val="26"/>
          <w:szCs w:val="26"/>
        </w:rPr>
        <w:t>на те</w:t>
      </w:r>
      <w:proofErr w:type="gramEnd"/>
      <w:r w:rsidRPr="00CE4A5F">
        <w:rPr>
          <w:rFonts w:ascii="Times New Roman" w:hAnsi="Times New Roman" w:cs="Times New Roman"/>
          <w:sz w:val="26"/>
          <w:szCs w:val="26"/>
        </w:rPr>
        <w:t xml:space="preserve"> знания учащихся, которые  они уже имеют. Например, работая над темой «Пушкин и музыка», старалась чтобы ребята увидели и почувствовали глубокую связь, которая существует между разными искусствами, музыкальные иллюстрации подбирались  интересные и доступные детям: романсы, инструментальные пьесы и даже отрывки из опер, к содержанию которых ребят легко приблизились через  знакомые им литературные произведения.</w:t>
      </w:r>
    </w:p>
    <w:p w:rsidR="00BA4EB7" w:rsidRPr="00CE4A5F" w:rsidRDefault="00BA4EB7" w:rsidP="00CE4A5F">
      <w:pPr>
        <w:jc w:val="both"/>
        <w:rPr>
          <w:rFonts w:ascii="Times New Roman" w:hAnsi="Times New Roman" w:cs="Times New Roman"/>
          <w:sz w:val="26"/>
          <w:szCs w:val="26"/>
        </w:rPr>
      </w:pPr>
      <w:r w:rsidRPr="00CE4A5F">
        <w:rPr>
          <w:rFonts w:ascii="Times New Roman" w:hAnsi="Times New Roman" w:cs="Times New Roman"/>
          <w:sz w:val="26"/>
          <w:szCs w:val="26"/>
        </w:rPr>
        <w:t xml:space="preserve">          Очень важно было подобрать простые слова, говоря о сложных вещах, не избегать музыкальных терминов, а пояснять их (ноктюрны, ариозо, а капелла, концертмейстер и т.д.)</w:t>
      </w:r>
      <w:r w:rsidR="00326929">
        <w:rPr>
          <w:rFonts w:ascii="Times New Roman" w:hAnsi="Times New Roman" w:cs="Times New Roman"/>
          <w:sz w:val="26"/>
          <w:szCs w:val="26"/>
        </w:rPr>
        <w:t xml:space="preserve">. </w:t>
      </w:r>
      <w:r w:rsidRPr="00CE4A5F">
        <w:rPr>
          <w:rFonts w:ascii="Times New Roman" w:hAnsi="Times New Roman" w:cs="Times New Roman"/>
          <w:sz w:val="26"/>
          <w:szCs w:val="26"/>
        </w:rPr>
        <w:t>В работе над темой  «</w:t>
      </w:r>
      <w:r w:rsidR="00CE4A5F">
        <w:rPr>
          <w:rFonts w:ascii="Times New Roman" w:hAnsi="Times New Roman" w:cs="Times New Roman"/>
          <w:sz w:val="26"/>
          <w:szCs w:val="26"/>
        </w:rPr>
        <w:t xml:space="preserve">П.И. </w:t>
      </w:r>
      <w:r w:rsidRPr="00CE4A5F">
        <w:rPr>
          <w:rFonts w:ascii="Times New Roman" w:hAnsi="Times New Roman" w:cs="Times New Roman"/>
          <w:sz w:val="26"/>
          <w:szCs w:val="26"/>
        </w:rPr>
        <w:t xml:space="preserve">Чайковский», не имея возможности остановиться на  симфоническом творчестве композитора, мы постарались  раскрыть  характер его </w:t>
      </w:r>
      <w:r w:rsidR="00326929">
        <w:rPr>
          <w:rFonts w:ascii="Times New Roman" w:hAnsi="Times New Roman" w:cs="Times New Roman"/>
          <w:sz w:val="26"/>
          <w:szCs w:val="26"/>
        </w:rPr>
        <w:t>музыки</w:t>
      </w:r>
      <w:r w:rsidRPr="00CE4A5F">
        <w:rPr>
          <w:rFonts w:ascii="Times New Roman" w:hAnsi="Times New Roman" w:cs="Times New Roman"/>
          <w:sz w:val="26"/>
          <w:szCs w:val="26"/>
        </w:rPr>
        <w:t xml:space="preserve">, исполняя инструментальные пьесы,  отрывки из балетов в </w:t>
      </w:r>
      <w:r w:rsidRPr="00CE4A5F">
        <w:rPr>
          <w:rFonts w:ascii="Times New Roman" w:hAnsi="Times New Roman" w:cs="Times New Roman"/>
          <w:sz w:val="26"/>
          <w:szCs w:val="26"/>
        </w:rPr>
        <w:lastRenderedPageBreak/>
        <w:t>переложении для отдельных инструментов</w:t>
      </w:r>
      <w:r w:rsidR="00326929">
        <w:rPr>
          <w:rFonts w:ascii="Times New Roman" w:hAnsi="Times New Roman" w:cs="Times New Roman"/>
          <w:sz w:val="26"/>
          <w:szCs w:val="26"/>
        </w:rPr>
        <w:t xml:space="preserve">. </w:t>
      </w:r>
      <w:r w:rsidRPr="00CE4A5F">
        <w:rPr>
          <w:rFonts w:ascii="Times New Roman" w:hAnsi="Times New Roman" w:cs="Times New Roman"/>
          <w:sz w:val="26"/>
          <w:szCs w:val="26"/>
        </w:rPr>
        <w:t>Нам хотелось, чтобы  ребята, развивая свой эстетический вкус, могли двигаться вперед, расширяя знания и приобретая опыт.</w:t>
      </w:r>
    </w:p>
    <w:p w:rsidR="00BA4EB7" w:rsidRPr="00CE4A5F" w:rsidRDefault="00BA4EB7" w:rsidP="00CE4A5F">
      <w:pPr>
        <w:jc w:val="both"/>
        <w:rPr>
          <w:rFonts w:ascii="Times New Roman" w:hAnsi="Times New Roman" w:cs="Times New Roman"/>
          <w:sz w:val="26"/>
          <w:szCs w:val="26"/>
        </w:rPr>
      </w:pPr>
      <w:r w:rsidRPr="00CE4A5F">
        <w:rPr>
          <w:rFonts w:ascii="Times New Roman" w:hAnsi="Times New Roman" w:cs="Times New Roman"/>
          <w:sz w:val="26"/>
          <w:szCs w:val="26"/>
        </w:rPr>
        <w:t xml:space="preserve">            Концерты «Малой филармонии» проходили  с успехом. Не имея опыта общения с классической музыкой, ребята, вначале в силу уважения к музыкантам, а затем с неподдельным возрастающим вниманием, слушали серьезную музыку. Каждый концерт нами анализировался, иногда вносились  изменения в текст, в чередование музыкальных иллюстраций.</w:t>
      </w:r>
    </w:p>
    <w:p w:rsidR="00BA4EB7" w:rsidRPr="00CE4A5F" w:rsidRDefault="00BA4EB7" w:rsidP="00BA4EB7">
      <w:pPr>
        <w:rPr>
          <w:rFonts w:ascii="Times New Roman" w:hAnsi="Times New Roman" w:cs="Times New Roman"/>
          <w:sz w:val="26"/>
          <w:szCs w:val="26"/>
        </w:rPr>
      </w:pPr>
      <w:r w:rsidRPr="00CE4A5F">
        <w:rPr>
          <w:rFonts w:ascii="Times New Roman" w:hAnsi="Times New Roman" w:cs="Times New Roman"/>
          <w:noProof/>
          <w:sz w:val="26"/>
          <w:szCs w:val="26"/>
          <w:lang w:eastAsia="ru-RU"/>
        </w:rPr>
        <w:drawing>
          <wp:inline distT="0" distB="0" distL="0" distR="0">
            <wp:extent cx="2856352" cy="2141610"/>
            <wp:effectExtent l="19050" t="0" r="1148" b="0"/>
            <wp:docPr id="22" name="Рисунок 9" descr="C:\Users\Администратор\Desktop\Documents\Разное\ФОТО ДШИ\ГЛИНКА2014\IMG_7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истратор\Desktop\Documents\Разное\ФОТО ДШИ\ГЛИНКА2014\IMG_7361.JPG"/>
                    <pic:cNvPicPr>
                      <a:picLocks noChangeAspect="1" noChangeArrowheads="1"/>
                    </pic:cNvPicPr>
                  </pic:nvPicPr>
                  <pic:blipFill>
                    <a:blip r:embed="rId28" cstate="print"/>
                    <a:srcRect/>
                    <a:stretch>
                      <a:fillRect/>
                    </a:stretch>
                  </pic:blipFill>
                  <pic:spPr bwMode="auto">
                    <a:xfrm>
                      <a:off x="0" y="0"/>
                      <a:ext cx="2858370" cy="2143123"/>
                    </a:xfrm>
                    <a:prstGeom prst="rect">
                      <a:avLst/>
                    </a:prstGeom>
                    <a:noFill/>
                    <a:ln w="9525">
                      <a:noFill/>
                      <a:miter lim="800000"/>
                      <a:headEnd/>
                      <a:tailEnd/>
                    </a:ln>
                  </pic:spPr>
                </pic:pic>
              </a:graphicData>
            </a:graphic>
          </wp:inline>
        </w:drawing>
      </w:r>
      <w:r w:rsidRPr="00CE4A5F">
        <w:rPr>
          <w:rFonts w:ascii="Times New Roman" w:hAnsi="Times New Roman" w:cs="Times New Roman"/>
          <w:noProof/>
          <w:sz w:val="26"/>
          <w:szCs w:val="26"/>
          <w:lang w:eastAsia="ru-RU"/>
        </w:rPr>
        <w:drawing>
          <wp:inline distT="0" distB="0" distL="0" distR="0">
            <wp:extent cx="2989804" cy="2104222"/>
            <wp:effectExtent l="19050" t="0" r="1046" b="0"/>
            <wp:docPr id="23" name="Рисунок 10" descr="C:\Users\Администратор\Desktop\Documents\Разное\ФОТО ДШИ\Нечаева О.Б\метод работа\IMG_7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истратор\Desktop\Documents\Разное\ФОТО ДШИ\Нечаева О.Б\метод работа\IMG_7344.JPG"/>
                    <pic:cNvPicPr>
                      <a:picLocks noChangeAspect="1" noChangeArrowheads="1"/>
                    </pic:cNvPicPr>
                  </pic:nvPicPr>
                  <pic:blipFill>
                    <a:blip r:embed="rId29" cstate="print"/>
                    <a:srcRect/>
                    <a:stretch>
                      <a:fillRect/>
                    </a:stretch>
                  </pic:blipFill>
                  <pic:spPr bwMode="auto">
                    <a:xfrm>
                      <a:off x="0" y="0"/>
                      <a:ext cx="2989804" cy="2104222"/>
                    </a:xfrm>
                    <a:prstGeom prst="rect">
                      <a:avLst/>
                    </a:prstGeom>
                    <a:noFill/>
                    <a:ln w="9525">
                      <a:noFill/>
                      <a:miter lim="800000"/>
                      <a:headEnd/>
                      <a:tailEnd/>
                    </a:ln>
                  </pic:spPr>
                </pic:pic>
              </a:graphicData>
            </a:graphic>
          </wp:inline>
        </w:drawing>
      </w:r>
    </w:p>
    <w:p w:rsidR="00BA4EB7" w:rsidRPr="00CE4A5F" w:rsidRDefault="00BA4EB7" w:rsidP="00BA4EB7">
      <w:pPr>
        <w:rPr>
          <w:rFonts w:ascii="Times New Roman" w:hAnsi="Times New Roman" w:cs="Times New Roman"/>
          <w:sz w:val="26"/>
          <w:szCs w:val="26"/>
        </w:rPr>
      </w:pPr>
      <w:r w:rsidRPr="00CE4A5F">
        <w:rPr>
          <w:rFonts w:ascii="Times New Roman" w:hAnsi="Times New Roman" w:cs="Times New Roman"/>
          <w:sz w:val="26"/>
          <w:szCs w:val="26"/>
        </w:rPr>
        <w:t xml:space="preserve"> «Певец русской души – М. Глинка»       На вечере музыки Г. Свиридова </w:t>
      </w:r>
    </w:p>
    <w:p w:rsidR="00BA4EB7" w:rsidRPr="00CE4A5F" w:rsidRDefault="00BA4EB7" w:rsidP="00BA4EB7">
      <w:pPr>
        <w:jc w:val="center"/>
        <w:rPr>
          <w:rFonts w:ascii="Times New Roman" w:hAnsi="Times New Roman" w:cs="Times New Roman"/>
          <w:sz w:val="26"/>
          <w:szCs w:val="26"/>
        </w:rPr>
      </w:pPr>
      <w:r w:rsidRPr="00CE4A5F">
        <w:rPr>
          <w:rFonts w:ascii="Times New Roman" w:hAnsi="Times New Roman" w:cs="Times New Roman"/>
          <w:noProof/>
          <w:sz w:val="26"/>
          <w:szCs w:val="26"/>
          <w:lang w:eastAsia="ru-RU"/>
        </w:rPr>
        <w:drawing>
          <wp:inline distT="0" distB="0" distL="0" distR="0">
            <wp:extent cx="2735167" cy="1820832"/>
            <wp:effectExtent l="19050" t="0" r="8033" b="0"/>
            <wp:docPr id="24" name="Рисунок 11" descr="C:\Users\Администратор\Desktop\Documents\Разное\ФОТО ДШИ\Юбилейные даты\2017 Майкапар\IMG_3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истратор\Desktop\Documents\Разное\ФОТО ДШИ\Юбилейные даты\2017 Майкапар\IMG_3077.JPG"/>
                    <pic:cNvPicPr>
                      <a:picLocks noChangeAspect="1" noChangeArrowheads="1"/>
                    </pic:cNvPicPr>
                  </pic:nvPicPr>
                  <pic:blipFill>
                    <a:blip r:embed="rId30" cstate="print"/>
                    <a:srcRect/>
                    <a:stretch>
                      <a:fillRect/>
                    </a:stretch>
                  </pic:blipFill>
                  <pic:spPr bwMode="auto">
                    <a:xfrm>
                      <a:off x="0" y="0"/>
                      <a:ext cx="2736330" cy="1821606"/>
                    </a:xfrm>
                    <a:prstGeom prst="rect">
                      <a:avLst/>
                    </a:prstGeom>
                    <a:noFill/>
                    <a:ln w="9525">
                      <a:noFill/>
                      <a:miter lim="800000"/>
                      <a:headEnd/>
                      <a:tailEnd/>
                    </a:ln>
                  </pic:spPr>
                </pic:pic>
              </a:graphicData>
            </a:graphic>
          </wp:inline>
        </w:drawing>
      </w:r>
      <w:r w:rsidRPr="00CE4A5F">
        <w:rPr>
          <w:rFonts w:ascii="Times New Roman" w:hAnsi="Times New Roman" w:cs="Times New Roman"/>
          <w:noProof/>
          <w:sz w:val="26"/>
          <w:szCs w:val="26"/>
          <w:lang w:eastAsia="ru-RU"/>
        </w:rPr>
        <w:drawing>
          <wp:inline distT="0" distB="0" distL="0" distR="0">
            <wp:extent cx="2624998" cy="1857702"/>
            <wp:effectExtent l="19050" t="0" r="3902" b="0"/>
            <wp:docPr id="25" name="Рисунок 12" descr="C:\Users\Администратор\Desktop\Documents\Разное\ФОТО ДШИ\Юбилейные даты\2018\WP_20181219_16_09_08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истратор\Desktop\Documents\Разное\ФОТО ДШИ\Юбилейные даты\2018\WP_20181219_16_09_08_Pro.jpg"/>
                    <pic:cNvPicPr>
                      <a:picLocks noChangeAspect="1" noChangeArrowheads="1"/>
                    </pic:cNvPicPr>
                  </pic:nvPicPr>
                  <pic:blipFill>
                    <a:blip r:embed="rId31" cstate="print"/>
                    <a:srcRect/>
                    <a:stretch>
                      <a:fillRect/>
                    </a:stretch>
                  </pic:blipFill>
                  <pic:spPr bwMode="auto">
                    <a:xfrm>
                      <a:off x="0" y="0"/>
                      <a:ext cx="2641998" cy="1869733"/>
                    </a:xfrm>
                    <a:prstGeom prst="rect">
                      <a:avLst/>
                    </a:prstGeom>
                    <a:noFill/>
                    <a:ln w="9525">
                      <a:noFill/>
                      <a:miter lim="800000"/>
                      <a:headEnd/>
                      <a:tailEnd/>
                    </a:ln>
                  </pic:spPr>
                </pic:pic>
              </a:graphicData>
            </a:graphic>
          </wp:inline>
        </w:drawing>
      </w:r>
    </w:p>
    <w:p w:rsidR="00BA4EB7" w:rsidRPr="00CE4A5F" w:rsidRDefault="00BA4EB7" w:rsidP="00BA4EB7">
      <w:pPr>
        <w:jc w:val="center"/>
        <w:rPr>
          <w:rFonts w:ascii="Times New Roman" w:hAnsi="Times New Roman" w:cs="Times New Roman"/>
          <w:sz w:val="26"/>
          <w:szCs w:val="26"/>
        </w:rPr>
      </w:pPr>
      <w:r w:rsidRPr="00CE4A5F">
        <w:rPr>
          <w:rFonts w:ascii="Times New Roman" w:hAnsi="Times New Roman" w:cs="Times New Roman"/>
          <w:sz w:val="26"/>
          <w:szCs w:val="26"/>
        </w:rPr>
        <w:t>«Бирюльки» - юбилей С.</w:t>
      </w:r>
      <w:r w:rsidR="006A4393">
        <w:rPr>
          <w:rFonts w:ascii="Times New Roman" w:hAnsi="Times New Roman" w:cs="Times New Roman"/>
          <w:sz w:val="26"/>
          <w:szCs w:val="26"/>
        </w:rPr>
        <w:t xml:space="preserve"> </w:t>
      </w:r>
      <w:proofErr w:type="spellStart"/>
      <w:r w:rsidRPr="00CE4A5F">
        <w:rPr>
          <w:rFonts w:ascii="Times New Roman" w:hAnsi="Times New Roman" w:cs="Times New Roman"/>
          <w:sz w:val="26"/>
          <w:szCs w:val="26"/>
        </w:rPr>
        <w:t>Майкапара</w:t>
      </w:r>
      <w:proofErr w:type="spellEnd"/>
      <w:r w:rsidRPr="00CE4A5F">
        <w:rPr>
          <w:rFonts w:ascii="Times New Roman" w:hAnsi="Times New Roman" w:cs="Times New Roman"/>
          <w:sz w:val="26"/>
          <w:szCs w:val="26"/>
        </w:rPr>
        <w:t xml:space="preserve">    </w:t>
      </w:r>
      <w:r w:rsidR="00326929">
        <w:rPr>
          <w:rFonts w:ascii="Times New Roman" w:hAnsi="Times New Roman" w:cs="Times New Roman"/>
          <w:sz w:val="26"/>
          <w:szCs w:val="26"/>
        </w:rPr>
        <w:t>«</w:t>
      </w:r>
      <w:r w:rsidRPr="00CE4A5F">
        <w:rPr>
          <w:rFonts w:ascii="Times New Roman" w:hAnsi="Times New Roman" w:cs="Times New Roman"/>
          <w:sz w:val="26"/>
          <w:szCs w:val="26"/>
        </w:rPr>
        <w:t>Музыкальный журнал юбилейных дат»</w:t>
      </w:r>
    </w:p>
    <w:p w:rsidR="00BA4EB7" w:rsidRPr="00CE4A5F" w:rsidRDefault="00BA4EB7" w:rsidP="00CE4A5F">
      <w:pPr>
        <w:jc w:val="both"/>
        <w:rPr>
          <w:rFonts w:ascii="Times New Roman" w:hAnsi="Times New Roman" w:cs="Times New Roman"/>
          <w:sz w:val="26"/>
          <w:szCs w:val="26"/>
        </w:rPr>
      </w:pPr>
      <w:r w:rsidRPr="00CE4A5F">
        <w:rPr>
          <w:rFonts w:ascii="Times New Roman" w:hAnsi="Times New Roman" w:cs="Times New Roman"/>
          <w:sz w:val="26"/>
          <w:szCs w:val="26"/>
        </w:rPr>
        <w:t xml:space="preserve">        </w:t>
      </w:r>
      <w:r w:rsidRPr="00CE4A5F">
        <w:rPr>
          <w:rFonts w:ascii="Times New Roman" w:hAnsi="Times New Roman" w:cs="Times New Roman"/>
          <w:sz w:val="26"/>
          <w:szCs w:val="26"/>
        </w:rPr>
        <w:tab/>
        <w:t xml:space="preserve">Нашу работу заметили в городе. Местное телевидение, городские газеты  помещали отклики учителей и учащихся общеобразовательных школ и слова благодарности за возможность со сцены услышать популярную классическую музыку. Теплые слова  признательности и восхищения мы слышали в адрес преподавателей – </w:t>
      </w:r>
      <w:proofErr w:type="spellStart"/>
      <w:r w:rsidRPr="00CE4A5F">
        <w:rPr>
          <w:rFonts w:ascii="Times New Roman" w:hAnsi="Times New Roman" w:cs="Times New Roman"/>
          <w:sz w:val="26"/>
          <w:szCs w:val="26"/>
        </w:rPr>
        <w:t>Кислинской</w:t>
      </w:r>
      <w:proofErr w:type="spellEnd"/>
      <w:r w:rsidRPr="00CE4A5F">
        <w:rPr>
          <w:rFonts w:ascii="Times New Roman" w:hAnsi="Times New Roman" w:cs="Times New Roman"/>
          <w:sz w:val="26"/>
          <w:szCs w:val="26"/>
        </w:rPr>
        <w:t xml:space="preserve"> Л.В., Никулиной Ю.В., Козловой Г.А., Инкиной Н.Н., </w:t>
      </w:r>
      <w:proofErr w:type="spellStart"/>
      <w:r w:rsidRPr="00CE4A5F">
        <w:rPr>
          <w:rFonts w:ascii="Times New Roman" w:hAnsi="Times New Roman" w:cs="Times New Roman"/>
          <w:sz w:val="26"/>
          <w:szCs w:val="26"/>
        </w:rPr>
        <w:t>Тениной</w:t>
      </w:r>
      <w:proofErr w:type="spellEnd"/>
      <w:r w:rsidRPr="00CE4A5F">
        <w:rPr>
          <w:rFonts w:ascii="Times New Roman" w:hAnsi="Times New Roman" w:cs="Times New Roman"/>
          <w:sz w:val="26"/>
          <w:szCs w:val="26"/>
        </w:rPr>
        <w:t xml:space="preserve"> Н.С., Пономарёвой Л.Н. и вокалиста – Заслуженного работника культуры РФ А.</w:t>
      </w:r>
      <w:r w:rsidR="006A4393">
        <w:rPr>
          <w:rFonts w:ascii="Times New Roman" w:hAnsi="Times New Roman" w:cs="Times New Roman"/>
          <w:sz w:val="26"/>
          <w:szCs w:val="26"/>
        </w:rPr>
        <w:t xml:space="preserve"> </w:t>
      </w:r>
      <w:proofErr w:type="spellStart"/>
      <w:r w:rsidRPr="00CE4A5F">
        <w:rPr>
          <w:rFonts w:ascii="Times New Roman" w:hAnsi="Times New Roman" w:cs="Times New Roman"/>
          <w:sz w:val="26"/>
          <w:szCs w:val="26"/>
        </w:rPr>
        <w:t>Каюкова</w:t>
      </w:r>
      <w:proofErr w:type="spellEnd"/>
      <w:r w:rsidRPr="00CE4A5F">
        <w:rPr>
          <w:rFonts w:ascii="Times New Roman" w:hAnsi="Times New Roman" w:cs="Times New Roman"/>
          <w:sz w:val="26"/>
          <w:szCs w:val="26"/>
        </w:rPr>
        <w:t xml:space="preserve">, который присоединился к нашей филармонической деятельности. </w:t>
      </w:r>
    </w:p>
    <w:p w:rsidR="00BA4EB7" w:rsidRPr="00CE4A5F" w:rsidRDefault="00BA4EB7" w:rsidP="00BA4EB7">
      <w:pPr>
        <w:rPr>
          <w:rFonts w:ascii="Times New Roman" w:hAnsi="Times New Roman" w:cs="Times New Roman"/>
          <w:sz w:val="26"/>
          <w:szCs w:val="26"/>
        </w:rPr>
      </w:pPr>
    </w:p>
    <w:p w:rsidR="00BA4EB7" w:rsidRPr="00CE4A5F" w:rsidRDefault="00BA4EB7" w:rsidP="00BA4EB7">
      <w:pPr>
        <w:rPr>
          <w:rFonts w:ascii="Times New Roman" w:hAnsi="Times New Roman" w:cs="Times New Roman"/>
          <w:sz w:val="26"/>
          <w:szCs w:val="26"/>
        </w:rPr>
      </w:pPr>
      <w:r w:rsidRPr="00CE4A5F">
        <w:rPr>
          <w:rFonts w:ascii="Times New Roman" w:hAnsi="Times New Roman" w:cs="Times New Roman"/>
          <w:noProof/>
          <w:sz w:val="26"/>
          <w:szCs w:val="26"/>
          <w:lang w:eastAsia="ru-RU"/>
        </w:rPr>
        <w:lastRenderedPageBreak/>
        <w:drawing>
          <wp:inline distT="0" distB="0" distL="0" distR="0">
            <wp:extent cx="5940425" cy="9745208"/>
            <wp:effectExtent l="19050" t="0" r="3175" b="0"/>
            <wp:docPr id="26" name="Рисунок 14" descr="C:\Users\Администратор\Desktop\Documents\Разное\ФОТО ДШИ\Нечаева О.Б\метод работа\WP_20191029_14_07_23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истратор\Desktop\Documents\Разное\ФОТО ДШИ\Нечаева О.Б\метод работа\WP_20191029_14_07_23_Pro.jpg"/>
                    <pic:cNvPicPr>
                      <a:picLocks noChangeAspect="1" noChangeArrowheads="1"/>
                    </pic:cNvPicPr>
                  </pic:nvPicPr>
                  <pic:blipFill>
                    <a:blip r:embed="rId32" cstate="print"/>
                    <a:srcRect/>
                    <a:stretch>
                      <a:fillRect/>
                    </a:stretch>
                  </pic:blipFill>
                  <pic:spPr bwMode="auto">
                    <a:xfrm>
                      <a:off x="0" y="0"/>
                      <a:ext cx="5940425" cy="9745208"/>
                    </a:xfrm>
                    <a:prstGeom prst="rect">
                      <a:avLst/>
                    </a:prstGeom>
                    <a:noFill/>
                    <a:ln w="9525">
                      <a:noFill/>
                      <a:miter lim="800000"/>
                      <a:headEnd/>
                      <a:tailEnd/>
                    </a:ln>
                  </pic:spPr>
                </pic:pic>
              </a:graphicData>
            </a:graphic>
          </wp:inline>
        </w:drawing>
      </w:r>
    </w:p>
    <w:p w:rsidR="00BA4EB7" w:rsidRPr="00CE4A5F" w:rsidRDefault="00BA4EB7" w:rsidP="00A53B3C">
      <w:pPr>
        <w:jc w:val="both"/>
        <w:rPr>
          <w:rFonts w:ascii="Times New Roman" w:hAnsi="Times New Roman" w:cs="Times New Roman"/>
          <w:sz w:val="26"/>
          <w:szCs w:val="26"/>
        </w:rPr>
      </w:pPr>
      <w:r w:rsidRPr="00CE4A5F">
        <w:rPr>
          <w:rFonts w:ascii="Times New Roman" w:hAnsi="Times New Roman" w:cs="Times New Roman"/>
          <w:sz w:val="26"/>
          <w:szCs w:val="26"/>
        </w:rPr>
        <w:lastRenderedPageBreak/>
        <w:t xml:space="preserve">          Успех окрылил нас, подвинул на создание аранжировок и  переложений некоторых произведений. Так Романс Свиридова и Вальс Глинки из оперы «Иван Сусанин» был переложен для инструментального трио. Внутри концертной бригады образовались вокальные и фортепианные дуэты, и даже фортепианный квартет. Популярность наших преподавателей в городе настолько возросла, что по многочисленным просьбам были организованы два сольных концерта – бенефис Людмилы </w:t>
      </w:r>
      <w:proofErr w:type="spellStart"/>
      <w:r w:rsidRPr="00CE4A5F">
        <w:rPr>
          <w:rFonts w:ascii="Times New Roman" w:hAnsi="Times New Roman" w:cs="Times New Roman"/>
          <w:sz w:val="26"/>
          <w:szCs w:val="26"/>
        </w:rPr>
        <w:t>Кислинской</w:t>
      </w:r>
      <w:proofErr w:type="spellEnd"/>
      <w:r w:rsidRPr="00CE4A5F">
        <w:rPr>
          <w:rFonts w:ascii="Times New Roman" w:hAnsi="Times New Roman" w:cs="Times New Roman"/>
          <w:sz w:val="26"/>
          <w:szCs w:val="26"/>
        </w:rPr>
        <w:t xml:space="preserve"> и творческий вечер Людмилы Пономарёвой. Работа над филармоническими программами дала возможность преподавателям не терять исполнительскую  квалификацию, что очень важно для самосовершенствования и поддержки концертной формы.</w:t>
      </w:r>
    </w:p>
    <w:p w:rsidR="00BA4EB7" w:rsidRPr="00CE4A5F" w:rsidRDefault="00BA4EB7" w:rsidP="00BA4EB7">
      <w:pPr>
        <w:rPr>
          <w:rFonts w:ascii="Times New Roman" w:hAnsi="Times New Roman" w:cs="Times New Roman"/>
          <w:sz w:val="26"/>
          <w:szCs w:val="26"/>
        </w:rPr>
      </w:pPr>
      <w:r w:rsidRPr="00CE4A5F">
        <w:rPr>
          <w:rFonts w:ascii="Times New Roman" w:hAnsi="Times New Roman" w:cs="Times New Roman"/>
          <w:noProof/>
          <w:sz w:val="26"/>
          <w:szCs w:val="26"/>
          <w:lang w:eastAsia="ru-RU"/>
        </w:rPr>
        <w:drawing>
          <wp:inline distT="0" distB="0" distL="0" distR="0">
            <wp:extent cx="2779234" cy="3335650"/>
            <wp:effectExtent l="19050" t="0" r="2066" b="0"/>
            <wp:docPr id="27" name="Рисунок 15" descr="C:\Users\Администратор\Desktop\Documents\Разное\ФОТО ДШИ\Нечаева О.Б\метод работа\IMG_7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дминистратор\Desktop\Documents\Разное\ФОТО ДШИ\Нечаева О.Б\метод работа\IMG_7347.JPG"/>
                    <pic:cNvPicPr>
                      <a:picLocks noChangeAspect="1" noChangeArrowheads="1"/>
                    </pic:cNvPicPr>
                  </pic:nvPicPr>
                  <pic:blipFill>
                    <a:blip r:embed="rId33" cstate="print"/>
                    <a:srcRect/>
                    <a:stretch>
                      <a:fillRect/>
                    </a:stretch>
                  </pic:blipFill>
                  <pic:spPr bwMode="auto">
                    <a:xfrm>
                      <a:off x="0" y="0"/>
                      <a:ext cx="2780211" cy="3336822"/>
                    </a:xfrm>
                    <a:prstGeom prst="rect">
                      <a:avLst/>
                    </a:prstGeom>
                    <a:noFill/>
                    <a:ln w="9525">
                      <a:noFill/>
                      <a:miter lim="800000"/>
                      <a:headEnd/>
                      <a:tailEnd/>
                    </a:ln>
                  </pic:spPr>
                </pic:pic>
              </a:graphicData>
            </a:graphic>
          </wp:inline>
        </w:drawing>
      </w:r>
      <w:r w:rsidRPr="00CE4A5F">
        <w:rPr>
          <w:rFonts w:ascii="Times New Roman" w:hAnsi="Times New Roman" w:cs="Times New Roman"/>
          <w:sz w:val="26"/>
          <w:szCs w:val="26"/>
        </w:rPr>
        <w:t xml:space="preserve">  </w:t>
      </w:r>
      <w:r w:rsidRPr="00CE4A5F">
        <w:rPr>
          <w:rFonts w:ascii="Times New Roman" w:hAnsi="Times New Roman" w:cs="Times New Roman"/>
          <w:noProof/>
          <w:sz w:val="26"/>
          <w:szCs w:val="26"/>
          <w:lang w:eastAsia="ru-RU"/>
        </w:rPr>
        <w:drawing>
          <wp:inline distT="0" distB="0" distL="0" distR="0">
            <wp:extent cx="3208892" cy="3333471"/>
            <wp:effectExtent l="19050" t="0" r="0" b="0"/>
            <wp:docPr id="28" name="Рисунок 17" descr="C:\Users\Администратор\Desktop\Documents\Разное\ФОТО ДШИ\ФОТО Кислинская\Новая папка\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дминистратор\Desktop\Documents\Разное\ФОТО ДШИ\ФОТО Кислинская\Новая папка\18.JPG"/>
                    <pic:cNvPicPr>
                      <a:picLocks noChangeAspect="1" noChangeArrowheads="1"/>
                    </pic:cNvPicPr>
                  </pic:nvPicPr>
                  <pic:blipFill>
                    <a:blip r:embed="rId34" cstate="print"/>
                    <a:srcRect/>
                    <a:stretch>
                      <a:fillRect/>
                    </a:stretch>
                  </pic:blipFill>
                  <pic:spPr bwMode="auto">
                    <a:xfrm>
                      <a:off x="0" y="0"/>
                      <a:ext cx="3210021" cy="3334644"/>
                    </a:xfrm>
                    <a:prstGeom prst="rect">
                      <a:avLst/>
                    </a:prstGeom>
                    <a:noFill/>
                    <a:ln w="9525">
                      <a:noFill/>
                      <a:miter lim="800000"/>
                      <a:headEnd/>
                      <a:tailEnd/>
                    </a:ln>
                  </pic:spPr>
                </pic:pic>
              </a:graphicData>
            </a:graphic>
          </wp:inline>
        </w:drawing>
      </w:r>
    </w:p>
    <w:p w:rsidR="00BA4EB7" w:rsidRPr="00CE4A5F" w:rsidRDefault="00BA4EB7" w:rsidP="00BA4EB7">
      <w:pPr>
        <w:rPr>
          <w:rFonts w:ascii="Times New Roman" w:hAnsi="Times New Roman" w:cs="Times New Roman"/>
          <w:sz w:val="26"/>
          <w:szCs w:val="26"/>
        </w:rPr>
      </w:pPr>
    </w:p>
    <w:p w:rsidR="00BA4EB7" w:rsidRPr="00CE4A5F" w:rsidRDefault="00BA4EB7" w:rsidP="00BA4EB7">
      <w:pPr>
        <w:ind w:right="-286" w:hanging="142"/>
        <w:rPr>
          <w:rFonts w:ascii="Times New Roman" w:hAnsi="Times New Roman" w:cs="Times New Roman"/>
          <w:sz w:val="26"/>
          <w:szCs w:val="26"/>
        </w:rPr>
      </w:pPr>
      <w:r w:rsidRPr="00CE4A5F">
        <w:rPr>
          <w:rFonts w:ascii="Times New Roman" w:hAnsi="Times New Roman" w:cs="Times New Roman"/>
          <w:noProof/>
          <w:sz w:val="26"/>
          <w:szCs w:val="26"/>
          <w:lang w:eastAsia="ru-RU"/>
        </w:rPr>
        <w:drawing>
          <wp:inline distT="0" distB="0" distL="0" distR="0">
            <wp:extent cx="3167353" cy="2137272"/>
            <wp:effectExtent l="19050" t="0" r="0" b="0"/>
            <wp:docPr id="29" name="Рисунок 16" descr="C:\Users\Администратор\Desktop\Documents\Разное\ФОТО ДШИ\Нечаева О.Б\метод работа\WP_20191031_11_11_51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дминистратор\Desktop\Documents\Разное\ФОТО ДШИ\Нечаева О.Б\метод работа\WP_20191031_11_11_51_Pro.jpg"/>
                    <pic:cNvPicPr>
                      <a:picLocks noChangeAspect="1" noChangeArrowheads="1"/>
                    </pic:cNvPicPr>
                  </pic:nvPicPr>
                  <pic:blipFill>
                    <a:blip r:embed="rId35" cstate="print"/>
                    <a:srcRect/>
                    <a:stretch>
                      <a:fillRect/>
                    </a:stretch>
                  </pic:blipFill>
                  <pic:spPr bwMode="auto">
                    <a:xfrm>
                      <a:off x="0" y="0"/>
                      <a:ext cx="3178301" cy="2144660"/>
                    </a:xfrm>
                    <a:prstGeom prst="rect">
                      <a:avLst/>
                    </a:prstGeom>
                    <a:noFill/>
                    <a:ln w="9525">
                      <a:noFill/>
                      <a:miter lim="800000"/>
                      <a:headEnd/>
                      <a:tailEnd/>
                    </a:ln>
                  </pic:spPr>
                </pic:pic>
              </a:graphicData>
            </a:graphic>
          </wp:inline>
        </w:drawing>
      </w:r>
      <w:r w:rsidRPr="00CE4A5F">
        <w:rPr>
          <w:rFonts w:ascii="Times New Roman" w:eastAsia="Times New Roman" w:hAnsi="Times New Roman" w:cs="Times New Roman"/>
          <w:snapToGrid w:val="0"/>
          <w:color w:val="000000"/>
          <w:w w:val="0"/>
          <w:sz w:val="26"/>
          <w:szCs w:val="26"/>
          <w:u w:color="000000"/>
          <w:bdr w:val="none" w:sz="0" w:space="0" w:color="000000"/>
          <w:shd w:val="clear" w:color="000000" w:fill="000000"/>
        </w:rPr>
        <w:t xml:space="preserve">  </w:t>
      </w:r>
      <w:r w:rsidRPr="00CE4A5F">
        <w:rPr>
          <w:rFonts w:ascii="Times New Roman" w:hAnsi="Times New Roman" w:cs="Times New Roman"/>
          <w:noProof/>
          <w:sz w:val="26"/>
          <w:szCs w:val="26"/>
          <w:lang w:eastAsia="ru-RU"/>
        </w:rPr>
        <w:drawing>
          <wp:inline distT="0" distB="0" distL="0" distR="0">
            <wp:extent cx="3065673" cy="2163129"/>
            <wp:effectExtent l="19050" t="0" r="1377" b="0"/>
            <wp:docPr id="30" name="Рисунок 18" descr="C:\Users\Администратор\Desktop\Documents\Разное\ФОТО ДШИ\Нечаева О.Б\метод работа\WP_20191031_12_38_11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дминистратор\Desktop\Documents\Разное\ФОТО ДШИ\Нечаева О.Б\метод работа\WP_20191031_12_38_11_Pro.jpg"/>
                    <pic:cNvPicPr>
                      <a:picLocks noChangeAspect="1" noChangeArrowheads="1"/>
                    </pic:cNvPicPr>
                  </pic:nvPicPr>
                  <pic:blipFill>
                    <a:blip r:embed="rId36" cstate="print"/>
                    <a:srcRect/>
                    <a:stretch>
                      <a:fillRect/>
                    </a:stretch>
                  </pic:blipFill>
                  <pic:spPr bwMode="auto">
                    <a:xfrm>
                      <a:off x="0" y="0"/>
                      <a:ext cx="3075947" cy="2170378"/>
                    </a:xfrm>
                    <a:prstGeom prst="rect">
                      <a:avLst/>
                    </a:prstGeom>
                    <a:noFill/>
                    <a:ln w="9525">
                      <a:noFill/>
                      <a:miter lim="800000"/>
                      <a:headEnd/>
                      <a:tailEnd/>
                    </a:ln>
                  </pic:spPr>
                </pic:pic>
              </a:graphicData>
            </a:graphic>
          </wp:inline>
        </w:drawing>
      </w:r>
    </w:p>
    <w:p w:rsidR="00BA4EB7" w:rsidRPr="00CE4A5F" w:rsidRDefault="00BA4EB7" w:rsidP="00CE4A5F">
      <w:pPr>
        <w:jc w:val="both"/>
        <w:rPr>
          <w:rFonts w:ascii="Times New Roman" w:hAnsi="Times New Roman" w:cs="Times New Roman"/>
          <w:sz w:val="26"/>
          <w:szCs w:val="26"/>
        </w:rPr>
      </w:pPr>
      <w:r w:rsidRPr="00CE4A5F">
        <w:rPr>
          <w:rFonts w:ascii="Times New Roman" w:hAnsi="Times New Roman" w:cs="Times New Roman"/>
          <w:sz w:val="26"/>
          <w:szCs w:val="26"/>
        </w:rPr>
        <w:t xml:space="preserve">          Вскоре акцент музыкально – просветительной работы  ДШИ пал на творческое объединение «Детская филармония». Преподаватели из содружества «Малая филармония» продолжали выступать теперь уже со своими учениками, которые будучи совсем ещё юными музыкантами, могли проявить себя, играя в зале своей школы.</w:t>
      </w:r>
    </w:p>
    <w:p w:rsidR="00BA4EB7" w:rsidRPr="00CE4A5F" w:rsidRDefault="00BA4EB7" w:rsidP="00CE4A5F">
      <w:pPr>
        <w:jc w:val="both"/>
        <w:rPr>
          <w:rFonts w:ascii="Times New Roman" w:hAnsi="Times New Roman" w:cs="Times New Roman"/>
          <w:sz w:val="26"/>
          <w:szCs w:val="26"/>
        </w:rPr>
      </w:pPr>
      <w:r w:rsidRPr="00CE4A5F">
        <w:rPr>
          <w:rFonts w:ascii="Times New Roman" w:hAnsi="Times New Roman" w:cs="Times New Roman"/>
          <w:sz w:val="26"/>
          <w:szCs w:val="26"/>
        </w:rPr>
        <w:lastRenderedPageBreak/>
        <w:t xml:space="preserve">           Все виды деятельности и формы работы в ДШИ (как уроки, так и внеклассные мероприятия) требуют от преподавателей профессиональных знаний и умений не только музыканта, но и педагога. Музыка является тем искусством, которое обладает огромной силой эмоционального воздействия на ребёнка, служит одним из важнейших средств формирования его убеждений и взглядов. На концертах «Детской филармонии»  юный музыкант чувствует себя «проводником» от композитора к слушателю. Публичные выступления предоставляют  учащимся проявить свой художественно – творческий потенциал, развивая определённые исполнительские качества. В связи с этим возрастает значимость педагога, который должен заложить в ученике основы сценической культуры и помочь ему в выборе сре</w:t>
      </w:r>
      <w:proofErr w:type="gramStart"/>
      <w:r w:rsidRPr="00CE4A5F">
        <w:rPr>
          <w:rFonts w:ascii="Times New Roman" w:hAnsi="Times New Roman" w:cs="Times New Roman"/>
          <w:sz w:val="26"/>
          <w:szCs w:val="26"/>
        </w:rPr>
        <w:t>дств пс</w:t>
      </w:r>
      <w:proofErr w:type="gramEnd"/>
      <w:r w:rsidRPr="00CE4A5F">
        <w:rPr>
          <w:rFonts w:ascii="Times New Roman" w:hAnsi="Times New Roman" w:cs="Times New Roman"/>
          <w:sz w:val="26"/>
          <w:szCs w:val="26"/>
        </w:rPr>
        <w:t>ихологической подготовки к концерту. Дети очень любят выступать в концертных условиях, не обременённых экзаменационными требованиями. Если на учебном выступлении работа построена исключительно на исполнении обязательных произведений, предусмотренных учебным планом, то в концертах «Детской филармонии» ребята выходят на сцену со свободной программой. Залог успешного выступления на сцене – это качественная подготовка произведения, поэтому планирование мероприятий «Детской филармонии» происходит в начале учебного года, что даёт достаточное время для выбора и подготовки произведения.</w:t>
      </w:r>
    </w:p>
    <w:p w:rsidR="00BA4EB7" w:rsidRPr="00CE4A5F" w:rsidRDefault="00BA4EB7" w:rsidP="00CE4A5F">
      <w:pPr>
        <w:jc w:val="both"/>
        <w:rPr>
          <w:rFonts w:ascii="Times New Roman" w:hAnsi="Times New Roman" w:cs="Times New Roman"/>
          <w:sz w:val="26"/>
          <w:szCs w:val="26"/>
        </w:rPr>
      </w:pPr>
      <w:r w:rsidRPr="00CE4A5F">
        <w:rPr>
          <w:rFonts w:ascii="Times New Roman" w:hAnsi="Times New Roman" w:cs="Times New Roman"/>
          <w:sz w:val="26"/>
          <w:szCs w:val="26"/>
        </w:rPr>
        <w:t xml:space="preserve">             Содержание «Детской филармонии» базируется на приобщении широких масс слушателей к лучшим образцам культурного наследия, пропаганде музыкального исполнительства, расширение общего кругозора подрастающего поколения. Тематика мероприятий содержит знакомство с разнообразными музыкальными жанрами («От гавота до фокстрота», «Музыка в театре»), музыкальными инструментами («Чарующий голос скрипки», «На струнах и клавишах»), с музыкальными направлениями прошедших веков («Музыка эпохи Барокко», «Венские классики»), с особенностями национальных культуры («Звуки мира», «Музыкальное путешествие»).</w:t>
      </w:r>
    </w:p>
    <w:p w:rsidR="00BA4EB7" w:rsidRPr="00CE4A5F" w:rsidRDefault="00BA4EB7" w:rsidP="00CE4A5F">
      <w:pPr>
        <w:jc w:val="both"/>
        <w:rPr>
          <w:rFonts w:ascii="Times New Roman" w:hAnsi="Times New Roman" w:cs="Times New Roman"/>
          <w:sz w:val="26"/>
          <w:szCs w:val="26"/>
        </w:rPr>
      </w:pPr>
      <w:r w:rsidRPr="00CE4A5F">
        <w:rPr>
          <w:rFonts w:ascii="Times New Roman" w:hAnsi="Times New Roman" w:cs="Times New Roman"/>
          <w:sz w:val="26"/>
          <w:szCs w:val="26"/>
        </w:rPr>
        <w:t xml:space="preserve">           В последние года большой популярностью у слушателей пользуются встречи в «Детской филармонии» под названием «Музыкальный журнал юбилейных дат», где каждая страница посвящается юбилеям выдающихся композиторов, музыкантов, деятелей искусств. Такая форма проведения занятий «Детской филармонии» даёт возможность сделать концертную программу очень разнообразной: можно услышать классическую музыку, примеры народного, джазового искусства, другие различные виды художественного творчества.</w:t>
      </w:r>
    </w:p>
    <w:p w:rsidR="00BA4EB7" w:rsidRPr="00CE4A5F" w:rsidRDefault="00BA4EB7" w:rsidP="00BA4EB7">
      <w:pPr>
        <w:rPr>
          <w:rFonts w:ascii="Times New Roman" w:hAnsi="Times New Roman" w:cs="Times New Roman"/>
          <w:sz w:val="26"/>
          <w:szCs w:val="26"/>
        </w:rPr>
      </w:pPr>
      <w:r w:rsidRPr="00CE4A5F">
        <w:rPr>
          <w:rFonts w:ascii="Times New Roman" w:hAnsi="Times New Roman" w:cs="Times New Roman"/>
          <w:noProof/>
          <w:sz w:val="26"/>
          <w:szCs w:val="26"/>
          <w:lang w:eastAsia="ru-RU"/>
        </w:rPr>
        <w:drawing>
          <wp:inline distT="0" distB="0" distL="0" distR="0">
            <wp:extent cx="2942674" cy="1652530"/>
            <wp:effectExtent l="19050" t="0" r="0" b="0"/>
            <wp:docPr id="31" name="Рисунок 19" descr="C:\Users\Администратор\Desktop\Documents\Разное\ФОТО ДШИ\Юбилейные даты\2018\WP_20181219_16_02_43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дминистратор\Desktop\Documents\Разное\ФОТО ДШИ\Юбилейные даты\2018\WP_20181219_16_02_43_Pro.jpg"/>
                    <pic:cNvPicPr>
                      <a:picLocks noChangeAspect="1" noChangeArrowheads="1"/>
                    </pic:cNvPicPr>
                  </pic:nvPicPr>
                  <pic:blipFill>
                    <a:blip r:embed="rId37" cstate="print"/>
                    <a:srcRect/>
                    <a:stretch>
                      <a:fillRect/>
                    </a:stretch>
                  </pic:blipFill>
                  <pic:spPr bwMode="auto">
                    <a:xfrm>
                      <a:off x="0" y="0"/>
                      <a:ext cx="2943708" cy="1653111"/>
                    </a:xfrm>
                    <a:prstGeom prst="rect">
                      <a:avLst/>
                    </a:prstGeom>
                    <a:noFill/>
                    <a:ln w="9525">
                      <a:noFill/>
                      <a:miter lim="800000"/>
                      <a:headEnd/>
                      <a:tailEnd/>
                    </a:ln>
                  </pic:spPr>
                </pic:pic>
              </a:graphicData>
            </a:graphic>
          </wp:inline>
        </w:drawing>
      </w:r>
      <w:r w:rsidRPr="00CE4A5F">
        <w:rPr>
          <w:rFonts w:ascii="Times New Roman" w:hAnsi="Times New Roman" w:cs="Times New Roman"/>
          <w:sz w:val="26"/>
          <w:szCs w:val="26"/>
        </w:rPr>
        <w:t xml:space="preserve">  </w:t>
      </w:r>
      <w:r w:rsidRPr="00CE4A5F">
        <w:rPr>
          <w:rFonts w:ascii="Times New Roman" w:hAnsi="Times New Roman" w:cs="Times New Roman"/>
          <w:noProof/>
          <w:sz w:val="26"/>
          <w:szCs w:val="26"/>
          <w:lang w:eastAsia="ru-RU"/>
        </w:rPr>
        <w:drawing>
          <wp:inline distT="0" distB="0" distL="0" distR="0">
            <wp:extent cx="2880830" cy="1652530"/>
            <wp:effectExtent l="19050" t="0" r="0" b="0"/>
            <wp:docPr id="32" name="Рисунок 20" descr="C:\Users\Администратор\Desktop\Documents\Разное\ФОТО ДШИ\Юбилейные даты\2018\WP_20181219_16_28_18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дминистратор\Desktop\Documents\Разное\ФОТО ДШИ\Юбилейные даты\2018\WP_20181219_16_28_18_Pro.jpg"/>
                    <pic:cNvPicPr>
                      <a:picLocks noChangeAspect="1" noChangeArrowheads="1"/>
                    </pic:cNvPicPr>
                  </pic:nvPicPr>
                  <pic:blipFill>
                    <a:blip r:embed="rId38" cstate="print"/>
                    <a:srcRect/>
                    <a:stretch>
                      <a:fillRect/>
                    </a:stretch>
                  </pic:blipFill>
                  <pic:spPr bwMode="auto">
                    <a:xfrm>
                      <a:off x="0" y="0"/>
                      <a:ext cx="2890661" cy="1658169"/>
                    </a:xfrm>
                    <a:prstGeom prst="rect">
                      <a:avLst/>
                    </a:prstGeom>
                    <a:noFill/>
                    <a:ln w="9525">
                      <a:noFill/>
                      <a:miter lim="800000"/>
                      <a:headEnd/>
                      <a:tailEnd/>
                    </a:ln>
                  </pic:spPr>
                </pic:pic>
              </a:graphicData>
            </a:graphic>
          </wp:inline>
        </w:drawing>
      </w:r>
    </w:p>
    <w:p w:rsidR="00BA4EB7" w:rsidRPr="00CE4A5F" w:rsidRDefault="00BA4EB7" w:rsidP="00BA4EB7">
      <w:pPr>
        <w:rPr>
          <w:rFonts w:ascii="Times New Roman" w:hAnsi="Times New Roman" w:cs="Times New Roman"/>
          <w:sz w:val="26"/>
          <w:szCs w:val="26"/>
        </w:rPr>
      </w:pPr>
      <w:r w:rsidRPr="00CE4A5F">
        <w:rPr>
          <w:rFonts w:ascii="Times New Roman" w:hAnsi="Times New Roman" w:cs="Times New Roman"/>
          <w:noProof/>
          <w:sz w:val="26"/>
          <w:szCs w:val="26"/>
          <w:lang w:eastAsia="ru-RU"/>
        </w:rPr>
        <w:lastRenderedPageBreak/>
        <w:drawing>
          <wp:inline distT="0" distB="0" distL="0" distR="0">
            <wp:extent cx="2878386" cy="1857615"/>
            <wp:effectExtent l="19050" t="0" r="0" b="0"/>
            <wp:docPr id="33" name="Рисунок 21" descr="C:\Users\Администратор\Desktop\Documents\Разное\ФОТО ДШИ\Юбилейные даты\2016\IMG_7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дминистратор\Desktop\Documents\Разное\ФОТО ДШИ\Юбилейные даты\2016\IMG_7401.JPG"/>
                    <pic:cNvPicPr>
                      <a:picLocks noChangeAspect="1" noChangeArrowheads="1"/>
                    </pic:cNvPicPr>
                  </pic:nvPicPr>
                  <pic:blipFill>
                    <a:blip r:embed="rId39" cstate="print"/>
                    <a:srcRect/>
                    <a:stretch>
                      <a:fillRect/>
                    </a:stretch>
                  </pic:blipFill>
                  <pic:spPr bwMode="auto">
                    <a:xfrm>
                      <a:off x="0" y="0"/>
                      <a:ext cx="2882240" cy="1860102"/>
                    </a:xfrm>
                    <a:prstGeom prst="rect">
                      <a:avLst/>
                    </a:prstGeom>
                    <a:noFill/>
                    <a:ln w="9525">
                      <a:noFill/>
                      <a:miter lim="800000"/>
                      <a:headEnd/>
                      <a:tailEnd/>
                    </a:ln>
                  </pic:spPr>
                </pic:pic>
              </a:graphicData>
            </a:graphic>
          </wp:inline>
        </w:drawing>
      </w:r>
      <w:r w:rsidRPr="00CE4A5F">
        <w:rPr>
          <w:rFonts w:ascii="Times New Roman" w:hAnsi="Times New Roman" w:cs="Times New Roman"/>
          <w:sz w:val="26"/>
          <w:szCs w:val="26"/>
        </w:rPr>
        <w:t xml:space="preserve">  </w:t>
      </w:r>
      <w:r w:rsidRPr="00CE4A5F">
        <w:rPr>
          <w:rFonts w:ascii="Times New Roman" w:hAnsi="Times New Roman" w:cs="Times New Roman"/>
          <w:noProof/>
          <w:sz w:val="26"/>
          <w:szCs w:val="26"/>
          <w:lang w:eastAsia="ru-RU"/>
        </w:rPr>
        <w:drawing>
          <wp:inline distT="0" distB="0" distL="0" distR="0">
            <wp:extent cx="2845336" cy="1903387"/>
            <wp:effectExtent l="19050" t="0" r="0" b="0"/>
            <wp:docPr id="34" name="Рисунок 22" descr="C:\Users\Администратор\Desktop\Documents\Разное\ФОТО ДШИ\Юбилейные даты\2016\IMG_7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дминистратор\Desktop\Documents\Разное\ФОТО ДШИ\Юбилейные даты\2016\IMG_7399.JPG"/>
                    <pic:cNvPicPr>
                      <a:picLocks noChangeAspect="1" noChangeArrowheads="1"/>
                    </pic:cNvPicPr>
                  </pic:nvPicPr>
                  <pic:blipFill>
                    <a:blip r:embed="rId40" cstate="print"/>
                    <a:srcRect/>
                    <a:stretch>
                      <a:fillRect/>
                    </a:stretch>
                  </pic:blipFill>
                  <pic:spPr bwMode="auto">
                    <a:xfrm>
                      <a:off x="0" y="0"/>
                      <a:ext cx="2858384" cy="1912115"/>
                    </a:xfrm>
                    <a:prstGeom prst="rect">
                      <a:avLst/>
                    </a:prstGeom>
                    <a:noFill/>
                    <a:ln w="9525">
                      <a:noFill/>
                      <a:miter lim="800000"/>
                      <a:headEnd/>
                      <a:tailEnd/>
                    </a:ln>
                  </pic:spPr>
                </pic:pic>
              </a:graphicData>
            </a:graphic>
          </wp:inline>
        </w:drawing>
      </w:r>
    </w:p>
    <w:p w:rsidR="00BA4EB7" w:rsidRPr="00CE4A5F" w:rsidRDefault="00BA4EB7" w:rsidP="00CE4A5F">
      <w:pPr>
        <w:jc w:val="both"/>
        <w:rPr>
          <w:rFonts w:ascii="Times New Roman" w:hAnsi="Times New Roman" w:cs="Times New Roman"/>
          <w:sz w:val="26"/>
          <w:szCs w:val="26"/>
        </w:rPr>
      </w:pPr>
      <w:r w:rsidRPr="00CE4A5F">
        <w:rPr>
          <w:rFonts w:ascii="Times New Roman" w:hAnsi="Times New Roman" w:cs="Times New Roman"/>
          <w:sz w:val="26"/>
          <w:szCs w:val="26"/>
        </w:rPr>
        <w:t xml:space="preserve">            Современная деятельность «Детской филармонии»  отличается информативностью и наглядностью, ведь ведут концерт сами ученика, они же подбирают и демонстрируют  видеоматериалы, всевозможные текстовые документы, портреты, видеоряды к музыкальным произведениям. </w:t>
      </w:r>
    </w:p>
    <w:p w:rsidR="00BA4EB7" w:rsidRPr="00CE4A5F" w:rsidRDefault="00BA4EB7" w:rsidP="00CE4A5F">
      <w:pPr>
        <w:ind w:firstLine="424"/>
        <w:jc w:val="both"/>
        <w:rPr>
          <w:rFonts w:ascii="Times New Roman" w:hAnsi="Times New Roman" w:cs="Times New Roman"/>
          <w:sz w:val="26"/>
          <w:szCs w:val="26"/>
        </w:rPr>
      </w:pPr>
      <w:r w:rsidRPr="00CE4A5F">
        <w:rPr>
          <w:rFonts w:ascii="Times New Roman" w:hAnsi="Times New Roman" w:cs="Times New Roman"/>
          <w:sz w:val="26"/>
          <w:szCs w:val="26"/>
        </w:rPr>
        <w:t xml:space="preserve">С введением в ДШИ Федеральных государственных требований к образовательным программам в области музыкального искусства открылись новые возможности для творческой и культурно- просветительной работы с каждым учеником. Наиболее «продвинутые» </w:t>
      </w:r>
      <w:proofErr w:type="gramStart"/>
      <w:r w:rsidRPr="00CE4A5F">
        <w:rPr>
          <w:rFonts w:ascii="Times New Roman" w:hAnsi="Times New Roman" w:cs="Times New Roman"/>
          <w:sz w:val="26"/>
          <w:szCs w:val="26"/>
        </w:rPr>
        <w:t xml:space="preserve">учащиеся, обучаемые по </w:t>
      </w:r>
      <w:proofErr w:type="spellStart"/>
      <w:r w:rsidRPr="00CE4A5F">
        <w:rPr>
          <w:rFonts w:ascii="Times New Roman" w:hAnsi="Times New Roman" w:cs="Times New Roman"/>
          <w:sz w:val="26"/>
          <w:szCs w:val="26"/>
        </w:rPr>
        <w:t>предпрофессиональным</w:t>
      </w:r>
      <w:proofErr w:type="spellEnd"/>
      <w:r w:rsidRPr="00CE4A5F">
        <w:rPr>
          <w:rFonts w:ascii="Times New Roman" w:hAnsi="Times New Roman" w:cs="Times New Roman"/>
          <w:sz w:val="26"/>
          <w:szCs w:val="26"/>
        </w:rPr>
        <w:t xml:space="preserve"> программам участвуют</w:t>
      </w:r>
      <w:proofErr w:type="gramEnd"/>
      <w:r w:rsidRPr="00CE4A5F">
        <w:rPr>
          <w:rFonts w:ascii="Times New Roman" w:hAnsi="Times New Roman" w:cs="Times New Roman"/>
          <w:sz w:val="26"/>
          <w:szCs w:val="26"/>
        </w:rPr>
        <w:t xml:space="preserve"> в конкурсах, фестивалях, в концертах «городского» уровня, ребята со скромными данными концертную опытность  приобретают в концертах «Играем для одноклассников», «Встречи в концертном зале», «Днях открытых дверей в ДШИ» и др. Многие ученики появляются на сцене в составе ансамбля, оркестра, хора, музыкального театра. Словом  в современных условиях это не внеклассная, а обязательная часть образовательного процесса в нашей школе.</w:t>
      </w:r>
    </w:p>
    <w:p w:rsidR="00BA4EB7" w:rsidRPr="00CE4A5F" w:rsidRDefault="00BA4EB7" w:rsidP="00CE4A5F">
      <w:pPr>
        <w:jc w:val="both"/>
        <w:rPr>
          <w:rFonts w:ascii="Times New Roman" w:hAnsi="Times New Roman" w:cs="Times New Roman"/>
          <w:sz w:val="26"/>
          <w:szCs w:val="26"/>
        </w:rPr>
      </w:pPr>
      <w:r w:rsidRPr="00CE4A5F">
        <w:rPr>
          <w:rFonts w:ascii="Times New Roman" w:hAnsi="Times New Roman" w:cs="Times New Roman"/>
          <w:sz w:val="26"/>
          <w:szCs w:val="26"/>
        </w:rPr>
        <w:t xml:space="preserve">           На основании ФГТ в ДШИ широко используется вариативная часть обучения. Так мною создана программа предмета вариативной части «Анализ музыкальных произведений», который посещают учащиеся, желающие глубже изучить музыкальную литературу, расширить свой кругозор, обогатить литературный язык и приобрести навыки исследовательской работы в области музыки. Именно эти ученики становятся рядом со мной </w:t>
      </w:r>
      <w:proofErr w:type="spellStart"/>
      <w:r w:rsidRPr="00CE4A5F">
        <w:rPr>
          <w:rFonts w:ascii="Times New Roman" w:hAnsi="Times New Roman" w:cs="Times New Roman"/>
          <w:sz w:val="26"/>
          <w:szCs w:val="26"/>
        </w:rPr>
        <w:t>соведушими</w:t>
      </w:r>
      <w:proofErr w:type="spellEnd"/>
      <w:r w:rsidRPr="00CE4A5F">
        <w:rPr>
          <w:rFonts w:ascii="Times New Roman" w:hAnsi="Times New Roman" w:cs="Times New Roman"/>
          <w:sz w:val="26"/>
          <w:szCs w:val="26"/>
        </w:rPr>
        <w:t xml:space="preserve"> «Детской филармонии», а также, </w:t>
      </w:r>
      <w:proofErr w:type="gramStart"/>
      <w:r w:rsidRPr="00CE4A5F">
        <w:rPr>
          <w:rFonts w:ascii="Times New Roman" w:hAnsi="Times New Roman" w:cs="Times New Roman"/>
          <w:sz w:val="26"/>
          <w:szCs w:val="26"/>
        </w:rPr>
        <w:t>пользуясь</w:t>
      </w:r>
      <w:proofErr w:type="gramEnd"/>
      <w:r w:rsidRPr="00CE4A5F">
        <w:rPr>
          <w:rFonts w:ascii="Times New Roman" w:hAnsi="Times New Roman" w:cs="Times New Roman"/>
          <w:sz w:val="26"/>
          <w:szCs w:val="26"/>
        </w:rPr>
        <w:t xml:space="preserve"> Интернет – ресурсами, отыскивают  интересные факты из жизни и творчества композиторов и исполнителей. Так в творческом единении учащихся и преподавателя рождаются новые проекты.</w:t>
      </w:r>
    </w:p>
    <w:p w:rsidR="00BA4EB7" w:rsidRPr="00CE4A5F" w:rsidRDefault="00BA4EB7" w:rsidP="00CE4A5F">
      <w:pPr>
        <w:ind w:firstLine="424"/>
        <w:jc w:val="both"/>
        <w:rPr>
          <w:rFonts w:ascii="Times New Roman" w:hAnsi="Times New Roman" w:cs="Times New Roman"/>
          <w:sz w:val="26"/>
          <w:szCs w:val="26"/>
        </w:rPr>
      </w:pPr>
      <w:r w:rsidRPr="00CE4A5F">
        <w:rPr>
          <w:rFonts w:ascii="Times New Roman" w:hAnsi="Times New Roman" w:cs="Times New Roman"/>
          <w:sz w:val="26"/>
          <w:szCs w:val="26"/>
        </w:rPr>
        <w:t xml:space="preserve"> Совершенствуется и  подача музыкального и информационного материала. Слушателям запомнился вечер – концерт «Урок на сцене», где ведущие старательно, дополняя друг друга, знакомят всех с историей создания музыкальных произведений. Интересно прошел тематический вечер «Пушкин и Глинка», где концерт посетил «сам поэт», роль которого исполнил один из старшеклассников в гриме и историческом костюме. Запомнился увлекательный концерт, в числе ведущих  которого был «Магистр от музыки» в церемониальном облачении – мантии и квадратной шапочке. Вызывая улыбки, он дополнял рассказы ведущих забавными и малоизвестными фактами  из жизни композиторов. Почти в каждом мероприятии </w:t>
      </w:r>
      <w:r w:rsidRPr="00CE4A5F">
        <w:rPr>
          <w:rFonts w:ascii="Times New Roman" w:hAnsi="Times New Roman" w:cs="Times New Roman"/>
          <w:sz w:val="26"/>
          <w:szCs w:val="26"/>
        </w:rPr>
        <w:lastRenderedPageBreak/>
        <w:t>«Детской филармонии» представлена связь музыки с другими видами искусства – поэзией, литературой, живописью с использованием музыкальной техники.</w:t>
      </w:r>
    </w:p>
    <w:p w:rsidR="00BA4EB7" w:rsidRPr="00CE4A5F" w:rsidRDefault="00BA4EB7" w:rsidP="00BA4EB7">
      <w:pPr>
        <w:ind w:left="-426"/>
        <w:rPr>
          <w:rFonts w:ascii="Times New Roman" w:hAnsi="Times New Roman" w:cs="Times New Roman"/>
          <w:sz w:val="26"/>
          <w:szCs w:val="26"/>
        </w:rPr>
      </w:pPr>
      <w:r w:rsidRPr="00CE4A5F">
        <w:rPr>
          <w:rFonts w:ascii="Times New Roman" w:hAnsi="Times New Roman" w:cs="Times New Roman"/>
          <w:noProof/>
          <w:sz w:val="26"/>
          <w:szCs w:val="26"/>
          <w:lang w:eastAsia="ru-RU"/>
        </w:rPr>
        <w:drawing>
          <wp:inline distT="0" distB="0" distL="0" distR="0">
            <wp:extent cx="1567379" cy="1218993"/>
            <wp:effectExtent l="19050" t="0" r="0" b="0"/>
            <wp:docPr id="35" name="Рисунок 25" descr="C:\Temp\Rar$DIa4672.41736\61NbelqN1iL._AC_U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Temp\Rar$DIa4672.41736\61NbelqN1iL._AC_UL1500_.jpg"/>
                    <pic:cNvPicPr>
                      <a:picLocks noChangeAspect="1" noChangeArrowheads="1"/>
                    </pic:cNvPicPr>
                  </pic:nvPicPr>
                  <pic:blipFill>
                    <a:blip r:embed="rId41" cstate="print"/>
                    <a:srcRect/>
                    <a:stretch>
                      <a:fillRect/>
                    </a:stretch>
                  </pic:blipFill>
                  <pic:spPr bwMode="auto">
                    <a:xfrm>
                      <a:off x="0" y="0"/>
                      <a:ext cx="1574434" cy="1224480"/>
                    </a:xfrm>
                    <a:prstGeom prst="rect">
                      <a:avLst/>
                    </a:prstGeom>
                    <a:noFill/>
                    <a:ln w="9525">
                      <a:noFill/>
                      <a:miter lim="800000"/>
                      <a:headEnd/>
                      <a:tailEnd/>
                    </a:ln>
                  </pic:spPr>
                </pic:pic>
              </a:graphicData>
            </a:graphic>
          </wp:inline>
        </w:drawing>
      </w:r>
      <w:r w:rsidRPr="00CE4A5F">
        <w:rPr>
          <w:rFonts w:ascii="Times New Roman" w:hAnsi="Times New Roman" w:cs="Times New Roman"/>
          <w:sz w:val="26"/>
          <w:szCs w:val="26"/>
        </w:rPr>
        <w:t xml:space="preserve"> </w:t>
      </w:r>
      <w:r w:rsidRPr="00CE4A5F">
        <w:rPr>
          <w:rFonts w:ascii="Times New Roman" w:hAnsi="Times New Roman" w:cs="Times New Roman"/>
          <w:noProof/>
          <w:sz w:val="26"/>
          <w:szCs w:val="26"/>
          <w:lang w:eastAsia="ru-RU"/>
        </w:rPr>
        <w:drawing>
          <wp:inline distT="0" distB="0" distL="0" distR="0">
            <wp:extent cx="1567378" cy="1220089"/>
            <wp:effectExtent l="19050" t="0" r="0" b="0"/>
            <wp:docPr id="36" name="Рисунок 26" descr="C:\Temp\Rar$DIa4672.48733\5793046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Temp\Rar$DIa4672.48733\5793046_large.jpg"/>
                    <pic:cNvPicPr>
                      <a:picLocks noChangeAspect="1" noChangeArrowheads="1"/>
                    </pic:cNvPicPr>
                  </pic:nvPicPr>
                  <pic:blipFill>
                    <a:blip r:embed="rId42" cstate="print"/>
                    <a:srcRect/>
                    <a:stretch>
                      <a:fillRect/>
                    </a:stretch>
                  </pic:blipFill>
                  <pic:spPr bwMode="auto">
                    <a:xfrm>
                      <a:off x="0" y="0"/>
                      <a:ext cx="1571158" cy="1223031"/>
                    </a:xfrm>
                    <a:prstGeom prst="rect">
                      <a:avLst/>
                    </a:prstGeom>
                    <a:noFill/>
                    <a:ln w="9525">
                      <a:noFill/>
                      <a:miter lim="800000"/>
                      <a:headEnd/>
                      <a:tailEnd/>
                    </a:ln>
                  </pic:spPr>
                </pic:pic>
              </a:graphicData>
            </a:graphic>
          </wp:inline>
        </w:drawing>
      </w:r>
      <w:r w:rsidRPr="00CE4A5F">
        <w:rPr>
          <w:rFonts w:ascii="Times New Roman" w:hAnsi="Times New Roman" w:cs="Times New Roman"/>
          <w:sz w:val="26"/>
          <w:szCs w:val="26"/>
        </w:rPr>
        <w:t xml:space="preserve"> </w:t>
      </w:r>
      <w:r w:rsidRPr="00CE4A5F">
        <w:rPr>
          <w:rFonts w:ascii="Times New Roman" w:hAnsi="Times New Roman" w:cs="Times New Roman"/>
          <w:noProof/>
          <w:sz w:val="26"/>
          <w:szCs w:val="26"/>
          <w:lang w:eastAsia="ru-RU"/>
        </w:rPr>
        <w:drawing>
          <wp:inline distT="0" distB="0" distL="0" distR="0">
            <wp:extent cx="1310816" cy="1222611"/>
            <wp:effectExtent l="19050" t="0" r="3634" b="0"/>
            <wp:docPr id="37" name="Рисунок 28" descr="C:\Temp\Rar$DIa4672.13204\kisspng-ballroom-dance-waltz-foxtrot-dance-move-5b21076960d1f8.2323411615288912413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Temp\Rar$DIa4672.13204\kisspng-ballroom-dance-waltz-foxtrot-dance-move-5b21076960d1f8.2323411615288912413966.jpg"/>
                    <pic:cNvPicPr>
                      <a:picLocks noChangeAspect="1" noChangeArrowheads="1"/>
                    </pic:cNvPicPr>
                  </pic:nvPicPr>
                  <pic:blipFill>
                    <a:blip r:embed="rId43" cstate="print"/>
                    <a:srcRect/>
                    <a:stretch>
                      <a:fillRect/>
                    </a:stretch>
                  </pic:blipFill>
                  <pic:spPr bwMode="auto">
                    <a:xfrm>
                      <a:off x="0" y="0"/>
                      <a:ext cx="1313379" cy="1225002"/>
                    </a:xfrm>
                    <a:prstGeom prst="rect">
                      <a:avLst/>
                    </a:prstGeom>
                    <a:noFill/>
                    <a:ln w="9525">
                      <a:noFill/>
                      <a:miter lim="800000"/>
                      <a:headEnd/>
                      <a:tailEnd/>
                    </a:ln>
                  </pic:spPr>
                </pic:pic>
              </a:graphicData>
            </a:graphic>
          </wp:inline>
        </w:drawing>
      </w:r>
      <w:r w:rsidRPr="00CE4A5F">
        <w:rPr>
          <w:rFonts w:ascii="Times New Roman" w:hAnsi="Times New Roman" w:cs="Times New Roman"/>
          <w:noProof/>
          <w:sz w:val="26"/>
          <w:szCs w:val="26"/>
          <w:lang w:eastAsia="ru-RU"/>
        </w:rPr>
        <w:drawing>
          <wp:inline distT="0" distB="0" distL="0" distR="0">
            <wp:extent cx="1545345" cy="1211855"/>
            <wp:effectExtent l="19050" t="0" r="0" b="0"/>
            <wp:docPr id="38" name="Рисунок 27" descr="C:\Temp\Rar$DIa4672.4944\ukrainskij_tanets_gop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Temp\Rar$DIa4672.4944\ukrainskij_tanets_gopak.jpg"/>
                    <pic:cNvPicPr>
                      <a:picLocks noChangeAspect="1" noChangeArrowheads="1"/>
                    </pic:cNvPicPr>
                  </pic:nvPicPr>
                  <pic:blipFill>
                    <a:blip r:embed="rId44" cstate="print"/>
                    <a:srcRect/>
                    <a:stretch>
                      <a:fillRect/>
                    </a:stretch>
                  </pic:blipFill>
                  <pic:spPr bwMode="auto">
                    <a:xfrm>
                      <a:off x="0" y="0"/>
                      <a:ext cx="1546689" cy="1212909"/>
                    </a:xfrm>
                    <a:prstGeom prst="rect">
                      <a:avLst/>
                    </a:prstGeom>
                    <a:noFill/>
                    <a:ln w="9525">
                      <a:noFill/>
                      <a:miter lim="800000"/>
                      <a:headEnd/>
                      <a:tailEnd/>
                    </a:ln>
                  </pic:spPr>
                </pic:pic>
              </a:graphicData>
            </a:graphic>
          </wp:inline>
        </w:drawing>
      </w:r>
    </w:p>
    <w:tbl>
      <w:tblPr>
        <w:tblStyle w:val="a8"/>
        <w:tblW w:w="0" w:type="auto"/>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553"/>
        <w:gridCol w:w="2657"/>
        <w:gridCol w:w="2515"/>
        <w:gridCol w:w="2393"/>
      </w:tblGrid>
      <w:tr w:rsidR="00BA4EB7" w:rsidRPr="00CE4A5F" w:rsidTr="00620270">
        <w:tc>
          <w:tcPr>
            <w:tcW w:w="2553" w:type="dxa"/>
          </w:tcPr>
          <w:p w:rsidR="00CE4A5F" w:rsidRDefault="00BA4EB7" w:rsidP="00CE4A5F">
            <w:pPr>
              <w:ind w:left="-142" w:hanging="142"/>
              <w:jc w:val="center"/>
              <w:rPr>
                <w:rFonts w:ascii="Times New Roman" w:hAnsi="Times New Roman" w:cs="Times New Roman"/>
                <w:b/>
                <w:sz w:val="26"/>
                <w:szCs w:val="26"/>
              </w:rPr>
            </w:pPr>
            <w:r w:rsidRPr="00CE4A5F">
              <w:rPr>
                <w:rFonts w:ascii="Times New Roman" w:hAnsi="Times New Roman" w:cs="Times New Roman"/>
                <w:b/>
                <w:sz w:val="26"/>
                <w:szCs w:val="26"/>
              </w:rPr>
              <w:t>С.</w:t>
            </w:r>
            <w:r w:rsidR="00326929">
              <w:rPr>
                <w:rFonts w:ascii="Times New Roman" w:hAnsi="Times New Roman" w:cs="Times New Roman"/>
                <w:b/>
                <w:sz w:val="26"/>
                <w:szCs w:val="26"/>
              </w:rPr>
              <w:t xml:space="preserve"> </w:t>
            </w:r>
            <w:proofErr w:type="spellStart"/>
            <w:r w:rsidRPr="00CE4A5F">
              <w:rPr>
                <w:rFonts w:ascii="Times New Roman" w:hAnsi="Times New Roman" w:cs="Times New Roman"/>
                <w:b/>
                <w:sz w:val="26"/>
                <w:szCs w:val="26"/>
              </w:rPr>
              <w:t>Баневич</w:t>
            </w:r>
            <w:proofErr w:type="spellEnd"/>
          </w:p>
          <w:p w:rsidR="00BA4EB7" w:rsidRPr="00CE4A5F" w:rsidRDefault="00BA4EB7" w:rsidP="00CE4A5F">
            <w:pPr>
              <w:ind w:left="-142" w:hanging="142"/>
              <w:jc w:val="center"/>
              <w:rPr>
                <w:rFonts w:ascii="Times New Roman" w:hAnsi="Times New Roman" w:cs="Times New Roman"/>
                <w:sz w:val="26"/>
                <w:szCs w:val="26"/>
              </w:rPr>
            </w:pPr>
            <w:r w:rsidRPr="00CE4A5F">
              <w:rPr>
                <w:rFonts w:ascii="Times New Roman" w:hAnsi="Times New Roman" w:cs="Times New Roman"/>
                <w:b/>
                <w:sz w:val="26"/>
                <w:szCs w:val="26"/>
              </w:rPr>
              <w:t>«Северное сияние»</w:t>
            </w:r>
          </w:p>
        </w:tc>
        <w:tc>
          <w:tcPr>
            <w:tcW w:w="2657" w:type="dxa"/>
          </w:tcPr>
          <w:p w:rsidR="00BA4EB7" w:rsidRPr="00CE4A5F" w:rsidRDefault="00BA4EB7" w:rsidP="00620270">
            <w:pPr>
              <w:ind w:left="0" w:firstLine="0"/>
              <w:jc w:val="center"/>
              <w:rPr>
                <w:rFonts w:ascii="Times New Roman" w:hAnsi="Times New Roman" w:cs="Times New Roman"/>
                <w:b/>
                <w:sz w:val="26"/>
                <w:szCs w:val="26"/>
              </w:rPr>
            </w:pPr>
            <w:r w:rsidRPr="00CE4A5F">
              <w:rPr>
                <w:rFonts w:ascii="Times New Roman" w:hAnsi="Times New Roman" w:cs="Times New Roman"/>
                <w:b/>
                <w:sz w:val="26"/>
                <w:szCs w:val="26"/>
              </w:rPr>
              <w:t>Р.Н.П. «Соловьем залетным»</w:t>
            </w:r>
          </w:p>
        </w:tc>
        <w:tc>
          <w:tcPr>
            <w:tcW w:w="2392" w:type="dxa"/>
          </w:tcPr>
          <w:p w:rsidR="00BA4EB7" w:rsidRPr="00CE4A5F" w:rsidRDefault="00BA4EB7" w:rsidP="00620270">
            <w:pPr>
              <w:ind w:left="0" w:firstLine="0"/>
              <w:jc w:val="center"/>
              <w:rPr>
                <w:rFonts w:ascii="Times New Roman" w:hAnsi="Times New Roman" w:cs="Times New Roman"/>
                <w:b/>
                <w:sz w:val="26"/>
                <w:szCs w:val="26"/>
              </w:rPr>
            </w:pPr>
            <w:r w:rsidRPr="00CE4A5F">
              <w:rPr>
                <w:rFonts w:ascii="Times New Roman" w:hAnsi="Times New Roman" w:cs="Times New Roman"/>
                <w:b/>
                <w:sz w:val="26"/>
                <w:szCs w:val="26"/>
              </w:rPr>
              <w:t>А. Даргомыжский «Меланхолический вальс»</w:t>
            </w:r>
          </w:p>
        </w:tc>
        <w:tc>
          <w:tcPr>
            <w:tcW w:w="2393" w:type="dxa"/>
          </w:tcPr>
          <w:p w:rsidR="00BA4EB7" w:rsidRPr="00CE4A5F" w:rsidRDefault="00BA4EB7" w:rsidP="00620270">
            <w:pPr>
              <w:ind w:left="0" w:firstLine="0"/>
              <w:jc w:val="center"/>
              <w:rPr>
                <w:rFonts w:ascii="Times New Roman" w:hAnsi="Times New Roman" w:cs="Times New Roman"/>
                <w:b/>
                <w:sz w:val="26"/>
                <w:szCs w:val="26"/>
              </w:rPr>
            </w:pPr>
            <w:r w:rsidRPr="00CE4A5F">
              <w:rPr>
                <w:rFonts w:ascii="Times New Roman" w:hAnsi="Times New Roman" w:cs="Times New Roman"/>
                <w:b/>
                <w:sz w:val="26"/>
                <w:szCs w:val="26"/>
              </w:rPr>
              <w:t>М.Мусоргский «Гопак»</w:t>
            </w:r>
          </w:p>
        </w:tc>
      </w:tr>
    </w:tbl>
    <w:p w:rsidR="00BA4EB7" w:rsidRPr="00CE4A5F" w:rsidRDefault="00BA4EB7" w:rsidP="00CE4A5F">
      <w:pPr>
        <w:ind w:left="142"/>
        <w:jc w:val="both"/>
        <w:rPr>
          <w:rFonts w:ascii="Times New Roman" w:hAnsi="Times New Roman" w:cs="Times New Roman"/>
          <w:sz w:val="26"/>
          <w:szCs w:val="26"/>
        </w:rPr>
      </w:pPr>
      <w:r w:rsidRPr="00CE4A5F">
        <w:rPr>
          <w:rFonts w:ascii="Times New Roman" w:hAnsi="Times New Roman" w:cs="Times New Roman"/>
          <w:sz w:val="26"/>
          <w:szCs w:val="26"/>
        </w:rPr>
        <w:t xml:space="preserve">       Наш концертный зал оборудован видеопроектором, экраном, микрофонами, компьютером, аудиосистемой. Подготовительная работа по составлению сценариев проводится в аудиториях, оборудованных ПК, аудиоаппаратурой, телевизором и интерактивной доской. </w:t>
      </w:r>
    </w:p>
    <w:p w:rsidR="00BA4EB7" w:rsidRDefault="00BA4EB7" w:rsidP="00CE4A5F">
      <w:pPr>
        <w:ind w:left="142"/>
        <w:jc w:val="both"/>
        <w:rPr>
          <w:rFonts w:ascii="Times New Roman" w:hAnsi="Times New Roman" w:cs="Times New Roman"/>
          <w:sz w:val="26"/>
          <w:szCs w:val="26"/>
        </w:rPr>
      </w:pPr>
      <w:r w:rsidRPr="00CE4A5F">
        <w:rPr>
          <w:rFonts w:ascii="Times New Roman" w:hAnsi="Times New Roman" w:cs="Times New Roman"/>
          <w:sz w:val="26"/>
          <w:szCs w:val="26"/>
        </w:rPr>
        <w:t xml:space="preserve">       Сегодняшнее поколение учащихся  достаточно свободно владеет компьютером, дети легко, с  помощью сети Интернет, готовят сообщения, рефераты, презентации. Мы вместе осваиваем </w:t>
      </w:r>
      <w:proofErr w:type="spellStart"/>
      <w:r w:rsidRPr="00CE4A5F">
        <w:rPr>
          <w:rFonts w:ascii="Times New Roman" w:hAnsi="Times New Roman" w:cs="Times New Roman"/>
          <w:sz w:val="26"/>
          <w:szCs w:val="26"/>
        </w:rPr>
        <w:t>мультимедийные</w:t>
      </w:r>
      <w:proofErr w:type="spellEnd"/>
      <w:r w:rsidRPr="00CE4A5F">
        <w:rPr>
          <w:rFonts w:ascii="Times New Roman" w:hAnsi="Times New Roman" w:cs="Times New Roman"/>
          <w:sz w:val="26"/>
          <w:szCs w:val="26"/>
        </w:rPr>
        <w:t xml:space="preserve"> технологии, осуществляя взаимное обогащение  опыта, создавая среду для плодотворного творчества.</w:t>
      </w:r>
    </w:p>
    <w:p w:rsidR="0098668B" w:rsidRDefault="0098668B" w:rsidP="00CE4A5F">
      <w:pPr>
        <w:ind w:left="142"/>
        <w:jc w:val="both"/>
        <w:rPr>
          <w:rFonts w:ascii="Times New Roman" w:hAnsi="Times New Roman" w:cs="Times New Roman"/>
          <w:sz w:val="26"/>
          <w:szCs w:val="26"/>
        </w:rPr>
      </w:pPr>
      <w:r>
        <w:rPr>
          <w:rFonts w:ascii="Times New Roman" w:hAnsi="Times New Roman" w:cs="Times New Roman"/>
          <w:sz w:val="26"/>
          <w:szCs w:val="26"/>
        </w:rPr>
        <w:tab/>
        <w:t>«Учитель и ученик растут вместе», - это изречение, принадлежащее китайскому мудрецу Конфуцию, сегодня звучит очень актуально. Новое время требует новые подходы и технологии. С появлением интернета педагог перестает быть основным источником информации. Иногда приходится временно поменяться ролями, ведь дети с раннего возраста лучше ориентируются во всевозможных «</w:t>
      </w:r>
      <w:proofErr w:type="spellStart"/>
      <w:r>
        <w:rPr>
          <w:rFonts w:ascii="Times New Roman" w:hAnsi="Times New Roman" w:cs="Times New Roman"/>
          <w:sz w:val="26"/>
          <w:szCs w:val="26"/>
        </w:rPr>
        <w:t>гаджетах</w:t>
      </w:r>
      <w:proofErr w:type="spellEnd"/>
      <w:r>
        <w:rPr>
          <w:rFonts w:ascii="Times New Roman" w:hAnsi="Times New Roman" w:cs="Times New Roman"/>
          <w:sz w:val="26"/>
          <w:szCs w:val="26"/>
        </w:rPr>
        <w:t>» и многое успели освоить. Вот и мы растем вместе в атмосфере сотрудничества и сотворчества.</w:t>
      </w:r>
    </w:p>
    <w:p w:rsidR="00BA4EB7" w:rsidRDefault="0098668B" w:rsidP="0098668B">
      <w:pPr>
        <w:ind w:left="142" w:firstLine="566"/>
        <w:jc w:val="both"/>
        <w:rPr>
          <w:rFonts w:ascii="Times New Roman" w:hAnsi="Times New Roman" w:cs="Times New Roman"/>
          <w:sz w:val="26"/>
          <w:szCs w:val="26"/>
        </w:rPr>
      </w:pPr>
      <w:r>
        <w:rPr>
          <w:rFonts w:ascii="Times New Roman" w:hAnsi="Times New Roman" w:cs="Times New Roman"/>
          <w:sz w:val="26"/>
          <w:szCs w:val="26"/>
        </w:rPr>
        <w:t>Д</w:t>
      </w:r>
      <w:r w:rsidR="00BA4EB7" w:rsidRPr="00CE4A5F">
        <w:rPr>
          <w:rFonts w:ascii="Times New Roman" w:hAnsi="Times New Roman" w:cs="Times New Roman"/>
          <w:sz w:val="26"/>
          <w:szCs w:val="26"/>
        </w:rPr>
        <w:t>ШИ в малых городах порой единственный центр культуры, пропагандирующий шедевры мировой классической музыки, а значит роль и задачи преподавателей – музыковедов становятся объёмнее и шире. Мы даём не только музыкальное образование, но и культурное воспитание, воспитание классикой.</w:t>
      </w:r>
    </w:p>
    <w:p w:rsidR="007F103F" w:rsidRDefault="007F103F" w:rsidP="0098668B">
      <w:pPr>
        <w:ind w:left="142" w:firstLine="566"/>
        <w:jc w:val="both"/>
        <w:rPr>
          <w:rFonts w:ascii="Times New Roman" w:hAnsi="Times New Roman" w:cs="Times New Roman"/>
          <w:sz w:val="26"/>
          <w:szCs w:val="26"/>
        </w:rPr>
      </w:pPr>
    </w:p>
    <w:p w:rsidR="007F103F" w:rsidRPr="007F103F" w:rsidRDefault="007F103F" w:rsidP="007F103F">
      <w:pPr>
        <w:jc w:val="center"/>
        <w:rPr>
          <w:rFonts w:ascii="Times New Roman" w:hAnsi="Times New Roman" w:cs="Times New Roman"/>
          <w:b/>
          <w:sz w:val="26"/>
          <w:szCs w:val="26"/>
        </w:rPr>
      </w:pPr>
      <w:r w:rsidRPr="007F103F">
        <w:rPr>
          <w:rFonts w:ascii="Times New Roman" w:hAnsi="Times New Roman" w:cs="Times New Roman"/>
          <w:b/>
          <w:sz w:val="26"/>
          <w:szCs w:val="26"/>
        </w:rPr>
        <w:t>3. Список источников</w:t>
      </w:r>
    </w:p>
    <w:p w:rsidR="007F103F" w:rsidRPr="007F103F" w:rsidRDefault="007F103F" w:rsidP="00D575F3">
      <w:pPr>
        <w:spacing w:after="0"/>
        <w:rPr>
          <w:rFonts w:ascii="Times New Roman" w:hAnsi="Times New Roman" w:cs="Times New Roman"/>
          <w:sz w:val="26"/>
          <w:szCs w:val="26"/>
        </w:rPr>
      </w:pPr>
      <w:r w:rsidRPr="007F103F">
        <w:rPr>
          <w:rFonts w:ascii="Times New Roman" w:hAnsi="Times New Roman" w:cs="Times New Roman"/>
          <w:sz w:val="26"/>
          <w:szCs w:val="26"/>
        </w:rPr>
        <w:t>1. Давыдова С.Д. «Художественно-эстетическое образование младших школьников». Екатеринбург 2003 год.</w:t>
      </w:r>
    </w:p>
    <w:p w:rsidR="007F103F" w:rsidRPr="007F103F" w:rsidRDefault="007F103F" w:rsidP="00D575F3">
      <w:pPr>
        <w:spacing w:after="0"/>
        <w:rPr>
          <w:rFonts w:ascii="Times New Roman" w:hAnsi="Times New Roman" w:cs="Times New Roman"/>
          <w:sz w:val="26"/>
          <w:szCs w:val="26"/>
        </w:rPr>
      </w:pPr>
      <w:r w:rsidRPr="007F103F">
        <w:rPr>
          <w:rFonts w:ascii="Times New Roman" w:hAnsi="Times New Roman" w:cs="Times New Roman"/>
          <w:sz w:val="26"/>
          <w:szCs w:val="26"/>
        </w:rPr>
        <w:t>2. Жарков А.Д. «Организация культурно-просветительской работы». «Просвещение», 2003 год.</w:t>
      </w:r>
    </w:p>
    <w:p w:rsidR="007F103F" w:rsidRPr="007F103F" w:rsidRDefault="007F103F" w:rsidP="00D575F3">
      <w:pPr>
        <w:spacing w:after="0"/>
        <w:rPr>
          <w:rFonts w:ascii="Times New Roman" w:hAnsi="Times New Roman" w:cs="Times New Roman"/>
          <w:sz w:val="26"/>
          <w:szCs w:val="26"/>
        </w:rPr>
      </w:pPr>
      <w:r w:rsidRPr="007F103F">
        <w:rPr>
          <w:rFonts w:ascii="Times New Roman" w:hAnsi="Times New Roman" w:cs="Times New Roman"/>
          <w:sz w:val="26"/>
          <w:szCs w:val="26"/>
        </w:rPr>
        <w:t xml:space="preserve">3. Я. Островская, Л. Фролова, Н. </w:t>
      </w:r>
      <w:proofErr w:type="spellStart"/>
      <w:r w:rsidRPr="007F103F">
        <w:rPr>
          <w:rFonts w:ascii="Times New Roman" w:hAnsi="Times New Roman" w:cs="Times New Roman"/>
          <w:sz w:val="26"/>
          <w:szCs w:val="26"/>
        </w:rPr>
        <w:t>Цес</w:t>
      </w:r>
      <w:proofErr w:type="spellEnd"/>
      <w:r w:rsidRPr="007F103F">
        <w:rPr>
          <w:rFonts w:ascii="Times New Roman" w:hAnsi="Times New Roman" w:cs="Times New Roman"/>
          <w:sz w:val="26"/>
          <w:szCs w:val="26"/>
        </w:rPr>
        <w:t xml:space="preserve"> «Рабочая тетрадь» по «Слушанию музыки». </w:t>
      </w:r>
    </w:p>
    <w:p w:rsidR="007F103F" w:rsidRPr="00336788" w:rsidRDefault="007F103F" w:rsidP="00D575F3">
      <w:pPr>
        <w:spacing w:after="0"/>
        <w:rPr>
          <w:rFonts w:ascii="Times New Roman" w:hAnsi="Times New Roman" w:cs="Times New Roman"/>
          <w:sz w:val="28"/>
          <w:szCs w:val="28"/>
        </w:rPr>
      </w:pPr>
    </w:p>
    <w:p w:rsidR="007F103F" w:rsidRPr="00CE4A5F" w:rsidRDefault="007F103F" w:rsidP="0098668B">
      <w:pPr>
        <w:ind w:left="142" w:firstLine="566"/>
        <w:jc w:val="both"/>
        <w:rPr>
          <w:rFonts w:ascii="Times New Roman" w:hAnsi="Times New Roman" w:cs="Times New Roman"/>
          <w:sz w:val="26"/>
          <w:szCs w:val="26"/>
        </w:rPr>
      </w:pPr>
    </w:p>
    <w:p w:rsidR="00BA4EB7" w:rsidRPr="00CE4A5F" w:rsidRDefault="00BA4EB7" w:rsidP="00BA4EB7">
      <w:pPr>
        <w:rPr>
          <w:rFonts w:ascii="Times New Roman" w:hAnsi="Times New Roman" w:cs="Times New Roman"/>
          <w:sz w:val="26"/>
          <w:szCs w:val="26"/>
        </w:rPr>
      </w:pPr>
      <w:r w:rsidRPr="00CE4A5F">
        <w:rPr>
          <w:rFonts w:ascii="Times New Roman" w:hAnsi="Times New Roman" w:cs="Times New Roman"/>
          <w:sz w:val="26"/>
          <w:szCs w:val="26"/>
        </w:rPr>
        <w:lastRenderedPageBreak/>
        <w:t xml:space="preserve">      </w:t>
      </w:r>
    </w:p>
    <w:p w:rsidR="00BA4EB7" w:rsidRPr="00CE4A5F" w:rsidRDefault="00BA4EB7" w:rsidP="00BA4EB7">
      <w:pPr>
        <w:rPr>
          <w:rFonts w:ascii="Times New Roman" w:hAnsi="Times New Roman" w:cs="Times New Roman"/>
          <w:sz w:val="26"/>
          <w:szCs w:val="26"/>
        </w:rPr>
      </w:pPr>
    </w:p>
    <w:p w:rsidR="00BA4EB7" w:rsidRPr="00CE4A5F" w:rsidRDefault="00BA4EB7" w:rsidP="00BA4EB7">
      <w:pPr>
        <w:rPr>
          <w:sz w:val="26"/>
          <w:szCs w:val="26"/>
        </w:rPr>
      </w:pPr>
    </w:p>
    <w:p w:rsidR="00BA4EB7" w:rsidRPr="00CE4A5F" w:rsidRDefault="00BA4EB7" w:rsidP="00BA4EB7">
      <w:pPr>
        <w:rPr>
          <w:rFonts w:ascii="Times New Roman" w:hAnsi="Times New Roman" w:cs="Times New Roman"/>
          <w:sz w:val="26"/>
          <w:szCs w:val="26"/>
        </w:rPr>
      </w:pPr>
    </w:p>
    <w:p w:rsidR="00BA4EB7" w:rsidRPr="00CE4A5F" w:rsidRDefault="00BA4EB7" w:rsidP="00BA4EB7">
      <w:pPr>
        <w:rPr>
          <w:rFonts w:ascii="Times New Roman" w:hAnsi="Times New Roman" w:cs="Times New Roman"/>
          <w:sz w:val="26"/>
          <w:szCs w:val="26"/>
        </w:rPr>
      </w:pPr>
    </w:p>
    <w:p w:rsidR="00BA4EB7" w:rsidRPr="00CE4A5F" w:rsidRDefault="00BA4EB7" w:rsidP="00BA4EB7">
      <w:pPr>
        <w:rPr>
          <w:rFonts w:ascii="Times New Roman" w:hAnsi="Times New Roman" w:cs="Times New Roman"/>
          <w:sz w:val="26"/>
          <w:szCs w:val="26"/>
        </w:rPr>
      </w:pPr>
    </w:p>
    <w:p w:rsidR="00BA4EB7" w:rsidRPr="00CE4A5F" w:rsidRDefault="00BA4EB7" w:rsidP="00BA4EB7">
      <w:pPr>
        <w:rPr>
          <w:rFonts w:ascii="Times New Roman" w:hAnsi="Times New Roman" w:cs="Times New Roman"/>
          <w:sz w:val="26"/>
          <w:szCs w:val="26"/>
        </w:rPr>
      </w:pPr>
    </w:p>
    <w:p w:rsidR="00BA4EB7" w:rsidRPr="00CE4A5F" w:rsidRDefault="00BA4EB7" w:rsidP="00BA4EB7">
      <w:pPr>
        <w:rPr>
          <w:rFonts w:ascii="Times New Roman" w:hAnsi="Times New Roman" w:cs="Times New Roman"/>
          <w:sz w:val="26"/>
          <w:szCs w:val="26"/>
        </w:rPr>
      </w:pPr>
    </w:p>
    <w:p w:rsidR="00BA4EB7" w:rsidRPr="00CE4A5F" w:rsidRDefault="00BA4EB7" w:rsidP="00BA4EB7">
      <w:pPr>
        <w:rPr>
          <w:rFonts w:ascii="Times New Roman" w:hAnsi="Times New Roman" w:cs="Times New Roman"/>
          <w:sz w:val="26"/>
          <w:szCs w:val="26"/>
        </w:rPr>
      </w:pPr>
    </w:p>
    <w:p w:rsidR="00BA4EB7" w:rsidRPr="00CE4A5F" w:rsidRDefault="00BA4EB7" w:rsidP="00BA4EB7">
      <w:pPr>
        <w:rPr>
          <w:rFonts w:ascii="Times New Roman" w:hAnsi="Times New Roman" w:cs="Times New Roman"/>
          <w:sz w:val="26"/>
          <w:szCs w:val="26"/>
        </w:rPr>
      </w:pPr>
    </w:p>
    <w:p w:rsidR="00BA4EB7" w:rsidRPr="00CE4A5F" w:rsidRDefault="00BA4EB7" w:rsidP="00BA4EB7">
      <w:pPr>
        <w:rPr>
          <w:sz w:val="26"/>
          <w:szCs w:val="26"/>
        </w:rPr>
      </w:pPr>
    </w:p>
    <w:p w:rsidR="00BA4EB7" w:rsidRPr="00CE4A5F" w:rsidRDefault="00BA4EB7">
      <w:pPr>
        <w:rPr>
          <w:sz w:val="26"/>
          <w:szCs w:val="26"/>
        </w:rPr>
      </w:pPr>
    </w:p>
    <w:sectPr w:rsidR="00BA4EB7" w:rsidRPr="00CE4A5F" w:rsidSect="003A4A45">
      <w:pgSz w:w="11906" w:h="16838"/>
      <w:pgMar w:top="851" w:right="851" w:bottom="851" w:left="1418"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AB7285"/>
    <w:multiLevelType w:val="hybridMultilevel"/>
    <w:tmpl w:val="EA541E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5F575782"/>
    <w:multiLevelType w:val="hybridMultilevel"/>
    <w:tmpl w:val="D922A3FE"/>
    <w:lvl w:ilvl="0" w:tplc="B7EECC00">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2">
    <w:nsid w:val="622B4F77"/>
    <w:multiLevelType w:val="hybridMultilevel"/>
    <w:tmpl w:val="0F488A7A"/>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
    <w:nsid w:val="70A241A4"/>
    <w:multiLevelType w:val="hybridMultilevel"/>
    <w:tmpl w:val="407E7688"/>
    <w:lvl w:ilvl="0" w:tplc="C9B8475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nsid w:val="728C2755"/>
    <w:multiLevelType w:val="hybridMultilevel"/>
    <w:tmpl w:val="63588E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7D447084"/>
    <w:multiLevelType w:val="hybridMultilevel"/>
    <w:tmpl w:val="113231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2"/>
  </w:num>
  <w:num w:numId="3">
    <w:abstractNumId w:val="1"/>
  </w:num>
  <w:num w:numId="4">
    <w:abstractNumId w:val="0"/>
  </w:num>
  <w:num w:numId="5">
    <w:abstractNumId w:val="3"/>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proofState w:spelling="clean" w:grammar="clean"/>
  <w:defaultTabStop w:val="708"/>
  <w:drawingGridHorizontalSpacing w:val="110"/>
  <w:displayHorizontalDrawingGridEvery w:val="2"/>
  <w:characterSpacingControl w:val="doNotCompress"/>
  <w:compat/>
  <w:rsids>
    <w:rsidRoot w:val="00C231C2"/>
    <w:rsid w:val="0001513E"/>
    <w:rsid w:val="000367D3"/>
    <w:rsid w:val="00043BCF"/>
    <w:rsid w:val="00175273"/>
    <w:rsid w:val="001E33DA"/>
    <w:rsid w:val="00247D25"/>
    <w:rsid w:val="0029205A"/>
    <w:rsid w:val="003225FE"/>
    <w:rsid w:val="00326929"/>
    <w:rsid w:val="003A4A45"/>
    <w:rsid w:val="0044793F"/>
    <w:rsid w:val="004839E1"/>
    <w:rsid w:val="005329AC"/>
    <w:rsid w:val="005F4559"/>
    <w:rsid w:val="00610A47"/>
    <w:rsid w:val="006373F3"/>
    <w:rsid w:val="00657DB8"/>
    <w:rsid w:val="006A4393"/>
    <w:rsid w:val="00703D57"/>
    <w:rsid w:val="007A3F3D"/>
    <w:rsid w:val="007E1E91"/>
    <w:rsid w:val="007F103F"/>
    <w:rsid w:val="008677DF"/>
    <w:rsid w:val="00893D4B"/>
    <w:rsid w:val="008F58E1"/>
    <w:rsid w:val="00972506"/>
    <w:rsid w:val="0098668B"/>
    <w:rsid w:val="009966FB"/>
    <w:rsid w:val="00A53B3C"/>
    <w:rsid w:val="00B042A3"/>
    <w:rsid w:val="00B43D77"/>
    <w:rsid w:val="00B86BD2"/>
    <w:rsid w:val="00BA4EB7"/>
    <w:rsid w:val="00BB7C32"/>
    <w:rsid w:val="00C231C2"/>
    <w:rsid w:val="00CE4A5F"/>
    <w:rsid w:val="00D30ACD"/>
    <w:rsid w:val="00D575F3"/>
    <w:rsid w:val="00DD0EA3"/>
    <w:rsid w:val="00E4340C"/>
    <w:rsid w:val="00E94CA4"/>
    <w:rsid w:val="00EB3BAF"/>
    <w:rsid w:val="00F209A0"/>
    <w:rsid w:val="00FE566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47D25"/>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231C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231C2"/>
    <w:rPr>
      <w:rFonts w:ascii="Tahoma" w:hAnsi="Tahoma" w:cs="Tahoma"/>
      <w:sz w:val="16"/>
      <w:szCs w:val="16"/>
    </w:rPr>
  </w:style>
  <w:style w:type="paragraph" w:styleId="a5">
    <w:name w:val="Normal (Web)"/>
    <w:basedOn w:val="a"/>
    <w:uiPriority w:val="99"/>
    <w:semiHidden/>
    <w:unhideWhenUsed/>
    <w:rsid w:val="00BA4EB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List Paragraph"/>
    <w:basedOn w:val="a"/>
    <w:uiPriority w:val="34"/>
    <w:qFormat/>
    <w:rsid w:val="00BA4EB7"/>
    <w:pPr>
      <w:ind w:left="720"/>
      <w:contextualSpacing/>
    </w:pPr>
    <w:rPr>
      <w:rFonts w:eastAsiaTheme="minorEastAsia"/>
      <w:lang w:eastAsia="ru-RU"/>
    </w:rPr>
  </w:style>
  <w:style w:type="character" w:styleId="a7">
    <w:name w:val="Hyperlink"/>
    <w:basedOn w:val="a0"/>
    <w:uiPriority w:val="99"/>
    <w:semiHidden/>
    <w:unhideWhenUsed/>
    <w:rsid w:val="00BA4EB7"/>
    <w:rPr>
      <w:color w:val="0000FF"/>
      <w:u w:val="single"/>
    </w:rPr>
  </w:style>
  <w:style w:type="table" w:styleId="a8">
    <w:name w:val="Table Grid"/>
    <w:basedOn w:val="a1"/>
    <w:uiPriority w:val="59"/>
    <w:rsid w:val="00BA4EB7"/>
    <w:pPr>
      <w:spacing w:after="0" w:line="240" w:lineRule="auto"/>
      <w:ind w:left="284" w:hanging="284"/>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hyperlink" Target="https://dshi-dal.vl.muzkult.ru/video_k_m_r/" TargetMode="External"/><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5.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394462B-3D7E-4FC6-BBE8-038AC8256B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220</TotalTime>
  <Pages>24</Pages>
  <Words>3953</Words>
  <Characters>22536</Characters>
  <Application>Microsoft Office Word</Application>
  <DocSecurity>0</DocSecurity>
  <Lines>187</Lines>
  <Paragraphs>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26437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Администратор</dc:creator>
  <cp:keywords/>
  <dc:description/>
  <cp:lastModifiedBy>Администратор</cp:lastModifiedBy>
  <cp:revision>24</cp:revision>
  <cp:lastPrinted>2019-11-07T04:41:00Z</cp:lastPrinted>
  <dcterms:created xsi:type="dcterms:W3CDTF">2019-11-01T02:38:00Z</dcterms:created>
  <dcterms:modified xsi:type="dcterms:W3CDTF">2021-11-03T03:50:00Z</dcterms:modified>
</cp:coreProperties>
</file>