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7A0" w:rsidRDefault="00FB17A0" w:rsidP="00FB17A0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Муниципальное казённое дошкольное образовательное учреждение</w:t>
      </w:r>
    </w:p>
    <w:p w:rsidR="00FB17A0" w:rsidRDefault="00FB17A0" w:rsidP="00FB17A0">
      <w:pPr>
        <w:spacing w:after="0" w:line="36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детский сад №4 «Светлячок»</w:t>
      </w: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3668395</wp:posOffset>
                </wp:positionH>
                <wp:positionV relativeFrom="paragraph">
                  <wp:posOffset>224155</wp:posOffset>
                </wp:positionV>
                <wp:extent cx="2388235" cy="1769745"/>
                <wp:effectExtent l="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176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A0" w:rsidRPr="006B4979" w:rsidRDefault="00FB17A0" w:rsidP="00FB1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9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«Утверждаю»</w:t>
                            </w:r>
                          </w:p>
                          <w:p w:rsidR="00FB17A0" w:rsidRPr="006B4979" w:rsidRDefault="00FB17A0" w:rsidP="00FB1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9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Заведующая МКДОУ </w:t>
                            </w:r>
                          </w:p>
                          <w:p w:rsidR="00FB17A0" w:rsidRPr="006B4979" w:rsidRDefault="00FB17A0" w:rsidP="00FB1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</w:t>
                            </w:r>
                            <w:r w:rsidRPr="006B49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С.А.Битюцкая</w:t>
                            </w:r>
                          </w:p>
                          <w:p w:rsidR="00FB17A0" w:rsidRPr="006B4979" w:rsidRDefault="00FB17A0" w:rsidP="00FB1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9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«_______» 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 2015</w:t>
                            </w:r>
                            <w:r w:rsidRPr="006B49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88.85pt;margin-top:17.65pt;width:188.05pt;height:1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" stroked="f">
                <v:textbox>
                  <w:txbxContent>
                    <w:p w:rsidR="00FB17A0" w:rsidRPr="006B4979" w:rsidRDefault="00FB17A0" w:rsidP="00FB1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9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«Утверждаю»</w:t>
                      </w:r>
                    </w:p>
                    <w:p w:rsidR="00FB17A0" w:rsidRPr="006B4979" w:rsidRDefault="00FB17A0" w:rsidP="00FB1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9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Заведующая МКДОУ </w:t>
                      </w:r>
                    </w:p>
                    <w:p w:rsidR="00FB17A0" w:rsidRPr="006B4979" w:rsidRDefault="00FB17A0" w:rsidP="00FB1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</w:t>
                      </w:r>
                      <w:r w:rsidRPr="006B49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С.А.Битюцкая</w:t>
                      </w:r>
                    </w:p>
                    <w:p w:rsidR="00FB17A0" w:rsidRPr="006B4979" w:rsidRDefault="00FB17A0" w:rsidP="00FB1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9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«_______» 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 2015</w:t>
                      </w:r>
                      <w:r w:rsidRPr="006B49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224155</wp:posOffset>
                </wp:positionV>
                <wp:extent cx="2101850" cy="133032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133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A0" w:rsidRPr="006B4979" w:rsidRDefault="00FB17A0" w:rsidP="00FB1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9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Рассмотрен и одобрен</w:t>
                            </w:r>
                          </w:p>
                          <w:p w:rsidR="00FB17A0" w:rsidRPr="006B4979" w:rsidRDefault="00FB17A0" w:rsidP="00FB1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9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 заседании педагогического совета протокол № _____</w:t>
                            </w:r>
                          </w:p>
                          <w:p w:rsidR="00FB17A0" w:rsidRPr="006B4979" w:rsidRDefault="00FB17A0" w:rsidP="00FB17A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49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«_____» ___________ 2014г.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-14.9pt;margin-top:17.65pt;width:165.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" stroked="f">
                <v:textbox>
                  <w:txbxContent>
                    <w:p w:rsidR="00FB17A0" w:rsidRPr="006B4979" w:rsidRDefault="00FB17A0" w:rsidP="00FB1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9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Рассмотрен и одобрен</w:t>
                      </w:r>
                    </w:p>
                    <w:p w:rsidR="00FB17A0" w:rsidRPr="006B4979" w:rsidRDefault="00FB17A0" w:rsidP="00FB1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9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 заседании педагогического совета протокол № _____</w:t>
                      </w:r>
                    </w:p>
                    <w:p w:rsidR="00FB17A0" w:rsidRPr="006B4979" w:rsidRDefault="00FB17A0" w:rsidP="00FB17A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49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«_____» ___________ 2014г.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A0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FB17A0" w:rsidRPr="00555DA9" w:rsidRDefault="00FB17A0" w:rsidP="00FB17A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40"/>
          <w:szCs w:val="40"/>
        </w:rPr>
      </w:pPr>
    </w:p>
    <w:p w:rsidR="00FB17A0" w:rsidRPr="00CA1349" w:rsidRDefault="00FB17A0" w:rsidP="00FB17A0">
      <w:pPr>
        <w:tabs>
          <w:tab w:val="left" w:pos="2151"/>
        </w:tabs>
        <w:spacing w:after="0" w:line="360" w:lineRule="auto"/>
        <w:jc w:val="center"/>
        <w:rPr>
          <w:rFonts w:ascii="Arno Pro Smbd Caption" w:hAnsi="Arno Pro Smbd Caption" w:cs="Times New Roman"/>
          <w:b/>
          <w:color w:val="000000"/>
          <w:sz w:val="56"/>
          <w:szCs w:val="56"/>
        </w:rPr>
      </w:pPr>
      <w:r w:rsidRPr="00CA1349">
        <w:rPr>
          <w:rFonts w:ascii="Arno Pro Smbd Caption" w:hAnsi="Arno Pro Smbd Caption" w:cs="Times New Roman"/>
          <w:color w:val="000000"/>
          <w:sz w:val="48"/>
          <w:szCs w:val="48"/>
        </w:rPr>
        <w:t>План кружка</w:t>
      </w:r>
      <w:r w:rsidRPr="00CA1349">
        <w:rPr>
          <w:rFonts w:ascii="Arno Pro Smbd Caption" w:hAnsi="Arno Pro Smbd Caption" w:cs="Times New Roman"/>
          <w:b/>
          <w:color w:val="000000"/>
          <w:sz w:val="56"/>
          <w:szCs w:val="56"/>
        </w:rPr>
        <w:t xml:space="preserve"> «Будь, осторожен!»</w:t>
      </w:r>
    </w:p>
    <w:p w:rsidR="00FB17A0" w:rsidRPr="00CA1349" w:rsidRDefault="00FB17A0" w:rsidP="00FB17A0">
      <w:pPr>
        <w:tabs>
          <w:tab w:val="left" w:pos="2151"/>
        </w:tabs>
        <w:spacing w:after="0" w:line="360" w:lineRule="auto"/>
        <w:ind w:firstLine="567"/>
        <w:jc w:val="center"/>
        <w:rPr>
          <w:rFonts w:ascii="Arno Pro Smbd Caption" w:hAnsi="Arno Pro Smbd Caption" w:cs="Times New Roman"/>
          <w:color w:val="000000"/>
          <w:sz w:val="32"/>
          <w:szCs w:val="32"/>
        </w:rPr>
      </w:pPr>
      <w:r w:rsidRPr="00CA1349">
        <w:rPr>
          <w:rFonts w:ascii="Arno Pro Smbd Caption" w:hAnsi="Arno Pro Smbd Caption" w:cs="Times New Roman"/>
          <w:color w:val="000000"/>
          <w:sz w:val="32"/>
          <w:szCs w:val="32"/>
        </w:rPr>
        <w:t>(для детей 5-6лет)</w:t>
      </w: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FB17A0" w:rsidRPr="005E7E55" w:rsidRDefault="00FB17A0" w:rsidP="00FB17A0">
      <w:pPr>
        <w:tabs>
          <w:tab w:val="left" w:pos="2151"/>
        </w:tabs>
        <w:spacing w:after="0" w:line="360" w:lineRule="auto"/>
        <w:ind w:firstLine="567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FB17A0" w:rsidRPr="00CA1349" w:rsidRDefault="00FB17A0" w:rsidP="00FB17A0">
      <w:pPr>
        <w:tabs>
          <w:tab w:val="left" w:pos="21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</w:t>
      </w:r>
      <w:r w:rsidRPr="00CA1349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Руководитель: Степура Л.С.</w:t>
      </w:r>
    </w:p>
    <w:p w:rsidR="00FB17A0" w:rsidRPr="00CA1349" w:rsidRDefault="00FB17A0" w:rsidP="00FB17A0">
      <w:pPr>
        <w:tabs>
          <w:tab w:val="left" w:pos="215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13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высшая квалификационная категория</w:t>
      </w: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B17A0" w:rsidRPr="00695C02" w:rsidRDefault="00FB17A0" w:rsidP="00FB17A0">
      <w:pPr>
        <w:tabs>
          <w:tab w:val="left" w:pos="2151"/>
        </w:tabs>
        <w:spacing w:after="0" w:line="36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FB17A0" w:rsidRDefault="00FB17A0" w:rsidP="00FB17A0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17A0" w:rsidRPr="00CA1349" w:rsidRDefault="00FB17A0" w:rsidP="00FB17A0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349">
        <w:rPr>
          <w:rFonts w:ascii="Times New Roman" w:hAnsi="Times New Roman" w:cs="Times New Roman"/>
          <w:b/>
          <w:color w:val="000000"/>
          <w:sz w:val="24"/>
          <w:szCs w:val="24"/>
        </w:rPr>
        <w:t>Р.п. Чистоозерное</w:t>
      </w:r>
    </w:p>
    <w:p w:rsidR="00FB17A0" w:rsidRPr="00CA1349" w:rsidRDefault="00FB17A0" w:rsidP="00FB17A0">
      <w:pPr>
        <w:tabs>
          <w:tab w:val="left" w:pos="2151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349">
        <w:rPr>
          <w:rFonts w:ascii="Times New Roman" w:hAnsi="Times New Roman" w:cs="Times New Roman"/>
          <w:b/>
          <w:color w:val="000000"/>
          <w:sz w:val="24"/>
          <w:szCs w:val="24"/>
        </w:rPr>
        <w:t>2015год</w:t>
      </w:r>
    </w:p>
    <w:p w:rsidR="00FB17A0" w:rsidRDefault="00FB17A0" w:rsidP="00FB17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B17A0" w:rsidRPr="00C20E03" w:rsidRDefault="00FB17A0" w:rsidP="00FB17A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Одной из приоритетных и важных</w:t>
      </w:r>
      <w:r w:rsidRPr="00C20E03">
        <w:rPr>
          <w:rFonts w:ascii="Times New Roman" w:hAnsi="Times New Roman" w:cs="Times New Roman"/>
          <w:color w:val="000000"/>
          <w:sz w:val="28"/>
          <w:szCs w:val="28"/>
        </w:rPr>
        <w:t xml:space="preserve"> для человечества потребностей является обеспечение безопасности его жизнедеятельности.  Дети – наиболее незащищённая часть населения. Познавая окружающий мир, дошкольники зачастую попадают в ситуации, угрожающие их жизни и здоровью. Это диктует необходимость начинать обучение детей правилам безопасного поведения с дошкольного возраста. Все мы – родители, воспитатели – пытаемся ответить на вопрос: «Как обеспечить безопасность и здоровый образ жизни нашим детям?»  Особую тревогу мы испытываем за беззащитных маленьких граждан – дошколят. Сегодня сама жизнь доказала необходимость обучения не только взрослых, но и малышей основам безопасности жизнедеятельности (ОБЖ).</w:t>
      </w:r>
    </w:p>
    <w:p w:rsidR="00FB17A0" w:rsidRPr="00C20E03" w:rsidRDefault="00FB17A0" w:rsidP="00FB17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E03">
        <w:rPr>
          <w:rFonts w:ascii="Times New Roman" w:eastAsia="Times New Roman" w:hAnsi="Times New Roman" w:cs="Times New Roman"/>
          <w:sz w:val="28"/>
          <w:szCs w:val="28"/>
        </w:rPr>
        <w:t>Эту тему я выбрала потому, что она всегда актуальна. В современном мире никто не застрахован ни от социальных потрясений, ни от стихийных бедствий - ураганов, наводнений, пожаров.</w:t>
      </w:r>
    </w:p>
    <w:p w:rsidR="00FB17A0" w:rsidRPr="00C20E03" w:rsidRDefault="00FB17A0" w:rsidP="00FB17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E03">
        <w:rPr>
          <w:rFonts w:ascii="Times New Roman" w:eastAsia="Times New Roman" w:hAnsi="Times New Roman" w:cs="Times New Roman"/>
          <w:sz w:val="28"/>
          <w:szCs w:val="28"/>
        </w:rPr>
        <w:t>Во время чрезвычайных ситуаций ребёнку свойственна пассивно-оборонительная реакция: от страха он прячется в укромный угол, вместо того, чтобы покинуть опасное место или позвать на помощь.</w:t>
      </w:r>
    </w:p>
    <w:p w:rsidR="00FB17A0" w:rsidRPr="00C20E03" w:rsidRDefault="00FB17A0" w:rsidP="00FB17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E03">
        <w:rPr>
          <w:rFonts w:ascii="Times New Roman" w:eastAsia="Times New Roman" w:hAnsi="Times New Roman" w:cs="Times New Roman"/>
          <w:sz w:val="28"/>
          <w:szCs w:val="28"/>
        </w:rPr>
        <w:t>Статистика свидетельствует, что количество случаев детского дорожно-транспортного травматизма неуклонно возрастает. Здоровье детей ослаблено.</w:t>
      </w:r>
    </w:p>
    <w:p w:rsidR="00FB17A0" w:rsidRPr="00C20E03" w:rsidRDefault="00FB17A0" w:rsidP="00FB17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0E0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Безопасность и здоровый образ жизни - это не просто сумма усвоенных </w:t>
      </w:r>
      <w:r w:rsidRPr="00C20E03">
        <w:rPr>
          <w:rFonts w:ascii="Times New Roman" w:eastAsia="Times New Roman" w:hAnsi="Times New Roman" w:cs="Times New Roman"/>
          <w:sz w:val="28"/>
          <w:szCs w:val="28"/>
        </w:rPr>
        <w:t>знаний, а стиль жизни, адекватное поведение в различных ситуациях.</w:t>
      </w:r>
    </w:p>
    <w:p w:rsidR="00FB17A0" w:rsidRPr="00C20E03" w:rsidRDefault="00FB17A0" w:rsidP="00FB17A0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0E03">
        <w:rPr>
          <w:rFonts w:ascii="Times New Roman" w:eastAsia="Times New Roman" w:hAnsi="Times New Roman" w:cs="Times New Roman"/>
          <w:sz w:val="28"/>
          <w:szCs w:val="28"/>
        </w:rPr>
        <w:t xml:space="preserve">Дети могут оказаться в неожиданной ситуации на улице и дома, поэтому главной задачей является стимулирование у них </w:t>
      </w:r>
      <w:r w:rsidRPr="00C20E0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самостоятельности и ответственности. Все полученные знания и умения дети </w:t>
      </w:r>
      <w:r w:rsidRPr="00C20E03">
        <w:rPr>
          <w:rFonts w:ascii="Times New Roman" w:eastAsia="Times New Roman" w:hAnsi="Times New Roman" w:cs="Times New Roman"/>
          <w:sz w:val="28"/>
          <w:szCs w:val="28"/>
        </w:rPr>
        <w:t>должны уметь применять в реальной жизни, на практике.</w:t>
      </w:r>
    </w:p>
    <w:p w:rsidR="00FB17A0" w:rsidRDefault="00FB17A0" w:rsidP="00FB17A0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кружка - в</w:t>
      </w:r>
      <w:r w:rsidRPr="00C92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оспитание у ребенка навыков адекватного поведения в различных неожиданных ситуациях, самостоятельности и ответственности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 поведение,</w:t>
      </w:r>
      <w:r w:rsidRPr="00C92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</w:t>
      </w:r>
      <w:r w:rsidRPr="00C92B4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реагировать в различных жизненных, в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числе опасных и экстремальных </w:t>
      </w:r>
      <w:r w:rsidRPr="00C92B46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17A0" w:rsidRPr="00782C00" w:rsidRDefault="00FB17A0" w:rsidP="00FB17A0">
      <w:pPr>
        <w:shd w:val="clear" w:color="auto" w:fill="FFFFFF"/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Задачи:</w:t>
      </w:r>
    </w:p>
    <w:p w:rsidR="00FB17A0" w:rsidRPr="001E7492" w:rsidRDefault="00FB17A0" w:rsidP="00FB17A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28"/>
          <w:sz w:val="28"/>
          <w:szCs w:val="28"/>
        </w:rPr>
      </w:pPr>
      <w:r w:rsidRPr="001E7492">
        <w:rPr>
          <w:rFonts w:ascii="Times New Roman" w:eastAsia="Times New Roman" w:hAnsi="Times New Roman" w:cs="Times New Roman"/>
          <w:sz w:val="28"/>
          <w:szCs w:val="28"/>
        </w:rPr>
        <w:t>Ознакомить детей с опасными ситуациями, которые могут возникнуть в социуме;</w:t>
      </w:r>
    </w:p>
    <w:p w:rsidR="00FB17A0" w:rsidRPr="001E7492" w:rsidRDefault="00FB17A0" w:rsidP="00FB17A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1E7492">
        <w:rPr>
          <w:rFonts w:ascii="Times New Roman" w:eastAsia="Times New Roman" w:hAnsi="Times New Roman" w:cs="Times New Roman"/>
          <w:sz w:val="28"/>
          <w:szCs w:val="28"/>
        </w:rPr>
        <w:t xml:space="preserve">Разъяснить правила поведения, которые дети должны выполнять </w:t>
      </w:r>
      <w:r w:rsidRPr="001E7492">
        <w:rPr>
          <w:rFonts w:ascii="Times New Roman" w:eastAsia="Times New Roman" w:hAnsi="Times New Roman" w:cs="Times New Roman"/>
          <w:spacing w:val="-1"/>
          <w:sz w:val="28"/>
          <w:szCs w:val="28"/>
        </w:rPr>
        <w:t>неукоснительно, так как от этого зависит их здоровье и безопасность;</w:t>
      </w:r>
    </w:p>
    <w:p w:rsidR="00FB17A0" w:rsidRPr="001E7492" w:rsidRDefault="00FB17A0" w:rsidP="00FB17A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1E7492">
        <w:rPr>
          <w:rFonts w:ascii="Times New Roman" w:eastAsia="Times New Roman" w:hAnsi="Times New Roman" w:cs="Times New Roman"/>
          <w:sz w:val="28"/>
          <w:szCs w:val="28"/>
        </w:rPr>
        <w:t>Стимулировать развитие самостоятельности и ответственности, включая жизненный опыт детей;</w:t>
      </w:r>
    </w:p>
    <w:p w:rsidR="00FB17A0" w:rsidRPr="001E7492" w:rsidRDefault="00FB17A0" w:rsidP="00FB17A0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15"/>
          <w:sz w:val="28"/>
          <w:szCs w:val="28"/>
        </w:rPr>
      </w:pPr>
      <w:r w:rsidRPr="001E7492">
        <w:rPr>
          <w:rFonts w:ascii="Times New Roman" w:eastAsia="Times New Roman" w:hAnsi="Times New Roman" w:cs="Times New Roman"/>
          <w:sz w:val="28"/>
          <w:szCs w:val="28"/>
        </w:rPr>
        <w:t xml:space="preserve">Расширять перспективы детского развития путем включения детей в развивающие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формы совместной деятельности с </w:t>
      </w:r>
      <w:r w:rsidRPr="001E7492">
        <w:rPr>
          <w:rFonts w:ascii="Times New Roman" w:eastAsia="Times New Roman" w:hAnsi="Times New Roman" w:cs="Times New Roman"/>
          <w:sz w:val="28"/>
          <w:szCs w:val="28"/>
        </w:rPr>
        <w:t>взрослыми и друг с другом;</w:t>
      </w:r>
    </w:p>
    <w:p w:rsidR="00FB17A0" w:rsidRPr="00FC3440" w:rsidRDefault="00FB17A0" w:rsidP="00FB17A0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ind w:left="540"/>
        <w:rPr>
          <w:rFonts w:ascii="Times New Roman" w:eastAsia="Times New Roman" w:hAnsi="Times New Roman" w:cs="Times New Roman"/>
          <w:spacing w:val="-16"/>
          <w:sz w:val="28"/>
          <w:szCs w:val="28"/>
        </w:rPr>
      </w:pPr>
    </w:p>
    <w:p w:rsidR="00FB17A0" w:rsidRPr="00781B5C" w:rsidRDefault="00FB17A0" w:rsidP="00FB17A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6"/>
          <w:sz w:val="28"/>
          <w:szCs w:val="28"/>
        </w:rPr>
      </w:pPr>
      <w:r w:rsidRPr="00781B5C">
        <w:rPr>
          <w:rFonts w:ascii="Times New Roman" w:eastAsia="Times New Roman" w:hAnsi="Times New Roman" w:cs="Times New Roman"/>
          <w:sz w:val="28"/>
          <w:szCs w:val="28"/>
        </w:rPr>
        <w:t>Воспитывать чувство взаимопомощи к окружающим, бережное отношение к своей жизни.</w:t>
      </w:r>
      <w:r w:rsidRPr="00781B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FB17A0" w:rsidRPr="007520DC" w:rsidRDefault="00FB17A0" w:rsidP="00FB17A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20D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задачи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520DC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7520DC">
        <w:rPr>
          <w:rFonts w:ascii="Times New Roman" w:eastAsia="Times New Roman" w:hAnsi="Times New Roman" w:cs="Times New Roman"/>
          <w:color w:val="000000"/>
          <w:sz w:val="28"/>
          <w:szCs w:val="28"/>
        </w:rPr>
        <w:t>ся следующими педагогическими средствами:</w:t>
      </w:r>
    </w:p>
    <w:p w:rsidR="00FB17A0" w:rsidRDefault="00FB17A0" w:rsidP="00FB17A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совместная деятельность педагога с детьми;</w:t>
      </w:r>
    </w:p>
    <w:p w:rsidR="00FB17A0" w:rsidRPr="00781B5C" w:rsidRDefault="00FB17A0" w:rsidP="00FB17A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 родителями воспитанников.</w:t>
      </w:r>
    </w:p>
    <w:p w:rsidR="00FB17A0" w:rsidRPr="00024590" w:rsidRDefault="00FB17A0" w:rsidP="00FB17A0">
      <w:pPr>
        <w:pStyle w:val="a3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5A4E">
        <w:rPr>
          <w:rFonts w:ascii="Times New Roman" w:hAnsi="Times New Roman" w:cs="Times New Roman"/>
          <w:b/>
          <w:sz w:val="32"/>
          <w:szCs w:val="32"/>
        </w:rPr>
        <w:t>Перспективное планирование бесед по ОБЖ в старшей гр</w:t>
      </w:r>
      <w:r>
        <w:rPr>
          <w:rFonts w:ascii="Times New Roman" w:hAnsi="Times New Roman" w:cs="Times New Roman"/>
          <w:b/>
          <w:sz w:val="32"/>
          <w:szCs w:val="32"/>
        </w:rPr>
        <w:t>уппе.</w:t>
      </w:r>
    </w:p>
    <w:tbl>
      <w:tblPr>
        <w:tblStyle w:val="a4"/>
        <w:tblW w:w="9842" w:type="dxa"/>
        <w:tblLayout w:type="fixed"/>
        <w:tblLook w:val="04A0" w:firstRow="1" w:lastRow="0" w:firstColumn="1" w:lastColumn="0" w:noHBand="0" w:noVBand="1"/>
      </w:tblPr>
      <w:tblGrid>
        <w:gridCol w:w="624"/>
        <w:gridCol w:w="2150"/>
        <w:gridCol w:w="4138"/>
        <w:gridCol w:w="1418"/>
        <w:gridCol w:w="1477"/>
        <w:gridCol w:w="35"/>
      </w:tblGrid>
      <w:tr w:rsidR="00FB17A0" w:rsidTr="00A13DE0">
        <w:tc>
          <w:tcPr>
            <w:tcW w:w="624" w:type="dxa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AF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50" w:type="dxa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AFE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4138" w:type="dxa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AF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AF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12" w:type="dxa"/>
            <w:gridSpan w:val="2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AF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B17A0" w:rsidTr="00A13DE0">
        <w:tc>
          <w:tcPr>
            <w:tcW w:w="624" w:type="dxa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AF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0" w:type="dxa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AFE"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4138" w:type="dxa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4AFE">
              <w:rPr>
                <w:rFonts w:ascii="Times New Roman" w:eastAsia="Times New Roman" w:hAnsi="Times New Roman" w:cs="Times New Roman"/>
                <w:sz w:val="28"/>
                <w:szCs w:val="28"/>
              </w:rPr>
              <w:t>«Знакомство с улицей»</w:t>
            </w:r>
          </w:p>
        </w:tc>
        <w:tc>
          <w:tcPr>
            <w:tcW w:w="1418" w:type="dxa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  <w:tc>
          <w:tcPr>
            <w:tcW w:w="1512" w:type="dxa"/>
            <w:gridSpan w:val="2"/>
          </w:tcPr>
          <w:p w:rsidR="00FB17A0" w:rsidRPr="000A4AFE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</w:tr>
      <w:tr w:rsidR="00FB17A0" w:rsidTr="00A13DE0"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«Пора не пора - не ходи со двора»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512" w:type="dxa"/>
            <w:gridSpan w:val="2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FB17A0" w:rsidTr="00A13DE0"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«Посмотри налево, посмотри на право»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512" w:type="dxa"/>
            <w:gridSpan w:val="2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FB17A0" w:rsidTr="00A13DE0"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«Правила поведения в транспорте»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512" w:type="dxa"/>
            <w:gridSpan w:val="2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«Безопасность на дорогах»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512" w:type="dxa"/>
            <w:gridSpan w:val="2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FB17A0" w:rsidTr="00A13DE0">
        <w:trPr>
          <w:gridAfter w:val="1"/>
          <w:wAfter w:w="35" w:type="dxa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«Регулировщик»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FB17A0" w:rsidTr="00A13DE0">
        <w:trPr>
          <w:gridAfter w:val="1"/>
          <w:wAfter w:w="35" w:type="dxa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«Что, где, когда»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 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«Осторожно - электроприборы!»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«Кухня – не место для игр».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«Пожар в квартире».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 xml:space="preserve">«Пожарный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герой, с огнём вступает в бой»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«Детские </w:t>
            </w: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шалости с огнём»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150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Пожарная безопасность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 xml:space="preserve"> «Пусть ёлка новогодняя нам радость принесёт»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3F7B">
              <w:rPr>
                <w:rFonts w:ascii="Times New Roman" w:hAnsi="Times New Roman" w:cs="Times New Roman"/>
                <w:sz w:val="28"/>
                <w:szCs w:val="28"/>
              </w:rPr>
              <w:t>Здоровье и эмоциональное благополучие ребёнка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«Личная безопасность на улице»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F7B">
              <w:rPr>
                <w:rFonts w:ascii="Times New Roman" w:hAnsi="Times New Roman" w:cs="Times New Roman"/>
                <w:sz w:val="28"/>
                <w:szCs w:val="28"/>
              </w:rPr>
              <w:t>Здоровье и эмоциональное благополучие ребёнка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«Безопасность в доме»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F7B">
              <w:rPr>
                <w:rFonts w:ascii="Times New Roman" w:hAnsi="Times New Roman" w:cs="Times New Roman"/>
                <w:sz w:val="28"/>
                <w:szCs w:val="28"/>
              </w:rPr>
              <w:t>Здоровье и эмоциональное благополучие ребёнка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 xml:space="preserve"> «Если чужой приходит в дом»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150" w:type="dxa"/>
          </w:tcPr>
          <w:p w:rsidR="00FB17A0" w:rsidRPr="00E0395C" w:rsidRDefault="00FB17A0" w:rsidP="00A1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7B">
              <w:rPr>
                <w:rFonts w:ascii="Times New Roman" w:hAnsi="Times New Roman" w:cs="Times New Roman"/>
                <w:sz w:val="28"/>
                <w:szCs w:val="28"/>
              </w:rPr>
              <w:t>Здоровье и эмоциональное благополучие</w:t>
            </w:r>
            <w:r w:rsidRPr="00E0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«Запомните, детки таблетки – не конфетки»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150" w:type="dxa"/>
          </w:tcPr>
          <w:p w:rsidR="00FB17A0" w:rsidRPr="00E0395C" w:rsidRDefault="00FB17A0" w:rsidP="00A13D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F7B">
              <w:rPr>
                <w:rFonts w:ascii="Times New Roman" w:hAnsi="Times New Roman" w:cs="Times New Roman"/>
                <w:sz w:val="28"/>
                <w:szCs w:val="28"/>
              </w:rPr>
              <w:t>Здоровье и эмоциональное благополучие ребёнка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«Скорая помощь»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F7B">
              <w:rPr>
                <w:rFonts w:ascii="Times New Roman" w:hAnsi="Times New Roman" w:cs="Times New Roman"/>
                <w:sz w:val="28"/>
                <w:szCs w:val="28"/>
              </w:rPr>
              <w:t>Здоровье и эмоциональное благополучие ребёнка</w:t>
            </w: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«Плотнее кран закрой – осторожен, будь с водой»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:rsidR="00FB17A0" w:rsidRPr="004C5A4E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Занятие: «Сохрани своё здоровье сам»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Поведение в природе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 xml:space="preserve"> «Бездомные животные»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Поведение в природе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 xml:space="preserve"> «Съедобные и не съедобные грибы»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Поведение в природе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 xml:space="preserve"> «Правила поведения на воде»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Поведение в природе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Безопасность на природе»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Поведение в природе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«Встреча с насекомыми»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Поведение в природе</w:t>
            </w:r>
          </w:p>
        </w:tc>
        <w:tc>
          <w:tcPr>
            <w:tcW w:w="4138" w:type="dxa"/>
          </w:tcPr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5A4E">
              <w:rPr>
                <w:rFonts w:ascii="Times New Roman" w:hAnsi="Times New Roman" w:cs="Times New Roman"/>
                <w:sz w:val="28"/>
                <w:szCs w:val="28"/>
              </w:rPr>
              <w:t>«Лекарственные растения»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:rsidR="00FB17A0" w:rsidRPr="00E316C4" w:rsidRDefault="00FB17A0" w:rsidP="00A13D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</w:t>
            </w:r>
          </w:p>
          <w:p w:rsidR="00FB17A0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16C4">
              <w:rPr>
                <w:rFonts w:ascii="Times New Roman" w:hAnsi="Times New Roman" w:cs="Times New Roman"/>
                <w:sz w:val="28"/>
                <w:szCs w:val="28"/>
              </w:rPr>
              <w:t>в лесу»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C27DDC">
              <w:rPr>
                <w:rFonts w:ascii="Times New Roman" w:hAnsi="Times New Roman" w:cs="Times New Roman"/>
                <w:sz w:val="28"/>
                <w:szCs w:val="28"/>
              </w:rPr>
              <w:t>занятие)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25мин.</w:t>
            </w: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B17A0" w:rsidTr="00A13DE0">
        <w:trPr>
          <w:gridAfter w:val="1"/>
          <w:wAfter w:w="35" w:type="dxa"/>
          <w:trHeight w:val="752"/>
        </w:trPr>
        <w:tc>
          <w:tcPr>
            <w:tcW w:w="624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FB17A0" w:rsidRPr="00153F7B" w:rsidRDefault="00FB17A0" w:rsidP="00A13D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8" w:type="dxa"/>
          </w:tcPr>
          <w:p w:rsidR="00FB17A0" w:rsidRPr="007A6C9D" w:rsidRDefault="00FB17A0" w:rsidP="00A13D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Мониторинг </w:t>
            </w:r>
          </w:p>
        </w:tc>
        <w:tc>
          <w:tcPr>
            <w:tcW w:w="1418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B17A0" w:rsidRDefault="00FB17A0" w:rsidP="00A13D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B17A0" w:rsidRDefault="00FB17A0" w:rsidP="00FB17A0">
      <w:pPr>
        <w:ind w:left="-426" w:firstLine="426"/>
        <w:rPr>
          <w:b/>
          <w:sz w:val="32"/>
          <w:szCs w:val="32"/>
        </w:rPr>
      </w:pPr>
    </w:p>
    <w:p w:rsidR="00FB17A0" w:rsidRPr="00781B5C" w:rsidRDefault="00FB17A0" w:rsidP="00FB17A0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1B5C">
        <w:rPr>
          <w:rFonts w:ascii="Times New Roman" w:hAnsi="Times New Roman" w:cs="Times New Roman"/>
          <w:b/>
          <w:sz w:val="32"/>
          <w:szCs w:val="32"/>
        </w:rPr>
        <w:t>Содержание планирования:</w:t>
      </w:r>
    </w:p>
    <w:p w:rsidR="00FB17A0" w:rsidRPr="00F01C8A" w:rsidRDefault="00FB17A0" w:rsidP="00FB17A0">
      <w:pPr>
        <w:pStyle w:val="a3"/>
        <w:numPr>
          <w:ilvl w:val="0"/>
          <w:numId w:val="2"/>
        </w:numPr>
        <w:tabs>
          <w:tab w:val="left" w:pos="825"/>
          <w:tab w:val="center" w:pos="4947"/>
        </w:tabs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C8A">
        <w:rPr>
          <w:rFonts w:ascii="Times New Roman" w:eastAsia="Times New Roman" w:hAnsi="Times New Roman" w:cs="Times New Roman"/>
          <w:b/>
          <w:sz w:val="28"/>
          <w:szCs w:val="28"/>
        </w:rPr>
        <w:t>Беседа на тему: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01C8A">
        <w:rPr>
          <w:rFonts w:ascii="Times New Roman" w:eastAsia="Times New Roman" w:hAnsi="Times New Roman" w:cs="Times New Roman"/>
          <w:b/>
          <w:sz w:val="28"/>
          <w:szCs w:val="28"/>
        </w:rPr>
        <w:t>«Знакомство с улицей»</w:t>
      </w:r>
    </w:p>
    <w:p w:rsidR="00FB17A0" w:rsidRDefault="00FB17A0" w:rsidP="00FB17A0">
      <w:pPr>
        <w:pStyle w:val="a3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01C8A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улицей и её особенностями, закрепить правила поведения на улице; идти только по тротуару; по правой стороне; переходить улицу только по подземному переходу или «зебре».</w:t>
      </w:r>
    </w:p>
    <w:p w:rsidR="00FB17A0" w:rsidRPr="00F01C8A" w:rsidRDefault="00FB17A0" w:rsidP="00FB17A0">
      <w:pPr>
        <w:pStyle w:val="a3"/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C8A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сказочный</w:t>
      </w:r>
      <w:r w:rsidRPr="00DB43C9">
        <w:rPr>
          <w:rFonts w:ascii="Times New Roman" w:eastAsia="Times New Roman" w:hAnsi="Times New Roman" w:cs="Times New Roman"/>
          <w:sz w:val="28"/>
          <w:szCs w:val="28"/>
        </w:rPr>
        <w:t xml:space="preserve"> персонаж-Буратино</w:t>
      </w:r>
      <w:r>
        <w:rPr>
          <w:rFonts w:ascii="Times New Roman" w:eastAsia="Times New Roman" w:hAnsi="Times New Roman" w:cs="Times New Roman"/>
          <w:sz w:val="28"/>
          <w:szCs w:val="28"/>
        </w:rPr>
        <w:t>, пешеходный переход «Зебра»</w:t>
      </w:r>
    </w:p>
    <w:p w:rsidR="00FB17A0" w:rsidRPr="00F01C8A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C8A">
        <w:rPr>
          <w:rFonts w:ascii="Times New Roman" w:eastAsia="Times New Roman" w:hAnsi="Times New Roman" w:cs="Times New Roman"/>
          <w:b/>
          <w:sz w:val="28"/>
          <w:szCs w:val="28"/>
        </w:rPr>
        <w:t>Беседа на тему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Pr="00F01C8A">
        <w:rPr>
          <w:rFonts w:ascii="Times New Roman" w:eastAsia="Times New Roman" w:hAnsi="Times New Roman" w:cs="Times New Roman"/>
          <w:b/>
          <w:sz w:val="28"/>
          <w:szCs w:val="28"/>
        </w:rPr>
        <w:t>Пора не пора – не ходи со двора».</w:t>
      </w:r>
    </w:p>
    <w:p w:rsidR="00FB17A0" w:rsidRDefault="00FB17A0" w:rsidP="00FB17A0">
      <w:pPr>
        <w:pStyle w:val="a3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1C8A">
        <w:rPr>
          <w:rFonts w:ascii="Times New Roman" w:eastAsia="Times New Roman" w:hAnsi="Times New Roman" w:cs="Times New Roman"/>
          <w:sz w:val="28"/>
          <w:szCs w:val="28"/>
        </w:rPr>
        <w:t>Разъяснить детям, что у дорог играть нельзя.</w:t>
      </w:r>
    </w:p>
    <w:p w:rsidR="00FB17A0" w:rsidRPr="00F01C8A" w:rsidRDefault="00FB17A0" w:rsidP="00FB17A0">
      <w:pPr>
        <w:pStyle w:val="a3"/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C8A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сказочный</w:t>
      </w:r>
      <w:r w:rsidRPr="00404D0C">
        <w:rPr>
          <w:rFonts w:ascii="Times New Roman" w:eastAsia="Times New Roman" w:hAnsi="Times New Roman" w:cs="Times New Roman"/>
          <w:sz w:val="28"/>
          <w:szCs w:val="28"/>
        </w:rPr>
        <w:t xml:space="preserve"> персонаж «Буратино»</w:t>
      </w:r>
    </w:p>
    <w:p w:rsidR="00FB17A0" w:rsidRPr="00383CA1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3CA1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«Посмотри налево, посмотри направо».</w:t>
      </w:r>
    </w:p>
    <w:p w:rsidR="00FB17A0" w:rsidRDefault="00FB17A0" w:rsidP="00FB17A0">
      <w:pPr>
        <w:pStyle w:val="a3"/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01C8A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 том, как правильно переходить дорогу.</w:t>
      </w:r>
    </w:p>
    <w:p w:rsidR="00FB17A0" w:rsidRPr="003127C8" w:rsidRDefault="00FB17A0" w:rsidP="00FB17A0">
      <w:pPr>
        <w:pStyle w:val="a3"/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7FE0">
        <w:rPr>
          <w:rFonts w:ascii="Times New Roman" w:eastAsia="Times New Roman" w:hAnsi="Times New Roman" w:cs="Times New Roman"/>
          <w:sz w:val="28"/>
          <w:szCs w:val="28"/>
        </w:rPr>
        <w:t>пешеходный переход «Зебра»</w:t>
      </w:r>
      <w:r>
        <w:rPr>
          <w:rFonts w:ascii="Times New Roman" w:eastAsia="Times New Roman" w:hAnsi="Times New Roman" w:cs="Times New Roman"/>
          <w:sz w:val="28"/>
          <w:szCs w:val="28"/>
        </w:rPr>
        <w:t>, иллюстрация с изображением тротуара и островка «Безопасности».</w:t>
      </w:r>
    </w:p>
    <w:p w:rsidR="00FB17A0" w:rsidRPr="000D7A86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A86">
        <w:rPr>
          <w:rFonts w:ascii="Times New Roman" w:eastAsia="Times New Roman" w:hAnsi="Times New Roman" w:cs="Times New Roman"/>
          <w:b/>
          <w:sz w:val="28"/>
          <w:szCs w:val="28"/>
        </w:rPr>
        <w:t>Беседа на тему: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D7A86">
        <w:rPr>
          <w:rFonts w:ascii="Times New Roman" w:eastAsia="Times New Roman" w:hAnsi="Times New Roman" w:cs="Times New Roman"/>
          <w:b/>
          <w:sz w:val="28"/>
          <w:szCs w:val="28"/>
        </w:rPr>
        <w:t>«Правила поведения в транспорте»</w:t>
      </w:r>
    </w:p>
    <w:p w:rsidR="00FB17A0" w:rsidRDefault="00FB17A0" w:rsidP="00FB17A0">
      <w:pPr>
        <w:pStyle w:val="a3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72569">
        <w:rPr>
          <w:rFonts w:ascii="Times New Roman" w:eastAsia="Times New Roman" w:hAnsi="Times New Roman" w:cs="Times New Roman"/>
          <w:sz w:val="28"/>
          <w:szCs w:val="28"/>
        </w:rPr>
        <w:t xml:space="preserve"> Закрепить знания детей о правилах поведения в 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7A0" w:rsidRPr="003127C8" w:rsidRDefault="00FB17A0" w:rsidP="00FB17A0">
      <w:pPr>
        <w:pStyle w:val="a3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7FE0">
        <w:rPr>
          <w:rFonts w:ascii="Times New Roman" w:eastAsia="Times New Roman" w:hAnsi="Times New Roman" w:cs="Times New Roman"/>
          <w:sz w:val="28"/>
          <w:szCs w:val="28"/>
        </w:rPr>
        <w:t>игрушечная машинка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FE0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7FE0">
        <w:rPr>
          <w:rFonts w:ascii="Times New Roman" w:eastAsia="Times New Roman" w:hAnsi="Times New Roman" w:cs="Times New Roman"/>
          <w:sz w:val="28"/>
          <w:szCs w:val="28"/>
        </w:rPr>
        <w:t>автобус, билеты на автобус.</w:t>
      </w:r>
    </w:p>
    <w:p w:rsidR="00FB17A0" w:rsidRPr="000D7A86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A86">
        <w:rPr>
          <w:rFonts w:ascii="Times New Roman" w:eastAsia="Times New Roman" w:hAnsi="Times New Roman" w:cs="Times New Roman"/>
          <w:b/>
          <w:sz w:val="28"/>
          <w:szCs w:val="28"/>
        </w:rPr>
        <w:t>Беседа на тему «Безопасность на дорогах»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72569">
        <w:rPr>
          <w:rFonts w:ascii="Times New Roman" w:eastAsia="Times New Roman" w:hAnsi="Times New Roman" w:cs="Times New Roman"/>
          <w:sz w:val="28"/>
          <w:szCs w:val="28"/>
        </w:rPr>
        <w:t xml:space="preserve"> напомнить детям о правилах поведения на дорогах.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Материал:</w:t>
      </w:r>
      <w:r w:rsidRPr="003558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04D0C">
        <w:rPr>
          <w:rFonts w:ascii="Times New Roman" w:eastAsia="Times New Roman" w:hAnsi="Times New Roman" w:cs="Times New Roman"/>
          <w:sz w:val="28"/>
          <w:szCs w:val="28"/>
        </w:rPr>
        <w:t>сказочный персонаж «Буратино»</w:t>
      </w:r>
      <w:r>
        <w:rPr>
          <w:rFonts w:ascii="Times New Roman" w:eastAsia="Times New Roman" w:hAnsi="Times New Roman" w:cs="Times New Roman"/>
          <w:sz w:val="28"/>
          <w:szCs w:val="28"/>
        </w:rPr>
        <w:t>, дорожный знак -  пешеходный переход. Иллюстрация с изображением – подземного перехода и знак, обозначающий подземный переход.</w:t>
      </w:r>
    </w:p>
    <w:p w:rsidR="00FB17A0" w:rsidRPr="000D7A86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A86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«Регулировщик»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F72569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профессией милиционера – регулировщика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2569">
        <w:rPr>
          <w:rFonts w:ascii="Times New Roman" w:eastAsia="Times New Roman" w:hAnsi="Times New Roman" w:cs="Times New Roman"/>
          <w:sz w:val="28"/>
          <w:szCs w:val="28"/>
        </w:rPr>
        <w:t>работой ГАИ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D5D5E">
        <w:rPr>
          <w:rFonts w:ascii="Times New Roman" w:eastAsia="Times New Roman" w:hAnsi="Times New Roman" w:cs="Times New Roman"/>
          <w:sz w:val="28"/>
          <w:szCs w:val="28"/>
        </w:rPr>
        <w:t>иллюстрация с изображением полицейского- регулировщик, жезл, радиоприёмник, фара – искатель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7A0" w:rsidRPr="00B43E33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E33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«Осторожно – электроприборы!»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Закрепить представление об электроприборах, и правила поведения во время возгорания.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картинки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DC">
        <w:rPr>
          <w:rFonts w:ascii="Times New Roman" w:eastAsia="Times New Roman" w:hAnsi="Times New Roman" w:cs="Times New Roman"/>
          <w:sz w:val="28"/>
          <w:szCs w:val="28"/>
        </w:rPr>
        <w:t>с изображением электрической лампы, светильн</w:t>
      </w:r>
      <w:r>
        <w:rPr>
          <w:rFonts w:ascii="Times New Roman" w:eastAsia="Times New Roman" w:hAnsi="Times New Roman" w:cs="Times New Roman"/>
          <w:sz w:val="28"/>
          <w:szCs w:val="28"/>
        </w:rPr>
        <w:t>ика, люстры, то</w:t>
      </w:r>
      <w:r w:rsidRPr="000F13DC">
        <w:rPr>
          <w:rFonts w:ascii="Times New Roman" w:eastAsia="Times New Roman" w:hAnsi="Times New Roman" w:cs="Times New Roman"/>
          <w:sz w:val="28"/>
          <w:szCs w:val="28"/>
        </w:rPr>
        <w:t>ршера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F13DC">
        <w:rPr>
          <w:rFonts w:ascii="Times New Roman" w:eastAsia="Times New Roman" w:hAnsi="Times New Roman" w:cs="Times New Roman"/>
          <w:sz w:val="28"/>
          <w:szCs w:val="28"/>
        </w:rPr>
        <w:t>настольной лампы,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DC">
        <w:rPr>
          <w:rFonts w:ascii="Times New Roman" w:eastAsia="Times New Roman" w:hAnsi="Times New Roman" w:cs="Times New Roman"/>
          <w:sz w:val="28"/>
          <w:szCs w:val="28"/>
        </w:rPr>
        <w:t>телевизора,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13DC">
        <w:rPr>
          <w:rFonts w:ascii="Times New Roman" w:eastAsia="Times New Roman" w:hAnsi="Times New Roman" w:cs="Times New Roman"/>
          <w:sz w:val="28"/>
          <w:szCs w:val="28"/>
        </w:rPr>
        <w:t>утюга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B17A0" w:rsidRPr="00B43E33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3E33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«Кухня – не место для игр!»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опасными предметами, находящимися на кухне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7A0" w:rsidRPr="003321DA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Pr="003321DA">
        <w:rPr>
          <w:rFonts w:ascii="Times New Roman" w:eastAsia="Times New Roman" w:hAnsi="Times New Roman" w:cs="Times New Roman"/>
          <w:sz w:val="28"/>
          <w:szCs w:val="28"/>
        </w:rPr>
        <w:t xml:space="preserve">: уголок – кухня с кухонной </w:t>
      </w:r>
      <w:r>
        <w:rPr>
          <w:rFonts w:ascii="Times New Roman" w:eastAsia="Times New Roman" w:hAnsi="Times New Roman" w:cs="Times New Roman"/>
          <w:sz w:val="28"/>
          <w:szCs w:val="28"/>
        </w:rPr>
        <w:t>посудой</w:t>
      </w:r>
      <w:r w:rsidRPr="003321DA">
        <w:rPr>
          <w:rFonts w:ascii="Times New Roman" w:eastAsia="Times New Roman" w:hAnsi="Times New Roman" w:cs="Times New Roman"/>
          <w:sz w:val="28"/>
          <w:szCs w:val="28"/>
        </w:rPr>
        <w:t>, спички.</w:t>
      </w:r>
    </w:p>
    <w:p w:rsidR="00FB17A0" w:rsidRPr="002D03B8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03B8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«Пожар в квартире»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правилами пожарной безопасности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вести себя во время пожара.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сказочный</w:t>
      </w:r>
      <w:r w:rsidRPr="00404D0C">
        <w:rPr>
          <w:rFonts w:ascii="Times New Roman" w:eastAsia="Times New Roman" w:hAnsi="Times New Roman" w:cs="Times New Roman"/>
          <w:sz w:val="28"/>
          <w:szCs w:val="28"/>
        </w:rPr>
        <w:t xml:space="preserve"> персонаж «Буратино»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карточка с изображением номера пожарной части 0-1.  </w:t>
      </w:r>
    </w:p>
    <w:p w:rsidR="00FB17A0" w:rsidRPr="0078155E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155E">
        <w:rPr>
          <w:rFonts w:ascii="Times New Roman" w:eastAsia="Times New Roman" w:hAnsi="Times New Roman" w:cs="Times New Roman"/>
          <w:b/>
          <w:sz w:val="28"/>
          <w:szCs w:val="28"/>
        </w:rPr>
        <w:t>Беседа на тему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 «</w:t>
      </w:r>
      <w:r w:rsidRPr="0078155E">
        <w:rPr>
          <w:rFonts w:ascii="Times New Roman" w:eastAsia="Times New Roman" w:hAnsi="Times New Roman" w:cs="Times New Roman"/>
          <w:b/>
          <w:sz w:val="28"/>
          <w:szCs w:val="28"/>
        </w:rPr>
        <w:t>Пожарный – герой, он с огнём вступает в бой»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работой пожарников.</w:t>
      </w:r>
    </w:p>
    <w:p w:rsidR="00FB17A0" w:rsidRPr="007E32EE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Pr="007E32EE">
        <w:rPr>
          <w:rFonts w:ascii="Times New Roman" w:eastAsia="Times New Roman" w:hAnsi="Times New Roman" w:cs="Times New Roman"/>
          <w:sz w:val="28"/>
          <w:szCs w:val="28"/>
        </w:rPr>
        <w:t>: иллюстрации с изображением пожарной машины с лестницей, со шлагами, пеной.</w:t>
      </w:r>
    </w:p>
    <w:p w:rsidR="00FB17A0" w:rsidRPr="00065DF8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DF8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«Детские шалости с огнём»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Обучить детей мерам пожарной безопасности, сформировать у детей элементарные знания об опасности шалостей с огнём, об опасных последствиях пожаров в доме.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сказочный</w:t>
      </w:r>
      <w:r w:rsidRPr="00404D0C">
        <w:rPr>
          <w:rFonts w:ascii="Times New Roman" w:eastAsia="Times New Roman" w:hAnsi="Times New Roman" w:cs="Times New Roman"/>
          <w:sz w:val="28"/>
          <w:szCs w:val="28"/>
        </w:rPr>
        <w:t xml:space="preserve"> персонаж «Буратино»</w:t>
      </w:r>
      <w:r>
        <w:rPr>
          <w:rFonts w:ascii="Times New Roman" w:eastAsia="Times New Roman" w:hAnsi="Times New Roman" w:cs="Times New Roman"/>
          <w:sz w:val="28"/>
          <w:szCs w:val="28"/>
        </w:rPr>
        <w:t>, спички.</w:t>
      </w:r>
    </w:p>
    <w:p w:rsidR="00FB17A0" w:rsidRPr="00716E5F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E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Беседа на тему: «Пусть ёлка новогодняя нам радость принесёт»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легковоспламеняющимися игрушками, которыми нельзя украшать ёлку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искусственная ёлочка, ведёрко с пеком, электрические гирлянды, </w:t>
      </w:r>
    </w:p>
    <w:p w:rsidR="00FB17A0" w:rsidRPr="00716E5F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6E5F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«Личная безопасность на улице».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Разъяснить детям, какие опасности могут подстерегать на улице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04D0C">
        <w:rPr>
          <w:rFonts w:ascii="Times New Roman" w:eastAsia="Times New Roman" w:hAnsi="Times New Roman" w:cs="Times New Roman"/>
          <w:sz w:val="28"/>
          <w:szCs w:val="28"/>
        </w:rPr>
        <w:t>сказочный персонаж «Буратино»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7A0" w:rsidRPr="00716E5F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sz w:val="28"/>
          <w:szCs w:val="28"/>
        </w:rPr>
      </w:pPr>
      <w:r w:rsidRPr="00716E5F">
        <w:rPr>
          <w:rFonts w:ascii="Times New Roman" w:eastAsia="Times New Roman" w:hAnsi="Times New Roman" w:cs="Times New Roman"/>
          <w:b/>
          <w:sz w:val="28"/>
          <w:szCs w:val="28"/>
        </w:rPr>
        <w:t xml:space="preserve">Беседа на тему: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16E5F">
        <w:rPr>
          <w:rFonts w:ascii="Times New Roman" w:eastAsia="Times New Roman" w:hAnsi="Times New Roman" w:cs="Times New Roman"/>
          <w:b/>
          <w:sz w:val="28"/>
          <w:szCs w:val="28"/>
        </w:rPr>
        <w:t>Безопасность в доме»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>Разъяснить детям, что простые вещи могут быть опасными для человека.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93D9B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ножниц, вязальных крючков и спиц, пуговиц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кнопок и булавок.</w:t>
      </w:r>
    </w:p>
    <w:p w:rsidR="00FB17A0" w:rsidRPr="00432FD5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FD5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«Если чужой приходит в дом»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Предостеречь детей от неприятностей, связанных с контактом с незнакомыми людьми.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B6CE4">
        <w:rPr>
          <w:rFonts w:ascii="Times New Roman" w:eastAsia="Times New Roman" w:hAnsi="Times New Roman" w:cs="Times New Roman"/>
          <w:sz w:val="28"/>
          <w:szCs w:val="28"/>
        </w:rPr>
        <w:t>иллюстрации к сказке «Семеро козлят и волк», карточка с изображением номера 0-1.</w:t>
      </w:r>
    </w:p>
    <w:p w:rsidR="00FB17A0" w:rsidRPr="00432FD5" w:rsidRDefault="00FB17A0" w:rsidP="00FB17A0">
      <w:pPr>
        <w:pStyle w:val="a3"/>
        <w:numPr>
          <w:ilvl w:val="0"/>
          <w:numId w:val="2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2FD5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«Запомните, детки таблетки – не конфетки»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>Разъяснить детям, когда лекарства бывают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полезны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А 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>когда опасными для жизни.</w:t>
      </w: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7A0" w:rsidRPr="003127C8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27C8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таблетки</w:t>
      </w:r>
      <w:r w:rsidRPr="005B6CE4">
        <w:rPr>
          <w:rFonts w:ascii="Times New Roman" w:eastAsia="Times New Roman" w:hAnsi="Times New Roman" w:cs="Times New Roman"/>
          <w:sz w:val="28"/>
          <w:szCs w:val="28"/>
        </w:rPr>
        <w:t xml:space="preserve"> похожие на таблетки.</w:t>
      </w:r>
    </w:p>
    <w:p w:rsidR="00FB17A0" w:rsidRPr="00E01524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17.  </w:t>
      </w:r>
      <w:r w:rsidRPr="00E01524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«Скорая помощь».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со службой скорой помощи, и для чего она нужна.</w:t>
      </w:r>
    </w:p>
    <w:p w:rsidR="00FB17A0" w:rsidRPr="001B0FFB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0FFB">
        <w:rPr>
          <w:rFonts w:ascii="Times New Roman" w:eastAsia="Times New Roman" w:hAnsi="Times New Roman" w:cs="Times New Roman"/>
          <w:sz w:val="28"/>
          <w:szCs w:val="28"/>
        </w:rPr>
        <w:t>книга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B0FFB">
        <w:rPr>
          <w:rFonts w:ascii="Times New Roman" w:eastAsia="Times New Roman" w:hAnsi="Times New Roman" w:cs="Times New Roman"/>
          <w:sz w:val="28"/>
          <w:szCs w:val="28"/>
        </w:rPr>
        <w:t>К.И. Чуковского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1B0FFB">
        <w:rPr>
          <w:rFonts w:ascii="Times New Roman" w:eastAsia="Times New Roman" w:hAnsi="Times New Roman" w:cs="Times New Roman"/>
          <w:sz w:val="28"/>
          <w:szCs w:val="28"/>
        </w:rPr>
        <w:t>Добрый доктор Айболит» машинка «скорая помощь».</w:t>
      </w:r>
    </w:p>
    <w:p w:rsidR="00FB17A0" w:rsidRPr="00AE3BB0" w:rsidRDefault="00FB17A0" w:rsidP="00FB17A0">
      <w:pPr>
        <w:pStyle w:val="a3"/>
        <w:numPr>
          <w:ilvl w:val="0"/>
          <w:numId w:val="3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3BB0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«Плотнее кран закрой – осторожен, будь с водой».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Объяснить детям, что нужно соблюдать осторожность при пользовании водой в доме.</w:t>
      </w:r>
    </w:p>
    <w:p w:rsidR="00FB17A0" w:rsidRPr="00B235F9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кран</w:t>
      </w:r>
    </w:p>
    <w:p w:rsidR="00FB17A0" w:rsidRPr="00A47FE7" w:rsidRDefault="00FB17A0" w:rsidP="00FB17A0">
      <w:pPr>
        <w:pStyle w:val="a3"/>
        <w:numPr>
          <w:ilvl w:val="0"/>
          <w:numId w:val="3"/>
        </w:num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A47FE7">
        <w:rPr>
          <w:rFonts w:ascii="Times New Roman" w:hAnsi="Times New Roman" w:cs="Times New Roman"/>
          <w:b/>
          <w:sz w:val="28"/>
          <w:szCs w:val="28"/>
        </w:rPr>
        <w:t>Тема занятия: «Сохрани своё здоровье сам».</w:t>
      </w:r>
    </w:p>
    <w:p w:rsidR="00FB17A0" w:rsidRDefault="00FB17A0" w:rsidP="00FB17A0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97944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DDC">
        <w:rPr>
          <w:rFonts w:ascii="Times New Roman" w:hAnsi="Times New Roman" w:cs="Times New Roman"/>
          <w:sz w:val="28"/>
          <w:szCs w:val="28"/>
        </w:rPr>
        <w:t xml:space="preserve">Продолжать формировать умение самостоятельно следить за своим здоровьем, обучать несложным приёмам само оздоровления, </w:t>
      </w:r>
      <w:r>
        <w:rPr>
          <w:rFonts w:ascii="Times New Roman" w:hAnsi="Times New Roman" w:cs="Times New Roman"/>
          <w:sz w:val="28"/>
          <w:szCs w:val="28"/>
        </w:rPr>
        <w:t>продолжать</w:t>
      </w:r>
      <w:r w:rsidRPr="00C27DDC">
        <w:rPr>
          <w:rFonts w:ascii="Times New Roman" w:hAnsi="Times New Roman" w:cs="Times New Roman"/>
          <w:sz w:val="28"/>
          <w:szCs w:val="28"/>
        </w:rPr>
        <w:t xml:space="preserve"> учить оказывать себе элементарную помощь, прививать любовь к физическим упражнениям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17A0" w:rsidRDefault="00FB17A0" w:rsidP="00FB17A0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97944">
        <w:rPr>
          <w:rFonts w:ascii="Times New Roman" w:hAnsi="Times New Roman" w:cs="Times New Roman"/>
          <w:b/>
          <w:sz w:val="28"/>
          <w:szCs w:val="28"/>
        </w:rPr>
        <w:t>Материал: узелок</w:t>
      </w:r>
      <w:r w:rsidRPr="00C27D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посылка</w:t>
      </w:r>
      <w:r w:rsidRPr="00C27DDC">
        <w:rPr>
          <w:rFonts w:ascii="Times New Roman" w:hAnsi="Times New Roman" w:cs="Times New Roman"/>
          <w:sz w:val="28"/>
          <w:szCs w:val="28"/>
        </w:rPr>
        <w:t xml:space="preserve"> от героя с мылом, </w:t>
      </w:r>
      <w:r>
        <w:rPr>
          <w:rFonts w:ascii="Times New Roman" w:hAnsi="Times New Roman" w:cs="Times New Roman"/>
          <w:sz w:val="28"/>
          <w:szCs w:val="28"/>
        </w:rPr>
        <w:t>зубной</w:t>
      </w:r>
      <w:r w:rsidRPr="00C27DDC">
        <w:rPr>
          <w:rFonts w:ascii="Times New Roman" w:hAnsi="Times New Roman" w:cs="Times New Roman"/>
          <w:sz w:val="28"/>
          <w:szCs w:val="28"/>
        </w:rPr>
        <w:t xml:space="preserve"> щёткой,</w:t>
      </w:r>
      <w:r>
        <w:rPr>
          <w:rFonts w:ascii="Times New Roman" w:hAnsi="Times New Roman" w:cs="Times New Roman"/>
          <w:sz w:val="28"/>
          <w:szCs w:val="28"/>
        </w:rPr>
        <w:t xml:space="preserve"> расчёской, зеркалом, скакалкой. </w:t>
      </w:r>
      <w:r w:rsidRPr="00C27D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C27DDC">
        <w:rPr>
          <w:rFonts w:ascii="Times New Roman" w:hAnsi="Times New Roman" w:cs="Times New Roman"/>
          <w:sz w:val="28"/>
          <w:szCs w:val="28"/>
        </w:rPr>
        <w:t>уляж фруктов и овощей,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DDC">
        <w:rPr>
          <w:rFonts w:ascii="Times New Roman" w:hAnsi="Times New Roman" w:cs="Times New Roman"/>
          <w:sz w:val="28"/>
          <w:szCs w:val="28"/>
        </w:rPr>
        <w:t xml:space="preserve">фотоаппарат; </w:t>
      </w:r>
      <w:r>
        <w:rPr>
          <w:rFonts w:ascii="Times New Roman" w:hAnsi="Times New Roman" w:cs="Times New Roman"/>
          <w:sz w:val="28"/>
          <w:szCs w:val="28"/>
        </w:rPr>
        <w:t xml:space="preserve">полоса препятствий и верёвочка.  Коробка </w:t>
      </w:r>
      <w:r w:rsidRPr="00C27DDC">
        <w:rPr>
          <w:rFonts w:ascii="Times New Roman" w:hAnsi="Times New Roman" w:cs="Times New Roman"/>
          <w:sz w:val="28"/>
          <w:szCs w:val="28"/>
        </w:rPr>
        <w:t>с игрой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7DDC">
        <w:rPr>
          <w:rFonts w:ascii="Times New Roman" w:hAnsi="Times New Roman" w:cs="Times New Roman"/>
          <w:sz w:val="28"/>
          <w:szCs w:val="28"/>
        </w:rPr>
        <w:t>вале логии</w:t>
      </w:r>
      <w:r>
        <w:rPr>
          <w:rFonts w:ascii="Times New Roman" w:hAnsi="Times New Roman" w:cs="Times New Roman"/>
          <w:sz w:val="28"/>
          <w:szCs w:val="28"/>
        </w:rPr>
        <w:t xml:space="preserve"> «здоровый малыш – зубы».</w:t>
      </w:r>
    </w:p>
    <w:p w:rsidR="00FB17A0" w:rsidRPr="009D3076" w:rsidRDefault="00FB17A0" w:rsidP="00FB17A0">
      <w:pPr>
        <w:pStyle w:val="a3"/>
        <w:numPr>
          <w:ilvl w:val="0"/>
          <w:numId w:val="3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076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«Бездомные животные»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понимать состояние и поведение животных: знать, как обращаться с ними.</w:t>
      </w:r>
    </w:p>
    <w:p w:rsidR="00FB17A0" w:rsidRPr="00397944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Pr="00A839A5">
        <w:rPr>
          <w:rFonts w:ascii="Times New Roman" w:eastAsia="Times New Roman" w:hAnsi="Times New Roman" w:cs="Times New Roman"/>
          <w:sz w:val="28"/>
          <w:szCs w:val="28"/>
        </w:rPr>
        <w:t>: иллюстрация с изображением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39A5">
        <w:rPr>
          <w:rFonts w:ascii="Times New Roman" w:eastAsia="Times New Roman" w:hAnsi="Times New Roman" w:cs="Times New Roman"/>
          <w:sz w:val="28"/>
          <w:szCs w:val="28"/>
        </w:rPr>
        <w:t>- собака грызёт кость, собака с щенятами.</w:t>
      </w:r>
    </w:p>
    <w:p w:rsidR="00FB17A0" w:rsidRPr="003D63A4" w:rsidRDefault="00FB17A0" w:rsidP="00FB17A0">
      <w:pPr>
        <w:pStyle w:val="a3"/>
        <w:numPr>
          <w:ilvl w:val="0"/>
          <w:numId w:val="3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63A4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«Съедобные и не съедобные грибы»</w:t>
      </w:r>
    </w:p>
    <w:p w:rsidR="00FB17A0" w:rsidRPr="00E01524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Показать и разъяснить детям о съедобных и несъедобных грибах.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A839A5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съедобных</w:t>
      </w:r>
      <w:r w:rsidRPr="00A839A5">
        <w:rPr>
          <w:rFonts w:ascii="Times New Roman" w:eastAsia="Times New Roman" w:hAnsi="Times New Roman" w:cs="Times New Roman"/>
          <w:sz w:val="28"/>
          <w:szCs w:val="28"/>
        </w:rPr>
        <w:t xml:space="preserve"> грибов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белый гриб, лисички, подосиновик, опята, сыроежки, подберёзовик.  Ядовитые грибы: бледная поганка, мухомор, желчный гриб,  </w:t>
      </w:r>
    </w:p>
    <w:p w:rsidR="00FB17A0" w:rsidRPr="009655CC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5CC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«Правила поведения на воде»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Разъяснить детям о правилах поведения на водоёмах.</w:t>
      </w:r>
    </w:p>
    <w:p w:rsidR="00FB17A0" w:rsidRPr="00397944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21D58">
        <w:rPr>
          <w:rFonts w:ascii="Times New Roman" w:eastAsia="Times New Roman" w:hAnsi="Times New Roman" w:cs="Times New Roman"/>
          <w:sz w:val="28"/>
          <w:szCs w:val="28"/>
        </w:rPr>
        <w:t>иллюстрация с изображением озера летом и зимой.</w:t>
      </w:r>
    </w:p>
    <w:p w:rsidR="00FB17A0" w:rsidRPr="005663FC" w:rsidRDefault="00FB17A0" w:rsidP="00FB17A0">
      <w:pPr>
        <w:pStyle w:val="a3"/>
        <w:numPr>
          <w:ilvl w:val="0"/>
          <w:numId w:val="3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63FC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«Безопасность на природе»</w:t>
      </w:r>
    </w:p>
    <w:p w:rsidR="00FB17A0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01524">
        <w:rPr>
          <w:rFonts w:ascii="Times New Roman" w:eastAsia="Times New Roman" w:hAnsi="Times New Roman" w:cs="Times New Roman"/>
          <w:sz w:val="28"/>
          <w:szCs w:val="28"/>
        </w:rPr>
        <w:t xml:space="preserve"> Разъяснить детям, какие опасности могут подстерегать в природе.</w:t>
      </w:r>
    </w:p>
    <w:p w:rsidR="00FB17A0" w:rsidRPr="00727CF3" w:rsidRDefault="00FB17A0" w:rsidP="00FB17A0">
      <w:pPr>
        <w:spacing w:after="0" w:line="360" w:lineRule="auto"/>
        <w:ind w:left="-709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7CF3">
        <w:rPr>
          <w:rFonts w:ascii="Times New Roman" w:eastAsia="Times New Roman" w:hAnsi="Times New Roman" w:cs="Times New Roman"/>
          <w:sz w:val="28"/>
          <w:szCs w:val="28"/>
        </w:rPr>
        <w:t>иллюстрации с изображением леса, деревьев, кустарников.</w:t>
      </w:r>
    </w:p>
    <w:p w:rsidR="00FB17A0" w:rsidRPr="001E3EC8" w:rsidRDefault="00FB17A0" w:rsidP="00FB17A0">
      <w:pPr>
        <w:pStyle w:val="a3"/>
        <w:numPr>
          <w:ilvl w:val="0"/>
          <w:numId w:val="3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3EC8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«Встреча с насекомыми»</w:t>
      </w:r>
    </w:p>
    <w:p w:rsidR="00FB17A0" w:rsidRDefault="00FB17A0" w:rsidP="00FB17A0">
      <w:pPr>
        <w:spacing w:after="0" w:line="360" w:lineRule="auto"/>
        <w:ind w:left="-709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8A1127">
        <w:rPr>
          <w:rFonts w:ascii="Times New Roman" w:eastAsia="Times New Roman" w:hAnsi="Times New Roman" w:cs="Times New Roman"/>
          <w:sz w:val="28"/>
          <w:szCs w:val="28"/>
        </w:rPr>
        <w:t xml:space="preserve"> Дать знания о правилах поведения при встрече с разными насекомыми.</w:t>
      </w:r>
    </w:p>
    <w:p w:rsidR="00FB17A0" w:rsidRPr="00727CF3" w:rsidRDefault="00FB17A0" w:rsidP="00FB17A0">
      <w:pPr>
        <w:spacing w:after="0" w:line="360" w:lineRule="auto"/>
        <w:ind w:left="-709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397944">
        <w:rPr>
          <w:rFonts w:ascii="Times New Roman" w:eastAsia="Times New Roman" w:hAnsi="Times New Roman" w:cs="Times New Roman"/>
          <w:b/>
          <w:sz w:val="28"/>
          <w:szCs w:val="28"/>
        </w:rPr>
        <w:t>Материал</w:t>
      </w:r>
      <w:r w:rsidRPr="00727CF3">
        <w:rPr>
          <w:rFonts w:ascii="Times New Roman" w:eastAsia="Times New Roman" w:hAnsi="Times New Roman" w:cs="Times New Roman"/>
          <w:sz w:val="28"/>
          <w:szCs w:val="28"/>
        </w:rPr>
        <w:t>: картинки с изображением пчелы, шмеля, муравья, комара, мухи.</w:t>
      </w:r>
    </w:p>
    <w:p w:rsidR="00FB17A0" w:rsidRPr="002B69BC" w:rsidRDefault="00FB17A0" w:rsidP="00FB17A0">
      <w:pPr>
        <w:pStyle w:val="a3"/>
        <w:numPr>
          <w:ilvl w:val="0"/>
          <w:numId w:val="3"/>
        </w:numPr>
        <w:spacing w:after="0" w:line="360" w:lineRule="auto"/>
        <w:ind w:left="-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9BC">
        <w:rPr>
          <w:rFonts w:ascii="Times New Roman" w:eastAsia="Times New Roman" w:hAnsi="Times New Roman" w:cs="Times New Roman"/>
          <w:b/>
          <w:sz w:val="28"/>
          <w:szCs w:val="28"/>
        </w:rPr>
        <w:t>Беседа на тему: «Лекарственные растения»</w:t>
      </w:r>
    </w:p>
    <w:p w:rsidR="00FB17A0" w:rsidRDefault="00FB17A0" w:rsidP="00FB17A0">
      <w:pPr>
        <w:spacing w:after="0" w:line="360" w:lineRule="auto"/>
        <w:ind w:left="-709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383CA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A73BD8">
        <w:rPr>
          <w:rFonts w:ascii="Times New Roman" w:eastAsia="Times New Roman" w:hAnsi="Times New Roman" w:cs="Times New Roman"/>
          <w:sz w:val="28"/>
          <w:szCs w:val="28"/>
        </w:rPr>
        <w:t xml:space="preserve"> Рассказать детям о пользе лекарственных и вреде ядовитых растений.</w:t>
      </w:r>
    </w:p>
    <w:p w:rsidR="00FB17A0" w:rsidRPr="00727CF3" w:rsidRDefault="00FB17A0" w:rsidP="00FB17A0">
      <w:pPr>
        <w:spacing w:after="0" w:line="360" w:lineRule="auto"/>
        <w:ind w:left="-709" w:firstLine="539"/>
        <w:rPr>
          <w:rFonts w:ascii="Times New Roman" w:eastAsia="Times New Roman" w:hAnsi="Times New Roman" w:cs="Times New Roman"/>
          <w:sz w:val="28"/>
          <w:szCs w:val="28"/>
        </w:rPr>
      </w:pPr>
      <w:r w:rsidRPr="00383C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27CF3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лекарственных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растений: ромашка</w:t>
      </w:r>
      <w:r w:rsidRPr="00727CF3">
        <w:rPr>
          <w:rFonts w:ascii="Times New Roman" w:eastAsia="Times New Roman" w:hAnsi="Times New Roman" w:cs="Times New Roman"/>
          <w:sz w:val="28"/>
          <w:szCs w:val="28"/>
        </w:rPr>
        <w:t>, одуванчик, подорожник, шиповник.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Ядовитого растения- ландыш.</w:t>
      </w:r>
      <w:bookmarkStart w:id="0" w:name="_GoBack"/>
      <w:bookmarkEnd w:id="0"/>
    </w:p>
    <w:p w:rsidR="00FB17A0" w:rsidRPr="002B69BC" w:rsidRDefault="00FB17A0" w:rsidP="00FB17A0">
      <w:pPr>
        <w:pStyle w:val="a3"/>
        <w:numPr>
          <w:ilvl w:val="0"/>
          <w:numId w:val="3"/>
        </w:num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B69BC">
        <w:rPr>
          <w:rFonts w:ascii="Times New Roman" w:hAnsi="Times New Roman" w:cs="Times New Roman"/>
          <w:b/>
          <w:sz w:val="28"/>
          <w:szCs w:val="28"/>
        </w:rPr>
        <w:t>Занятие на тему: «Путешествие в лесу».</w:t>
      </w:r>
    </w:p>
    <w:p w:rsidR="00FB17A0" w:rsidRDefault="00FB17A0" w:rsidP="00FB17A0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Закрепить правила поведения в лесу, знания о диких животных.     Дать знания о том, что каждое животное приносит пользу. Закреплять умение находить ошибки в небольших рассказах. Воспитывать бережное отношение к живой и неживой природе.</w:t>
      </w:r>
    </w:p>
    <w:p w:rsidR="00FB17A0" w:rsidRDefault="00FB17A0" w:rsidP="00FB17A0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  <w:r w:rsidRPr="00383CA1">
        <w:rPr>
          <w:rFonts w:ascii="Times New Roman" w:hAnsi="Times New Roman" w:cs="Times New Roman"/>
          <w:b/>
          <w:sz w:val="28"/>
          <w:szCs w:val="28"/>
        </w:rPr>
        <w:t>Материал</w:t>
      </w:r>
      <w:r>
        <w:rPr>
          <w:rFonts w:ascii="Times New Roman" w:hAnsi="Times New Roman" w:cs="Times New Roman"/>
          <w:b/>
          <w:sz w:val="28"/>
          <w:szCs w:val="28"/>
        </w:rPr>
        <w:t>: Незнайка</w:t>
      </w:r>
      <w:r w:rsidRPr="00727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письмо</w:t>
      </w:r>
      <w:r w:rsidRPr="00727C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запрещающими правилами поведения, карточки с загадками, раскраски с животными.</w:t>
      </w:r>
    </w:p>
    <w:p w:rsidR="00DF782C" w:rsidRDefault="00DF782C"/>
    <w:sectPr w:rsidR="00DF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no Pro Smbd Caption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029B3"/>
    <w:multiLevelType w:val="multilevel"/>
    <w:tmpl w:val="BAEC748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614FDF"/>
    <w:multiLevelType w:val="hybridMultilevel"/>
    <w:tmpl w:val="2F961E72"/>
    <w:lvl w:ilvl="0" w:tplc="4E0442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8657D"/>
    <w:multiLevelType w:val="hybridMultilevel"/>
    <w:tmpl w:val="21844DD6"/>
    <w:lvl w:ilvl="0" w:tplc="01F209BE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97"/>
    <w:rsid w:val="000A3397"/>
    <w:rsid w:val="00DF782C"/>
    <w:rsid w:val="00FB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D6B77-5CD1-4AB2-B6D0-67C25673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7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A0"/>
    <w:pPr>
      <w:ind w:left="720"/>
      <w:contextualSpacing/>
    </w:pPr>
  </w:style>
  <w:style w:type="table" w:styleId="a4">
    <w:name w:val="Table Grid"/>
    <w:basedOn w:val="a1"/>
    <w:rsid w:val="00FB17A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2017-05-01T06:43:00Z</dcterms:created>
  <dcterms:modified xsi:type="dcterms:W3CDTF">2017-05-01T06:44:00Z</dcterms:modified>
</cp:coreProperties>
</file>