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5B8F" w:rsidRDefault="00E65B8F" w:rsidP="00E65B8F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ЗДОРОВЫЙ ОБРАЗ ЖИЗНИ</w:t>
      </w:r>
    </w:p>
    <w:p w:rsidR="00E65B8F" w:rsidRDefault="00E65B8F" w:rsidP="00E65B8F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65B8F" w:rsidRDefault="00E65B8F" w:rsidP="00E65B8F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Матушанская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554EE">
        <w:rPr>
          <w:rFonts w:ascii="Times New Roman" w:hAnsi="Times New Roman"/>
          <w:b/>
          <w:bCs/>
          <w:iCs/>
          <w:sz w:val="28"/>
          <w:szCs w:val="28"/>
        </w:rPr>
        <w:t>Наталья Сергеевна</w:t>
      </w:r>
    </w:p>
    <w:p w:rsidR="00E65B8F" w:rsidRDefault="00E65B8F" w:rsidP="00E65B8F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E65B8F" w:rsidRDefault="00E65B8F" w:rsidP="00E65B8F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/>
          <w:sz w:val="28"/>
          <w:szCs w:val="28"/>
        </w:rPr>
        <w:t>Бегимбетова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В.Н., преподаватель высшей категории</w:t>
      </w:r>
    </w:p>
    <w:p w:rsidR="00E65B8F" w:rsidRDefault="00E65B8F" w:rsidP="00E65B8F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ЕТЖТ- филиал РГУПС</w:t>
      </w:r>
    </w:p>
    <w:p w:rsidR="00E65B8F" w:rsidRDefault="00E65B8F" w:rsidP="00CC45B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05D0" w:rsidRPr="002105D0" w:rsidRDefault="00E3435F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Каким должно быть питание здорового человека?</w:t>
      </w: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05D0" w:rsidRPr="002105D0" w:rsidRDefault="00E3435F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1. Энергетически сбалансированным</w:t>
      </w:r>
      <w:r w:rsidR="00E65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105D0" w:rsidRPr="002105D0" w:rsidRDefault="00E3435F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2. Полноценным по содержанию пищевых веществ</w:t>
      </w:r>
      <w:r w:rsidR="00E65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5D0" w:rsidRPr="002105D0" w:rsidRDefault="00E3435F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Питание должно быть дробным, регулярным, последний прием пищи должен быть не </w:t>
      </w:r>
      <w:r w:rsidR="002105D0"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позднее, чем за 2-3 часа до сна</w:t>
      </w:r>
      <w:r w:rsidR="00E65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105D0" w:rsidRPr="002105D0" w:rsidRDefault="00E3435F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4. Кулинарная об</w:t>
      </w:r>
      <w:r w:rsidR="002105D0"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работка должна быть оптимальной</w:t>
      </w:r>
      <w:r w:rsidR="00E65B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098A" w:rsidRPr="002105D0" w:rsidRDefault="00E3435F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5. Потребление алкоголя должно быть разумным.</w:t>
      </w:r>
    </w:p>
    <w:p w:rsidR="0063584B" w:rsidRPr="0063584B" w:rsidRDefault="0063584B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5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Энергетическая ценность продуктов питания (калорийность)</w:t>
      </w:r>
      <w:r w:rsidRPr="00635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энергия, которую человек способен из них усвоить, т. е. высвободить в процессе биологического окисления содержащихся в пище белков, жиров и углеводов. Однако, питательные вещества никогда не усваиваются организмом человека полностью. Углеводы усваиваются на 98%, жиры на 95%, а белки — 92%.</w:t>
      </w:r>
    </w:p>
    <w:p w:rsidR="002105D0" w:rsidRPr="002105D0" w:rsidRDefault="002105D0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фактором контроля массы тела является соответствие калорийности рациона энергетическим затратам организма. Энергетическая суточная потребность человека зависит от возраста (с каждым десятилетием после 30 лет уменьшается на 7-10%), от пола (у женщин меньше на 7-10%) и, конечно, от профессии, от интенсивности труда. Для мужчин от 40 до 60 лет, работа которых не связана с затратой физического труда, жителей города, она равняется в среднем 2000 - 2400 ккал, для женщин – 1600 - 2000 ккал. Если калорийность дневного рациона превышает </w:t>
      </w:r>
      <w:proofErr w:type="spellStart"/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энерготраты</w:t>
      </w:r>
      <w:proofErr w:type="spellEnd"/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организма, то это способствует образованию избыточного количества промежуточных продуктов обмена. Под влиянием ферментов эти продукты легко превращаются в жиры и откладываются в виде энергетического резерва в местах расположения жировой клетчатки.</w:t>
      </w:r>
    </w:p>
    <w:p w:rsidR="0009025B" w:rsidRPr="002105D0" w:rsidRDefault="002105D0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Для определения энергетической ценности состава суточного рациона, необходимо также учитывать потери пищевых продуктов в процессе термической обработки (потеря витаминов, сгорание жиров), а также потери, связанные с хранением и употреблением (потеря веса, влаги, остатки пищи). Эти потери могут быть значительны. Так при хранении и термическом воздействии овощи теряют до 60% витамина С и 50% витамина А, а вот белка теряется 6%, жира 12%, а углеводов до 9%.</w:t>
      </w:r>
    </w:p>
    <w:p w:rsidR="002105D0" w:rsidRPr="002105D0" w:rsidRDefault="002105D0" w:rsidP="00CC45B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Наибольшей </w:t>
      </w:r>
      <w:proofErr w:type="spellStart"/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энегетической</w:t>
      </w:r>
      <w:proofErr w:type="spellEnd"/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ценностью (800-900 ккал) обладают продукты, представляющие собой чистые жиры (масло подсолнечное и топленое, говяжий жир, бараний, кулинарный жир и др.), а также продукты, содержащие в своем составе много жира - свинина жирная, майонез, шоколад, пирожные слоеные с кремом и т.п. (400-600 ккал).</w:t>
      </w:r>
      <w:r w:rsidR="00635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5D0">
        <w:rPr>
          <w:rFonts w:ascii="Times New Roman" w:hAnsi="Times New Roman" w:cs="Times New Roman"/>
          <w:color w:val="000000" w:themeColor="text1"/>
          <w:sz w:val="28"/>
          <w:szCs w:val="28"/>
        </w:rPr>
        <w:t>Наименьшую калорийность имеют овощи и фрукты (20-80 ккал).</w:t>
      </w:r>
    </w:p>
    <w:p w:rsidR="0063584B" w:rsidRPr="0063584B" w:rsidRDefault="0063584B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63584B">
        <w:rPr>
          <w:rFonts w:ascii="Times New Roman" w:hAnsi="Times New Roman" w:cs="Times New Roman"/>
          <w:b/>
          <w:iCs/>
          <w:sz w:val="28"/>
          <w:szCs w:val="28"/>
        </w:rPr>
        <w:t>Сбалансированное</w:t>
      </w:r>
      <w:r w:rsidRPr="006358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63584B">
        <w:rPr>
          <w:rFonts w:ascii="Times New Roman" w:hAnsi="Times New Roman" w:cs="Times New Roman"/>
          <w:b/>
          <w:iCs/>
          <w:sz w:val="28"/>
          <w:szCs w:val="28"/>
        </w:rPr>
        <w:t>питание</w:t>
      </w:r>
      <w:r w:rsidRPr="0063584B">
        <w:rPr>
          <w:rFonts w:ascii="Times New Roman" w:hAnsi="Times New Roman" w:cs="Times New Roman"/>
          <w:i/>
          <w:iCs/>
          <w:sz w:val="28"/>
          <w:szCs w:val="28"/>
        </w:rPr>
        <w:t xml:space="preserve"> - э</w:t>
      </w:r>
      <w:r w:rsidRPr="0063584B">
        <w:rPr>
          <w:rFonts w:ascii="Times New Roman" w:hAnsi="Times New Roman" w:cs="Times New Roman"/>
          <w:sz w:val="28"/>
          <w:szCs w:val="28"/>
        </w:rPr>
        <w:t>то питание, обеспечивающее организм всеми необходимыми веществами в достаточном количестве и оптимальных соотношениях, что способствует хорошему усвоению пищи и максимальному проявлению всех полезных биологических свойств Нарушение этого положения (недостаточное или избыточное потребление отдельных компонентов питания) неизбежно приводит к отрицательным изменениям пищевого статуса человека и как следствие - к алиментарно-зависимым заболеваниям.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4B" w:rsidRDefault="0063584B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63584B">
        <w:rPr>
          <w:rFonts w:ascii="Times New Roman" w:hAnsi="Times New Roman" w:cs="Times New Roman"/>
          <w:sz w:val="28"/>
          <w:szCs w:val="28"/>
        </w:rPr>
        <w:t xml:space="preserve">В сбалансированном питании предусматриваются оптимальные количественные и качественные соотношения </w:t>
      </w:r>
      <w:proofErr w:type="spellStart"/>
      <w:r w:rsidRPr="0063584B">
        <w:rPr>
          <w:rFonts w:ascii="Times New Roman" w:hAnsi="Times New Roman" w:cs="Times New Roman"/>
          <w:sz w:val="28"/>
          <w:szCs w:val="28"/>
        </w:rPr>
        <w:t>макронутриентов</w:t>
      </w:r>
      <w:proofErr w:type="spellEnd"/>
      <w:r w:rsidRPr="0063584B">
        <w:rPr>
          <w:rFonts w:ascii="Times New Roman" w:hAnsi="Times New Roman" w:cs="Times New Roman"/>
          <w:sz w:val="28"/>
          <w:szCs w:val="28"/>
        </w:rPr>
        <w:t xml:space="preserve"> и отдельных микронутриентов.</w:t>
      </w:r>
    </w:p>
    <w:p w:rsidR="0081098A" w:rsidRDefault="0063584B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63584B">
        <w:rPr>
          <w:rFonts w:ascii="Times New Roman" w:hAnsi="Times New Roman" w:cs="Times New Roman"/>
          <w:sz w:val="28"/>
          <w:szCs w:val="28"/>
        </w:rPr>
        <w:t>Питание обеспечивает важнейшую функцию организма человека, поставляя ему энергию, необходимую для покрытия затрат на процессы жизнедеятельности.</w:t>
      </w:r>
    </w:p>
    <w:p w:rsidR="0038061F" w:rsidRP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sz w:val="28"/>
          <w:szCs w:val="28"/>
        </w:rPr>
        <w:t>Особое внимание придается сбалансированности незаменимых веществ, которые не синтезируются в организме или синтезируются в недостаточном количестве. Общее количество незаменимых компонентов в сбалансированном питании превышает 50.</w:t>
      </w:r>
    </w:p>
    <w:p w:rsidR="0038061F" w:rsidRP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sz w:val="28"/>
          <w:szCs w:val="28"/>
        </w:rPr>
        <w:t>На концепции сбалансированного питания основываются физиологические нормы питания, составление пищевых рационов для здорового и больного человека, разработка продуктов питания нового поколения и т.д.</w:t>
      </w:r>
    </w:p>
    <w:p w:rsidR="0038061F" w:rsidRP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iCs/>
          <w:sz w:val="28"/>
          <w:szCs w:val="28"/>
        </w:rPr>
        <w:t>Основным принципом</w:t>
      </w:r>
      <w:r w:rsidRPr="0038061F">
        <w:rPr>
          <w:rFonts w:ascii="Times New Roman" w:hAnsi="Times New Roman" w:cs="Times New Roman"/>
          <w:sz w:val="28"/>
          <w:szCs w:val="28"/>
        </w:rPr>
        <w:t> сбалансированного питания является количественная сбалансированность между белками, жирами и углеводами. В действующих физиологических нормах питания оптимальным для среднего взрослого человека является соотношение белков, жиров и углеводов в граммах - 1:1,2:4,6, по энергетической ценности - 12:30:5%. Эти соотношения могут видоизменяться в зависимости от возраста, характера труда, климата, вида спорта и др.</w:t>
      </w:r>
    </w:p>
    <w:p w:rsidR="0038061F" w:rsidRP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b/>
          <w:iCs/>
          <w:sz w:val="28"/>
          <w:szCs w:val="28"/>
        </w:rPr>
        <w:t>Сбалансированность белков</w:t>
      </w:r>
      <w:r w:rsidRPr="0038061F">
        <w:rPr>
          <w:rFonts w:ascii="Times New Roman" w:hAnsi="Times New Roman" w:cs="Times New Roman"/>
          <w:sz w:val="28"/>
          <w:szCs w:val="28"/>
        </w:rPr>
        <w:t xml:space="preserve">. В сбалансированном питании первостепенное значение придается животным продуктам, оптимально сбалансированным по аминокислотному составу, обеспечивающим высокий уровень ретенции и </w:t>
      </w:r>
      <w:proofErr w:type="spellStart"/>
      <w:r w:rsidRPr="0038061F">
        <w:rPr>
          <w:rFonts w:ascii="Times New Roman" w:hAnsi="Times New Roman" w:cs="Times New Roman"/>
          <w:sz w:val="28"/>
          <w:szCs w:val="28"/>
        </w:rPr>
        <w:t>ресинтеза</w:t>
      </w:r>
      <w:proofErr w:type="spellEnd"/>
      <w:r w:rsidRPr="0038061F">
        <w:rPr>
          <w:rFonts w:ascii="Times New Roman" w:hAnsi="Times New Roman" w:cs="Times New Roman"/>
          <w:sz w:val="28"/>
          <w:szCs w:val="28"/>
        </w:rPr>
        <w:t xml:space="preserve"> белков в организме (мясо, рыба, молоко и яйца). Поэтому животные белки могут рассматриваться как основной источник качественной сбалансированности аминокислот пищевого рациона. Вместе с тем и растительные белки необходимы организму, так как они в сочетании с животными белками образуют биологически активные комплексы, обеспечивают организм азотом, поддерживают азотистое равновесие и положительный азотистый баланс.</w:t>
      </w:r>
    </w:p>
    <w:p w:rsidR="0038061F" w:rsidRP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sz w:val="28"/>
          <w:szCs w:val="28"/>
        </w:rPr>
        <w:t>Ориентировочную оценку сбалансированности аминокислотного состава можно проводить по содержанию трех наиболее дефицитных незаменимых аминокислот: триптофану, лизину и метионину, соотношение которых должно составлять I:3:3.</w:t>
      </w:r>
    </w:p>
    <w:p w:rsidR="0038061F" w:rsidRP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sz w:val="28"/>
          <w:szCs w:val="28"/>
        </w:rPr>
        <w:t>Белки животного происхождения в рационе взрослого человека должны составлять в среднем 55% от общего количества белков.</w:t>
      </w:r>
    </w:p>
    <w:p w:rsidR="0038061F" w:rsidRP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b/>
          <w:iCs/>
          <w:sz w:val="28"/>
          <w:szCs w:val="28"/>
        </w:rPr>
        <w:t>Сбалансированность жиров</w:t>
      </w:r>
      <w:r w:rsidRPr="0038061F">
        <w:rPr>
          <w:rFonts w:ascii="Times New Roman" w:hAnsi="Times New Roman" w:cs="Times New Roman"/>
          <w:sz w:val="28"/>
          <w:szCs w:val="28"/>
        </w:rPr>
        <w:t>. Сбалансированность жирных кислот в пищевых жирах должна быть следующей: ПНЖК - 10%, насыщенные жирные кислоты - 30%, мононенасыщенные кислоты (олеиновая кислота) - 60%. Животные жиры - 50%, растительное масло - 30%, маргарин и кулинарный жир - 20%.</w:t>
      </w:r>
    </w:p>
    <w:p w:rsidR="0038061F" w:rsidRP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b/>
          <w:iCs/>
          <w:sz w:val="28"/>
          <w:szCs w:val="28"/>
        </w:rPr>
        <w:t>Сбалансированность углеводов</w:t>
      </w:r>
      <w:r w:rsidRPr="0038061F">
        <w:rPr>
          <w:rFonts w:ascii="Times New Roman" w:hAnsi="Times New Roman" w:cs="Times New Roman"/>
          <w:sz w:val="28"/>
          <w:szCs w:val="28"/>
        </w:rPr>
        <w:t>. В современных условиях удельный вес углеводов в суточном рационе питания взрослого человека должен составлять около 58% суточной потребности в энергии, сбалансированность отдельных углеводов в среднем: крахмал - 75%, сахар – 18%, пектины – 4%, клетчатка – 3%.</w:t>
      </w:r>
    </w:p>
    <w:p w:rsidR="0038061F" w:rsidRDefault="0038061F" w:rsidP="00CC45BE">
      <w:pPr>
        <w:jc w:val="both"/>
        <w:rPr>
          <w:rFonts w:ascii="Times New Roman" w:hAnsi="Times New Roman" w:cs="Times New Roman"/>
          <w:sz w:val="28"/>
          <w:szCs w:val="28"/>
        </w:rPr>
      </w:pPr>
      <w:r w:rsidRPr="0038061F">
        <w:rPr>
          <w:rFonts w:ascii="Times New Roman" w:hAnsi="Times New Roman" w:cs="Times New Roman"/>
          <w:b/>
          <w:iCs/>
          <w:sz w:val="28"/>
          <w:szCs w:val="28"/>
        </w:rPr>
        <w:t>Сбалансированность минеральных элементов</w:t>
      </w:r>
      <w:r w:rsidRPr="0038061F">
        <w:rPr>
          <w:rFonts w:ascii="Times New Roman" w:hAnsi="Times New Roman" w:cs="Times New Roman"/>
          <w:b/>
          <w:sz w:val="28"/>
          <w:szCs w:val="28"/>
        </w:rPr>
        <w:t> </w:t>
      </w:r>
      <w:r w:rsidRPr="0038061F">
        <w:rPr>
          <w:rFonts w:ascii="Times New Roman" w:hAnsi="Times New Roman" w:cs="Times New Roman"/>
          <w:sz w:val="28"/>
          <w:szCs w:val="28"/>
        </w:rPr>
        <w:t>определяет усвоение их организмом. В наибольшей степени изучена сбалансированность кальция, фосфора и магния. Сбалансированность кальция и фосфора в рационах взрослого населения должна быть 1:1, кальция и магния - 1:0,5.</w:t>
      </w:r>
    </w:p>
    <w:p w:rsidR="00E058BB" w:rsidRPr="00E058BB" w:rsidRDefault="00E058BB" w:rsidP="00E05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8BB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5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8BB" w:rsidRPr="00E058BB" w:rsidRDefault="00E058BB" w:rsidP="00E058B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058BB">
        <w:rPr>
          <w:rStyle w:val="normaltextrun"/>
          <w:sz w:val="28"/>
          <w:szCs w:val="28"/>
        </w:rPr>
        <w:t>Мирский М.Б. Очерки истории медицины в России XVI-XVIII </w:t>
      </w:r>
      <w:proofErr w:type="spellStart"/>
      <w:r w:rsidRPr="00E058BB">
        <w:rPr>
          <w:rStyle w:val="spellingerror"/>
          <w:sz w:val="28"/>
          <w:szCs w:val="28"/>
        </w:rPr>
        <w:t>вв.Госкомиздат</w:t>
      </w:r>
      <w:proofErr w:type="spellEnd"/>
      <w:r w:rsidRPr="00E058BB">
        <w:rPr>
          <w:rStyle w:val="normaltextrun"/>
          <w:sz w:val="28"/>
          <w:szCs w:val="28"/>
        </w:rPr>
        <w:t> РСД-А. 2005. </w:t>
      </w:r>
      <w:r w:rsidRPr="00E058BB">
        <w:rPr>
          <w:rStyle w:val="eop"/>
          <w:sz w:val="28"/>
          <w:szCs w:val="28"/>
        </w:rPr>
        <w:t> </w:t>
      </w:r>
    </w:p>
    <w:p w:rsidR="00E058BB" w:rsidRDefault="00E058BB" w:rsidP="00E058B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8"/>
          <w:szCs w:val="28"/>
        </w:rPr>
      </w:pPr>
      <w:proofErr w:type="spellStart"/>
      <w:r w:rsidRPr="00E058BB">
        <w:rPr>
          <w:rStyle w:val="spellingerror"/>
          <w:sz w:val="28"/>
          <w:szCs w:val="28"/>
        </w:rPr>
        <w:t>АхмадуллинаГ.Х</w:t>
      </w:r>
      <w:proofErr w:type="spellEnd"/>
      <w:r w:rsidRPr="00E058BB">
        <w:rPr>
          <w:rStyle w:val="normaltextrun"/>
          <w:sz w:val="28"/>
          <w:szCs w:val="28"/>
        </w:rPr>
        <w:t>. Современные проблемы науки и образования. 2018.</w:t>
      </w:r>
      <w:r w:rsidRPr="00E058BB">
        <w:rPr>
          <w:rStyle w:val="eop"/>
          <w:sz w:val="28"/>
          <w:szCs w:val="28"/>
        </w:rPr>
        <w:t> </w:t>
      </w:r>
    </w:p>
    <w:p w:rsidR="00E058BB" w:rsidRPr="00E058BB" w:rsidRDefault="00E058BB" w:rsidP="00E058B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 w:rsidRPr="00E058BB">
        <w:rPr>
          <w:rStyle w:val="normaltextrun"/>
          <w:sz w:val="28"/>
          <w:szCs w:val="28"/>
        </w:rPr>
        <w:t>Национальный проект "Здравоохранение"</w:t>
      </w:r>
      <w:r>
        <w:rPr>
          <w:rStyle w:val="normaltextrun"/>
          <w:sz w:val="28"/>
          <w:szCs w:val="28"/>
        </w:rPr>
        <w:t>.</w:t>
      </w:r>
    </w:p>
    <w:sectPr w:rsidR="00E058BB" w:rsidRPr="00E0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2763D"/>
    <w:multiLevelType w:val="multilevel"/>
    <w:tmpl w:val="8E32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A30C9B"/>
    <w:multiLevelType w:val="multilevel"/>
    <w:tmpl w:val="787471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920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7383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C2B"/>
    <w:rsid w:val="000870E4"/>
    <w:rsid w:val="0009025B"/>
    <w:rsid w:val="002105D0"/>
    <w:rsid w:val="002D717A"/>
    <w:rsid w:val="0038061F"/>
    <w:rsid w:val="003A7708"/>
    <w:rsid w:val="005B2632"/>
    <w:rsid w:val="0063584B"/>
    <w:rsid w:val="006D6ECB"/>
    <w:rsid w:val="0081098A"/>
    <w:rsid w:val="00880A1A"/>
    <w:rsid w:val="00933C2B"/>
    <w:rsid w:val="009554EE"/>
    <w:rsid w:val="00CC45BE"/>
    <w:rsid w:val="00E058BB"/>
    <w:rsid w:val="00E3435F"/>
    <w:rsid w:val="00E65B8F"/>
    <w:rsid w:val="00F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0871-29C3-4F3B-8CFD-ACDDE5E2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8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584B"/>
    <w:rPr>
      <w:color w:val="0563C1" w:themeColor="hyperlink"/>
      <w:u w:val="single"/>
    </w:rPr>
  </w:style>
  <w:style w:type="paragraph" w:customStyle="1" w:styleId="paragraph">
    <w:name w:val="paragraph"/>
    <w:basedOn w:val="a"/>
    <w:rsid w:val="00E0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058BB"/>
  </w:style>
  <w:style w:type="character" w:customStyle="1" w:styleId="eop">
    <w:name w:val="eop"/>
    <w:basedOn w:val="a0"/>
    <w:rsid w:val="00E058BB"/>
  </w:style>
  <w:style w:type="character" w:customStyle="1" w:styleId="spellingerror">
    <w:name w:val="spellingerror"/>
    <w:basedOn w:val="a0"/>
    <w:rsid w:val="00E0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Матушанская</cp:lastModifiedBy>
  <cp:revision>2</cp:revision>
  <cp:lastPrinted>2023-01-19T18:12:00Z</cp:lastPrinted>
  <dcterms:created xsi:type="dcterms:W3CDTF">2023-04-21T04:13:00Z</dcterms:created>
  <dcterms:modified xsi:type="dcterms:W3CDTF">2023-04-21T04:13:00Z</dcterms:modified>
</cp:coreProperties>
</file>