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B9E" w:rsidRDefault="00CA6B9E" w:rsidP="00AF6A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A0B29">
        <w:rPr>
          <w:rFonts w:ascii="Times New Roman" w:hAnsi="Times New Roman" w:cs="Times New Roman"/>
          <w:b/>
          <w:bCs/>
          <w:sz w:val="28"/>
          <w:szCs w:val="28"/>
        </w:rPr>
        <w:t>Предпринимательские способности как фактор производства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70554" w:rsidRPr="00AF6A19" w:rsidRDefault="00470554" w:rsidP="00AF6A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77E" w:rsidRPr="00FD677E" w:rsidRDefault="00FD677E" w:rsidP="00FD67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</w:p>
    <w:p w:rsidR="002D0EAB" w:rsidRDefault="002D0EAB" w:rsidP="00AF6A19">
      <w:pPr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Опираясь на бытие нашего многогранного мира </w:t>
      </w:r>
      <w:r w:rsidR="00AF6A19">
        <w:rPr>
          <w:rFonts w:ascii="Times New Roman" w:hAnsi="Times New Roman"/>
          <w:bCs/>
          <w:sz w:val="28"/>
          <w:szCs w:val="28"/>
          <w:shd w:val="clear" w:color="auto" w:fill="FFFFFF"/>
        </w:rPr>
        <w:t>можно заключить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, что практически все предприятия (фирмы, организации и т.д.) наделены фактически одинаковыми факторами производства.</w:t>
      </w:r>
      <w:r w:rsidR="00AF6A1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Однако</w:t>
      </w:r>
      <w:proofErr w:type="gram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все</w:t>
      </w:r>
      <w:r w:rsidR="005D091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эти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экономические предприятия развиваются по-разному и добиваются совершено </w:t>
      </w:r>
      <w:r w:rsidR="00AF6A19">
        <w:rPr>
          <w:rFonts w:ascii="Times New Roman" w:hAnsi="Times New Roman"/>
          <w:bCs/>
          <w:sz w:val="28"/>
          <w:szCs w:val="28"/>
          <w:shd w:val="clear" w:color="auto" w:fill="FFFFFF"/>
        </w:rPr>
        <w:t>различных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результатов </w:t>
      </w:r>
      <w:r w:rsidR="005D0916">
        <w:rPr>
          <w:rFonts w:ascii="Times New Roman" w:hAnsi="Times New Roman"/>
          <w:bCs/>
          <w:sz w:val="28"/>
          <w:szCs w:val="28"/>
          <w:shd w:val="clear" w:color="auto" w:fill="FFFFFF"/>
        </w:rPr>
        <w:t>на рынке труда</w:t>
      </w:r>
      <w:r w:rsidR="009C705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. Под </w:t>
      </w:r>
      <w:r w:rsidR="00AF6A1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результатом деятельности здесь следует </w:t>
      </w:r>
      <w:proofErr w:type="spellStart"/>
      <w:r w:rsidR="00AF6A19">
        <w:rPr>
          <w:rFonts w:ascii="Times New Roman" w:hAnsi="Times New Roman"/>
          <w:bCs/>
          <w:sz w:val="28"/>
          <w:szCs w:val="28"/>
          <w:shd w:val="clear" w:color="auto" w:fill="FFFFFF"/>
        </w:rPr>
        <w:t>понимають</w:t>
      </w:r>
      <w:proofErr w:type="spellEnd"/>
      <w:r w:rsidR="009C7056">
        <w:rPr>
          <w:rFonts w:ascii="Times New Roman" w:hAnsi="Times New Roman"/>
          <w:bCs/>
          <w:sz w:val="28"/>
          <w:szCs w:val="28"/>
          <w:shd w:val="clear" w:color="auto" w:fill="FFFFFF"/>
        </w:rPr>
        <w:t>:</w:t>
      </w:r>
      <w:r w:rsidR="005D091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прибыл</w:t>
      </w:r>
      <w:r w:rsidR="009C7056">
        <w:rPr>
          <w:rFonts w:ascii="Times New Roman" w:hAnsi="Times New Roman"/>
          <w:bCs/>
          <w:sz w:val="28"/>
          <w:szCs w:val="28"/>
          <w:shd w:val="clear" w:color="auto" w:fill="FFFFFF"/>
        </w:rPr>
        <w:t>ь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, выгод</w:t>
      </w:r>
      <w:r w:rsidR="00AF6A19">
        <w:rPr>
          <w:rFonts w:ascii="Times New Roman" w:hAnsi="Times New Roman"/>
          <w:bCs/>
          <w:sz w:val="28"/>
          <w:szCs w:val="28"/>
          <w:shd w:val="clear" w:color="auto" w:fill="FFFFFF"/>
        </w:rPr>
        <w:t>у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, положени</w:t>
      </w:r>
      <w:r w:rsidR="009C7056">
        <w:rPr>
          <w:rFonts w:ascii="Times New Roman" w:hAnsi="Times New Roman"/>
          <w:bCs/>
          <w:sz w:val="28"/>
          <w:szCs w:val="28"/>
          <w:shd w:val="clear" w:color="auto" w:fill="FFFFFF"/>
        </w:rPr>
        <w:t>е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и т.д.</w:t>
      </w:r>
    </w:p>
    <w:p w:rsidR="002D0EAB" w:rsidRDefault="00DB0558" w:rsidP="001A0B29">
      <w:pPr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Почему так происходит? Многие руководители </w:t>
      </w:r>
      <w:r w:rsidR="00AF6A19">
        <w:rPr>
          <w:rFonts w:ascii="Times New Roman" w:hAnsi="Times New Roman"/>
          <w:bCs/>
          <w:sz w:val="28"/>
          <w:szCs w:val="28"/>
          <w:shd w:val="clear" w:color="auto" w:fill="FFFFFF"/>
        </w:rPr>
        <w:t>указанных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фирм</w:t>
      </w:r>
      <w:r w:rsidR="00B9103B">
        <w:rPr>
          <w:rFonts w:ascii="Times New Roman" w:hAnsi="Times New Roman"/>
          <w:bCs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зача</w:t>
      </w:r>
      <w:r w:rsidR="006A7B79">
        <w:rPr>
          <w:rFonts w:ascii="Times New Roman" w:hAnsi="Times New Roman"/>
          <w:bCs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тую</w:t>
      </w:r>
      <w:r w:rsidR="00B9103B">
        <w:rPr>
          <w:rFonts w:ascii="Times New Roman" w:hAnsi="Times New Roman"/>
          <w:bCs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задаются этим вопросом, но успешные руководители – предприниматели знают, что во-многом, успеху предприятия способствуют человеческие способности, а точнее </w:t>
      </w:r>
      <w:r w:rsidR="00AF6A19">
        <w:rPr>
          <w:rFonts w:ascii="Times New Roman" w:hAnsi="Times New Roman"/>
          <w:bCs/>
          <w:sz w:val="28"/>
          <w:szCs w:val="28"/>
          <w:shd w:val="clear" w:color="auto" w:fill="FFFFFF"/>
        </w:rPr>
        <w:t>компетенции и склонности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конкретного челове</w:t>
      </w:r>
      <w:r w:rsidR="00AF6A19">
        <w:rPr>
          <w:rFonts w:ascii="Times New Roman" w:hAnsi="Times New Roman"/>
          <w:bCs/>
          <w:sz w:val="28"/>
          <w:szCs w:val="28"/>
          <w:shd w:val="clear" w:color="auto" w:fill="FFFFFF"/>
        </w:rPr>
        <w:t>ка к предпринимательству, назове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м </w:t>
      </w:r>
      <w:r w:rsidR="00B9103B">
        <w:rPr>
          <w:rFonts w:ascii="Times New Roman" w:hAnsi="Times New Roman"/>
          <w:bCs/>
          <w:sz w:val="28"/>
          <w:szCs w:val="28"/>
          <w:shd w:val="clear" w:color="auto" w:fill="FFFFFF"/>
        </w:rPr>
        <w:t>эти способности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«человеческий фактор».</w:t>
      </w:r>
    </w:p>
    <w:p w:rsidR="001A0B29" w:rsidRPr="00AA2F56" w:rsidRDefault="001A0B29" w:rsidP="001A0B29">
      <w:pPr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Предпринимательская способность</w:t>
      </w:r>
      <w:r w:rsidR="00AF6A19">
        <w:rPr>
          <w:rFonts w:ascii="Times New Roman" w:hAnsi="Times New Roman"/>
          <w:bCs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как </w:t>
      </w:r>
      <w:r w:rsidR="00AF6A1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уникальный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фактор производства</w:t>
      </w:r>
      <w:r w:rsidR="00AF6A19">
        <w:rPr>
          <w:rFonts w:ascii="Times New Roman" w:hAnsi="Times New Roman"/>
          <w:bCs/>
          <w:sz w:val="28"/>
          <w:szCs w:val="28"/>
          <w:shd w:val="clear" w:color="auto" w:fill="FFFFFF"/>
        </w:rPr>
        <w:t>, выступает темой настоящего исследования.</w:t>
      </w:r>
    </w:p>
    <w:p w:rsidR="001A0B29" w:rsidRDefault="001A0B29" w:rsidP="001A0B29">
      <w:pPr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C33FF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Актуальность темы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заключается в том, что предпринимательская способность – это, прежде всего, человеческий фактор, что в очередной раз свидетельствует</w:t>
      </w:r>
      <w:r w:rsidR="0047055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о том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что именно человек является </w:t>
      </w:r>
      <w:r w:rsidR="00470554">
        <w:rPr>
          <w:rFonts w:ascii="Times New Roman" w:hAnsi="Times New Roman"/>
          <w:bCs/>
          <w:sz w:val="28"/>
          <w:szCs w:val="28"/>
          <w:shd w:val="clear" w:color="auto" w:fill="FFFFFF"/>
        </w:rPr>
        <w:t>ключевым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звеном управления процессами в любой сфере деятельности. </w:t>
      </w:r>
    </w:p>
    <w:p w:rsidR="001A0B29" w:rsidRDefault="003D33CC" w:rsidP="001A0B29">
      <w:pPr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Финансовый успех будет иметь только та </w:t>
      </w:r>
      <w:r w:rsidR="00324743">
        <w:rPr>
          <w:rFonts w:ascii="Times New Roman" w:hAnsi="Times New Roman"/>
          <w:bCs/>
          <w:sz w:val="28"/>
          <w:szCs w:val="28"/>
          <w:shd w:val="clear" w:color="auto" w:fill="FFFFFF"/>
        </w:rPr>
        <w:t>организация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которая </w:t>
      </w:r>
      <w:r w:rsidR="00324743">
        <w:rPr>
          <w:rFonts w:ascii="Times New Roman" w:hAnsi="Times New Roman"/>
          <w:bCs/>
          <w:sz w:val="28"/>
          <w:szCs w:val="28"/>
          <w:shd w:val="clear" w:color="auto" w:fill="FFFFFF"/>
        </w:rPr>
        <w:t>способна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внедрять</w:t>
      </w:r>
      <w:r w:rsidR="001A0B29" w:rsidRPr="00C33FF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AF6A19">
        <w:rPr>
          <w:rFonts w:ascii="Times New Roman" w:hAnsi="Times New Roman"/>
          <w:bCs/>
          <w:sz w:val="28"/>
          <w:szCs w:val="28"/>
          <w:shd w:val="clear" w:color="auto" w:fill="FFFFFF"/>
        </w:rPr>
        <w:t>инновации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</w:t>
      </w:r>
      <w:r w:rsidR="00AF6A1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необычность, </w:t>
      </w:r>
      <w:proofErr w:type="spellStart"/>
      <w:r w:rsidR="00AF6A19">
        <w:rPr>
          <w:rFonts w:ascii="Times New Roman" w:hAnsi="Times New Roman"/>
          <w:bCs/>
          <w:sz w:val="28"/>
          <w:szCs w:val="28"/>
          <w:shd w:val="clear" w:color="auto" w:fill="FFFFFF"/>
        </w:rPr>
        <w:t>неповторяемость</w:t>
      </w:r>
      <w:proofErr w:type="spellEnd"/>
      <w:r w:rsidR="00AF6A1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которые может создать только человек, имеющий «предпринимательскую </w:t>
      </w:r>
      <w:r w:rsidR="00324743">
        <w:rPr>
          <w:rFonts w:ascii="Times New Roman" w:hAnsi="Times New Roman"/>
          <w:bCs/>
          <w:sz w:val="28"/>
          <w:szCs w:val="28"/>
          <w:shd w:val="clear" w:color="auto" w:fill="FFFFFF"/>
        </w:rPr>
        <w:t>жилк</w:t>
      </w:r>
      <w:r w:rsidR="00AF6A19">
        <w:rPr>
          <w:rFonts w:ascii="Times New Roman" w:hAnsi="Times New Roman"/>
          <w:bCs/>
          <w:sz w:val="28"/>
          <w:szCs w:val="28"/>
          <w:shd w:val="clear" w:color="auto" w:fill="FFFFFF"/>
        </w:rPr>
        <w:t>у</w:t>
      </w:r>
      <w:r w:rsidR="00324743">
        <w:rPr>
          <w:rFonts w:ascii="Times New Roman" w:hAnsi="Times New Roman"/>
          <w:bCs/>
          <w:sz w:val="28"/>
          <w:szCs w:val="28"/>
          <w:shd w:val="clear" w:color="auto" w:fill="FFFFFF"/>
        </w:rPr>
        <w:t>»</w:t>
      </w:r>
      <w:r w:rsidR="001A0B29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  <w:r w:rsidR="001A0B29" w:rsidRPr="00C33FF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1A0B29">
        <w:rPr>
          <w:rFonts w:ascii="Times New Roman" w:hAnsi="Times New Roman"/>
          <w:bCs/>
          <w:sz w:val="28"/>
          <w:szCs w:val="28"/>
          <w:shd w:val="clear" w:color="auto" w:fill="FFFFFF"/>
        </w:rPr>
        <w:t>Поиск талантливого предпринимателя</w:t>
      </w:r>
      <w:r w:rsidR="001A0B29" w:rsidRPr="00C33FF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остается главной задачей предприятия, решение которой обеспечивает ему получение прибыли и сохранение рыночной конкурентоспособности. </w:t>
      </w:r>
    </w:p>
    <w:p w:rsidR="001A0B29" w:rsidRDefault="00470554" w:rsidP="001A0B29">
      <w:pPr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Ц</w:t>
      </w:r>
      <w:r w:rsidR="001A0B29" w:rsidRPr="00C33FF6">
        <w:rPr>
          <w:rFonts w:ascii="Times New Roman" w:hAnsi="Times New Roman"/>
          <w:bCs/>
          <w:sz w:val="28"/>
          <w:szCs w:val="28"/>
          <w:shd w:val="clear" w:color="auto" w:fill="FFFFFF"/>
        </w:rPr>
        <w:t>ель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работы</w:t>
      </w:r>
      <w:r w:rsidR="001A0B29" w:rsidRPr="00C33FF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– изучение </w:t>
      </w:r>
      <w:r w:rsidR="001A0B29">
        <w:rPr>
          <w:rFonts w:ascii="Times New Roman" w:hAnsi="Times New Roman"/>
          <w:bCs/>
          <w:sz w:val="28"/>
          <w:szCs w:val="28"/>
          <w:shd w:val="clear" w:color="auto" w:fill="FFFFFF"/>
        </w:rPr>
        <w:t>понятия предпринимательской способности как фактора производства.</w:t>
      </w:r>
    </w:p>
    <w:p w:rsidR="00121ABA" w:rsidRDefault="00121ABA" w:rsidP="00FD67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4DB" w:rsidRDefault="00F854DB" w:rsidP="00B20CA9">
      <w:pPr>
        <w:pStyle w:val="1"/>
        <w:jc w:val="left"/>
      </w:pPr>
      <w:r w:rsidRPr="00F854DB">
        <w:rPr>
          <w:rFonts w:eastAsia="Times New Roman"/>
          <w:lang w:eastAsia="ru-RU"/>
        </w:rPr>
        <w:lastRenderedPageBreak/>
        <w:t xml:space="preserve">1. </w:t>
      </w:r>
      <w:r w:rsidR="00815EF5">
        <w:t>Предпринимателем рождаются, а не становятся</w:t>
      </w:r>
      <w:r w:rsidR="00F545E5">
        <w:t>.</w:t>
      </w:r>
    </w:p>
    <w:p w:rsidR="00815EF5" w:rsidRDefault="00F545E5" w:rsidP="001A0B2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</w:pP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Небезызвестно, что для того, чтобы производить товары и услуги, необходимы ресурсы </w:t>
      </w:r>
      <w:r w:rsidR="00AF6A19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(</w:t>
      </w: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факторы производства</w:t>
      </w:r>
      <w:r w:rsidR="00AF6A19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)</w:t>
      </w: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, к которым традиционно относят</w:t>
      </w:r>
      <w:r w:rsidR="00202845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:</w:t>
      </w: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 природные, трудовые, инв</w:t>
      </w:r>
      <w:r w:rsidR="00AF6A19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естиционные ресурсы, информацию и </w:t>
      </w: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 инноваци</w:t>
      </w:r>
      <w:r w:rsidR="001762F1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ю</w:t>
      </w: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.</w:t>
      </w:r>
    </w:p>
    <w:p w:rsidR="00F545E5" w:rsidRPr="00AF6A19" w:rsidRDefault="00F545E5" w:rsidP="00AF6A19">
      <w:pPr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И, что особенно интересно, что среди </w:t>
      </w:r>
      <w:r w:rsidR="00AF6A19">
        <w:rPr>
          <w:rFonts w:ascii="Times New Roman" w:hAnsi="Times New Roman"/>
          <w:bCs/>
          <w:sz w:val="28"/>
          <w:szCs w:val="28"/>
          <w:shd w:val="clear" w:color="auto" w:fill="FFFFFF"/>
        </w:rPr>
        <w:t>различных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факторов производства </w:t>
      </w:r>
      <w:r w:rsidR="00AF6A19">
        <w:rPr>
          <w:rFonts w:ascii="Times New Roman" w:hAnsi="Times New Roman"/>
          <w:bCs/>
          <w:sz w:val="28"/>
          <w:szCs w:val="28"/>
          <w:shd w:val="clear" w:color="auto" w:fill="FFFFFF"/>
        </w:rPr>
        <w:t>уникальным является «человеческий фактор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» - это предпринимательская способность, поскольку эта способность присуща только человеку </w:t>
      </w:r>
      <w:r w:rsidR="007179D0">
        <w:rPr>
          <w:rFonts w:ascii="Times New Roman" w:hAnsi="Times New Roman"/>
          <w:bCs/>
          <w:sz w:val="28"/>
          <w:szCs w:val="28"/>
          <w:shd w:val="clear" w:color="auto" w:fill="FFFFFF"/>
        </w:rPr>
        <w:t>– высшему разуму на земле,</w:t>
      </w:r>
      <w:r w:rsidR="00AF6A1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E81987" w:rsidRPr="00AF6A1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если она </w:t>
      </w:r>
      <w:r w:rsidR="00AF6A19">
        <w:rPr>
          <w:rFonts w:ascii="Times New Roman" w:hAnsi="Times New Roman"/>
          <w:bCs/>
          <w:sz w:val="28"/>
          <w:szCs w:val="28"/>
          <w:shd w:val="clear" w:color="auto" w:fill="FFFFFF"/>
        </w:rPr>
        <w:t>используется человеком рационально, то</w:t>
      </w:r>
      <w:r w:rsidR="00E81987" w:rsidRPr="00AF6A1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1762F1" w:rsidRPr="00AF6A19">
        <w:rPr>
          <w:rFonts w:ascii="Times New Roman" w:hAnsi="Times New Roman"/>
          <w:bCs/>
          <w:sz w:val="28"/>
          <w:szCs w:val="28"/>
          <w:shd w:val="clear" w:color="auto" w:fill="FFFFFF"/>
        </w:rPr>
        <w:t>в</w:t>
      </w:r>
      <w:r w:rsidR="00E81987" w:rsidRPr="00AF6A1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се остальные факторы </w:t>
      </w:r>
      <w:r w:rsidR="00202845" w:rsidRPr="00AF6A19">
        <w:rPr>
          <w:rFonts w:ascii="Times New Roman" w:hAnsi="Times New Roman"/>
          <w:bCs/>
          <w:sz w:val="28"/>
          <w:szCs w:val="28"/>
          <w:shd w:val="clear" w:color="auto" w:fill="FFFFFF"/>
        </w:rPr>
        <w:t>складываются в последовательную цепочку</w:t>
      </w:r>
      <w:r w:rsidR="00E81987" w:rsidRPr="00AF6A19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1A0B29" w:rsidRDefault="007179D0" w:rsidP="001A0B2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</w:pP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Например</w:t>
      </w:r>
      <w:r w:rsidR="00694416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, </w:t>
      </w: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если</w:t>
      </w:r>
      <w:r w:rsidR="001A0B29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 в разговоре затрагивается тема купли-продажи того или иного имущества</w:t>
      </w: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,</w:t>
      </w:r>
      <w:r w:rsidR="001A0B29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 и</w:t>
      </w: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, </w:t>
      </w:r>
      <w:r w:rsidR="001A0B29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слышишь от собеседника выражение: «Да он и </w:t>
      </w:r>
      <w:r w:rsidR="00694416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«неликвид»</w:t>
      </w:r>
      <w:r w:rsidR="001A0B29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 способен продать</w:t>
      </w: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 и получить прибыль»</w:t>
      </w:r>
      <w:r w:rsidR="001A0B29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, </w:t>
      </w:r>
      <w:r w:rsidR="00694416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в то время как у другого человека</w:t>
      </w:r>
      <w:r w:rsidR="001A0B29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 объявление о продаже вещи (</w:t>
      </w: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товара</w:t>
      </w:r>
      <w:r w:rsidR="001A0B29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) </w:t>
      </w:r>
      <w:r w:rsidR="00694416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не востребовано на протяжении длительного периода времени</w:t>
      </w:r>
      <w:r w:rsidR="001A0B29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.</w:t>
      </w:r>
    </w:p>
    <w:p w:rsidR="007179D0" w:rsidRDefault="00694416" w:rsidP="001A0B2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</w:pP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В такой ситуации</w:t>
      </w:r>
      <w:r w:rsidR="001A0B29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 начинаешь задумываться, почему у одного человека получается </w:t>
      </w:r>
      <w:r w:rsidR="007179D0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быстро </w:t>
      </w:r>
      <w:r w:rsidR="001A0B29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реализовать товар</w:t>
      </w: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 и получить прибыль</w:t>
      </w:r>
      <w:r w:rsidR="001A0B29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, а</w:t>
      </w:r>
      <w:r w:rsidR="007179D0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 у</w:t>
      </w:r>
      <w:r w:rsidR="001A0B29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 другого нет</w:t>
      </w:r>
      <w:proofErr w:type="gramStart"/>
      <w:r w:rsidR="001A0B29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.</w:t>
      </w:r>
      <w:proofErr w:type="gramEnd"/>
      <w:r w:rsidR="001A0B29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 </w:t>
      </w:r>
      <w:r w:rsidR="007179D0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Э</w:t>
      </w:r>
      <w:r w:rsidR="001A0B29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то свидетельствует о тех или иных способностях человека. Значит один из них, больше наделен способностями к предпринимательству, а второй обладает </w:t>
      </w:r>
      <w:r w:rsidR="007179D0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иными</w:t>
      </w:r>
      <w:r w:rsidR="001A0B29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 способностями. Поэтому все люди разные и занимаются разными сферами деятельности в мире.</w:t>
      </w:r>
      <w:r w:rsidR="00202845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 И да, не все в этой жизни способны быть предпринимателями, а лишь те, кто наделен природными способностями к этому. Это </w:t>
      </w:r>
      <w:r w:rsidR="007179D0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объяснимо</w:t>
      </w:r>
      <w:r w:rsidR="00202845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, а то будь на земле одни предприниматели, не было бы </w:t>
      </w:r>
      <w:r w:rsidR="007179D0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сферы</w:t>
      </w:r>
      <w:r w:rsidR="00202845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 медицины, ни образования, ни спорта, ни кулинарии и т.д.</w:t>
      </w:r>
    </w:p>
    <w:p w:rsidR="001A0B29" w:rsidRDefault="007179D0" w:rsidP="001A0B2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</w:pP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 </w:t>
      </w:r>
      <w:r w:rsidR="00CB0BAB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В бизнесе преуспевает тот, кто сп</w:t>
      </w:r>
      <w:r w:rsidR="007F0D21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особен повернуть ситуацию в свое</w:t>
      </w:r>
      <w:r w:rsidR="00CB0BAB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 русло и обратить взор других</w:t>
      </w:r>
      <w:r w:rsidR="00C05E3D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 людей</w:t>
      </w:r>
      <w:r w:rsidR="00CB0BAB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 на </w:t>
      </w: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товар</w:t>
      </w:r>
      <w:r w:rsidR="00CB0BAB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 так, </w:t>
      </w:r>
      <w:r w:rsidR="00202845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как способен увидеть</w:t>
      </w: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 их потребитель</w:t>
      </w:r>
      <w:r w:rsidR="00CB0BAB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.</w:t>
      </w:r>
      <w:r w:rsidR="001A0B29" w:rsidRPr="00FC36D3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 </w:t>
      </w:r>
      <w:r w:rsidR="001A0B29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Именно этими чертами наделен предприниматель, обладающей «жилкой» предпринимательства.</w:t>
      </w:r>
    </w:p>
    <w:p w:rsidR="005E4B6D" w:rsidRDefault="002E0E77" w:rsidP="007179D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</w:pP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 </w:t>
      </w:r>
      <w:r w:rsidR="007179D0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П</w:t>
      </w: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редпринимателем надо родиться, после чего развивать свои врожденные способности для того, чтобы реализовать их в будущем на благо семьи и страны.</w:t>
      </w:r>
      <w:r w:rsidR="007179D0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 </w:t>
      </w:r>
      <w:r w:rsidR="005E4B6D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Может быть, кто-то будет не согласен с данным </w:t>
      </w:r>
      <w:r w:rsidR="005E4B6D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lastRenderedPageBreak/>
        <w:t>высказыванием, но уже на первы</w:t>
      </w:r>
      <w:r w:rsidR="009A6341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х</w:t>
      </w:r>
      <w:r w:rsidR="005E4B6D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 д</w:t>
      </w:r>
      <w:r w:rsidR="009A6341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нях</w:t>
      </w:r>
      <w:r w:rsidR="007F0D21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 поле рождения ребе</w:t>
      </w:r>
      <w:r w:rsidR="005E4B6D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нка</w:t>
      </w:r>
      <w:r w:rsidR="00202845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 </w:t>
      </w:r>
      <w:r w:rsidR="005E4B6D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можно с уверенностью определить его потенциал.</w:t>
      </w:r>
      <w:r w:rsidR="007179D0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 </w:t>
      </w:r>
      <w:r w:rsidR="00EE6489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К примеру, возьмем двух </w:t>
      </w:r>
      <w:r w:rsidR="007179D0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новорожденных</w:t>
      </w:r>
      <w:r w:rsidR="00EE6489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 и посмотрим на них</w:t>
      </w:r>
      <w:r w:rsidR="00202845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 на 1 неделе жизни</w:t>
      </w:r>
      <w:r w:rsidR="00EE6489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BB668E" w:rsidTr="00BB668E">
        <w:tc>
          <w:tcPr>
            <w:tcW w:w="4927" w:type="dxa"/>
          </w:tcPr>
          <w:p w:rsidR="00BB668E" w:rsidRDefault="007F0D21" w:rsidP="00BB668E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Theme="minorHAnsi" w:cstheme="minorBidi"/>
                <w:b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bCs/>
                <w:sz w:val="28"/>
                <w:szCs w:val="28"/>
                <w:shd w:val="clear" w:color="auto" w:fill="FFFFFF"/>
                <w:lang w:eastAsia="en-US"/>
              </w:rPr>
              <w:t>1 ребе</w:t>
            </w:r>
            <w:r w:rsidR="00BB668E">
              <w:rPr>
                <w:rFonts w:eastAsiaTheme="minorHAnsi" w:cstheme="minorBidi"/>
                <w:bCs/>
                <w:sz w:val="28"/>
                <w:szCs w:val="28"/>
                <w:shd w:val="clear" w:color="auto" w:fill="FFFFFF"/>
                <w:lang w:eastAsia="en-US"/>
              </w:rPr>
              <w:t>нок</w:t>
            </w:r>
          </w:p>
        </w:tc>
        <w:tc>
          <w:tcPr>
            <w:tcW w:w="4927" w:type="dxa"/>
          </w:tcPr>
          <w:p w:rsidR="00BB668E" w:rsidRDefault="007F0D21" w:rsidP="00BB668E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Theme="minorHAnsi" w:cstheme="minorBidi"/>
                <w:b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bCs/>
                <w:sz w:val="28"/>
                <w:szCs w:val="28"/>
                <w:shd w:val="clear" w:color="auto" w:fill="FFFFFF"/>
                <w:lang w:eastAsia="en-US"/>
              </w:rPr>
              <w:t>2 ребе</w:t>
            </w:r>
            <w:r w:rsidR="00BB668E">
              <w:rPr>
                <w:rFonts w:eastAsiaTheme="minorHAnsi" w:cstheme="minorBidi"/>
                <w:bCs/>
                <w:sz w:val="28"/>
                <w:szCs w:val="28"/>
                <w:shd w:val="clear" w:color="auto" w:fill="FFFFFF"/>
                <w:lang w:eastAsia="en-US"/>
              </w:rPr>
              <w:t>нок</w:t>
            </w:r>
          </w:p>
        </w:tc>
      </w:tr>
      <w:tr w:rsidR="00BB668E" w:rsidTr="00BB668E">
        <w:tc>
          <w:tcPr>
            <w:tcW w:w="4927" w:type="dxa"/>
          </w:tcPr>
          <w:p w:rsidR="00BB668E" w:rsidRDefault="007179D0" w:rsidP="001A0B29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Theme="minorHAnsi" w:cstheme="minorBidi"/>
                <w:bCs/>
                <w:sz w:val="28"/>
                <w:szCs w:val="28"/>
                <w:shd w:val="clear" w:color="auto" w:fill="FFFFFF"/>
                <w:lang w:eastAsia="en-US"/>
              </w:rPr>
            </w:pPr>
            <w:proofErr w:type="gramStart"/>
            <w:r>
              <w:rPr>
                <w:rFonts w:eastAsiaTheme="minorHAnsi" w:cstheme="minorBidi"/>
                <w:bCs/>
                <w:sz w:val="28"/>
                <w:szCs w:val="28"/>
                <w:shd w:val="clear" w:color="auto" w:fill="FFFFFF"/>
                <w:lang w:eastAsia="en-US"/>
              </w:rPr>
              <w:t>С</w:t>
            </w:r>
            <w:r w:rsidR="00BB668E">
              <w:rPr>
                <w:rFonts w:eastAsiaTheme="minorHAnsi" w:cstheme="minorBidi"/>
                <w:bCs/>
                <w:sz w:val="28"/>
                <w:szCs w:val="28"/>
                <w:shd w:val="clear" w:color="auto" w:fill="FFFFFF"/>
                <w:lang w:eastAsia="en-US"/>
              </w:rPr>
              <w:t>покойный</w:t>
            </w:r>
            <w:proofErr w:type="gramEnd"/>
            <w:r>
              <w:rPr>
                <w:rFonts w:eastAsiaTheme="minorHAnsi" w:cstheme="minorBidi"/>
                <w:bCs/>
                <w:sz w:val="28"/>
                <w:szCs w:val="28"/>
                <w:shd w:val="clear" w:color="auto" w:fill="FFFFFF"/>
                <w:lang w:eastAsia="en-US"/>
              </w:rPr>
              <w:t xml:space="preserve">, </w:t>
            </w:r>
            <w:r>
              <w:rPr>
                <w:rFonts w:eastAsiaTheme="minorHAnsi" w:cstheme="minorBidi"/>
                <w:bCs/>
                <w:sz w:val="28"/>
                <w:szCs w:val="28"/>
                <w:shd w:val="clear" w:color="auto" w:fill="FFFFFF"/>
                <w:lang w:eastAsia="en-US"/>
              </w:rPr>
              <w:t>лежит спокойно</w:t>
            </w:r>
          </w:p>
        </w:tc>
        <w:tc>
          <w:tcPr>
            <w:tcW w:w="4927" w:type="dxa"/>
          </w:tcPr>
          <w:p w:rsidR="00BB668E" w:rsidRDefault="007179D0" w:rsidP="001A0B29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Theme="minorHAnsi" w:cstheme="minorBidi"/>
                <w:b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bCs/>
                <w:sz w:val="28"/>
                <w:szCs w:val="28"/>
                <w:shd w:val="clear" w:color="auto" w:fill="FFFFFF"/>
                <w:lang w:eastAsia="en-US"/>
              </w:rPr>
              <w:t>Б</w:t>
            </w:r>
            <w:r w:rsidR="00BB668E">
              <w:rPr>
                <w:rFonts w:eastAsiaTheme="minorHAnsi" w:cstheme="minorBidi"/>
                <w:bCs/>
                <w:sz w:val="28"/>
                <w:szCs w:val="28"/>
                <w:shd w:val="clear" w:color="auto" w:fill="FFFFFF"/>
                <w:lang w:eastAsia="en-US"/>
              </w:rPr>
              <w:t>еспокойный</w:t>
            </w:r>
            <w:r>
              <w:rPr>
                <w:rFonts w:eastAsiaTheme="minorHAnsi" w:cstheme="minorBidi"/>
                <w:bCs/>
                <w:sz w:val="28"/>
                <w:szCs w:val="28"/>
                <w:shd w:val="clear" w:color="auto" w:fill="FFFFFF"/>
                <w:lang w:eastAsia="en-US"/>
              </w:rPr>
              <w:t xml:space="preserve">, </w:t>
            </w:r>
            <w:r>
              <w:rPr>
                <w:rFonts w:eastAsiaTheme="minorHAnsi" w:cstheme="minorBidi"/>
                <w:bCs/>
                <w:sz w:val="28"/>
                <w:szCs w:val="28"/>
                <w:shd w:val="clear" w:color="auto" w:fill="FFFFFF"/>
                <w:lang w:eastAsia="en-US"/>
              </w:rPr>
              <w:t>ворочается</w:t>
            </w:r>
          </w:p>
        </w:tc>
      </w:tr>
      <w:tr w:rsidR="00BB668E" w:rsidTr="00BB668E">
        <w:tc>
          <w:tcPr>
            <w:tcW w:w="4927" w:type="dxa"/>
          </w:tcPr>
          <w:p w:rsidR="00BB668E" w:rsidRDefault="007179D0" w:rsidP="00BB668E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Theme="minorHAnsi" w:cstheme="minorBidi"/>
                <w:b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bCs/>
                <w:sz w:val="28"/>
                <w:szCs w:val="28"/>
                <w:shd w:val="clear" w:color="auto" w:fill="FFFFFF"/>
                <w:lang w:eastAsia="en-US"/>
              </w:rPr>
              <w:t>Р</w:t>
            </w:r>
            <w:r>
              <w:rPr>
                <w:rFonts w:eastAsiaTheme="minorHAnsi" w:cstheme="minorBidi"/>
                <w:bCs/>
                <w:sz w:val="28"/>
                <w:szCs w:val="28"/>
                <w:shd w:val="clear" w:color="auto" w:fill="FFFFFF"/>
                <w:lang w:eastAsia="en-US"/>
              </w:rPr>
              <w:t>едко просыпается без повода</w:t>
            </w:r>
          </w:p>
        </w:tc>
        <w:tc>
          <w:tcPr>
            <w:tcW w:w="4927" w:type="dxa"/>
          </w:tcPr>
          <w:p w:rsidR="00BB668E" w:rsidRDefault="007179D0" w:rsidP="001A0B29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Theme="minorHAnsi" w:cstheme="minorBidi"/>
                <w:b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bCs/>
                <w:sz w:val="28"/>
                <w:szCs w:val="28"/>
                <w:shd w:val="clear" w:color="auto" w:fill="FFFFFF"/>
                <w:lang w:eastAsia="en-US"/>
              </w:rPr>
              <w:t>П</w:t>
            </w:r>
            <w:r>
              <w:rPr>
                <w:rFonts w:eastAsiaTheme="minorHAnsi" w:cstheme="minorBidi"/>
                <w:bCs/>
                <w:sz w:val="28"/>
                <w:szCs w:val="28"/>
                <w:shd w:val="clear" w:color="auto" w:fill="FFFFFF"/>
                <w:lang w:eastAsia="en-US"/>
              </w:rPr>
              <w:t>рактически не спит</w:t>
            </w:r>
          </w:p>
        </w:tc>
      </w:tr>
      <w:tr w:rsidR="00BB668E" w:rsidTr="00BB668E">
        <w:tc>
          <w:tcPr>
            <w:tcW w:w="4927" w:type="dxa"/>
          </w:tcPr>
          <w:p w:rsidR="00BB668E" w:rsidRDefault="007179D0" w:rsidP="007179D0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Theme="minorHAnsi" w:cstheme="minorBidi"/>
                <w:b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bCs/>
                <w:sz w:val="28"/>
                <w:szCs w:val="28"/>
                <w:shd w:val="clear" w:color="auto" w:fill="FFFFFF"/>
                <w:lang w:eastAsia="en-US"/>
              </w:rPr>
              <w:t>П</w:t>
            </w:r>
            <w:r>
              <w:rPr>
                <w:rFonts w:eastAsiaTheme="minorHAnsi" w:cstheme="minorBidi"/>
                <w:bCs/>
                <w:sz w:val="28"/>
                <w:szCs w:val="28"/>
                <w:shd w:val="clear" w:color="auto" w:fill="FFFFFF"/>
                <w:lang w:eastAsia="en-US"/>
              </w:rPr>
              <w:t>ассивный</w:t>
            </w:r>
          </w:p>
        </w:tc>
        <w:tc>
          <w:tcPr>
            <w:tcW w:w="4927" w:type="dxa"/>
          </w:tcPr>
          <w:p w:rsidR="00BB668E" w:rsidRDefault="007179D0" w:rsidP="001A0B29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Theme="minorHAnsi" w:cstheme="minorBidi"/>
                <w:b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bCs/>
                <w:sz w:val="28"/>
                <w:szCs w:val="28"/>
                <w:shd w:val="clear" w:color="auto" w:fill="FFFFFF"/>
                <w:lang w:eastAsia="en-US"/>
              </w:rPr>
              <w:t>Активный, любознательный</w:t>
            </w:r>
          </w:p>
        </w:tc>
      </w:tr>
      <w:tr w:rsidR="00BB668E" w:rsidTr="00BB668E">
        <w:tc>
          <w:tcPr>
            <w:tcW w:w="4927" w:type="dxa"/>
          </w:tcPr>
          <w:p w:rsidR="00BB668E" w:rsidRDefault="007179D0" w:rsidP="001A0B29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Theme="minorHAnsi" w:cstheme="minorBidi"/>
                <w:b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bCs/>
                <w:sz w:val="28"/>
                <w:szCs w:val="28"/>
                <w:shd w:val="clear" w:color="auto" w:fill="FFFFFF"/>
                <w:lang w:eastAsia="en-US"/>
              </w:rPr>
              <w:t>Н</w:t>
            </w:r>
            <w:r>
              <w:rPr>
                <w:rFonts w:eastAsiaTheme="minorHAnsi" w:cstheme="minorBidi"/>
                <w:bCs/>
                <w:sz w:val="28"/>
                <w:szCs w:val="28"/>
                <w:shd w:val="clear" w:color="auto" w:fill="FFFFFF"/>
                <w:lang w:eastAsia="en-US"/>
              </w:rPr>
              <w:t>е особо любознательный, не проявляет интерес к окружающему миру</w:t>
            </w:r>
          </w:p>
        </w:tc>
        <w:tc>
          <w:tcPr>
            <w:tcW w:w="4927" w:type="dxa"/>
          </w:tcPr>
          <w:p w:rsidR="00BB668E" w:rsidRDefault="007179D0" w:rsidP="001A0B29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Theme="minorHAnsi" w:cstheme="minorBidi"/>
                <w:b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bCs/>
                <w:sz w:val="28"/>
                <w:szCs w:val="28"/>
                <w:shd w:val="clear" w:color="auto" w:fill="FFFFFF"/>
                <w:lang w:eastAsia="en-US"/>
              </w:rPr>
              <w:t>В</w:t>
            </w:r>
            <w:r>
              <w:rPr>
                <w:rFonts w:eastAsiaTheme="minorHAnsi" w:cstheme="minorBidi"/>
                <w:bCs/>
                <w:sz w:val="28"/>
                <w:szCs w:val="28"/>
                <w:shd w:val="clear" w:color="auto" w:fill="FFFFFF"/>
                <w:lang w:eastAsia="en-US"/>
              </w:rPr>
              <w:t>сячески интересуется обстановкой вокруг</w:t>
            </w:r>
          </w:p>
        </w:tc>
      </w:tr>
    </w:tbl>
    <w:p w:rsidR="005E4B6D" w:rsidRDefault="005E4B6D" w:rsidP="001A0B2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</w:pPr>
    </w:p>
    <w:p w:rsidR="005E4B6D" w:rsidRDefault="00C00426" w:rsidP="001A0B2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</w:pP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Отсюда вывод: любознательность, суета, интерес, бодрствование свидетельствует об активности ребенка, а активный темперамент </w:t>
      </w:r>
      <w:r w:rsidR="007179D0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характерны </w:t>
      </w: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многим предпринимателям. С другой стороны: спокойствие, размеренность, выдержанность присуща людям с профессией, требующей усидчивости. Отсюда следует, что</w:t>
      </w:r>
      <w:r w:rsidR="0002475D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,</w:t>
      </w: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 скорее всего</w:t>
      </w:r>
      <w:r w:rsidR="0002475D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,</w:t>
      </w: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 предпринимательс</w:t>
      </w:r>
      <w:r w:rsidR="007F0D21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кими способностями наделен 2 ребе</w:t>
      </w: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нок.</w:t>
      </w:r>
    </w:p>
    <w:p w:rsidR="007F0D21" w:rsidRDefault="007F0D21" w:rsidP="001A0B2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</w:pPr>
    </w:p>
    <w:p w:rsidR="00C00426" w:rsidRPr="00C84FA9" w:rsidRDefault="00900117" w:rsidP="00900117">
      <w:pPr>
        <w:pStyle w:val="1"/>
        <w:numPr>
          <w:ilvl w:val="0"/>
          <w:numId w:val="32"/>
        </w:numPr>
        <w:jc w:val="left"/>
      </w:pPr>
      <w:r>
        <w:t>П</w:t>
      </w:r>
      <w:r w:rsidR="00C84FA9" w:rsidRPr="00C84FA9">
        <w:t>редпринимательск</w:t>
      </w:r>
      <w:r>
        <w:t>ая</w:t>
      </w:r>
      <w:r w:rsidR="00C84FA9" w:rsidRPr="00C84FA9">
        <w:t xml:space="preserve"> способност</w:t>
      </w:r>
      <w:r>
        <w:t>ь как фактор производства</w:t>
      </w:r>
    </w:p>
    <w:p w:rsidR="00C05E3D" w:rsidRDefault="006B226A" w:rsidP="001A0B2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</w:pP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Понятие предпринимательской способности можно проследить через призму понятия самой способности.</w:t>
      </w:r>
      <w:r w:rsidR="00416974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 В жизни </w:t>
      </w:r>
      <w:r w:rsidR="007179D0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мы</w:t>
      </w:r>
      <w:r w:rsidR="00416974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 сталкива</w:t>
      </w:r>
      <w:r w:rsidR="007179D0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емся с понятием способности</w:t>
      </w:r>
      <w:r w:rsidR="00416974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: «У него способность к пению, рисованию, спорту, математике и т.д.». Поэтому </w:t>
      </w:r>
      <w:r w:rsidR="007179D0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и</w:t>
      </w:r>
      <w:r w:rsidR="00416974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нтересно узнать, что же понимается под понятием способности.</w:t>
      </w:r>
    </w:p>
    <w:p w:rsidR="00F13053" w:rsidRDefault="007979EC" w:rsidP="007179D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</w:pP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Не вдаваясь в научные понятия, хотелось бы </w:t>
      </w:r>
      <w:r w:rsidR="007179D0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сформулировать собственное</w:t>
      </w: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 понятие способности и охарактеризовать ее как совокупность врожд</w:t>
      </w:r>
      <w:r w:rsidR="007F0D21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е</w:t>
      </w: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нных</w:t>
      </w:r>
      <w:r w:rsidR="00F13053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 склонностей человека к </w:t>
      </w:r>
      <w:r w:rsidR="007179D0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какой-либо</w:t>
      </w:r>
      <w:r w:rsidR="00F13053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 сфере жизнедеятельности, которая позволяет ему освоить </w:t>
      </w:r>
      <w:r w:rsidR="007179D0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определенную</w:t>
      </w:r>
      <w:r w:rsidR="00F13053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 профессию.</w:t>
      </w:r>
      <w:r w:rsidR="007179D0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 </w:t>
      </w:r>
      <w:r w:rsidR="000000BB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А вот умение найти и применить лучшую комбинацию для реализации товаров и услуг вытекает в понятие предпринимательской способности.</w:t>
      </w:r>
    </w:p>
    <w:p w:rsidR="001A0B29" w:rsidRDefault="00AC16DD" w:rsidP="001A0B29">
      <w:pPr>
        <w:pStyle w:val="a3"/>
        <w:spacing w:before="0" w:beforeAutospacing="0" w:after="0" w:afterAutospacing="0" w:line="360" w:lineRule="auto"/>
        <w:ind w:firstLine="851"/>
        <w:jc w:val="both"/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</w:pP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lastRenderedPageBreak/>
        <w:t>Говоря простым языком</w:t>
      </w:r>
      <w:r w:rsidR="001A0B29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, предпринимательская способность, это способность человека найти что-то новое, непохожее на то, что придумано раньше и, тем самым, создав себе возможность, заинтересовать покупателя, привлечь его на свою сторону.</w:t>
      </w:r>
    </w:p>
    <w:p w:rsidR="001A0B29" w:rsidRPr="00FC152C" w:rsidRDefault="00EE35C8" w:rsidP="001A0B29">
      <w:pPr>
        <w:pStyle w:val="a3"/>
        <w:spacing w:before="0" w:beforeAutospacing="0" w:after="0" w:afterAutospacing="0" w:line="360" w:lineRule="auto"/>
        <w:ind w:firstLine="851"/>
        <w:jc w:val="both"/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</w:pP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Обращаясь к научному </w:t>
      </w:r>
      <w:r w:rsidR="00AC16DD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термину</w:t>
      </w: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 предпринимательской способности</w:t>
      </w:r>
      <w:r w:rsidR="008144E1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,</w:t>
      </w: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 отметим, что с</w:t>
      </w:r>
      <w:r w:rsidR="001A0B29" w:rsidRPr="00FC152C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огласно К.Р. </w:t>
      </w:r>
      <w:proofErr w:type="spellStart"/>
      <w:r w:rsidR="001A0B29" w:rsidRPr="00FC152C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Макконнеллу</w:t>
      </w:r>
      <w:proofErr w:type="spellEnd"/>
      <w:r w:rsidR="001A0B29">
        <w:rPr>
          <w:rStyle w:val="aa"/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footnoteReference w:id="1"/>
      </w:r>
      <w:r w:rsidR="001A0B29" w:rsidRPr="00FC152C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 и С.Л. </w:t>
      </w:r>
      <w:proofErr w:type="spellStart"/>
      <w:r w:rsidR="001A0B29" w:rsidRPr="00FC152C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Брю</w:t>
      </w:r>
      <w:proofErr w:type="spellEnd"/>
      <w:r w:rsidR="001A0B29" w:rsidRPr="00FC152C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, предпринимательская способность </w:t>
      </w:r>
      <w:r w:rsidR="001A0B29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-</w:t>
      </w:r>
      <w:r w:rsidR="001A0B29" w:rsidRPr="00FC152C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 это способность </w:t>
      </w:r>
      <w:hyperlink r:id="rId9" w:tooltip="Человек" w:history="1">
        <w:r w:rsidR="001A0B29" w:rsidRPr="00FC152C">
          <w:rPr>
            <w:rFonts w:eastAsiaTheme="minorHAnsi" w:cstheme="minorBidi"/>
            <w:bCs/>
            <w:sz w:val="28"/>
            <w:szCs w:val="28"/>
            <w:lang w:eastAsia="en-US"/>
          </w:rPr>
          <w:t>человека</w:t>
        </w:r>
      </w:hyperlink>
      <w:r w:rsidR="007F0D21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 использовать определе</w:t>
      </w:r>
      <w:r w:rsidR="001A0B29" w:rsidRPr="00FC152C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нное сочетание ресурсов для производства </w:t>
      </w:r>
      <w:hyperlink r:id="rId10" w:tooltip="Товар" w:history="1">
        <w:r w:rsidR="001A0B29" w:rsidRPr="00FC152C">
          <w:rPr>
            <w:rFonts w:eastAsiaTheme="minorHAnsi" w:cstheme="minorBidi"/>
            <w:bCs/>
            <w:sz w:val="28"/>
            <w:szCs w:val="28"/>
            <w:lang w:eastAsia="en-US"/>
          </w:rPr>
          <w:t>товара</w:t>
        </w:r>
      </w:hyperlink>
      <w:r w:rsidR="001A0B29" w:rsidRPr="00FC152C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, принимать последовательные решения, создавать новшества и идти на </w:t>
      </w:r>
      <w:hyperlink r:id="rId11" w:tooltip="Риск" w:history="1">
        <w:r w:rsidR="001A0B29" w:rsidRPr="00FC152C">
          <w:rPr>
            <w:rFonts w:eastAsiaTheme="minorHAnsi" w:cstheme="minorBidi"/>
            <w:bCs/>
            <w:sz w:val="28"/>
            <w:szCs w:val="28"/>
            <w:lang w:eastAsia="en-US"/>
          </w:rPr>
          <w:t>риск</w:t>
        </w:r>
      </w:hyperlink>
      <w:r w:rsidR="001A0B29" w:rsidRPr="00FC152C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.</w:t>
      </w:r>
    </w:p>
    <w:p w:rsidR="00E56C81" w:rsidRDefault="00E56C81" w:rsidP="00E56C81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</w:pPr>
      <w:r w:rsidRPr="003E3247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Предприниматель — это </w:t>
      </w: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«вечный двигатель», который придумывает, созидает, воплощает, реализует. Это человек, который находится в постоянном движении, крутится на 360 градусов, способен</w:t>
      </w:r>
      <w:r w:rsidR="008944E6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:</w:t>
      </w: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 недосыпать, не доедать, </w:t>
      </w:r>
      <w:r w:rsidR="005077BB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нести ответственность, </w:t>
      </w: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жертвовать личным временем, рисковать</w:t>
      </w:r>
      <w:r w:rsidR="005077BB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, способен принимать решения</w:t>
      </w: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 с той целью, которая </w:t>
      </w:r>
      <w:r w:rsidR="00DE0558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способна оправдать его ожидания и сделать его конкурентоспособным на рынке труда.</w:t>
      </w:r>
    </w:p>
    <w:p w:rsidR="00E56C81" w:rsidRDefault="007D46C5" w:rsidP="00E56C81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</w:pP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Именно предпринимательские способности являются связующим звеном других факторов производства.</w:t>
      </w:r>
    </w:p>
    <w:p w:rsidR="007D46C5" w:rsidRDefault="007D46C5" w:rsidP="007F0D21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</w:pP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Конечно, сам ребенок, в силу возраста, еще не способен увидеть и понять </w:t>
      </w:r>
      <w:r w:rsidR="00AC16DD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насколько он обладает</w:t>
      </w: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 предпринимательскими способностями, но это способны разглядеть его родные, близкие и окружающие люди, что является, может быть, ключевым моментом в дальнейшей жизни этого р</w:t>
      </w:r>
      <w:r w:rsidR="007F0D21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ебе</w:t>
      </w: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нка. Ведь вовре</w:t>
      </w:r>
      <w:r w:rsidR="007F0D21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мя направленные способности ребе</w:t>
      </w: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нка в правильное «русло» способны обеспечить ему достойную жизнь и принести пользу не только себе, но и государству.</w:t>
      </w:r>
    </w:p>
    <w:p w:rsidR="00463278" w:rsidRDefault="00463278" w:rsidP="00E56C81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</w:pP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Хорошим примером распознавания предпри</w:t>
      </w:r>
      <w:r w:rsidR="007F0D21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нимательских способностей у ребе</w:t>
      </w: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нка может служить </w:t>
      </w:r>
      <w:r w:rsidR="001978BE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следующий</w:t>
      </w: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 пример.</w:t>
      </w:r>
    </w:p>
    <w:p w:rsidR="001978BE" w:rsidRDefault="001978BE" w:rsidP="00E56C81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</w:pP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lastRenderedPageBreak/>
        <w:t>В качестве условия: Вася и Петя учатся в 7 классе</w:t>
      </w:r>
      <w:r w:rsidR="00B03C81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 и </w:t>
      </w:r>
      <w:r w:rsidR="00AC16DD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посещают художественную</w:t>
      </w:r>
      <w:r w:rsidR="00B03C81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 школ</w:t>
      </w:r>
      <w:r w:rsidR="00AC16DD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у</w:t>
      </w:r>
      <w:r w:rsidR="00976AC2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. Каждый день родители дают им деньги на</w:t>
      </w:r>
      <w:r w:rsidR="00AC16DD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 карманные</w:t>
      </w:r>
      <w:r w:rsidR="005F4628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 </w:t>
      </w:r>
      <w:r w:rsidR="00976AC2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расходы.</w:t>
      </w:r>
    </w:p>
    <w:p w:rsidR="005F4628" w:rsidRDefault="005F4628" w:rsidP="00E56C81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F4628" w:rsidTr="005F4628">
        <w:tc>
          <w:tcPr>
            <w:tcW w:w="4927" w:type="dxa"/>
          </w:tcPr>
          <w:p w:rsidR="005F4628" w:rsidRDefault="005F4628" w:rsidP="005F4628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Theme="minorHAnsi" w:cstheme="minorBidi"/>
                <w:b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bCs/>
                <w:sz w:val="28"/>
                <w:szCs w:val="28"/>
                <w:shd w:val="clear" w:color="auto" w:fill="FFFFFF"/>
                <w:lang w:eastAsia="en-US"/>
              </w:rPr>
              <w:t>Вася</w:t>
            </w:r>
          </w:p>
        </w:tc>
        <w:tc>
          <w:tcPr>
            <w:tcW w:w="4927" w:type="dxa"/>
          </w:tcPr>
          <w:p w:rsidR="005F4628" w:rsidRDefault="005F4628" w:rsidP="005F4628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Theme="minorHAnsi" w:cstheme="minorBidi"/>
                <w:b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bCs/>
                <w:sz w:val="28"/>
                <w:szCs w:val="28"/>
                <w:shd w:val="clear" w:color="auto" w:fill="FFFFFF"/>
                <w:lang w:eastAsia="en-US"/>
              </w:rPr>
              <w:t>Петя</w:t>
            </w:r>
          </w:p>
        </w:tc>
      </w:tr>
      <w:tr w:rsidR="005F4628" w:rsidTr="005F4628">
        <w:tc>
          <w:tcPr>
            <w:tcW w:w="4927" w:type="dxa"/>
          </w:tcPr>
          <w:p w:rsidR="005F4628" w:rsidRDefault="00A1193D" w:rsidP="00B0151E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Theme="minorHAnsi" w:cstheme="minorBidi"/>
                <w:b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bCs/>
                <w:sz w:val="28"/>
                <w:szCs w:val="28"/>
                <w:shd w:val="clear" w:color="auto" w:fill="FFFFFF"/>
                <w:lang w:eastAsia="en-US"/>
              </w:rPr>
              <w:t>Нарисовал 3 картины и продал их</w:t>
            </w:r>
          </w:p>
        </w:tc>
        <w:tc>
          <w:tcPr>
            <w:tcW w:w="4927" w:type="dxa"/>
          </w:tcPr>
          <w:p w:rsidR="005F4628" w:rsidRDefault="00A1193D" w:rsidP="00B0151E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Theme="minorHAnsi" w:cstheme="minorBidi"/>
                <w:b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bCs/>
                <w:sz w:val="28"/>
                <w:szCs w:val="28"/>
                <w:shd w:val="clear" w:color="auto" w:fill="FFFFFF"/>
                <w:lang w:eastAsia="en-US"/>
              </w:rPr>
              <w:t>Нарисовал 3 картины и подарил их</w:t>
            </w:r>
          </w:p>
        </w:tc>
      </w:tr>
      <w:tr w:rsidR="005F4628" w:rsidTr="005F4628">
        <w:tc>
          <w:tcPr>
            <w:tcW w:w="4927" w:type="dxa"/>
          </w:tcPr>
          <w:p w:rsidR="005F4628" w:rsidRDefault="00B0151E" w:rsidP="00B0151E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Theme="minorHAnsi" w:cstheme="minorBidi"/>
                <w:b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bCs/>
                <w:sz w:val="28"/>
                <w:szCs w:val="28"/>
                <w:shd w:val="clear" w:color="auto" w:fill="FFFFFF"/>
                <w:lang w:eastAsia="en-US"/>
              </w:rPr>
              <w:t>Деньги от продажи положил на счет под проценты</w:t>
            </w:r>
          </w:p>
        </w:tc>
        <w:tc>
          <w:tcPr>
            <w:tcW w:w="4927" w:type="dxa"/>
          </w:tcPr>
          <w:p w:rsidR="005F4628" w:rsidRDefault="00B0151E" w:rsidP="00B0151E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Theme="minorHAnsi" w:cstheme="minorBidi"/>
                <w:b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bCs/>
                <w:sz w:val="28"/>
                <w:szCs w:val="28"/>
                <w:shd w:val="clear" w:color="auto" w:fill="FFFFFF"/>
                <w:lang w:eastAsia="en-US"/>
              </w:rPr>
              <w:t>Денег от продажи нет, положить на счет нечего.</w:t>
            </w:r>
          </w:p>
        </w:tc>
      </w:tr>
      <w:tr w:rsidR="005F4628" w:rsidTr="005F4628">
        <w:tc>
          <w:tcPr>
            <w:tcW w:w="4927" w:type="dxa"/>
          </w:tcPr>
          <w:p w:rsidR="005F4628" w:rsidRDefault="00B0151E" w:rsidP="00B0151E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Theme="minorHAnsi" w:cstheme="minorBidi"/>
                <w:b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bCs/>
                <w:sz w:val="28"/>
                <w:szCs w:val="28"/>
                <w:shd w:val="clear" w:color="auto" w:fill="FFFFFF"/>
                <w:lang w:eastAsia="en-US"/>
              </w:rPr>
              <w:t>Деньги, полученные от родителей, также положил на</w:t>
            </w:r>
            <w:r w:rsidR="00AC16DD">
              <w:rPr>
                <w:rFonts w:eastAsiaTheme="minorHAnsi" w:cstheme="minorBidi"/>
                <w:bCs/>
                <w:sz w:val="28"/>
                <w:szCs w:val="28"/>
                <w:shd w:val="clear" w:color="auto" w:fill="FFFFFF"/>
                <w:lang w:eastAsia="en-US"/>
              </w:rPr>
              <w:t xml:space="preserve"> «детский»</w:t>
            </w:r>
            <w:r>
              <w:rPr>
                <w:rFonts w:eastAsiaTheme="minorHAnsi" w:cstheme="minorBidi"/>
                <w:bCs/>
                <w:sz w:val="28"/>
                <w:szCs w:val="28"/>
                <w:shd w:val="clear" w:color="auto" w:fill="FFFFFF"/>
                <w:lang w:eastAsia="en-US"/>
              </w:rPr>
              <w:t xml:space="preserve"> счет под проценты</w:t>
            </w:r>
          </w:p>
        </w:tc>
        <w:tc>
          <w:tcPr>
            <w:tcW w:w="4927" w:type="dxa"/>
          </w:tcPr>
          <w:p w:rsidR="005F4628" w:rsidRDefault="00B0151E" w:rsidP="00B0151E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Theme="minorHAnsi" w:cstheme="minorBidi"/>
                <w:b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bCs/>
                <w:sz w:val="28"/>
                <w:szCs w:val="28"/>
                <w:shd w:val="clear" w:color="auto" w:fill="FFFFFF"/>
                <w:lang w:eastAsia="en-US"/>
              </w:rPr>
              <w:t>Деньги, полученные от родителей, потратил на мелочи (напитки, чипсы и т.д.)</w:t>
            </w:r>
          </w:p>
        </w:tc>
      </w:tr>
      <w:tr w:rsidR="005F4628" w:rsidTr="005F4628">
        <w:tc>
          <w:tcPr>
            <w:tcW w:w="4927" w:type="dxa"/>
          </w:tcPr>
          <w:p w:rsidR="005F4628" w:rsidRDefault="00015786" w:rsidP="00B0151E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Theme="minorHAnsi" w:cstheme="minorBidi"/>
                <w:b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bCs/>
                <w:sz w:val="28"/>
                <w:szCs w:val="28"/>
                <w:shd w:val="clear" w:color="auto" w:fill="FFFFFF"/>
                <w:lang w:eastAsia="en-US"/>
              </w:rPr>
              <w:t>На проценты от вклада купил товар на 1 000 рублей, продал его за 3 000 рублей, деньги положил на счет.</w:t>
            </w:r>
          </w:p>
        </w:tc>
        <w:tc>
          <w:tcPr>
            <w:tcW w:w="4927" w:type="dxa"/>
          </w:tcPr>
          <w:p w:rsidR="005F4628" w:rsidRDefault="005F4628" w:rsidP="00B0151E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Theme="minorHAnsi" w:cstheme="minorBidi"/>
                <w:bCs/>
                <w:sz w:val="28"/>
                <w:szCs w:val="28"/>
                <w:shd w:val="clear" w:color="auto" w:fill="FFFFFF"/>
                <w:lang w:eastAsia="en-US"/>
              </w:rPr>
            </w:pPr>
          </w:p>
          <w:p w:rsidR="00015786" w:rsidRDefault="00015786" w:rsidP="00B0151E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Theme="minorHAnsi" w:cstheme="minorBidi"/>
                <w:b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 w:cstheme="minorBidi"/>
                <w:bCs/>
                <w:sz w:val="28"/>
                <w:szCs w:val="28"/>
                <w:shd w:val="clear" w:color="auto" w:fill="FFFFFF"/>
                <w:lang w:eastAsia="en-US"/>
              </w:rPr>
              <w:t>-</w:t>
            </w:r>
          </w:p>
        </w:tc>
      </w:tr>
    </w:tbl>
    <w:p w:rsidR="005F4628" w:rsidRDefault="005F4628" w:rsidP="00E56C81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</w:pPr>
    </w:p>
    <w:p w:rsidR="001978BE" w:rsidRDefault="00015786" w:rsidP="00E56C81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</w:pP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Вывод: в случае с Васей, родные должны обратить внимание на то, что он обладает предпринимательскими способностями и умеет рационально их использовать. Об этом свидетельствует, во-первых, продажа картин (а это время и труд), вложение денег на счет (с целью получения процентов), реализация товара на выгодных условиях.</w:t>
      </w:r>
      <w:r w:rsidR="000C78D7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 Вася способен в будущем заниматься предпринимательской деятельностью.</w:t>
      </w:r>
    </w:p>
    <w:p w:rsidR="001A0B29" w:rsidRDefault="009E035D" w:rsidP="001A0B29">
      <w:pPr>
        <w:pStyle w:val="a3"/>
        <w:spacing w:before="0" w:beforeAutospacing="0" w:after="0" w:afterAutospacing="0" w:line="360" w:lineRule="auto"/>
        <w:ind w:firstLine="851"/>
        <w:jc w:val="both"/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</w:pP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Именно такими</w:t>
      </w:r>
      <w:r w:rsidR="001A0B29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 предпринимательскими способностями обладали всем известные миллиардеры:</w:t>
      </w: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 </w:t>
      </w:r>
      <w:r w:rsidR="001A0B29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Д</w:t>
      </w:r>
      <w:r w:rsidR="001A0B29" w:rsidRPr="002018FE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жон Рокфеллер</w:t>
      </w: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 (</w:t>
      </w:r>
      <w:r w:rsidR="007F0D21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продавал конфеты родным се</w:t>
      </w:r>
      <w:r w:rsidR="001A0B29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страм, а соседям занимал деньги под проценты</w:t>
      </w: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); </w:t>
      </w:r>
      <w:r w:rsidR="001A0B29" w:rsidRPr="004663E4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Коко Шанель</w:t>
      </w:r>
      <w:r w:rsidR="001A0B29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(</w:t>
      </w:r>
      <w:proofErr w:type="spellStart"/>
      <w:r w:rsidR="001A0B29" w:rsidRPr="004663E4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Chanel</w:t>
      </w:r>
      <w:proofErr w:type="spellEnd"/>
      <w:r w:rsidR="001A0B29" w:rsidRPr="004663E4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 № 5</w:t>
      </w: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);</w:t>
      </w:r>
      <w:r w:rsidR="001A0B29" w:rsidRPr="004663E4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 </w:t>
      </w: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Джо Томпсон (основатель </w:t>
      </w:r>
      <w:r w:rsidR="001A0B29" w:rsidRPr="00A70F80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небольши</w:t>
      </w: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х</w:t>
      </w:r>
      <w:r w:rsidR="001A0B29" w:rsidRPr="00A70F80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 магазин</w:t>
      </w: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ов 24/7); </w:t>
      </w:r>
      <w:r w:rsidR="001A0B29" w:rsidRPr="00F703E6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Билл Гейтс </w:t>
      </w: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(</w:t>
      </w:r>
      <w:r w:rsidR="001A0B29" w:rsidRPr="00F703E6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программи</w:t>
      </w: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ст с </w:t>
      </w:r>
      <w:r w:rsidR="001A0B29" w:rsidRPr="00F703E6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13 лет</w:t>
      </w: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);</w:t>
      </w:r>
      <w:r w:rsidR="001A0B29" w:rsidRPr="00F703E6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 Илон </w:t>
      </w:r>
      <w:proofErr w:type="spellStart"/>
      <w:r w:rsidR="001A0B29" w:rsidRPr="00F703E6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Маск</w:t>
      </w:r>
      <w:proofErr w:type="spellEnd"/>
      <w:r w:rsidR="001A0B29" w:rsidRPr="00F703E6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(</w:t>
      </w:r>
      <w:r w:rsidR="001A0B29" w:rsidRPr="00F703E6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беспилотные автомобили</w:t>
      </w: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)</w:t>
      </w:r>
      <w:r w:rsidR="001A0B29" w:rsidRPr="00F703E6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. </w:t>
      </w:r>
    </w:p>
    <w:p w:rsidR="001A0B29" w:rsidRDefault="001957FC" w:rsidP="001A0B29">
      <w:pPr>
        <w:pStyle w:val="a3"/>
        <w:spacing w:before="0" w:beforeAutospacing="0" w:after="0" w:afterAutospacing="0" w:line="360" w:lineRule="auto"/>
        <w:ind w:firstLine="851"/>
        <w:jc w:val="both"/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</w:pP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Не случайно в работе приведены фамилии именно этих людей, поскольку м</w:t>
      </w:r>
      <w:r w:rsidR="001A0B29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ногие из </w:t>
      </w: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них</w:t>
      </w:r>
      <w:r w:rsidR="001A0B29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 не имеют </w:t>
      </w:r>
      <w:r w:rsidR="00AC16DD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экономического</w:t>
      </w:r>
      <w:r w:rsidR="001A0B29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 образования, но </w:t>
      </w: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именно </w:t>
      </w:r>
      <w:r w:rsidR="001A0B29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их предпринимательские способности застав</w:t>
      </w: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или</w:t>
      </w:r>
      <w:r w:rsidR="001A0B29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 говорить о них весь мир.</w:t>
      </w:r>
    </w:p>
    <w:p w:rsidR="001957FC" w:rsidRDefault="00C85A5C" w:rsidP="001A0B29">
      <w:pPr>
        <w:pStyle w:val="a3"/>
        <w:spacing w:before="0" w:beforeAutospacing="0" w:after="0" w:afterAutospacing="0" w:line="360" w:lineRule="auto"/>
        <w:ind w:firstLine="851"/>
        <w:jc w:val="both"/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</w:pP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lastRenderedPageBreak/>
        <w:t>Предпринимательская способность складывается из определенного набора качеств личности, среди которых:</w:t>
      </w:r>
    </w:p>
    <w:p w:rsidR="00C85A5C" w:rsidRDefault="00C85A5C" w:rsidP="001A0B29">
      <w:pPr>
        <w:pStyle w:val="a3"/>
        <w:spacing w:before="0" w:beforeAutospacing="0" w:after="0" w:afterAutospacing="0" w:line="360" w:lineRule="auto"/>
        <w:ind w:firstLine="851"/>
        <w:jc w:val="both"/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</w:pP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- коммуникабельность;</w:t>
      </w:r>
    </w:p>
    <w:p w:rsidR="00C85A5C" w:rsidRDefault="00C85A5C" w:rsidP="001A0B29">
      <w:pPr>
        <w:pStyle w:val="a3"/>
        <w:spacing w:before="0" w:beforeAutospacing="0" w:after="0" w:afterAutospacing="0" w:line="360" w:lineRule="auto"/>
        <w:ind w:firstLine="851"/>
        <w:jc w:val="both"/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</w:pP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- умение находить контакты, налаживать взаимодействие, связи;</w:t>
      </w:r>
    </w:p>
    <w:p w:rsidR="00C85A5C" w:rsidRDefault="00C85A5C" w:rsidP="001A0B29">
      <w:pPr>
        <w:pStyle w:val="a3"/>
        <w:spacing w:before="0" w:beforeAutospacing="0" w:after="0" w:afterAutospacing="0" w:line="360" w:lineRule="auto"/>
        <w:ind w:firstLine="851"/>
        <w:jc w:val="both"/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</w:pP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- сила воли;</w:t>
      </w:r>
    </w:p>
    <w:p w:rsidR="00C85A5C" w:rsidRDefault="00C85A5C" w:rsidP="001A0B29">
      <w:pPr>
        <w:pStyle w:val="a3"/>
        <w:spacing w:before="0" w:beforeAutospacing="0" w:after="0" w:afterAutospacing="0" w:line="360" w:lineRule="auto"/>
        <w:ind w:firstLine="851"/>
        <w:jc w:val="both"/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</w:pP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- интуиция;</w:t>
      </w:r>
    </w:p>
    <w:p w:rsidR="00C85A5C" w:rsidRDefault="00C85A5C" w:rsidP="001A0B29">
      <w:pPr>
        <w:pStyle w:val="a3"/>
        <w:spacing w:before="0" w:beforeAutospacing="0" w:after="0" w:afterAutospacing="0" w:line="360" w:lineRule="auto"/>
        <w:ind w:firstLine="851"/>
        <w:jc w:val="both"/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</w:pP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- умение принять решение, пусть иногда и неправильное;</w:t>
      </w:r>
    </w:p>
    <w:p w:rsidR="00C85A5C" w:rsidRDefault="00AC16DD" w:rsidP="00AC16DD">
      <w:pPr>
        <w:pStyle w:val="a3"/>
        <w:spacing w:before="0" w:beforeAutospacing="0" w:after="0" w:afterAutospacing="0" w:line="360" w:lineRule="auto"/>
        <w:ind w:firstLine="851"/>
        <w:jc w:val="both"/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</w:pP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- нестандартное мышление, </w:t>
      </w:r>
      <w:r w:rsidR="00C85A5C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креативность;</w:t>
      </w:r>
    </w:p>
    <w:p w:rsidR="00C85A5C" w:rsidRDefault="00C85A5C" w:rsidP="001A0B29">
      <w:pPr>
        <w:pStyle w:val="a3"/>
        <w:spacing w:before="0" w:beforeAutospacing="0" w:after="0" w:afterAutospacing="0" w:line="360" w:lineRule="auto"/>
        <w:ind w:firstLine="851"/>
        <w:jc w:val="both"/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</w:pP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- четкость, последовательность, организованность;</w:t>
      </w:r>
    </w:p>
    <w:p w:rsidR="00C85A5C" w:rsidRDefault="00C85A5C" w:rsidP="001A0B29">
      <w:pPr>
        <w:pStyle w:val="a3"/>
        <w:spacing w:before="0" w:beforeAutospacing="0" w:after="0" w:afterAutospacing="0" w:line="360" w:lineRule="auto"/>
        <w:ind w:firstLine="851"/>
        <w:jc w:val="both"/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</w:pP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- умение быть руководителем и руководить.</w:t>
      </w:r>
    </w:p>
    <w:p w:rsidR="00C85A5C" w:rsidRDefault="00C85A5C" w:rsidP="001A0B29">
      <w:pPr>
        <w:pStyle w:val="a3"/>
        <w:spacing w:before="0" w:beforeAutospacing="0" w:after="0" w:afterAutospacing="0" w:line="360" w:lineRule="auto"/>
        <w:ind w:firstLine="851"/>
        <w:jc w:val="both"/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</w:pP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Успешный предприниматель это тот предприниматель, который «едет на поезде, но думает</w:t>
      </w:r>
      <w:r w:rsidR="007F0D21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 о самоле</w:t>
      </w:r>
      <w:bookmarkStart w:id="0" w:name="_GoBack"/>
      <w:bookmarkEnd w:id="0"/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те».</w:t>
      </w:r>
    </w:p>
    <w:p w:rsidR="00C85A5C" w:rsidRDefault="00C85A5C" w:rsidP="001A0B29">
      <w:pPr>
        <w:pStyle w:val="a3"/>
        <w:spacing w:before="0" w:beforeAutospacing="0" w:after="0" w:afterAutospacing="0" w:line="360" w:lineRule="auto"/>
        <w:ind w:firstLine="851"/>
        <w:jc w:val="both"/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</w:pPr>
    </w:p>
    <w:p w:rsidR="003D44A8" w:rsidRPr="00B207BA" w:rsidRDefault="00B207BA" w:rsidP="00FD677E">
      <w:pPr>
        <w:pStyle w:val="1"/>
        <w:jc w:val="left"/>
      </w:pPr>
      <w:r w:rsidRPr="00B207BA">
        <w:t>Заключение</w:t>
      </w:r>
    </w:p>
    <w:p w:rsidR="004C4BF2" w:rsidRDefault="00AC16DD" w:rsidP="00AC16DD">
      <w:pPr>
        <w:pStyle w:val="a3"/>
        <w:spacing w:before="0" w:beforeAutospacing="0" w:after="0" w:afterAutospacing="0" w:line="360" w:lineRule="auto"/>
        <w:ind w:firstLine="851"/>
        <w:jc w:val="both"/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</w:pP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Таким образом, основой слоган данного исследования:</w:t>
      </w:r>
      <w:r w:rsidR="004C4BF2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«</w:t>
      </w:r>
      <w:r w:rsidR="004C4BF2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Предпринимателем рождаются, а не становятся</w:t>
      </w: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»</w:t>
      </w:r>
      <w:r w:rsidR="004C4BF2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, поскольку большую роль в умении быть предпринимателем играет </w:t>
      </w: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набор</w:t>
      </w:r>
      <w:r w:rsidR="004C4BF2" w:rsidRPr="001F4132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определенных личностных качеств и </w:t>
      </w:r>
      <w:r w:rsidR="004C4BF2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темперамент.</w:t>
      </w: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 </w:t>
      </w:r>
      <w:r w:rsidR="004C4BF2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Не все способны рисковать, нестандартно мыслить, проявлять инициативу, быстро принимать решения, одновременно решать несколько</w:t>
      </w: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 задач, на это способен только решительный человек</w:t>
      </w:r>
      <w:r w:rsidR="004C4BF2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, как раз такой, который при наборе таких </w:t>
      </w:r>
      <w:r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>компетенций</w:t>
      </w:r>
      <w:r w:rsidR="004C4BF2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 способен конкурировать на рынке предпринимательства.</w:t>
      </w:r>
    </w:p>
    <w:p w:rsidR="00341D7B" w:rsidRDefault="00341D7B" w:rsidP="00B207BA">
      <w:pPr>
        <w:pStyle w:val="1"/>
      </w:pPr>
    </w:p>
    <w:p w:rsidR="003D44A8" w:rsidRPr="00283A36" w:rsidRDefault="003D44A8" w:rsidP="00CA6B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</w:pPr>
    </w:p>
    <w:sectPr w:rsidR="003D44A8" w:rsidRPr="00283A36" w:rsidSect="006A7AAB">
      <w:footerReference w:type="defaul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290" w:rsidRDefault="00A82290" w:rsidP="00011FA8">
      <w:pPr>
        <w:spacing w:after="0" w:line="240" w:lineRule="auto"/>
      </w:pPr>
      <w:r>
        <w:separator/>
      </w:r>
    </w:p>
  </w:endnote>
  <w:endnote w:type="continuationSeparator" w:id="0">
    <w:p w:rsidR="00A82290" w:rsidRDefault="00A82290" w:rsidP="0001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F8A" w:rsidRDefault="00565F8A">
    <w:pPr>
      <w:pStyle w:val="af1"/>
      <w:jc w:val="right"/>
    </w:pPr>
  </w:p>
  <w:p w:rsidR="00565F8A" w:rsidRDefault="00565F8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290" w:rsidRDefault="00A82290" w:rsidP="00011FA8">
      <w:pPr>
        <w:spacing w:after="0" w:line="240" w:lineRule="auto"/>
      </w:pPr>
      <w:r>
        <w:separator/>
      </w:r>
    </w:p>
  </w:footnote>
  <w:footnote w:type="continuationSeparator" w:id="0">
    <w:p w:rsidR="00A82290" w:rsidRDefault="00A82290" w:rsidP="00011FA8">
      <w:pPr>
        <w:spacing w:after="0" w:line="240" w:lineRule="auto"/>
      </w:pPr>
      <w:r>
        <w:continuationSeparator/>
      </w:r>
    </w:p>
  </w:footnote>
  <w:footnote w:id="1">
    <w:p w:rsidR="001A0B29" w:rsidRPr="00285C9F" w:rsidRDefault="001A0B29" w:rsidP="001A0B29">
      <w:pPr>
        <w:shd w:val="clear" w:color="auto" w:fill="FFFFFF"/>
        <w:spacing w:before="100" w:beforeAutospacing="1" w:after="24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a"/>
        </w:rPr>
        <w:footnoteRef/>
      </w:r>
      <w:r>
        <w:t xml:space="preserve"> </w:t>
      </w:r>
      <w:hyperlink r:id="rId1" w:tooltip="Макконнелл, Кэмпбелл" w:history="1">
        <w:proofErr w:type="spellStart"/>
        <w:r w:rsidRPr="00285C9F">
          <w:rPr>
            <w:rStyle w:val="a4"/>
            <w:rFonts w:ascii="Times New Roman" w:hAnsi="Times New Roman" w:cs="Times New Roman"/>
            <w:iCs/>
            <w:sz w:val="20"/>
            <w:szCs w:val="20"/>
          </w:rPr>
          <w:t>Макконнелл</w:t>
        </w:r>
        <w:proofErr w:type="spellEnd"/>
        <w:r w:rsidRPr="00285C9F">
          <w:rPr>
            <w:rStyle w:val="a4"/>
            <w:rFonts w:ascii="Times New Roman" w:hAnsi="Times New Roman" w:cs="Times New Roman"/>
            <w:iCs/>
            <w:sz w:val="20"/>
            <w:szCs w:val="20"/>
          </w:rPr>
          <w:t xml:space="preserve"> К. Р.</w:t>
        </w:r>
      </w:hyperlink>
      <w:r w:rsidRPr="00285C9F">
        <w:rPr>
          <w:rStyle w:val="citation"/>
          <w:rFonts w:ascii="Times New Roman" w:hAnsi="Times New Roman" w:cs="Times New Roman"/>
          <w:iCs/>
          <w:sz w:val="20"/>
          <w:szCs w:val="20"/>
        </w:rPr>
        <w:t>, </w:t>
      </w:r>
      <w:proofErr w:type="spellStart"/>
      <w:r w:rsidRPr="00285C9F">
        <w:rPr>
          <w:rStyle w:val="citation"/>
          <w:rFonts w:ascii="Times New Roman" w:hAnsi="Times New Roman" w:cs="Times New Roman"/>
          <w:iCs/>
          <w:sz w:val="20"/>
          <w:szCs w:val="20"/>
        </w:rPr>
        <w:fldChar w:fldCharType="begin"/>
      </w:r>
      <w:r w:rsidRPr="00285C9F">
        <w:rPr>
          <w:rStyle w:val="citation"/>
          <w:rFonts w:ascii="Times New Roman" w:hAnsi="Times New Roman" w:cs="Times New Roman"/>
          <w:iCs/>
          <w:sz w:val="20"/>
          <w:szCs w:val="20"/>
        </w:rPr>
        <w:instrText xml:space="preserve"> HYPERLINK "https://ru.wikipedia.org/wiki/%D0%91%D1%80%D1%8E,_%D0%A1%D1%82%D1%8D%D0%BD%D0%BB%D0%B8" \o "Брю, Стэнли" </w:instrText>
      </w:r>
      <w:r w:rsidRPr="00285C9F">
        <w:rPr>
          <w:rStyle w:val="citation"/>
          <w:rFonts w:ascii="Times New Roman" w:hAnsi="Times New Roman" w:cs="Times New Roman"/>
          <w:iCs/>
          <w:sz w:val="20"/>
          <w:szCs w:val="20"/>
        </w:rPr>
        <w:fldChar w:fldCharType="separate"/>
      </w:r>
      <w:r w:rsidRPr="00285C9F">
        <w:rPr>
          <w:rStyle w:val="a4"/>
          <w:rFonts w:ascii="Times New Roman" w:hAnsi="Times New Roman" w:cs="Times New Roman"/>
          <w:iCs/>
          <w:sz w:val="20"/>
          <w:szCs w:val="20"/>
        </w:rPr>
        <w:t>Брю</w:t>
      </w:r>
      <w:proofErr w:type="spellEnd"/>
      <w:r w:rsidRPr="00285C9F">
        <w:rPr>
          <w:rStyle w:val="a4"/>
          <w:rFonts w:ascii="Times New Roman" w:hAnsi="Times New Roman" w:cs="Times New Roman"/>
          <w:iCs/>
          <w:sz w:val="20"/>
          <w:szCs w:val="20"/>
        </w:rPr>
        <w:t xml:space="preserve"> С. Л.</w:t>
      </w:r>
      <w:r w:rsidRPr="00285C9F">
        <w:rPr>
          <w:rStyle w:val="citation"/>
          <w:rFonts w:ascii="Times New Roman" w:hAnsi="Times New Roman" w:cs="Times New Roman"/>
          <w:iCs/>
          <w:sz w:val="20"/>
          <w:szCs w:val="20"/>
        </w:rPr>
        <w:fldChar w:fldCharType="end"/>
      </w:r>
      <w:r w:rsidRPr="00285C9F">
        <w:rPr>
          <w:rStyle w:val="citation"/>
          <w:rFonts w:ascii="Times New Roman" w:hAnsi="Times New Roman" w:cs="Times New Roman"/>
          <w:sz w:val="20"/>
          <w:szCs w:val="20"/>
        </w:rPr>
        <w:t> </w:t>
      </w:r>
      <w:proofErr w:type="spellStart"/>
      <w:r w:rsidRPr="00285C9F">
        <w:rPr>
          <w:rStyle w:val="citation"/>
          <w:rFonts w:ascii="Times New Roman" w:hAnsi="Times New Roman" w:cs="Times New Roman"/>
          <w:sz w:val="20"/>
          <w:szCs w:val="20"/>
        </w:rPr>
        <w:fldChar w:fldCharType="begin"/>
      </w:r>
      <w:r w:rsidRPr="00285C9F">
        <w:rPr>
          <w:rStyle w:val="citation"/>
          <w:rFonts w:ascii="Times New Roman" w:hAnsi="Times New Roman" w:cs="Times New Roman"/>
          <w:sz w:val="20"/>
          <w:szCs w:val="20"/>
        </w:rPr>
        <w:instrText xml:space="preserve"> HYPERLINK "https://ru.wikipedia.org/wiki/%D0%AD%D0%BA%D0%BE%D0%BD%D0%BE%D0%BC%D0%B8%D0%BA%D1%81_(%D1%83%D1%87%D0%B5%D0%B1%D0%BD%D0%B8%D0%BA)" \o "Экономикс (учебник)" </w:instrText>
      </w:r>
      <w:r w:rsidRPr="00285C9F">
        <w:rPr>
          <w:rStyle w:val="citation"/>
          <w:rFonts w:ascii="Times New Roman" w:hAnsi="Times New Roman" w:cs="Times New Roman"/>
          <w:sz w:val="20"/>
          <w:szCs w:val="20"/>
        </w:rPr>
        <w:fldChar w:fldCharType="separate"/>
      </w:r>
      <w:r w:rsidRPr="00285C9F">
        <w:rPr>
          <w:rStyle w:val="a4"/>
          <w:rFonts w:ascii="Times New Roman" w:hAnsi="Times New Roman" w:cs="Times New Roman"/>
          <w:sz w:val="20"/>
          <w:szCs w:val="20"/>
        </w:rPr>
        <w:t>Экономикс</w:t>
      </w:r>
      <w:proofErr w:type="spellEnd"/>
      <w:r w:rsidRPr="00285C9F">
        <w:rPr>
          <w:rStyle w:val="a4"/>
          <w:rFonts w:ascii="Times New Roman" w:hAnsi="Times New Roman" w:cs="Times New Roman"/>
          <w:sz w:val="20"/>
          <w:szCs w:val="20"/>
        </w:rPr>
        <w:t>: принципы, проблемы и политика</w:t>
      </w:r>
      <w:r w:rsidRPr="00285C9F">
        <w:rPr>
          <w:rStyle w:val="citation"/>
          <w:rFonts w:ascii="Times New Roman" w:hAnsi="Times New Roman" w:cs="Times New Roman"/>
          <w:sz w:val="20"/>
          <w:szCs w:val="20"/>
        </w:rPr>
        <w:fldChar w:fldCharType="end"/>
      </w:r>
      <w:proofErr w:type="gramStart"/>
      <w:r w:rsidRPr="00285C9F">
        <w:rPr>
          <w:rStyle w:val="citation"/>
          <w:rFonts w:ascii="Times New Roman" w:hAnsi="Times New Roman" w:cs="Times New Roman"/>
          <w:sz w:val="20"/>
          <w:szCs w:val="20"/>
        </w:rPr>
        <w:t> :</w:t>
      </w:r>
      <w:proofErr w:type="gramEnd"/>
      <w:r w:rsidRPr="00285C9F">
        <w:rPr>
          <w:rStyle w:val="citation"/>
          <w:rFonts w:ascii="Times New Roman" w:hAnsi="Times New Roman" w:cs="Times New Roman"/>
          <w:sz w:val="20"/>
          <w:szCs w:val="20"/>
        </w:rPr>
        <w:t> [</w:t>
      </w:r>
      <w:hyperlink r:id="rId2" w:tooltip="Русский язык" w:history="1">
        <w:r w:rsidRPr="00285C9F">
          <w:rPr>
            <w:rStyle w:val="a4"/>
            <w:rFonts w:ascii="Times New Roman" w:hAnsi="Times New Roman" w:cs="Times New Roman"/>
            <w:sz w:val="20"/>
            <w:szCs w:val="20"/>
          </w:rPr>
          <w:t>рус.</w:t>
        </w:r>
      </w:hyperlink>
      <w:r w:rsidRPr="00285C9F">
        <w:rPr>
          <w:rStyle w:val="citation"/>
          <w:rFonts w:ascii="Times New Roman" w:hAnsi="Times New Roman" w:cs="Times New Roman"/>
          <w:sz w:val="20"/>
          <w:szCs w:val="20"/>
        </w:rPr>
        <w:t xml:space="preserve">] = </w:t>
      </w:r>
      <w:proofErr w:type="spellStart"/>
      <w:r w:rsidRPr="00285C9F">
        <w:rPr>
          <w:rStyle w:val="citation"/>
          <w:rFonts w:ascii="Times New Roman" w:hAnsi="Times New Roman" w:cs="Times New Roman"/>
          <w:sz w:val="20"/>
          <w:szCs w:val="20"/>
        </w:rPr>
        <w:t>Economics</w:t>
      </w:r>
      <w:proofErr w:type="spellEnd"/>
      <w:r w:rsidRPr="00285C9F">
        <w:rPr>
          <w:rStyle w:val="citation"/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285C9F">
        <w:rPr>
          <w:rStyle w:val="citation"/>
          <w:rFonts w:ascii="Times New Roman" w:hAnsi="Times New Roman" w:cs="Times New Roman"/>
          <w:sz w:val="20"/>
          <w:szCs w:val="20"/>
        </w:rPr>
        <w:t>Principles</w:t>
      </w:r>
      <w:proofErr w:type="spellEnd"/>
      <w:r w:rsidRPr="00285C9F">
        <w:rPr>
          <w:rStyle w:val="citation"/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85C9F">
        <w:rPr>
          <w:rStyle w:val="citation"/>
          <w:rFonts w:ascii="Times New Roman" w:hAnsi="Times New Roman" w:cs="Times New Roman"/>
          <w:sz w:val="20"/>
          <w:szCs w:val="20"/>
        </w:rPr>
        <w:t>Problems</w:t>
      </w:r>
      <w:proofErr w:type="spellEnd"/>
      <w:r w:rsidRPr="00285C9F">
        <w:rPr>
          <w:rStyle w:val="citation"/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85C9F">
        <w:rPr>
          <w:rStyle w:val="citation"/>
          <w:rFonts w:ascii="Times New Roman" w:hAnsi="Times New Roman" w:cs="Times New Roman"/>
          <w:sz w:val="20"/>
          <w:szCs w:val="20"/>
        </w:rPr>
        <w:t>and</w:t>
      </w:r>
      <w:proofErr w:type="spellEnd"/>
      <w:r w:rsidRPr="00285C9F">
        <w:rPr>
          <w:rStyle w:val="citation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9F">
        <w:rPr>
          <w:rStyle w:val="citation"/>
          <w:rFonts w:ascii="Times New Roman" w:hAnsi="Times New Roman" w:cs="Times New Roman"/>
          <w:sz w:val="20"/>
          <w:szCs w:val="20"/>
        </w:rPr>
        <w:t>Policies</w:t>
      </w:r>
      <w:proofErr w:type="spellEnd"/>
      <w:r w:rsidRPr="00285C9F">
        <w:rPr>
          <w:rStyle w:val="citation"/>
          <w:rFonts w:ascii="Times New Roman" w:hAnsi="Times New Roman" w:cs="Times New Roman"/>
          <w:sz w:val="20"/>
          <w:szCs w:val="20"/>
        </w:rPr>
        <w:t>. — М. : </w:t>
      </w:r>
      <w:hyperlink r:id="rId3" w:tooltip="Республика (издательство)" w:history="1">
        <w:r w:rsidRPr="00285C9F">
          <w:rPr>
            <w:rStyle w:val="a4"/>
            <w:rFonts w:ascii="Times New Roman" w:hAnsi="Times New Roman" w:cs="Times New Roman"/>
            <w:sz w:val="20"/>
            <w:szCs w:val="20"/>
          </w:rPr>
          <w:t>Республика</w:t>
        </w:r>
      </w:hyperlink>
      <w:r w:rsidRPr="00285C9F">
        <w:rPr>
          <w:rStyle w:val="citation"/>
          <w:rFonts w:ascii="Times New Roman" w:hAnsi="Times New Roman" w:cs="Times New Roman"/>
          <w:sz w:val="20"/>
          <w:szCs w:val="20"/>
        </w:rPr>
        <w:t>, 1992. — Т. 2. — С. 398, 394. — </w:t>
      </w:r>
      <w:hyperlink r:id="rId4" w:history="1">
        <w:r w:rsidRPr="00285C9F">
          <w:rPr>
            <w:rStyle w:val="a4"/>
            <w:rFonts w:ascii="Times New Roman" w:hAnsi="Times New Roman" w:cs="Times New Roman"/>
            <w:sz w:val="20"/>
            <w:szCs w:val="20"/>
          </w:rPr>
          <w:t>ISBN 5-250-01486-0</w:t>
        </w:r>
      </w:hyperlink>
      <w:r w:rsidRPr="00285C9F">
        <w:rPr>
          <w:rStyle w:val="citation"/>
          <w:rFonts w:ascii="Times New Roman" w:hAnsi="Times New Roman" w:cs="Times New Roman"/>
          <w:sz w:val="20"/>
          <w:szCs w:val="20"/>
        </w:rPr>
        <w:t>.</w:t>
      </w:r>
    </w:p>
    <w:p w:rsidR="001A0B29" w:rsidRPr="00285C9F" w:rsidRDefault="001A0B29" w:rsidP="001A0B29">
      <w:pPr>
        <w:pStyle w:val="a8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4337"/>
    <w:multiLevelType w:val="multilevel"/>
    <w:tmpl w:val="CBBC81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09583766"/>
    <w:multiLevelType w:val="multilevel"/>
    <w:tmpl w:val="00727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A3639"/>
    <w:multiLevelType w:val="multilevel"/>
    <w:tmpl w:val="E2906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905A0F"/>
    <w:multiLevelType w:val="hybridMultilevel"/>
    <w:tmpl w:val="99FE4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44FBA"/>
    <w:multiLevelType w:val="multilevel"/>
    <w:tmpl w:val="B0985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2F3441"/>
    <w:multiLevelType w:val="multilevel"/>
    <w:tmpl w:val="AB3A5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304333"/>
    <w:multiLevelType w:val="multilevel"/>
    <w:tmpl w:val="56904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84662"/>
    <w:multiLevelType w:val="multilevel"/>
    <w:tmpl w:val="CDD03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0A6707"/>
    <w:multiLevelType w:val="multilevel"/>
    <w:tmpl w:val="8BEE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9533BE"/>
    <w:multiLevelType w:val="multilevel"/>
    <w:tmpl w:val="85A69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C734BC"/>
    <w:multiLevelType w:val="multilevel"/>
    <w:tmpl w:val="993C2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487699"/>
    <w:multiLevelType w:val="multilevel"/>
    <w:tmpl w:val="33B8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B0753F"/>
    <w:multiLevelType w:val="multilevel"/>
    <w:tmpl w:val="AC082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4830C7"/>
    <w:multiLevelType w:val="multilevel"/>
    <w:tmpl w:val="132E4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A66FBC"/>
    <w:multiLevelType w:val="multilevel"/>
    <w:tmpl w:val="BFB4F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215C02"/>
    <w:multiLevelType w:val="multilevel"/>
    <w:tmpl w:val="E3AE3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145547"/>
    <w:multiLevelType w:val="multilevel"/>
    <w:tmpl w:val="BCCEA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880704"/>
    <w:multiLevelType w:val="multilevel"/>
    <w:tmpl w:val="857A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D57B19"/>
    <w:multiLevelType w:val="hybridMultilevel"/>
    <w:tmpl w:val="A19EB2A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554D3484"/>
    <w:multiLevelType w:val="multilevel"/>
    <w:tmpl w:val="EFCE5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AA15D2"/>
    <w:multiLevelType w:val="hybridMultilevel"/>
    <w:tmpl w:val="0A6AF7A8"/>
    <w:lvl w:ilvl="0" w:tplc="8348C8FC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5AA54070"/>
    <w:multiLevelType w:val="multilevel"/>
    <w:tmpl w:val="A24E1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884F39"/>
    <w:multiLevelType w:val="multilevel"/>
    <w:tmpl w:val="EC762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BC1C76"/>
    <w:multiLevelType w:val="multilevel"/>
    <w:tmpl w:val="147C2B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9E13AC4"/>
    <w:multiLevelType w:val="multilevel"/>
    <w:tmpl w:val="7756B9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5">
    <w:nsid w:val="69E658C9"/>
    <w:multiLevelType w:val="hybridMultilevel"/>
    <w:tmpl w:val="5380E8F0"/>
    <w:lvl w:ilvl="0" w:tplc="CC489D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EC5BBF"/>
    <w:multiLevelType w:val="multilevel"/>
    <w:tmpl w:val="D7C8C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933E5A"/>
    <w:multiLevelType w:val="multilevel"/>
    <w:tmpl w:val="984E6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6D5876"/>
    <w:multiLevelType w:val="multilevel"/>
    <w:tmpl w:val="E2D2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4268CF"/>
    <w:multiLevelType w:val="multilevel"/>
    <w:tmpl w:val="45287C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F164EC9"/>
    <w:multiLevelType w:val="multilevel"/>
    <w:tmpl w:val="89842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F884A36"/>
    <w:multiLevelType w:val="multilevel"/>
    <w:tmpl w:val="66625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9E1633"/>
    <w:multiLevelType w:val="multilevel"/>
    <w:tmpl w:val="AEAC9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7"/>
  </w:num>
  <w:num w:numId="3">
    <w:abstractNumId w:val="11"/>
  </w:num>
  <w:num w:numId="4">
    <w:abstractNumId w:val="14"/>
  </w:num>
  <w:num w:numId="5">
    <w:abstractNumId w:val="15"/>
  </w:num>
  <w:num w:numId="6">
    <w:abstractNumId w:val="21"/>
  </w:num>
  <w:num w:numId="7">
    <w:abstractNumId w:val="17"/>
  </w:num>
  <w:num w:numId="8">
    <w:abstractNumId w:val="31"/>
  </w:num>
  <w:num w:numId="9">
    <w:abstractNumId w:val="8"/>
  </w:num>
  <w:num w:numId="10">
    <w:abstractNumId w:val="19"/>
  </w:num>
  <w:num w:numId="11">
    <w:abstractNumId w:val="24"/>
  </w:num>
  <w:num w:numId="12">
    <w:abstractNumId w:val="10"/>
  </w:num>
  <w:num w:numId="13">
    <w:abstractNumId w:val="0"/>
  </w:num>
  <w:num w:numId="14">
    <w:abstractNumId w:val="26"/>
  </w:num>
  <w:num w:numId="15">
    <w:abstractNumId w:val="4"/>
  </w:num>
  <w:num w:numId="16">
    <w:abstractNumId w:val="1"/>
  </w:num>
  <w:num w:numId="17">
    <w:abstractNumId w:val="22"/>
  </w:num>
  <w:num w:numId="18">
    <w:abstractNumId w:val="27"/>
  </w:num>
  <w:num w:numId="19">
    <w:abstractNumId w:val="12"/>
  </w:num>
  <w:num w:numId="20">
    <w:abstractNumId w:val="5"/>
  </w:num>
  <w:num w:numId="21">
    <w:abstractNumId w:val="9"/>
  </w:num>
  <w:num w:numId="22">
    <w:abstractNumId w:val="6"/>
  </w:num>
  <w:num w:numId="23">
    <w:abstractNumId w:val="3"/>
  </w:num>
  <w:num w:numId="24">
    <w:abstractNumId w:val="32"/>
  </w:num>
  <w:num w:numId="25">
    <w:abstractNumId w:val="2"/>
  </w:num>
  <w:num w:numId="26">
    <w:abstractNumId w:val="23"/>
  </w:num>
  <w:num w:numId="27">
    <w:abstractNumId w:val="30"/>
  </w:num>
  <w:num w:numId="28">
    <w:abstractNumId w:val="28"/>
  </w:num>
  <w:num w:numId="29">
    <w:abstractNumId w:val="13"/>
  </w:num>
  <w:num w:numId="30">
    <w:abstractNumId w:val="18"/>
  </w:num>
  <w:num w:numId="31">
    <w:abstractNumId w:val="29"/>
  </w:num>
  <w:num w:numId="32">
    <w:abstractNumId w:val="20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2E4"/>
    <w:rsid w:val="000000BB"/>
    <w:rsid w:val="00003047"/>
    <w:rsid w:val="000039E2"/>
    <w:rsid w:val="00006B9A"/>
    <w:rsid w:val="000104EA"/>
    <w:rsid w:val="000108F1"/>
    <w:rsid w:val="00011FA8"/>
    <w:rsid w:val="00012291"/>
    <w:rsid w:val="00015786"/>
    <w:rsid w:val="00022F34"/>
    <w:rsid w:val="0002475D"/>
    <w:rsid w:val="00026389"/>
    <w:rsid w:val="00026D6D"/>
    <w:rsid w:val="000372BF"/>
    <w:rsid w:val="00042FE1"/>
    <w:rsid w:val="00046FBC"/>
    <w:rsid w:val="00053814"/>
    <w:rsid w:val="0006400D"/>
    <w:rsid w:val="00065FB2"/>
    <w:rsid w:val="0007246F"/>
    <w:rsid w:val="00072862"/>
    <w:rsid w:val="000775D0"/>
    <w:rsid w:val="000806AF"/>
    <w:rsid w:val="0008088F"/>
    <w:rsid w:val="00087618"/>
    <w:rsid w:val="000902A0"/>
    <w:rsid w:val="00092D74"/>
    <w:rsid w:val="0009709D"/>
    <w:rsid w:val="000A377B"/>
    <w:rsid w:val="000B1FE9"/>
    <w:rsid w:val="000B37AB"/>
    <w:rsid w:val="000C2B7A"/>
    <w:rsid w:val="000C30DC"/>
    <w:rsid w:val="000C6B69"/>
    <w:rsid w:val="000C78D7"/>
    <w:rsid w:val="000D215C"/>
    <w:rsid w:val="000D31CE"/>
    <w:rsid w:val="000D4668"/>
    <w:rsid w:val="000D48CA"/>
    <w:rsid w:val="000E2951"/>
    <w:rsid w:val="000E5719"/>
    <w:rsid w:val="000E69FB"/>
    <w:rsid w:val="000F3B91"/>
    <w:rsid w:val="00100048"/>
    <w:rsid w:val="001100B2"/>
    <w:rsid w:val="00111013"/>
    <w:rsid w:val="00111063"/>
    <w:rsid w:val="00113251"/>
    <w:rsid w:val="00121ABA"/>
    <w:rsid w:val="00135AE4"/>
    <w:rsid w:val="00141565"/>
    <w:rsid w:val="00143836"/>
    <w:rsid w:val="001439E4"/>
    <w:rsid w:val="00146845"/>
    <w:rsid w:val="00154132"/>
    <w:rsid w:val="00155462"/>
    <w:rsid w:val="0015650A"/>
    <w:rsid w:val="00165D74"/>
    <w:rsid w:val="0017325B"/>
    <w:rsid w:val="001738B8"/>
    <w:rsid w:val="001762F1"/>
    <w:rsid w:val="001843F8"/>
    <w:rsid w:val="0018557D"/>
    <w:rsid w:val="0019008B"/>
    <w:rsid w:val="001957FC"/>
    <w:rsid w:val="001978BE"/>
    <w:rsid w:val="001A0B29"/>
    <w:rsid w:val="001A26C1"/>
    <w:rsid w:val="001A3A49"/>
    <w:rsid w:val="001A3E61"/>
    <w:rsid w:val="001A4A57"/>
    <w:rsid w:val="001C1AE3"/>
    <w:rsid w:val="001C2388"/>
    <w:rsid w:val="001D22FF"/>
    <w:rsid w:val="001D2A3D"/>
    <w:rsid w:val="001D2FE5"/>
    <w:rsid w:val="001D7598"/>
    <w:rsid w:val="001E7C55"/>
    <w:rsid w:val="00202845"/>
    <w:rsid w:val="0020330D"/>
    <w:rsid w:val="00215219"/>
    <w:rsid w:val="002170EA"/>
    <w:rsid w:val="00217273"/>
    <w:rsid w:val="00223927"/>
    <w:rsid w:val="00224695"/>
    <w:rsid w:val="00230B52"/>
    <w:rsid w:val="0023246A"/>
    <w:rsid w:val="00233FF5"/>
    <w:rsid w:val="00242AFB"/>
    <w:rsid w:val="00246235"/>
    <w:rsid w:val="00247EC1"/>
    <w:rsid w:val="00253BC5"/>
    <w:rsid w:val="002568FE"/>
    <w:rsid w:val="00257ED0"/>
    <w:rsid w:val="00264996"/>
    <w:rsid w:val="00264D81"/>
    <w:rsid w:val="0027258B"/>
    <w:rsid w:val="0027363F"/>
    <w:rsid w:val="0027487A"/>
    <w:rsid w:val="00283A36"/>
    <w:rsid w:val="0028646A"/>
    <w:rsid w:val="00286E7A"/>
    <w:rsid w:val="00292DCD"/>
    <w:rsid w:val="00296B3C"/>
    <w:rsid w:val="00297EBC"/>
    <w:rsid w:val="002A2765"/>
    <w:rsid w:val="002B2E63"/>
    <w:rsid w:val="002B4E11"/>
    <w:rsid w:val="002B58A3"/>
    <w:rsid w:val="002C00FF"/>
    <w:rsid w:val="002C16F8"/>
    <w:rsid w:val="002C1BC3"/>
    <w:rsid w:val="002D0BEE"/>
    <w:rsid w:val="002D0EAB"/>
    <w:rsid w:val="002D5ED6"/>
    <w:rsid w:val="002E0E77"/>
    <w:rsid w:val="002F079B"/>
    <w:rsid w:val="00300F23"/>
    <w:rsid w:val="0030358C"/>
    <w:rsid w:val="00303C5A"/>
    <w:rsid w:val="00304029"/>
    <w:rsid w:val="00305DDC"/>
    <w:rsid w:val="00306643"/>
    <w:rsid w:val="00307DD7"/>
    <w:rsid w:val="00316789"/>
    <w:rsid w:val="00316DC4"/>
    <w:rsid w:val="00324743"/>
    <w:rsid w:val="003316DE"/>
    <w:rsid w:val="00341D7B"/>
    <w:rsid w:val="00353EE2"/>
    <w:rsid w:val="00354563"/>
    <w:rsid w:val="003637D0"/>
    <w:rsid w:val="003677D7"/>
    <w:rsid w:val="00373DB0"/>
    <w:rsid w:val="00385E7E"/>
    <w:rsid w:val="00390A1A"/>
    <w:rsid w:val="0039284A"/>
    <w:rsid w:val="00395BDB"/>
    <w:rsid w:val="003A1B46"/>
    <w:rsid w:val="003A202C"/>
    <w:rsid w:val="003A249C"/>
    <w:rsid w:val="003A3E85"/>
    <w:rsid w:val="003B6F3E"/>
    <w:rsid w:val="003D2E61"/>
    <w:rsid w:val="003D33CC"/>
    <w:rsid w:val="003D34B3"/>
    <w:rsid w:val="003D44A8"/>
    <w:rsid w:val="003D4E85"/>
    <w:rsid w:val="003D5530"/>
    <w:rsid w:val="003D6192"/>
    <w:rsid w:val="003D6777"/>
    <w:rsid w:val="003D7A66"/>
    <w:rsid w:val="003E2BF0"/>
    <w:rsid w:val="003E42EB"/>
    <w:rsid w:val="003F0F3C"/>
    <w:rsid w:val="003F3460"/>
    <w:rsid w:val="003F59E3"/>
    <w:rsid w:val="003F71BB"/>
    <w:rsid w:val="00404ECF"/>
    <w:rsid w:val="00405259"/>
    <w:rsid w:val="00407778"/>
    <w:rsid w:val="00416974"/>
    <w:rsid w:val="00424805"/>
    <w:rsid w:val="0042645A"/>
    <w:rsid w:val="004344C9"/>
    <w:rsid w:val="0044608E"/>
    <w:rsid w:val="00450081"/>
    <w:rsid w:val="0045263B"/>
    <w:rsid w:val="00463278"/>
    <w:rsid w:val="00463896"/>
    <w:rsid w:val="00465565"/>
    <w:rsid w:val="00466AD1"/>
    <w:rsid w:val="00470554"/>
    <w:rsid w:val="0047276F"/>
    <w:rsid w:val="00475C2D"/>
    <w:rsid w:val="00485126"/>
    <w:rsid w:val="00491E35"/>
    <w:rsid w:val="004A1CD5"/>
    <w:rsid w:val="004A1F2B"/>
    <w:rsid w:val="004A2BD9"/>
    <w:rsid w:val="004B6B3D"/>
    <w:rsid w:val="004C4BF2"/>
    <w:rsid w:val="004D24D7"/>
    <w:rsid w:val="004D431B"/>
    <w:rsid w:val="004D489F"/>
    <w:rsid w:val="004D5F19"/>
    <w:rsid w:val="004F3A37"/>
    <w:rsid w:val="004F5F56"/>
    <w:rsid w:val="004F64ED"/>
    <w:rsid w:val="004F6BE4"/>
    <w:rsid w:val="004F7214"/>
    <w:rsid w:val="005077BB"/>
    <w:rsid w:val="00516EC0"/>
    <w:rsid w:val="00526627"/>
    <w:rsid w:val="00533753"/>
    <w:rsid w:val="0053732A"/>
    <w:rsid w:val="005427AD"/>
    <w:rsid w:val="005474A5"/>
    <w:rsid w:val="00551B61"/>
    <w:rsid w:val="00560D12"/>
    <w:rsid w:val="00562BBF"/>
    <w:rsid w:val="00563852"/>
    <w:rsid w:val="00565F8A"/>
    <w:rsid w:val="005806FC"/>
    <w:rsid w:val="0058177F"/>
    <w:rsid w:val="00590F83"/>
    <w:rsid w:val="005B4309"/>
    <w:rsid w:val="005D0916"/>
    <w:rsid w:val="005D1127"/>
    <w:rsid w:val="005D14A2"/>
    <w:rsid w:val="005D39E9"/>
    <w:rsid w:val="005D3E8A"/>
    <w:rsid w:val="005E4B6D"/>
    <w:rsid w:val="005F2431"/>
    <w:rsid w:val="005F4628"/>
    <w:rsid w:val="005F5A11"/>
    <w:rsid w:val="006120D9"/>
    <w:rsid w:val="00620B0B"/>
    <w:rsid w:val="0062147E"/>
    <w:rsid w:val="00622C48"/>
    <w:rsid w:val="00646CED"/>
    <w:rsid w:val="00655269"/>
    <w:rsid w:val="00657E3C"/>
    <w:rsid w:val="00666E2D"/>
    <w:rsid w:val="00671AEF"/>
    <w:rsid w:val="006845DA"/>
    <w:rsid w:val="00694416"/>
    <w:rsid w:val="00695407"/>
    <w:rsid w:val="00696AF6"/>
    <w:rsid w:val="006A0386"/>
    <w:rsid w:val="006A28EB"/>
    <w:rsid w:val="006A70D9"/>
    <w:rsid w:val="006A7AAB"/>
    <w:rsid w:val="006A7B79"/>
    <w:rsid w:val="006B140C"/>
    <w:rsid w:val="006B1A73"/>
    <w:rsid w:val="006B226A"/>
    <w:rsid w:val="006C2C73"/>
    <w:rsid w:val="006C441F"/>
    <w:rsid w:val="006D1915"/>
    <w:rsid w:val="006E7EFF"/>
    <w:rsid w:val="006F09EC"/>
    <w:rsid w:val="006F2F1C"/>
    <w:rsid w:val="00710D86"/>
    <w:rsid w:val="007137E5"/>
    <w:rsid w:val="00717339"/>
    <w:rsid w:val="007173BB"/>
    <w:rsid w:val="007179D0"/>
    <w:rsid w:val="007250BB"/>
    <w:rsid w:val="00725AC6"/>
    <w:rsid w:val="00733A5D"/>
    <w:rsid w:val="0075013D"/>
    <w:rsid w:val="00750202"/>
    <w:rsid w:val="007511F9"/>
    <w:rsid w:val="00751BD8"/>
    <w:rsid w:val="007549DF"/>
    <w:rsid w:val="0075782F"/>
    <w:rsid w:val="007652B8"/>
    <w:rsid w:val="00771100"/>
    <w:rsid w:val="00773BCE"/>
    <w:rsid w:val="0077400C"/>
    <w:rsid w:val="0077521B"/>
    <w:rsid w:val="007805B3"/>
    <w:rsid w:val="007911C5"/>
    <w:rsid w:val="007979EC"/>
    <w:rsid w:val="00797D5B"/>
    <w:rsid w:val="007A18E3"/>
    <w:rsid w:val="007A79E3"/>
    <w:rsid w:val="007B0E2C"/>
    <w:rsid w:val="007C0E42"/>
    <w:rsid w:val="007D24BF"/>
    <w:rsid w:val="007D455F"/>
    <w:rsid w:val="007D46C5"/>
    <w:rsid w:val="007D54FD"/>
    <w:rsid w:val="007E3F1A"/>
    <w:rsid w:val="007F0D21"/>
    <w:rsid w:val="007F5A3B"/>
    <w:rsid w:val="007F6885"/>
    <w:rsid w:val="007F74AE"/>
    <w:rsid w:val="007F74B0"/>
    <w:rsid w:val="00802C0B"/>
    <w:rsid w:val="0081212F"/>
    <w:rsid w:val="00813076"/>
    <w:rsid w:val="00813346"/>
    <w:rsid w:val="0081405B"/>
    <w:rsid w:val="008144E1"/>
    <w:rsid w:val="00815EF5"/>
    <w:rsid w:val="0082678B"/>
    <w:rsid w:val="0083258E"/>
    <w:rsid w:val="00845CE9"/>
    <w:rsid w:val="00850F26"/>
    <w:rsid w:val="00855D1F"/>
    <w:rsid w:val="00856B97"/>
    <w:rsid w:val="00873D57"/>
    <w:rsid w:val="008754BE"/>
    <w:rsid w:val="008765A3"/>
    <w:rsid w:val="00882F44"/>
    <w:rsid w:val="008830EF"/>
    <w:rsid w:val="00887BEA"/>
    <w:rsid w:val="008911FD"/>
    <w:rsid w:val="00893E83"/>
    <w:rsid w:val="008944E6"/>
    <w:rsid w:val="008961AE"/>
    <w:rsid w:val="00897A55"/>
    <w:rsid w:val="008A277F"/>
    <w:rsid w:val="008A45D7"/>
    <w:rsid w:val="008B27A1"/>
    <w:rsid w:val="008B6338"/>
    <w:rsid w:val="008B658E"/>
    <w:rsid w:val="008B7EC1"/>
    <w:rsid w:val="008C1877"/>
    <w:rsid w:val="008C3753"/>
    <w:rsid w:val="008C5C89"/>
    <w:rsid w:val="008D24EC"/>
    <w:rsid w:val="008D571B"/>
    <w:rsid w:val="008D6A37"/>
    <w:rsid w:val="008E4ACE"/>
    <w:rsid w:val="008F2CAA"/>
    <w:rsid w:val="008F7860"/>
    <w:rsid w:val="00900117"/>
    <w:rsid w:val="00901406"/>
    <w:rsid w:val="00902DCF"/>
    <w:rsid w:val="009030EA"/>
    <w:rsid w:val="009062F1"/>
    <w:rsid w:val="00906535"/>
    <w:rsid w:val="00907A1C"/>
    <w:rsid w:val="00907EB7"/>
    <w:rsid w:val="00920580"/>
    <w:rsid w:val="00920816"/>
    <w:rsid w:val="0092247A"/>
    <w:rsid w:val="00937C9E"/>
    <w:rsid w:val="00952B5D"/>
    <w:rsid w:val="00956079"/>
    <w:rsid w:val="009610BE"/>
    <w:rsid w:val="00966EFA"/>
    <w:rsid w:val="009679B3"/>
    <w:rsid w:val="00971B89"/>
    <w:rsid w:val="009752F6"/>
    <w:rsid w:val="00975E05"/>
    <w:rsid w:val="0097685C"/>
    <w:rsid w:val="00976AC2"/>
    <w:rsid w:val="00977423"/>
    <w:rsid w:val="009820D4"/>
    <w:rsid w:val="00982BBD"/>
    <w:rsid w:val="00984463"/>
    <w:rsid w:val="00994640"/>
    <w:rsid w:val="009A62E7"/>
    <w:rsid w:val="009A6341"/>
    <w:rsid w:val="009C2BDD"/>
    <w:rsid w:val="009C7056"/>
    <w:rsid w:val="009D124F"/>
    <w:rsid w:val="009E0010"/>
    <w:rsid w:val="009E035D"/>
    <w:rsid w:val="009E574A"/>
    <w:rsid w:val="009E6DD8"/>
    <w:rsid w:val="009F0907"/>
    <w:rsid w:val="009F4694"/>
    <w:rsid w:val="009F480E"/>
    <w:rsid w:val="00A062F2"/>
    <w:rsid w:val="00A07BD9"/>
    <w:rsid w:val="00A1193D"/>
    <w:rsid w:val="00A1254F"/>
    <w:rsid w:val="00A139EA"/>
    <w:rsid w:val="00A15345"/>
    <w:rsid w:val="00A27678"/>
    <w:rsid w:val="00A300B0"/>
    <w:rsid w:val="00A340C6"/>
    <w:rsid w:val="00A435A7"/>
    <w:rsid w:val="00A5495D"/>
    <w:rsid w:val="00A57311"/>
    <w:rsid w:val="00A61C89"/>
    <w:rsid w:val="00A65C75"/>
    <w:rsid w:val="00A66684"/>
    <w:rsid w:val="00A7630A"/>
    <w:rsid w:val="00A82290"/>
    <w:rsid w:val="00A8512E"/>
    <w:rsid w:val="00A87714"/>
    <w:rsid w:val="00A901F7"/>
    <w:rsid w:val="00A93B3E"/>
    <w:rsid w:val="00A94C6F"/>
    <w:rsid w:val="00A94F59"/>
    <w:rsid w:val="00AA3805"/>
    <w:rsid w:val="00AA40D2"/>
    <w:rsid w:val="00AB0BA6"/>
    <w:rsid w:val="00AB6110"/>
    <w:rsid w:val="00AB78AE"/>
    <w:rsid w:val="00AC07EC"/>
    <w:rsid w:val="00AC16DD"/>
    <w:rsid w:val="00AD03C5"/>
    <w:rsid w:val="00AD1E96"/>
    <w:rsid w:val="00AE6127"/>
    <w:rsid w:val="00AF16BB"/>
    <w:rsid w:val="00AF1E83"/>
    <w:rsid w:val="00AF26F9"/>
    <w:rsid w:val="00AF4C2B"/>
    <w:rsid w:val="00AF6553"/>
    <w:rsid w:val="00AF6A19"/>
    <w:rsid w:val="00B001AF"/>
    <w:rsid w:val="00B0151E"/>
    <w:rsid w:val="00B03C81"/>
    <w:rsid w:val="00B0673B"/>
    <w:rsid w:val="00B10E64"/>
    <w:rsid w:val="00B17F3B"/>
    <w:rsid w:val="00B207BA"/>
    <w:rsid w:val="00B20CA9"/>
    <w:rsid w:val="00B2448D"/>
    <w:rsid w:val="00B32569"/>
    <w:rsid w:val="00B4027B"/>
    <w:rsid w:val="00B46ADF"/>
    <w:rsid w:val="00B50B09"/>
    <w:rsid w:val="00B5753A"/>
    <w:rsid w:val="00B71DA8"/>
    <w:rsid w:val="00B75CC6"/>
    <w:rsid w:val="00B769B1"/>
    <w:rsid w:val="00B813A7"/>
    <w:rsid w:val="00B90B5E"/>
    <w:rsid w:val="00B9103B"/>
    <w:rsid w:val="00BA152D"/>
    <w:rsid w:val="00BA3356"/>
    <w:rsid w:val="00BB1968"/>
    <w:rsid w:val="00BB624E"/>
    <w:rsid w:val="00BB668E"/>
    <w:rsid w:val="00BC35AE"/>
    <w:rsid w:val="00BC5DDD"/>
    <w:rsid w:val="00BD0049"/>
    <w:rsid w:val="00BD26D4"/>
    <w:rsid w:val="00BD7F14"/>
    <w:rsid w:val="00BE29F8"/>
    <w:rsid w:val="00BE2D32"/>
    <w:rsid w:val="00BE559A"/>
    <w:rsid w:val="00BE6668"/>
    <w:rsid w:val="00BE784F"/>
    <w:rsid w:val="00BF3F09"/>
    <w:rsid w:val="00BF5D48"/>
    <w:rsid w:val="00C00426"/>
    <w:rsid w:val="00C05E3D"/>
    <w:rsid w:val="00C14418"/>
    <w:rsid w:val="00C328F1"/>
    <w:rsid w:val="00C5692B"/>
    <w:rsid w:val="00C6236F"/>
    <w:rsid w:val="00C764D8"/>
    <w:rsid w:val="00C779F3"/>
    <w:rsid w:val="00C82281"/>
    <w:rsid w:val="00C84FA9"/>
    <w:rsid w:val="00C85A5C"/>
    <w:rsid w:val="00C94F0E"/>
    <w:rsid w:val="00CA18F8"/>
    <w:rsid w:val="00CA4696"/>
    <w:rsid w:val="00CA50C2"/>
    <w:rsid w:val="00CA6209"/>
    <w:rsid w:val="00CA6B9E"/>
    <w:rsid w:val="00CA7205"/>
    <w:rsid w:val="00CA7A23"/>
    <w:rsid w:val="00CB0BAB"/>
    <w:rsid w:val="00CC6307"/>
    <w:rsid w:val="00CD234D"/>
    <w:rsid w:val="00CD7BD5"/>
    <w:rsid w:val="00CE1E13"/>
    <w:rsid w:val="00CE7CCC"/>
    <w:rsid w:val="00CF598C"/>
    <w:rsid w:val="00CF664C"/>
    <w:rsid w:val="00D00F2A"/>
    <w:rsid w:val="00D06354"/>
    <w:rsid w:val="00D0753D"/>
    <w:rsid w:val="00D109D3"/>
    <w:rsid w:val="00D10F8F"/>
    <w:rsid w:val="00D216A9"/>
    <w:rsid w:val="00D21BE2"/>
    <w:rsid w:val="00D247A7"/>
    <w:rsid w:val="00D370E8"/>
    <w:rsid w:val="00D45712"/>
    <w:rsid w:val="00D47196"/>
    <w:rsid w:val="00D60159"/>
    <w:rsid w:val="00D70D53"/>
    <w:rsid w:val="00D72BD0"/>
    <w:rsid w:val="00D764AC"/>
    <w:rsid w:val="00D81CBA"/>
    <w:rsid w:val="00D86994"/>
    <w:rsid w:val="00D967EB"/>
    <w:rsid w:val="00D97A50"/>
    <w:rsid w:val="00DA73FB"/>
    <w:rsid w:val="00DB0558"/>
    <w:rsid w:val="00DB12EF"/>
    <w:rsid w:val="00DB1DE0"/>
    <w:rsid w:val="00DB2C9A"/>
    <w:rsid w:val="00DB5DF8"/>
    <w:rsid w:val="00DB5F89"/>
    <w:rsid w:val="00DC3245"/>
    <w:rsid w:val="00DC52E4"/>
    <w:rsid w:val="00DC677C"/>
    <w:rsid w:val="00DD21D9"/>
    <w:rsid w:val="00DD2D4C"/>
    <w:rsid w:val="00DD34E8"/>
    <w:rsid w:val="00DD417E"/>
    <w:rsid w:val="00DD482B"/>
    <w:rsid w:val="00DD6D30"/>
    <w:rsid w:val="00DE0558"/>
    <w:rsid w:val="00DE3F04"/>
    <w:rsid w:val="00DE4D92"/>
    <w:rsid w:val="00DF00A4"/>
    <w:rsid w:val="00DF185D"/>
    <w:rsid w:val="00DF656C"/>
    <w:rsid w:val="00E02D84"/>
    <w:rsid w:val="00E0736C"/>
    <w:rsid w:val="00E216A1"/>
    <w:rsid w:val="00E21974"/>
    <w:rsid w:val="00E35F89"/>
    <w:rsid w:val="00E36A52"/>
    <w:rsid w:val="00E434AE"/>
    <w:rsid w:val="00E43B11"/>
    <w:rsid w:val="00E50255"/>
    <w:rsid w:val="00E548B3"/>
    <w:rsid w:val="00E55C20"/>
    <w:rsid w:val="00E56C81"/>
    <w:rsid w:val="00E62657"/>
    <w:rsid w:val="00E63139"/>
    <w:rsid w:val="00E63296"/>
    <w:rsid w:val="00E65C72"/>
    <w:rsid w:val="00E81987"/>
    <w:rsid w:val="00E94E7E"/>
    <w:rsid w:val="00EA00F9"/>
    <w:rsid w:val="00EA3E13"/>
    <w:rsid w:val="00EA45E3"/>
    <w:rsid w:val="00EA7A53"/>
    <w:rsid w:val="00EB11DC"/>
    <w:rsid w:val="00EB5B8D"/>
    <w:rsid w:val="00EB718B"/>
    <w:rsid w:val="00EC6362"/>
    <w:rsid w:val="00ED1C49"/>
    <w:rsid w:val="00ED35DF"/>
    <w:rsid w:val="00EE2847"/>
    <w:rsid w:val="00EE35C8"/>
    <w:rsid w:val="00EE6489"/>
    <w:rsid w:val="00EE73DF"/>
    <w:rsid w:val="00EF550E"/>
    <w:rsid w:val="00EF55BC"/>
    <w:rsid w:val="00F04A31"/>
    <w:rsid w:val="00F065F6"/>
    <w:rsid w:val="00F06626"/>
    <w:rsid w:val="00F13053"/>
    <w:rsid w:val="00F131B4"/>
    <w:rsid w:val="00F13D38"/>
    <w:rsid w:val="00F21C83"/>
    <w:rsid w:val="00F23C5A"/>
    <w:rsid w:val="00F41851"/>
    <w:rsid w:val="00F545BF"/>
    <w:rsid w:val="00F545E5"/>
    <w:rsid w:val="00F61F98"/>
    <w:rsid w:val="00F62497"/>
    <w:rsid w:val="00F73D7C"/>
    <w:rsid w:val="00F80BE8"/>
    <w:rsid w:val="00F827BF"/>
    <w:rsid w:val="00F83C78"/>
    <w:rsid w:val="00F854DB"/>
    <w:rsid w:val="00F85FF4"/>
    <w:rsid w:val="00F90621"/>
    <w:rsid w:val="00F97DE7"/>
    <w:rsid w:val="00FA05CA"/>
    <w:rsid w:val="00FA26D1"/>
    <w:rsid w:val="00FC0D89"/>
    <w:rsid w:val="00FC1C90"/>
    <w:rsid w:val="00FC3585"/>
    <w:rsid w:val="00FC7BBD"/>
    <w:rsid w:val="00FD0A97"/>
    <w:rsid w:val="00FD59F7"/>
    <w:rsid w:val="00FD677E"/>
    <w:rsid w:val="00FF0F95"/>
    <w:rsid w:val="00FF351C"/>
    <w:rsid w:val="00FF479C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07BA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E502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9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7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7400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502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E5025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869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D86994"/>
    <w:rPr>
      <w:i/>
      <w:iCs/>
    </w:rPr>
  </w:style>
  <w:style w:type="paragraph" w:customStyle="1" w:styleId="article-renderblock">
    <w:name w:val="article-render__block"/>
    <w:basedOn w:val="a"/>
    <w:rsid w:val="00D70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4A2BD9"/>
  </w:style>
  <w:style w:type="paragraph" w:styleId="a7">
    <w:name w:val="List Paragraph"/>
    <w:basedOn w:val="a"/>
    <w:uiPriority w:val="34"/>
    <w:qFormat/>
    <w:rsid w:val="00937C9E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011FA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11FA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11FA8"/>
    <w:rPr>
      <w:vertAlign w:val="superscript"/>
    </w:rPr>
  </w:style>
  <w:style w:type="character" w:customStyle="1" w:styleId="citation">
    <w:name w:val="citation"/>
    <w:basedOn w:val="a0"/>
    <w:rsid w:val="00154132"/>
  </w:style>
  <w:style w:type="character" w:customStyle="1" w:styleId="nowrap">
    <w:name w:val="nowrap"/>
    <w:basedOn w:val="a0"/>
    <w:rsid w:val="00154132"/>
  </w:style>
  <w:style w:type="paragraph" w:customStyle="1" w:styleId="mg-b-5">
    <w:name w:val="mg-b-5"/>
    <w:basedOn w:val="a"/>
    <w:rsid w:val="00247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247EC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207BA"/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ab">
    <w:name w:val="No Spacing"/>
    <w:uiPriority w:val="1"/>
    <w:qFormat/>
    <w:rsid w:val="00B207BA"/>
    <w:pPr>
      <w:spacing w:after="0" w:line="360" w:lineRule="auto"/>
      <w:jc w:val="center"/>
    </w:pPr>
    <w:rPr>
      <w:rFonts w:ascii="Times New Roman" w:hAnsi="Times New Roman" w:cs="Times New Roman"/>
      <w:b/>
      <w:i/>
      <w:sz w:val="24"/>
      <w:szCs w:val="24"/>
    </w:rPr>
  </w:style>
  <w:style w:type="paragraph" w:customStyle="1" w:styleId="no-indent">
    <w:name w:val="no-indent"/>
    <w:basedOn w:val="a"/>
    <w:rsid w:val="00750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15650A"/>
    <w:pPr>
      <w:spacing w:before="480" w:line="276" w:lineRule="auto"/>
      <w:jc w:val="left"/>
      <w:outlineLvl w:val="9"/>
    </w:pPr>
    <w:rPr>
      <w:rFonts w:asciiTheme="majorHAnsi" w:hAnsiTheme="majorHAnsi" w:cstheme="majorBidi"/>
      <w:color w:val="365F91" w:themeColor="accent1" w:themeShade="BF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15650A"/>
    <w:pPr>
      <w:spacing w:before="120" w:after="0"/>
      <w:ind w:left="220"/>
    </w:pPr>
    <w:rPr>
      <w:rFonts w:cstheme="minorHAnsi"/>
      <w:i/>
      <w:iCs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qFormat/>
    <w:rsid w:val="0015650A"/>
    <w:pPr>
      <w:spacing w:before="240" w:after="120"/>
    </w:pPr>
    <w:rPr>
      <w:rFonts w:cstheme="minorHAns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15650A"/>
    <w:pPr>
      <w:spacing w:after="0"/>
      <w:ind w:left="440"/>
    </w:pPr>
    <w:rPr>
      <w:rFonts w:cstheme="minorHAnsi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5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5650A"/>
    <w:rPr>
      <w:rFonts w:ascii="Tahoma" w:hAnsi="Tahoma" w:cs="Tahoma"/>
      <w:sz w:val="16"/>
      <w:szCs w:val="16"/>
    </w:rPr>
  </w:style>
  <w:style w:type="paragraph" w:styleId="4">
    <w:name w:val="toc 4"/>
    <w:basedOn w:val="a"/>
    <w:next w:val="a"/>
    <w:autoRedefine/>
    <w:uiPriority w:val="39"/>
    <w:unhideWhenUsed/>
    <w:rsid w:val="0015650A"/>
    <w:pPr>
      <w:spacing w:after="0"/>
      <w:ind w:left="66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15650A"/>
    <w:pPr>
      <w:spacing w:after="0"/>
      <w:ind w:left="88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15650A"/>
    <w:pPr>
      <w:spacing w:after="0"/>
      <w:ind w:left="11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15650A"/>
    <w:pPr>
      <w:spacing w:after="0"/>
      <w:ind w:left="132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15650A"/>
    <w:pPr>
      <w:spacing w:after="0"/>
      <w:ind w:left="154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15650A"/>
    <w:pPr>
      <w:spacing w:after="0"/>
      <w:ind w:left="1760"/>
    </w:pPr>
    <w:rPr>
      <w:rFonts w:cstheme="minorHAnsi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156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5650A"/>
  </w:style>
  <w:style w:type="paragraph" w:styleId="af1">
    <w:name w:val="footer"/>
    <w:basedOn w:val="a"/>
    <w:link w:val="af2"/>
    <w:uiPriority w:val="99"/>
    <w:unhideWhenUsed/>
    <w:rsid w:val="00156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5650A"/>
  </w:style>
  <w:style w:type="table" w:styleId="af3">
    <w:name w:val="Table Grid"/>
    <w:basedOn w:val="a1"/>
    <w:uiPriority w:val="59"/>
    <w:rsid w:val="000E2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07BA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E502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9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7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7400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502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E5025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869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D86994"/>
    <w:rPr>
      <w:i/>
      <w:iCs/>
    </w:rPr>
  </w:style>
  <w:style w:type="paragraph" w:customStyle="1" w:styleId="article-renderblock">
    <w:name w:val="article-render__block"/>
    <w:basedOn w:val="a"/>
    <w:rsid w:val="00D70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4A2BD9"/>
  </w:style>
  <w:style w:type="paragraph" w:styleId="a7">
    <w:name w:val="List Paragraph"/>
    <w:basedOn w:val="a"/>
    <w:uiPriority w:val="34"/>
    <w:qFormat/>
    <w:rsid w:val="00937C9E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011FA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11FA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11FA8"/>
    <w:rPr>
      <w:vertAlign w:val="superscript"/>
    </w:rPr>
  </w:style>
  <w:style w:type="character" w:customStyle="1" w:styleId="citation">
    <w:name w:val="citation"/>
    <w:basedOn w:val="a0"/>
    <w:rsid w:val="00154132"/>
  </w:style>
  <w:style w:type="character" w:customStyle="1" w:styleId="nowrap">
    <w:name w:val="nowrap"/>
    <w:basedOn w:val="a0"/>
    <w:rsid w:val="00154132"/>
  </w:style>
  <w:style w:type="paragraph" w:customStyle="1" w:styleId="mg-b-5">
    <w:name w:val="mg-b-5"/>
    <w:basedOn w:val="a"/>
    <w:rsid w:val="00247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247EC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207BA"/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ab">
    <w:name w:val="No Spacing"/>
    <w:uiPriority w:val="1"/>
    <w:qFormat/>
    <w:rsid w:val="00B207BA"/>
    <w:pPr>
      <w:spacing w:after="0" w:line="360" w:lineRule="auto"/>
      <w:jc w:val="center"/>
    </w:pPr>
    <w:rPr>
      <w:rFonts w:ascii="Times New Roman" w:hAnsi="Times New Roman" w:cs="Times New Roman"/>
      <w:b/>
      <w:i/>
      <w:sz w:val="24"/>
      <w:szCs w:val="24"/>
    </w:rPr>
  </w:style>
  <w:style w:type="paragraph" w:customStyle="1" w:styleId="no-indent">
    <w:name w:val="no-indent"/>
    <w:basedOn w:val="a"/>
    <w:rsid w:val="00750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15650A"/>
    <w:pPr>
      <w:spacing w:before="480" w:line="276" w:lineRule="auto"/>
      <w:jc w:val="left"/>
      <w:outlineLvl w:val="9"/>
    </w:pPr>
    <w:rPr>
      <w:rFonts w:asciiTheme="majorHAnsi" w:hAnsiTheme="majorHAnsi" w:cstheme="majorBidi"/>
      <w:color w:val="365F91" w:themeColor="accent1" w:themeShade="BF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15650A"/>
    <w:pPr>
      <w:spacing w:before="120" w:after="0"/>
      <w:ind w:left="220"/>
    </w:pPr>
    <w:rPr>
      <w:rFonts w:cstheme="minorHAnsi"/>
      <w:i/>
      <w:iCs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qFormat/>
    <w:rsid w:val="0015650A"/>
    <w:pPr>
      <w:spacing w:before="240" w:after="120"/>
    </w:pPr>
    <w:rPr>
      <w:rFonts w:cstheme="minorHAns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15650A"/>
    <w:pPr>
      <w:spacing w:after="0"/>
      <w:ind w:left="440"/>
    </w:pPr>
    <w:rPr>
      <w:rFonts w:cstheme="minorHAnsi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5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5650A"/>
    <w:rPr>
      <w:rFonts w:ascii="Tahoma" w:hAnsi="Tahoma" w:cs="Tahoma"/>
      <w:sz w:val="16"/>
      <w:szCs w:val="16"/>
    </w:rPr>
  </w:style>
  <w:style w:type="paragraph" w:styleId="4">
    <w:name w:val="toc 4"/>
    <w:basedOn w:val="a"/>
    <w:next w:val="a"/>
    <w:autoRedefine/>
    <w:uiPriority w:val="39"/>
    <w:unhideWhenUsed/>
    <w:rsid w:val="0015650A"/>
    <w:pPr>
      <w:spacing w:after="0"/>
      <w:ind w:left="66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15650A"/>
    <w:pPr>
      <w:spacing w:after="0"/>
      <w:ind w:left="88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15650A"/>
    <w:pPr>
      <w:spacing w:after="0"/>
      <w:ind w:left="11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15650A"/>
    <w:pPr>
      <w:spacing w:after="0"/>
      <w:ind w:left="132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15650A"/>
    <w:pPr>
      <w:spacing w:after="0"/>
      <w:ind w:left="154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15650A"/>
    <w:pPr>
      <w:spacing w:after="0"/>
      <w:ind w:left="1760"/>
    </w:pPr>
    <w:rPr>
      <w:rFonts w:cstheme="minorHAnsi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156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5650A"/>
  </w:style>
  <w:style w:type="paragraph" w:styleId="af1">
    <w:name w:val="footer"/>
    <w:basedOn w:val="a"/>
    <w:link w:val="af2"/>
    <w:uiPriority w:val="99"/>
    <w:unhideWhenUsed/>
    <w:rsid w:val="00156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5650A"/>
  </w:style>
  <w:style w:type="table" w:styleId="af3">
    <w:name w:val="Table Grid"/>
    <w:basedOn w:val="a1"/>
    <w:uiPriority w:val="59"/>
    <w:rsid w:val="000E2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39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7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A0%D0%B8%D1%81%D0%BA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A2%D0%BE%D0%B2%D0%B0%D1%8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A7%D0%B5%D0%BB%D0%BE%D0%B2%D0%B5%D0%BA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u.wikipedia.org/wiki/%D0%A0%D0%B5%D1%81%D0%BF%D1%83%D0%B1%D0%BB%D0%B8%D0%BA%D0%B0_(%D0%B8%D0%B7%D0%B4%D0%B0%D1%82%D0%B5%D0%BB%D1%8C%D1%81%D1%82%D0%B2%D0%BE)" TargetMode="External"/><Relationship Id="rId2" Type="http://schemas.openxmlformats.org/officeDocument/2006/relationships/hyperlink" Target="https://ru.wikipedia.org/wiki/%D0%A0%D1%83%D1%81%D1%81%D0%BA%D0%B8%D0%B9_%D1%8F%D0%B7%D1%8B%D0%BA" TargetMode="External"/><Relationship Id="rId1" Type="http://schemas.openxmlformats.org/officeDocument/2006/relationships/hyperlink" Target="https://ru.wikipedia.org/wiki/%D0%9C%D0%B0%D0%BA%D0%BA%D0%BE%D0%BD%D0%BD%D0%B5%D0%BB%D0%BB,_%D0%9A%D1%8D%D0%BC%D0%BF%D0%B1%D0%B5%D0%BB%D0%BB" TargetMode="External"/><Relationship Id="rId4" Type="http://schemas.openxmlformats.org/officeDocument/2006/relationships/hyperlink" Target="https://ru.wikipedia.org/wiki/%D0%A1%D0%BB%D1%83%D0%B6%D0%B5%D0%B1%D0%BD%D0%B0%D1%8F:%D0%98%D1%81%D1%82%D0%BE%D1%87%D0%BD%D0%B8%D0%BA%D0%B8_%D0%BA%D0%BD%D0%B8%D0%B3/52500148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4066F-AF64-4291-A79C-DF2717130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Степанович</dc:creator>
  <cp:lastModifiedBy>ast05</cp:lastModifiedBy>
  <cp:revision>7</cp:revision>
  <dcterms:created xsi:type="dcterms:W3CDTF">2023-05-24T17:22:00Z</dcterms:created>
  <dcterms:modified xsi:type="dcterms:W3CDTF">2023-06-08T09:50:00Z</dcterms:modified>
</cp:coreProperties>
</file>