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B" w:rsidRPr="00F0063B" w:rsidRDefault="00F0063B" w:rsidP="00F0063B">
      <w:pPr>
        <w:shd w:val="clear" w:color="auto" w:fill="FFFFFF"/>
        <w:spacing w:after="0" w:line="390" w:lineRule="atLeast"/>
        <w:jc w:val="center"/>
        <w:outlineLvl w:val="0"/>
        <w:rPr>
          <w:rFonts w:ascii="Times New Roman" w:eastAsia="Times New Roman" w:hAnsi="Times New Roman" w:cs="Times New Roman"/>
          <w:b/>
          <w:bCs/>
          <w:color w:val="000000" w:themeColor="text1"/>
          <w:kern w:val="36"/>
          <w:sz w:val="40"/>
          <w:szCs w:val="33"/>
          <w:lang w:eastAsia="ru-RU"/>
        </w:rPr>
      </w:pPr>
      <w:r w:rsidRPr="00F0063B">
        <w:rPr>
          <w:rFonts w:ascii="Times New Roman" w:eastAsia="Times New Roman" w:hAnsi="Times New Roman" w:cs="Times New Roman"/>
          <w:b/>
          <w:bCs/>
          <w:color w:val="000000" w:themeColor="text1"/>
          <w:kern w:val="36"/>
          <w:sz w:val="40"/>
          <w:szCs w:val="33"/>
          <w:lang w:eastAsia="ru-RU"/>
        </w:rPr>
        <w:t>Знаменитый полководец Александр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Цель: </w:t>
      </w:r>
      <w:r w:rsidRPr="00F0063B">
        <w:rPr>
          <w:rFonts w:ascii="Times New Roman" w:eastAsia="Times New Roman" w:hAnsi="Times New Roman" w:cs="Times New Roman"/>
          <w:color w:val="000000" w:themeColor="text1"/>
          <w:sz w:val="24"/>
          <w:szCs w:val="20"/>
          <w:lang w:eastAsia="ru-RU"/>
        </w:rPr>
        <w:t>показать доблесть русских солдат и полководческое искусство А. В. Суворова.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Задачи:</w:t>
      </w:r>
    </w:p>
    <w:p w:rsidR="00F0063B" w:rsidRPr="00F0063B" w:rsidRDefault="00F0063B" w:rsidP="00F0063B">
      <w:pPr>
        <w:numPr>
          <w:ilvl w:val="0"/>
          <w:numId w:val="2"/>
        </w:numPr>
        <w:shd w:val="clear" w:color="auto" w:fill="FFFFFF"/>
        <w:spacing w:after="0" w:line="240" w:lineRule="atLeast"/>
        <w:ind w:left="375"/>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Образовательные: </w:t>
      </w:r>
      <w:r w:rsidRPr="00F0063B">
        <w:rPr>
          <w:rFonts w:ascii="Times New Roman" w:eastAsia="Times New Roman" w:hAnsi="Times New Roman" w:cs="Times New Roman"/>
          <w:color w:val="000000" w:themeColor="text1"/>
          <w:sz w:val="24"/>
          <w:szCs w:val="20"/>
          <w:lang w:eastAsia="ru-RU"/>
        </w:rPr>
        <w:t>познакомить учащихся с биографией А. В. Суворова; на примерах показать выдающийся талант полководца; дать знания о наставлениях Суворова солдатам.</w:t>
      </w:r>
    </w:p>
    <w:p w:rsidR="00F0063B" w:rsidRPr="00F0063B" w:rsidRDefault="00F0063B" w:rsidP="00F0063B">
      <w:pPr>
        <w:numPr>
          <w:ilvl w:val="0"/>
          <w:numId w:val="2"/>
        </w:numPr>
        <w:shd w:val="clear" w:color="auto" w:fill="FFFFFF"/>
        <w:spacing w:after="0" w:line="240" w:lineRule="atLeast"/>
        <w:ind w:left="375"/>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Коррекционно-развивающие: </w:t>
      </w:r>
      <w:r w:rsidRPr="00F0063B">
        <w:rPr>
          <w:rFonts w:ascii="Times New Roman" w:eastAsia="Times New Roman" w:hAnsi="Times New Roman" w:cs="Times New Roman"/>
          <w:color w:val="000000" w:themeColor="text1"/>
          <w:sz w:val="24"/>
          <w:szCs w:val="20"/>
          <w:lang w:eastAsia="ru-RU"/>
        </w:rPr>
        <w:t>развивать умения приводить в качестве доказатель</w:t>
      </w:r>
      <w:proofErr w:type="gramStart"/>
      <w:r w:rsidRPr="00F0063B">
        <w:rPr>
          <w:rFonts w:ascii="Times New Roman" w:eastAsia="Times New Roman" w:hAnsi="Times New Roman" w:cs="Times New Roman"/>
          <w:color w:val="000000" w:themeColor="text1"/>
          <w:sz w:val="24"/>
          <w:szCs w:val="20"/>
          <w:lang w:eastAsia="ru-RU"/>
        </w:rPr>
        <w:t>ств св</w:t>
      </w:r>
      <w:proofErr w:type="gramEnd"/>
      <w:r w:rsidRPr="00F0063B">
        <w:rPr>
          <w:rFonts w:ascii="Times New Roman" w:eastAsia="Times New Roman" w:hAnsi="Times New Roman" w:cs="Times New Roman"/>
          <w:color w:val="000000" w:themeColor="text1"/>
          <w:sz w:val="24"/>
          <w:szCs w:val="20"/>
          <w:lang w:eastAsia="ru-RU"/>
        </w:rPr>
        <w:t>оих суждений сведения из художественной литературы; поддерживать беседу по оценке исторического деятеля.</w:t>
      </w:r>
    </w:p>
    <w:p w:rsidR="00F0063B" w:rsidRPr="00F0063B" w:rsidRDefault="00F0063B" w:rsidP="00F0063B">
      <w:pPr>
        <w:numPr>
          <w:ilvl w:val="0"/>
          <w:numId w:val="2"/>
        </w:numPr>
        <w:shd w:val="clear" w:color="auto" w:fill="FFFFFF"/>
        <w:spacing w:after="0" w:line="240" w:lineRule="atLeast"/>
        <w:ind w:left="375"/>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Воспитательные: </w:t>
      </w:r>
      <w:r w:rsidRPr="00F0063B">
        <w:rPr>
          <w:rFonts w:ascii="Times New Roman" w:eastAsia="Times New Roman" w:hAnsi="Times New Roman" w:cs="Times New Roman"/>
          <w:color w:val="000000" w:themeColor="text1"/>
          <w:sz w:val="24"/>
          <w:szCs w:val="20"/>
          <w:lang w:eastAsia="ru-RU"/>
        </w:rPr>
        <w:t>на примере А. В. Суворова воспитывать силу воли, настойчивость, умение преодолевать трудности, стремление к знаниям, любовь к своей Родине.</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w:t>
      </w:r>
      <w:r w:rsidRPr="00F0063B">
        <w:rPr>
          <w:rFonts w:ascii="Times New Roman" w:eastAsia="Times New Roman" w:hAnsi="Times New Roman" w:cs="Times New Roman"/>
          <w:b/>
          <w:bCs/>
          <w:color w:val="000000" w:themeColor="text1"/>
          <w:sz w:val="24"/>
          <w:szCs w:val="20"/>
          <w:lang w:eastAsia="ru-RU"/>
        </w:rPr>
        <w:t>Основные знания: </w:t>
      </w:r>
      <w:r w:rsidRPr="00F0063B">
        <w:rPr>
          <w:rFonts w:ascii="Times New Roman" w:eastAsia="Times New Roman" w:hAnsi="Times New Roman" w:cs="Times New Roman"/>
          <w:color w:val="000000" w:themeColor="text1"/>
          <w:sz w:val="24"/>
          <w:szCs w:val="20"/>
          <w:lang w:eastAsia="ru-RU"/>
        </w:rPr>
        <w:t>А. В. Суворов – выдающийся полководец; воинское звание – «генералиссимус».</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Основные термины и понятия: </w:t>
      </w:r>
      <w:r w:rsidRPr="00F0063B">
        <w:rPr>
          <w:rFonts w:ascii="Times New Roman" w:eastAsia="Times New Roman" w:hAnsi="Times New Roman" w:cs="Times New Roman"/>
          <w:color w:val="000000" w:themeColor="text1"/>
          <w:sz w:val="24"/>
          <w:szCs w:val="20"/>
          <w:lang w:eastAsia="ru-RU"/>
        </w:rPr>
        <w:t>генералиссимус</w:t>
      </w:r>
    </w:p>
    <w:p w:rsidR="00F0063B" w:rsidRPr="00F0063B" w:rsidRDefault="00F0063B" w:rsidP="00F0063B">
      <w:pPr>
        <w:shd w:val="clear" w:color="auto" w:fill="FFFFFF"/>
        <w:spacing w:after="0" w:line="240" w:lineRule="atLeast"/>
        <w:jc w:val="center"/>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ХОД УРОКА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I.  Настрой на урок. Сообщение цели урока</w:t>
      </w:r>
    </w:p>
    <w:p w:rsidR="00F0063B" w:rsidRPr="00F0063B" w:rsidRDefault="00F0063B" w:rsidP="00F0063B">
      <w:pPr>
        <w:shd w:val="clear" w:color="auto" w:fill="FFFFFF"/>
        <w:spacing w:after="0" w:line="240" w:lineRule="atLeast"/>
        <w:jc w:val="righ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Не позволяй душе лениться,</w:t>
      </w:r>
      <w:r w:rsidRPr="00F0063B">
        <w:rPr>
          <w:rFonts w:ascii="Times New Roman" w:eastAsia="Times New Roman" w:hAnsi="Times New Roman" w:cs="Times New Roman"/>
          <w:color w:val="000000" w:themeColor="text1"/>
          <w:sz w:val="24"/>
          <w:szCs w:val="20"/>
          <w:lang w:eastAsia="ru-RU"/>
        </w:rPr>
        <w:br/>
      </w:r>
      <w:r w:rsidRPr="00F0063B">
        <w:rPr>
          <w:rFonts w:ascii="Times New Roman" w:eastAsia="Times New Roman" w:hAnsi="Times New Roman" w:cs="Times New Roman"/>
          <w:i/>
          <w:iCs/>
          <w:color w:val="000000" w:themeColor="text1"/>
          <w:sz w:val="24"/>
          <w:szCs w:val="20"/>
          <w:lang w:eastAsia="ru-RU"/>
        </w:rPr>
        <w:t>Чтоб воду в ступе не толочь.</w:t>
      </w:r>
      <w:r w:rsidRPr="00F0063B">
        <w:rPr>
          <w:rFonts w:ascii="Times New Roman" w:eastAsia="Times New Roman" w:hAnsi="Times New Roman" w:cs="Times New Roman"/>
          <w:color w:val="000000" w:themeColor="text1"/>
          <w:sz w:val="24"/>
          <w:szCs w:val="20"/>
          <w:lang w:eastAsia="ru-RU"/>
        </w:rPr>
        <w:br/>
      </w:r>
      <w:r w:rsidRPr="00F0063B">
        <w:rPr>
          <w:rFonts w:ascii="Times New Roman" w:eastAsia="Times New Roman" w:hAnsi="Times New Roman" w:cs="Times New Roman"/>
          <w:i/>
          <w:iCs/>
          <w:color w:val="000000" w:themeColor="text1"/>
          <w:sz w:val="24"/>
          <w:szCs w:val="20"/>
          <w:lang w:eastAsia="ru-RU"/>
        </w:rPr>
        <w:t>Душа обязана трудиться, и день, и ночь.</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Сегодня на уроке мы познакомимся с жизнью великого русского полководца Александра Васильевича Суворова.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III. Изучение новой темы</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Вводное  слово учителя. </w:t>
      </w:r>
      <w:r w:rsidRPr="00F0063B">
        <w:rPr>
          <w:rFonts w:ascii="Times New Roman" w:eastAsia="Times New Roman" w:hAnsi="Times New Roman" w:cs="Times New Roman"/>
          <w:color w:val="000000" w:themeColor="text1"/>
          <w:sz w:val="24"/>
          <w:szCs w:val="20"/>
          <w:lang w:eastAsia="ru-RU"/>
        </w:rPr>
        <w:t>В результате русско-турецких войн Россия получила выход в Черное море. Во многом Россия была обязана полководцу Александру Васильевичу Суворову.</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Сообщение темы урока: «Знаменитый полководец Александр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Рассказ учителя о детских годах Суворова. </w:t>
      </w:r>
      <w:r w:rsidRPr="00F0063B">
        <w:rPr>
          <w:rFonts w:ascii="Times New Roman" w:eastAsia="Times New Roman" w:hAnsi="Times New Roman" w:cs="Times New Roman"/>
          <w:color w:val="000000" w:themeColor="text1"/>
          <w:sz w:val="24"/>
          <w:szCs w:val="20"/>
          <w:lang w:eastAsia="ru-RU"/>
        </w:rPr>
        <w:t>Александр Васильевич Суворов родился в 1730 году в семье офицера и с детства мечтал стать военным. Однако рос он маленьким, худеньким, часто болеющим мальчиком, который едва не умер при родах, и которого отец даже не думал отдавать в армию.</w:t>
      </w:r>
      <w:r w:rsidRPr="00F0063B">
        <w:rPr>
          <w:rFonts w:ascii="Times New Roman" w:eastAsia="Times New Roman" w:hAnsi="Times New Roman" w:cs="Times New Roman"/>
          <w:color w:val="000000" w:themeColor="text1"/>
          <w:sz w:val="24"/>
          <w:szCs w:val="20"/>
          <w:lang w:eastAsia="ru-RU"/>
        </w:rPr>
        <w:br/>
        <w:t>Жили они  то в деревне, то в Москве. Матушка его, Авдотья Федосеевна, была очень благочестивой христианкой, приучала сына к храму, к молитвам и мечтала, чтоб сынок ее пошел по духовной линии.</w:t>
      </w:r>
      <w:r w:rsidRPr="00F0063B">
        <w:rPr>
          <w:rFonts w:ascii="Times New Roman" w:eastAsia="Times New Roman" w:hAnsi="Times New Roman" w:cs="Times New Roman"/>
          <w:color w:val="000000" w:themeColor="text1"/>
          <w:sz w:val="24"/>
          <w:szCs w:val="20"/>
          <w:lang w:eastAsia="ru-RU"/>
        </w:rPr>
        <w:br/>
        <w:t>А Саша мечтал о другом</w:t>
      </w:r>
      <w:proofErr w:type="gramStart"/>
      <w:r w:rsidRPr="00F0063B">
        <w:rPr>
          <w:rFonts w:ascii="Times New Roman" w:eastAsia="Times New Roman" w:hAnsi="Times New Roman" w:cs="Times New Roman"/>
          <w:color w:val="000000" w:themeColor="text1"/>
          <w:sz w:val="24"/>
          <w:szCs w:val="20"/>
          <w:lang w:eastAsia="ru-RU"/>
        </w:rPr>
        <w:t>…З</w:t>
      </w:r>
      <w:proofErr w:type="gramEnd"/>
      <w:r w:rsidRPr="00F0063B">
        <w:rPr>
          <w:rFonts w:ascii="Times New Roman" w:eastAsia="Times New Roman" w:hAnsi="Times New Roman" w:cs="Times New Roman"/>
          <w:color w:val="000000" w:themeColor="text1"/>
          <w:sz w:val="24"/>
          <w:szCs w:val="20"/>
          <w:lang w:eastAsia="ru-RU"/>
        </w:rPr>
        <w:t>ная, что для службы в армии нужны сильные,  крепкие, выносливые люди, он принялся закалять свое здоровье: обливался холодной водой, спал  на досках, даже в холод носил легкую одежду, в любую погод</w:t>
      </w:r>
      <w:r>
        <w:rPr>
          <w:rFonts w:ascii="Times New Roman" w:eastAsia="Times New Roman" w:hAnsi="Times New Roman" w:cs="Times New Roman"/>
          <w:color w:val="000000" w:themeColor="text1"/>
          <w:sz w:val="24"/>
          <w:szCs w:val="20"/>
          <w:lang w:eastAsia="ru-RU"/>
        </w:rPr>
        <w:t>у</w:t>
      </w:r>
      <w:r w:rsidRPr="00F0063B">
        <w:rPr>
          <w:rFonts w:ascii="Times New Roman" w:eastAsia="Times New Roman" w:hAnsi="Times New Roman" w:cs="Times New Roman"/>
          <w:color w:val="000000" w:themeColor="text1"/>
          <w:sz w:val="24"/>
          <w:szCs w:val="20"/>
          <w:lang w:eastAsia="ru-RU"/>
        </w:rPr>
        <w:t>, несмотря на дождь и ветер, скакал верхом на коне, каждый день занимался гимнастикой, выполняя тяжелые физические упражнения.</w:t>
      </w:r>
      <w:r w:rsidRPr="00F0063B">
        <w:rPr>
          <w:rFonts w:ascii="Times New Roman" w:eastAsia="Times New Roman" w:hAnsi="Times New Roman" w:cs="Times New Roman"/>
          <w:color w:val="000000" w:themeColor="text1"/>
          <w:sz w:val="24"/>
          <w:szCs w:val="20"/>
          <w:lang w:eastAsia="ru-RU"/>
        </w:rPr>
        <w:br/>
        <w:t>И еще Суворов всякую свободную минуту изучал военную науку, прочел множество книг, хорошо знал историю, математику.</w:t>
      </w:r>
      <w:r w:rsidRPr="00F0063B">
        <w:rPr>
          <w:rFonts w:ascii="Times New Roman" w:eastAsia="Times New Roman" w:hAnsi="Times New Roman" w:cs="Times New Roman"/>
          <w:color w:val="000000" w:themeColor="text1"/>
          <w:sz w:val="24"/>
          <w:szCs w:val="20"/>
          <w:lang w:eastAsia="ru-RU"/>
        </w:rPr>
        <w:br/>
        <w:t>И вот в 12 лет Суворов одерживает первую в своей жизни победу – победу над отцовским генеральским неверием в его, Александра Суворова, предназначение.</w:t>
      </w:r>
      <w:r w:rsidRPr="00F0063B">
        <w:rPr>
          <w:rFonts w:ascii="Times New Roman" w:eastAsia="Times New Roman" w:hAnsi="Times New Roman" w:cs="Times New Roman"/>
          <w:color w:val="000000" w:themeColor="text1"/>
          <w:sz w:val="24"/>
          <w:szCs w:val="20"/>
          <w:lang w:eastAsia="ru-RU"/>
        </w:rPr>
        <w:br/>
        <w:t>Говорят, что было это так. В гости к Суворовым зашел друг отца генерал по фамилии Ганнибал. Он был поражен рвением Саши, его начитанностью не по годам книг из отцовской библиотеки, самых серьезных, на разных языках. Генерал убедил своего старого товарища Василия Ивановича Суворова записать его сына солдатом в Семеновский полк.</w:t>
      </w:r>
      <w:r w:rsidRPr="00F0063B">
        <w:rPr>
          <w:rFonts w:ascii="Times New Roman" w:eastAsia="Times New Roman" w:hAnsi="Times New Roman" w:cs="Times New Roman"/>
          <w:color w:val="000000" w:themeColor="text1"/>
          <w:sz w:val="24"/>
          <w:szCs w:val="20"/>
          <w:lang w:eastAsia="ru-RU"/>
        </w:rPr>
        <w:br/>
        <w:t>Так Суворов прошел воинскую службу «от» и «до» – от солдата до генерала.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6" w:history="1">
        <w:r w:rsidRPr="00F0063B">
          <w:rPr>
            <w:rFonts w:ascii="Times New Roman" w:eastAsia="Times New Roman" w:hAnsi="Times New Roman" w:cs="Times New Roman"/>
            <w:color w:val="000000" w:themeColor="text1"/>
            <w:sz w:val="24"/>
            <w:szCs w:val="20"/>
            <w:u w:val="single"/>
            <w:lang w:eastAsia="ru-RU"/>
          </w:rPr>
          <w:t>Слайд 5</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 Звукозапись «Из письма… к отцу» (об отношении молодого Суворова к  военной службе).</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Как относился к военной службе Александр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7" w:history="1">
        <w:r w:rsidRPr="00F0063B">
          <w:rPr>
            <w:rFonts w:ascii="Times New Roman" w:eastAsia="Times New Roman" w:hAnsi="Times New Roman" w:cs="Times New Roman"/>
            <w:color w:val="000000" w:themeColor="text1"/>
            <w:sz w:val="24"/>
            <w:szCs w:val="20"/>
            <w:u w:val="single"/>
            <w:lang w:eastAsia="ru-RU"/>
          </w:rPr>
          <w:t>Слайд 6</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Учитель: </w:t>
      </w:r>
      <w:r w:rsidRPr="00F0063B">
        <w:rPr>
          <w:rFonts w:ascii="Times New Roman" w:eastAsia="Times New Roman" w:hAnsi="Times New Roman" w:cs="Times New Roman"/>
          <w:color w:val="000000" w:themeColor="text1"/>
          <w:sz w:val="24"/>
          <w:szCs w:val="20"/>
          <w:lang w:eastAsia="ru-RU"/>
        </w:rPr>
        <w:t>Эта пушка – свидетельница Суворовских войн, а их у него было шесть.</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это семилетняя война с Пруссией</w:t>
      </w:r>
      <w:r w:rsidRPr="00F0063B">
        <w:rPr>
          <w:rFonts w:ascii="Times New Roman" w:eastAsia="Times New Roman" w:hAnsi="Times New Roman" w:cs="Times New Roman"/>
          <w:color w:val="000000" w:themeColor="text1"/>
          <w:sz w:val="24"/>
          <w:szCs w:val="20"/>
          <w:lang w:eastAsia="ru-RU"/>
        </w:rPr>
        <w:br/>
        <w:t>– 2 войны с мятежными поляками</w:t>
      </w:r>
      <w:r w:rsidRPr="00F0063B">
        <w:rPr>
          <w:rFonts w:ascii="Times New Roman" w:eastAsia="Times New Roman" w:hAnsi="Times New Roman" w:cs="Times New Roman"/>
          <w:color w:val="000000" w:themeColor="text1"/>
          <w:sz w:val="24"/>
          <w:szCs w:val="20"/>
          <w:lang w:eastAsia="ru-RU"/>
        </w:rPr>
        <w:br/>
        <w:t>– 2 войны с турками</w:t>
      </w:r>
      <w:r w:rsidRPr="00F0063B">
        <w:rPr>
          <w:rFonts w:ascii="Times New Roman" w:eastAsia="Times New Roman" w:hAnsi="Times New Roman" w:cs="Times New Roman"/>
          <w:color w:val="000000" w:themeColor="text1"/>
          <w:sz w:val="24"/>
          <w:szCs w:val="20"/>
          <w:lang w:eastAsia="ru-RU"/>
        </w:rPr>
        <w:br/>
        <w:t>– 1 война с безбожными (как он их называл) французами.</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Во время русско-турецкой войны Суворов получил приказ, во что бы тони стало взять турецкую крепость Измаил. «Скорее небо обрушиться на землю, чем сдастся Измаил», – говорил начальник этой крепости. А Суворов свое боевое задание выполнил…</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8" w:history="1">
        <w:r w:rsidRPr="00F0063B">
          <w:rPr>
            <w:rFonts w:ascii="Times New Roman" w:eastAsia="Times New Roman" w:hAnsi="Times New Roman" w:cs="Times New Roman"/>
            <w:color w:val="000000" w:themeColor="text1"/>
            <w:sz w:val="24"/>
            <w:szCs w:val="20"/>
            <w:u w:val="single"/>
            <w:lang w:eastAsia="ru-RU"/>
          </w:rPr>
          <w:t>Слайд 7</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Доклад ученицы «О взятии Измаила – неприступной турецкой крепости».</w:t>
      </w:r>
      <w:r w:rsidRPr="00F0063B">
        <w:rPr>
          <w:rFonts w:ascii="Times New Roman" w:eastAsia="Times New Roman" w:hAnsi="Times New Roman" w:cs="Times New Roman"/>
          <w:color w:val="000000" w:themeColor="text1"/>
          <w:sz w:val="24"/>
          <w:szCs w:val="20"/>
          <w:lang w:eastAsia="ru-RU"/>
        </w:rPr>
        <w:br/>
      </w:r>
      <w:r w:rsidRPr="00F0063B">
        <w:rPr>
          <w:rFonts w:ascii="Times New Roman" w:eastAsia="Times New Roman" w:hAnsi="Times New Roman" w:cs="Times New Roman"/>
          <w:i/>
          <w:iCs/>
          <w:color w:val="000000" w:themeColor="text1"/>
          <w:sz w:val="24"/>
          <w:szCs w:val="20"/>
          <w:lang w:eastAsia="ru-RU"/>
        </w:rPr>
        <w:t>Остальные ученики слушают.</w:t>
      </w:r>
      <w:r w:rsidRPr="00F0063B">
        <w:rPr>
          <w:rFonts w:ascii="Times New Roman" w:eastAsia="Times New Roman" w:hAnsi="Times New Roman" w:cs="Times New Roman"/>
          <w:color w:val="000000" w:themeColor="text1"/>
          <w:sz w:val="24"/>
          <w:szCs w:val="20"/>
          <w:lang w:eastAsia="ru-RU"/>
        </w:rPr>
        <w:br/>
      </w:r>
      <w:r w:rsidRPr="00F0063B">
        <w:rPr>
          <w:rFonts w:ascii="Times New Roman" w:eastAsia="Times New Roman" w:hAnsi="Times New Roman" w:cs="Times New Roman"/>
          <w:i/>
          <w:iCs/>
          <w:color w:val="000000" w:themeColor="text1"/>
          <w:sz w:val="24"/>
          <w:szCs w:val="20"/>
          <w:lang w:eastAsia="ru-RU"/>
        </w:rPr>
        <w:t>Отвечают на вопрос.</w:t>
      </w:r>
      <w:r w:rsidRPr="00F0063B">
        <w:rPr>
          <w:rFonts w:ascii="Times New Roman" w:eastAsia="Times New Roman" w:hAnsi="Times New Roman" w:cs="Times New Roman"/>
          <w:color w:val="000000" w:themeColor="text1"/>
          <w:sz w:val="24"/>
          <w:szCs w:val="20"/>
          <w:lang w:eastAsia="ru-RU"/>
        </w:rPr>
        <w:br/>
      </w:r>
      <w:r w:rsidRPr="00F0063B">
        <w:rPr>
          <w:rFonts w:ascii="Times New Roman" w:eastAsia="Times New Roman" w:hAnsi="Times New Roman" w:cs="Times New Roman"/>
          <w:i/>
          <w:iCs/>
          <w:color w:val="000000" w:themeColor="text1"/>
          <w:sz w:val="24"/>
          <w:szCs w:val="20"/>
          <w:lang w:eastAsia="ru-RU"/>
        </w:rPr>
        <w:t>Рассматривают иллюстрацию «Взятие Измаила»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Что помогло русской армии овладеть этой неприступной турецкой крепостью?</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9" w:history="1">
        <w:r w:rsidRPr="00F0063B">
          <w:rPr>
            <w:rFonts w:ascii="Times New Roman" w:eastAsia="Times New Roman" w:hAnsi="Times New Roman" w:cs="Times New Roman"/>
            <w:color w:val="000000" w:themeColor="text1"/>
            <w:sz w:val="24"/>
            <w:szCs w:val="20"/>
            <w:u w:val="single"/>
            <w:lang w:eastAsia="ru-RU"/>
          </w:rPr>
          <w:t>Слайд 8</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Учитель. </w:t>
      </w:r>
      <w:r w:rsidRPr="00F0063B">
        <w:rPr>
          <w:rFonts w:ascii="Times New Roman" w:eastAsia="Times New Roman" w:hAnsi="Times New Roman" w:cs="Times New Roman"/>
          <w:color w:val="000000" w:themeColor="text1"/>
          <w:sz w:val="24"/>
          <w:szCs w:val="20"/>
          <w:lang w:eastAsia="ru-RU"/>
        </w:rPr>
        <w:t xml:space="preserve">«Кто в Швейцарии не бывал, тот горя не знал, а мы </w:t>
      </w:r>
      <w:proofErr w:type="gramStart"/>
      <w:r w:rsidRPr="00F0063B">
        <w:rPr>
          <w:rFonts w:ascii="Times New Roman" w:eastAsia="Times New Roman" w:hAnsi="Times New Roman" w:cs="Times New Roman"/>
          <w:color w:val="000000" w:themeColor="text1"/>
          <w:sz w:val="24"/>
          <w:szCs w:val="20"/>
          <w:lang w:eastAsia="ru-RU"/>
        </w:rPr>
        <w:t>были-побывали</w:t>
      </w:r>
      <w:proofErr w:type="gramEnd"/>
      <w:r w:rsidRPr="00F0063B">
        <w:rPr>
          <w:rFonts w:ascii="Times New Roman" w:eastAsia="Times New Roman" w:hAnsi="Times New Roman" w:cs="Times New Roman"/>
          <w:color w:val="000000" w:themeColor="text1"/>
          <w:sz w:val="24"/>
          <w:szCs w:val="20"/>
          <w:lang w:eastAsia="ru-RU"/>
        </w:rPr>
        <w:t>, всю нужду узнали», –  так говорил Суворов после войны с французами.  Его  армия в этой   войне попала в     окружение. Суворов вывел армию из окружения, совершив небывалый переход через снежные горы Альпы, которые находятся в Швейцарии.</w:t>
      </w:r>
      <w:r w:rsidRPr="00F0063B">
        <w:rPr>
          <w:rFonts w:ascii="Times New Roman" w:eastAsia="Times New Roman" w:hAnsi="Times New Roman" w:cs="Times New Roman"/>
          <w:color w:val="000000" w:themeColor="text1"/>
          <w:sz w:val="24"/>
          <w:szCs w:val="20"/>
          <w:lang w:eastAsia="ru-RU"/>
        </w:rPr>
        <w:br/>
        <w:t>Солдатам было необыкновенно  трудно идти по обледенелым склонам гор, но они, вдохновляемые своим полководцем, прошли через горные перевалы там, где, казалось, невозможно было пройти.</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Рассматривают  репродукцию картины В. Сурикова «Переход Суворова через Альпы»</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0" w:history="1">
        <w:r w:rsidRPr="00F0063B">
          <w:rPr>
            <w:rFonts w:ascii="Times New Roman" w:eastAsia="Times New Roman" w:hAnsi="Times New Roman" w:cs="Times New Roman"/>
            <w:color w:val="000000" w:themeColor="text1"/>
            <w:sz w:val="24"/>
            <w:szCs w:val="20"/>
            <w:u w:val="single"/>
            <w:lang w:eastAsia="ru-RU"/>
          </w:rPr>
          <w:t>Слайд 9</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Просмотр видеофрагмента из фильма «Полководец Александр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1" w:history="1">
        <w:r w:rsidRPr="00F0063B">
          <w:rPr>
            <w:rFonts w:ascii="Times New Roman" w:eastAsia="Times New Roman" w:hAnsi="Times New Roman" w:cs="Times New Roman"/>
            <w:color w:val="000000" w:themeColor="text1"/>
            <w:sz w:val="24"/>
            <w:szCs w:val="20"/>
            <w:u w:val="single"/>
            <w:lang w:eastAsia="ru-RU"/>
          </w:rPr>
          <w:t>Слайд 10</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Учитель. </w:t>
      </w:r>
      <w:r w:rsidRPr="00F0063B">
        <w:rPr>
          <w:rFonts w:ascii="Times New Roman" w:eastAsia="Times New Roman" w:hAnsi="Times New Roman" w:cs="Times New Roman"/>
          <w:color w:val="000000" w:themeColor="text1"/>
          <w:sz w:val="24"/>
          <w:szCs w:val="20"/>
          <w:lang w:eastAsia="ru-RU"/>
        </w:rPr>
        <w:t>Один раз русские были обречены погибнуть в Альпийских горах. Когда они подошли к мосту, который в народе прозвали Чертовым</w:t>
      </w:r>
      <w:proofErr w:type="gramStart"/>
      <w:r w:rsidRPr="00F0063B">
        <w:rPr>
          <w:rFonts w:ascii="Times New Roman" w:eastAsia="Times New Roman" w:hAnsi="Times New Roman" w:cs="Times New Roman"/>
          <w:color w:val="000000" w:themeColor="text1"/>
          <w:sz w:val="24"/>
          <w:szCs w:val="20"/>
          <w:lang w:eastAsia="ru-RU"/>
        </w:rPr>
        <w:t xml:space="preserve"> ,</w:t>
      </w:r>
      <w:proofErr w:type="gramEnd"/>
      <w:r w:rsidRPr="00F0063B">
        <w:rPr>
          <w:rFonts w:ascii="Times New Roman" w:eastAsia="Times New Roman" w:hAnsi="Times New Roman" w:cs="Times New Roman"/>
          <w:color w:val="000000" w:themeColor="text1"/>
          <w:sz w:val="24"/>
          <w:szCs w:val="20"/>
          <w:lang w:eastAsia="ru-RU"/>
        </w:rPr>
        <w:t xml:space="preserve">на них напали французы. Выстрелами из пушек французы </w:t>
      </w:r>
      <w:proofErr w:type="gramStart"/>
      <w:r w:rsidRPr="00F0063B">
        <w:rPr>
          <w:rFonts w:ascii="Times New Roman" w:eastAsia="Times New Roman" w:hAnsi="Times New Roman" w:cs="Times New Roman"/>
          <w:color w:val="000000" w:themeColor="text1"/>
          <w:sz w:val="24"/>
          <w:szCs w:val="20"/>
          <w:lang w:eastAsia="ru-RU"/>
        </w:rPr>
        <w:t>разрушили  часть Чертова</w:t>
      </w:r>
      <w:proofErr w:type="gramEnd"/>
      <w:r w:rsidRPr="00F0063B">
        <w:rPr>
          <w:rFonts w:ascii="Times New Roman" w:eastAsia="Times New Roman" w:hAnsi="Times New Roman" w:cs="Times New Roman"/>
          <w:color w:val="000000" w:themeColor="text1"/>
          <w:sz w:val="24"/>
          <w:szCs w:val="20"/>
          <w:lang w:eastAsia="ru-RU"/>
        </w:rPr>
        <w:t xml:space="preserve"> моста. Но Суворов не растерялся. Он приободрил своих солдат и приказал прямо под огнем противника восстановить разрушенный мост.  Каково же было удивление французов, когда дым рассеялся, и они увидели бегущих русских солдат по восстановленному мосту.</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Просмотр видеофрагмента из фильма «Полководец Александр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2" w:history="1">
        <w:r w:rsidRPr="00F0063B">
          <w:rPr>
            <w:rFonts w:ascii="Times New Roman" w:eastAsia="Times New Roman" w:hAnsi="Times New Roman" w:cs="Times New Roman"/>
            <w:color w:val="000000" w:themeColor="text1"/>
            <w:sz w:val="24"/>
            <w:szCs w:val="20"/>
            <w:u w:val="single"/>
            <w:lang w:eastAsia="ru-RU"/>
          </w:rPr>
          <w:t>Слайд 11</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IV. Физкультминутка и гимнастика для глаз</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Учитель. </w:t>
      </w:r>
      <w:r w:rsidRPr="00F0063B">
        <w:rPr>
          <w:rFonts w:ascii="Times New Roman" w:eastAsia="Times New Roman" w:hAnsi="Times New Roman" w:cs="Times New Roman"/>
          <w:color w:val="000000" w:themeColor="text1"/>
          <w:sz w:val="24"/>
          <w:szCs w:val="20"/>
          <w:lang w:eastAsia="ru-RU"/>
        </w:rPr>
        <w:t>За свою жизнь полную воин и битв Александр Суворов не проиграл ни одного сражения. А, как утверждают, их у него было 67. За свою боевую жизнь он был 7 раз ранен, причем 2 раны смертельные, 6 раз под ним пала его лошадь, 3 раза он был спасен от верной смерти или плена его солдатами. А солдаты Суворова любили. Они были преданы ему и готовы были за ним идти и в огонь и в воду</w:t>
      </w:r>
      <w:proofErr w:type="gramStart"/>
      <w:r w:rsidRPr="00F0063B">
        <w:rPr>
          <w:rFonts w:ascii="Times New Roman" w:eastAsia="Times New Roman" w:hAnsi="Times New Roman" w:cs="Times New Roman"/>
          <w:color w:val="000000" w:themeColor="text1"/>
          <w:sz w:val="24"/>
          <w:szCs w:val="20"/>
          <w:lang w:eastAsia="ru-RU"/>
        </w:rPr>
        <w:t xml:space="preserve"> .</w:t>
      </w:r>
      <w:proofErr w:type="gramEnd"/>
      <w:r w:rsidRPr="00F0063B">
        <w:rPr>
          <w:rFonts w:ascii="Times New Roman" w:eastAsia="Times New Roman" w:hAnsi="Times New Roman" w:cs="Times New Roman"/>
          <w:color w:val="000000" w:themeColor="text1"/>
          <w:sz w:val="24"/>
          <w:szCs w:val="20"/>
          <w:lang w:eastAsia="ru-RU"/>
        </w:rPr>
        <w:t>В походах Суворов всегда находился вместе с солдатами. Спал с ними на голой земле, ел солдатскую пищу. Перед боем он сам обучал солдат, готовил их к трудным испытаниям. Он говорил: </w:t>
      </w:r>
      <w:r w:rsidRPr="00F0063B">
        <w:rPr>
          <w:rFonts w:ascii="Times New Roman" w:eastAsia="Times New Roman" w:hAnsi="Times New Roman" w:cs="Times New Roman"/>
          <w:b/>
          <w:bCs/>
          <w:color w:val="000000" w:themeColor="text1"/>
          <w:sz w:val="24"/>
          <w:szCs w:val="20"/>
          <w:lang w:eastAsia="ru-RU"/>
        </w:rPr>
        <w:t>«Тяжело в ученье легко в бою» </w:t>
      </w:r>
      <w:r w:rsidRPr="00F0063B">
        <w:rPr>
          <w:rFonts w:ascii="Times New Roman" w:eastAsia="Times New Roman" w:hAnsi="Times New Roman" w:cs="Times New Roman"/>
          <w:i/>
          <w:iCs/>
          <w:color w:val="000000" w:themeColor="text1"/>
          <w:sz w:val="24"/>
          <w:szCs w:val="20"/>
          <w:lang w:eastAsia="ru-RU"/>
        </w:rPr>
        <w:t>(выражение крупно записано на листе и вывешено на доске).</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Все  свои военные знания и опыт Суворов поместил в книге </w:t>
      </w:r>
      <w:r w:rsidRPr="00F0063B">
        <w:rPr>
          <w:rFonts w:ascii="Times New Roman" w:eastAsia="Times New Roman" w:hAnsi="Times New Roman" w:cs="Times New Roman"/>
          <w:b/>
          <w:bCs/>
          <w:color w:val="000000" w:themeColor="text1"/>
          <w:sz w:val="24"/>
          <w:szCs w:val="20"/>
          <w:lang w:eastAsia="ru-RU"/>
        </w:rPr>
        <w:t>«Наука побеждать</w:t>
      </w:r>
      <w:r w:rsidRPr="00F0063B">
        <w:rPr>
          <w:rFonts w:ascii="Times New Roman" w:eastAsia="Times New Roman" w:hAnsi="Times New Roman" w:cs="Times New Roman"/>
          <w:color w:val="000000" w:themeColor="text1"/>
          <w:sz w:val="24"/>
          <w:szCs w:val="20"/>
          <w:lang w:eastAsia="ru-RU"/>
        </w:rPr>
        <w:t xml:space="preserve">». В ней даны три </w:t>
      </w:r>
      <w:proofErr w:type="gramStart"/>
      <w:r w:rsidRPr="00F0063B">
        <w:rPr>
          <w:rFonts w:ascii="Times New Roman" w:eastAsia="Times New Roman" w:hAnsi="Times New Roman" w:cs="Times New Roman"/>
          <w:color w:val="000000" w:themeColor="text1"/>
          <w:sz w:val="24"/>
          <w:szCs w:val="20"/>
          <w:lang w:eastAsia="ru-RU"/>
        </w:rPr>
        <w:t>главные</w:t>
      </w:r>
      <w:proofErr w:type="gramEnd"/>
      <w:r w:rsidRPr="00F0063B">
        <w:rPr>
          <w:rFonts w:ascii="Times New Roman" w:eastAsia="Times New Roman" w:hAnsi="Times New Roman" w:cs="Times New Roman"/>
          <w:color w:val="000000" w:themeColor="text1"/>
          <w:sz w:val="24"/>
          <w:szCs w:val="20"/>
          <w:lang w:eastAsia="ru-RU"/>
        </w:rPr>
        <w:t xml:space="preserve"> правила победы: </w:t>
      </w:r>
      <w:r w:rsidRPr="00F0063B">
        <w:rPr>
          <w:rFonts w:ascii="Times New Roman" w:eastAsia="Times New Roman" w:hAnsi="Times New Roman" w:cs="Times New Roman"/>
          <w:b/>
          <w:bCs/>
          <w:color w:val="000000" w:themeColor="text1"/>
          <w:sz w:val="24"/>
          <w:szCs w:val="20"/>
          <w:lang w:eastAsia="ru-RU"/>
        </w:rPr>
        <w:t>глазомер</w:t>
      </w:r>
      <w:r w:rsidRPr="00F0063B">
        <w:rPr>
          <w:rFonts w:ascii="Times New Roman" w:eastAsia="Times New Roman" w:hAnsi="Times New Roman" w:cs="Times New Roman"/>
          <w:color w:val="000000" w:themeColor="text1"/>
          <w:sz w:val="24"/>
          <w:szCs w:val="20"/>
          <w:lang w:eastAsia="ru-RU"/>
        </w:rPr>
        <w:t>, </w:t>
      </w:r>
      <w:r w:rsidRPr="00F0063B">
        <w:rPr>
          <w:rFonts w:ascii="Times New Roman" w:eastAsia="Times New Roman" w:hAnsi="Times New Roman" w:cs="Times New Roman"/>
          <w:b/>
          <w:bCs/>
          <w:color w:val="000000" w:themeColor="text1"/>
          <w:sz w:val="24"/>
          <w:szCs w:val="20"/>
          <w:lang w:eastAsia="ru-RU"/>
        </w:rPr>
        <w:t>быстрота</w:t>
      </w:r>
      <w:r w:rsidRPr="00F0063B">
        <w:rPr>
          <w:rFonts w:ascii="Times New Roman" w:eastAsia="Times New Roman" w:hAnsi="Times New Roman" w:cs="Times New Roman"/>
          <w:color w:val="000000" w:themeColor="text1"/>
          <w:sz w:val="24"/>
          <w:szCs w:val="20"/>
          <w:lang w:eastAsia="ru-RU"/>
        </w:rPr>
        <w:t>, </w:t>
      </w:r>
      <w:r w:rsidRPr="00F0063B">
        <w:rPr>
          <w:rFonts w:ascii="Times New Roman" w:eastAsia="Times New Roman" w:hAnsi="Times New Roman" w:cs="Times New Roman"/>
          <w:b/>
          <w:bCs/>
          <w:color w:val="000000" w:themeColor="text1"/>
          <w:sz w:val="24"/>
          <w:szCs w:val="20"/>
          <w:lang w:eastAsia="ru-RU"/>
        </w:rPr>
        <w:t>натиск</w:t>
      </w:r>
      <w:r w:rsidRPr="00F0063B">
        <w:rPr>
          <w:rFonts w:ascii="Times New Roman" w:eastAsia="Times New Roman" w:hAnsi="Times New Roman" w:cs="Times New Roman"/>
          <w:color w:val="000000" w:themeColor="text1"/>
          <w:sz w:val="24"/>
          <w:szCs w:val="20"/>
          <w:lang w:eastAsia="ru-RU"/>
        </w:rPr>
        <w:t>. Глазомер – это точное изучение обстановки. Быстрота  означала быстрое и незаметное продвижение войск. Под натиском Суворов подразумевал внезапное и стремительное нападение на врага.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 xml:space="preserve">Записывают в тетрадь название книги и три </w:t>
      </w:r>
      <w:proofErr w:type="gramStart"/>
      <w:r w:rsidRPr="00F0063B">
        <w:rPr>
          <w:rFonts w:ascii="Times New Roman" w:eastAsia="Times New Roman" w:hAnsi="Times New Roman" w:cs="Times New Roman"/>
          <w:i/>
          <w:iCs/>
          <w:color w:val="000000" w:themeColor="text1"/>
          <w:sz w:val="24"/>
          <w:szCs w:val="20"/>
          <w:lang w:eastAsia="ru-RU"/>
        </w:rPr>
        <w:t>главные</w:t>
      </w:r>
      <w:proofErr w:type="gramEnd"/>
      <w:r w:rsidRPr="00F0063B">
        <w:rPr>
          <w:rFonts w:ascii="Times New Roman" w:eastAsia="Times New Roman" w:hAnsi="Times New Roman" w:cs="Times New Roman"/>
          <w:i/>
          <w:iCs/>
          <w:color w:val="000000" w:themeColor="text1"/>
          <w:sz w:val="24"/>
          <w:szCs w:val="20"/>
          <w:lang w:eastAsia="ru-RU"/>
        </w:rPr>
        <w:t>  правила победы.</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3" w:history="1">
        <w:r w:rsidRPr="00F0063B">
          <w:rPr>
            <w:rFonts w:ascii="Times New Roman" w:eastAsia="Times New Roman" w:hAnsi="Times New Roman" w:cs="Times New Roman"/>
            <w:color w:val="000000" w:themeColor="text1"/>
            <w:sz w:val="24"/>
            <w:szCs w:val="20"/>
            <w:u w:val="single"/>
            <w:lang w:eastAsia="ru-RU"/>
          </w:rPr>
          <w:t>Слайд 12</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За свой талант полководца и совершенные подвиги Суворов получил в конце жизни звание </w:t>
      </w:r>
      <w:r w:rsidRPr="00F0063B">
        <w:rPr>
          <w:rFonts w:ascii="Times New Roman" w:eastAsia="Times New Roman" w:hAnsi="Times New Roman" w:cs="Times New Roman"/>
          <w:b/>
          <w:bCs/>
          <w:color w:val="000000" w:themeColor="text1"/>
          <w:sz w:val="24"/>
          <w:szCs w:val="20"/>
          <w:lang w:eastAsia="ru-RU"/>
        </w:rPr>
        <w:t>генералиссимуса. </w:t>
      </w:r>
      <w:r w:rsidRPr="00F0063B">
        <w:rPr>
          <w:rFonts w:ascii="Times New Roman" w:eastAsia="Times New Roman" w:hAnsi="Times New Roman" w:cs="Times New Roman"/>
          <w:color w:val="000000" w:themeColor="text1"/>
          <w:sz w:val="24"/>
          <w:szCs w:val="20"/>
          <w:lang w:eastAsia="ru-RU"/>
        </w:rPr>
        <w:t>Это высшее воинское звание.</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Словарная работа: </w:t>
      </w:r>
      <w:r w:rsidRPr="00F0063B">
        <w:rPr>
          <w:rFonts w:ascii="Times New Roman" w:eastAsia="Times New Roman" w:hAnsi="Times New Roman" w:cs="Times New Roman"/>
          <w:color w:val="000000" w:themeColor="text1"/>
          <w:sz w:val="24"/>
          <w:szCs w:val="20"/>
          <w:lang w:eastAsia="ru-RU"/>
        </w:rPr>
        <w:t>генералиссимус.</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i/>
          <w:iCs/>
          <w:color w:val="000000" w:themeColor="text1"/>
          <w:sz w:val="24"/>
          <w:szCs w:val="20"/>
          <w:lang w:eastAsia="ru-RU"/>
        </w:rPr>
        <w:t>Записывают значение слова в словарь.</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4" w:history="1">
        <w:r w:rsidRPr="00F0063B">
          <w:rPr>
            <w:rFonts w:ascii="Times New Roman" w:eastAsia="Times New Roman" w:hAnsi="Times New Roman" w:cs="Times New Roman"/>
            <w:color w:val="000000" w:themeColor="text1"/>
            <w:sz w:val="24"/>
            <w:szCs w:val="20"/>
            <w:u w:val="single"/>
            <w:lang w:eastAsia="ru-RU"/>
          </w:rPr>
          <w:t>Слайд 13</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Учитель. </w:t>
      </w:r>
      <w:r w:rsidRPr="00F0063B">
        <w:rPr>
          <w:rFonts w:ascii="Times New Roman" w:eastAsia="Times New Roman" w:hAnsi="Times New Roman" w:cs="Times New Roman"/>
          <w:color w:val="000000" w:themeColor="text1"/>
          <w:sz w:val="24"/>
          <w:szCs w:val="20"/>
          <w:lang w:eastAsia="ru-RU"/>
        </w:rPr>
        <w:t>Суворов был награжден многими орденами. Но в конце своей жизни он был отозван из армии. Новый император Павел I, сын Екатерины II, был сторонником восстановления прусских (или немецких) порядков в русской армии. Суворов противился этому и критиковал императора:  </w:t>
      </w:r>
      <w:r w:rsidRPr="00F0063B">
        <w:rPr>
          <w:rFonts w:ascii="Times New Roman" w:eastAsia="Times New Roman" w:hAnsi="Times New Roman" w:cs="Times New Roman"/>
          <w:color w:val="000000" w:themeColor="text1"/>
          <w:sz w:val="24"/>
          <w:szCs w:val="20"/>
          <w:lang w:eastAsia="ru-RU"/>
        </w:rPr>
        <w:br/>
        <w:t xml:space="preserve">«Русские </w:t>
      </w:r>
      <w:proofErr w:type="gramStart"/>
      <w:r w:rsidRPr="00F0063B">
        <w:rPr>
          <w:rFonts w:ascii="Times New Roman" w:eastAsia="Times New Roman" w:hAnsi="Times New Roman" w:cs="Times New Roman"/>
          <w:color w:val="000000" w:themeColor="text1"/>
          <w:sz w:val="24"/>
          <w:szCs w:val="20"/>
          <w:lang w:eastAsia="ru-RU"/>
        </w:rPr>
        <w:t>прусских</w:t>
      </w:r>
      <w:proofErr w:type="gramEnd"/>
      <w:r w:rsidRPr="00F0063B">
        <w:rPr>
          <w:rFonts w:ascii="Times New Roman" w:eastAsia="Times New Roman" w:hAnsi="Times New Roman" w:cs="Times New Roman"/>
          <w:color w:val="000000" w:themeColor="text1"/>
          <w:sz w:val="24"/>
          <w:szCs w:val="20"/>
          <w:lang w:eastAsia="ru-RU"/>
        </w:rPr>
        <w:t xml:space="preserve"> всегда одевали. Что перенимать? Пудри и вшей в буклях? (это он имел в виду белые парики солдат с косичкой сзади и завитыми висками) Пудра не порох, букли не пушки, коса не тесак, а я не немец, а природный русак».</w:t>
      </w:r>
      <w:r w:rsidRPr="00F0063B">
        <w:rPr>
          <w:rFonts w:ascii="Times New Roman" w:eastAsia="Times New Roman" w:hAnsi="Times New Roman" w:cs="Times New Roman"/>
          <w:color w:val="000000" w:themeColor="text1"/>
          <w:sz w:val="24"/>
          <w:szCs w:val="20"/>
          <w:lang w:eastAsia="ru-RU"/>
        </w:rPr>
        <w:br/>
        <w:t>Природный русак… вот так и нашла коса на камень, точнее не на камень, а на кремень. За это Суворов был отправлен в отставку, а через год, в 1800 году, умер.</w:t>
      </w:r>
      <w:r w:rsidRPr="00F0063B">
        <w:rPr>
          <w:rFonts w:ascii="Times New Roman" w:eastAsia="Times New Roman" w:hAnsi="Times New Roman" w:cs="Times New Roman"/>
          <w:color w:val="000000" w:themeColor="text1"/>
          <w:sz w:val="24"/>
          <w:szCs w:val="20"/>
          <w:lang w:eastAsia="ru-RU"/>
        </w:rPr>
        <w:br/>
        <w:t>Когда-то он считал, как для воина, самой неприемлемой смертью – смерть в постели.</w:t>
      </w:r>
      <w:r w:rsidRPr="00F0063B">
        <w:rPr>
          <w:rFonts w:ascii="Times New Roman" w:eastAsia="Times New Roman" w:hAnsi="Times New Roman" w:cs="Times New Roman"/>
          <w:color w:val="000000" w:themeColor="text1"/>
          <w:sz w:val="24"/>
          <w:szCs w:val="20"/>
          <w:lang w:eastAsia="ru-RU"/>
        </w:rPr>
        <w:br/>
        <w:t xml:space="preserve">Однако он умер в постели, но и в бою, как о том мечтал. В том бою, который христиане называют </w:t>
      </w:r>
      <w:r w:rsidRPr="00F0063B">
        <w:rPr>
          <w:rFonts w:ascii="Times New Roman" w:eastAsia="Times New Roman" w:hAnsi="Times New Roman" w:cs="Times New Roman"/>
          <w:color w:val="000000" w:themeColor="text1"/>
          <w:sz w:val="24"/>
          <w:szCs w:val="20"/>
          <w:lang w:eastAsia="ru-RU"/>
        </w:rPr>
        <w:lastRenderedPageBreak/>
        <w:t>духовной бранью, и он победил в этой брани</w:t>
      </w:r>
      <w:proofErr w:type="gramStart"/>
      <w:r w:rsidRPr="00F0063B">
        <w:rPr>
          <w:rFonts w:ascii="Times New Roman" w:eastAsia="Times New Roman" w:hAnsi="Times New Roman" w:cs="Times New Roman"/>
          <w:color w:val="000000" w:themeColor="text1"/>
          <w:sz w:val="24"/>
          <w:szCs w:val="20"/>
          <w:lang w:eastAsia="ru-RU"/>
        </w:rPr>
        <w:t xml:space="preserve"> .</w:t>
      </w:r>
      <w:proofErr w:type="gramEnd"/>
      <w:r w:rsidRPr="00F0063B">
        <w:rPr>
          <w:rFonts w:ascii="Times New Roman" w:eastAsia="Times New Roman" w:hAnsi="Times New Roman" w:cs="Times New Roman"/>
          <w:color w:val="000000" w:themeColor="text1"/>
          <w:sz w:val="24"/>
          <w:szCs w:val="20"/>
          <w:lang w:eastAsia="ru-RU"/>
        </w:rPr>
        <w:t xml:space="preserve">Последнее, что он успел сказать перед беспамятством князю Багратиону, которого прислал Павел, «поклон мой в ноги царю сделай, </w:t>
      </w:r>
      <w:proofErr w:type="spellStart"/>
      <w:r w:rsidRPr="00F0063B">
        <w:rPr>
          <w:rFonts w:ascii="Times New Roman" w:eastAsia="Times New Roman" w:hAnsi="Times New Roman" w:cs="Times New Roman"/>
          <w:color w:val="000000" w:themeColor="text1"/>
          <w:sz w:val="24"/>
          <w:szCs w:val="20"/>
          <w:lang w:eastAsia="ru-RU"/>
        </w:rPr>
        <w:t>Петр».Суворов</w:t>
      </w:r>
      <w:proofErr w:type="spellEnd"/>
      <w:r w:rsidRPr="00F0063B">
        <w:rPr>
          <w:rFonts w:ascii="Times New Roman" w:eastAsia="Times New Roman" w:hAnsi="Times New Roman" w:cs="Times New Roman"/>
          <w:color w:val="000000" w:themeColor="text1"/>
          <w:sz w:val="24"/>
          <w:szCs w:val="20"/>
          <w:lang w:eastAsia="ru-RU"/>
        </w:rPr>
        <w:t xml:space="preserve"> одержал свою главную победу, исполняя заповедь «любите врагов ваших», а потому стал воистину непобедимым.</w:t>
      </w:r>
      <w:r w:rsidRPr="00F0063B">
        <w:rPr>
          <w:rFonts w:ascii="Times New Roman" w:eastAsia="Times New Roman" w:hAnsi="Times New Roman" w:cs="Times New Roman"/>
          <w:color w:val="000000" w:themeColor="text1"/>
          <w:sz w:val="24"/>
          <w:szCs w:val="20"/>
          <w:lang w:eastAsia="ru-RU"/>
        </w:rPr>
        <w:br/>
        <w:t>Похоронен великий полководец  в Александро-Невской лавре в Петербурге. На надгробной плите надпись: «Здесь лежит Суворов».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5" w:history="1">
        <w:r w:rsidRPr="00F0063B">
          <w:rPr>
            <w:rFonts w:ascii="Times New Roman" w:eastAsia="Times New Roman" w:hAnsi="Times New Roman" w:cs="Times New Roman"/>
            <w:color w:val="000000" w:themeColor="text1"/>
            <w:sz w:val="24"/>
            <w:szCs w:val="20"/>
            <w:u w:val="single"/>
            <w:lang w:eastAsia="ru-RU"/>
          </w:rPr>
          <w:t>Слайд 14</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V. Первичное закрепление материала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Задание на карточках</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i/>
          <w:iCs/>
          <w:color w:val="000000" w:themeColor="text1"/>
          <w:sz w:val="24"/>
          <w:szCs w:val="20"/>
          <w:lang w:eastAsia="ru-RU"/>
        </w:rPr>
        <w:t>Задание  1.</w:t>
      </w:r>
      <w:r w:rsidRPr="00F0063B">
        <w:rPr>
          <w:rFonts w:ascii="Times New Roman" w:eastAsia="Times New Roman" w:hAnsi="Times New Roman" w:cs="Times New Roman"/>
          <w:color w:val="000000" w:themeColor="text1"/>
          <w:sz w:val="24"/>
          <w:szCs w:val="20"/>
          <w:lang w:eastAsia="ru-RU"/>
        </w:rPr>
        <w:t> Биографическая задача. Кто это?</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Прошел все воинские звания. Блестяще воевал с турками и французами. Разработал военный учебник «Наука побеждать». Пользовался большой любовью и уважением солдат.</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Генералиссимус.</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А. В. Суворов</w:t>
      </w:r>
      <w:r w:rsidRPr="00F0063B">
        <w:rPr>
          <w:rFonts w:ascii="Times New Roman" w:eastAsia="Times New Roman" w:hAnsi="Times New Roman" w:cs="Times New Roman"/>
          <w:color w:val="000000" w:themeColor="text1"/>
          <w:sz w:val="24"/>
          <w:szCs w:val="20"/>
          <w:lang w:eastAsia="ru-RU"/>
        </w:rPr>
        <w:br/>
        <w:t>М. И. Кутузов</w:t>
      </w:r>
      <w:r w:rsidRPr="00F0063B">
        <w:rPr>
          <w:rFonts w:ascii="Times New Roman" w:eastAsia="Times New Roman" w:hAnsi="Times New Roman" w:cs="Times New Roman"/>
          <w:color w:val="000000" w:themeColor="text1"/>
          <w:sz w:val="24"/>
          <w:szCs w:val="20"/>
          <w:lang w:eastAsia="ru-RU"/>
        </w:rPr>
        <w:br/>
        <w:t>Ф.Ф. Ушаков</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i/>
          <w:iCs/>
          <w:color w:val="000000" w:themeColor="text1"/>
          <w:sz w:val="24"/>
          <w:szCs w:val="20"/>
          <w:lang w:eastAsia="ru-RU"/>
        </w:rPr>
        <w:t>Задание  2.</w:t>
      </w:r>
      <w:r w:rsidRPr="00F0063B">
        <w:rPr>
          <w:rFonts w:ascii="Times New Roman" w:eastAsia="Times New Roman" w:hAnsi="Times New Roman" w:cs="Times New Roman"/>
          <w:color w:val="000000" w:themeColor="text1"/>
          <w:sz w:val="24"/>
          <w:szCs w:val="20"/>
          <w:lang w:eastAsia="ru-RU"/>
        </w:rPr>
        <w:t> Турецкая крепость, которую взяли штурмом Русские солдаты под командованием Суворова?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 Измаил</w:t>
      </w:r>
      <w:r w:rsidRPr="00F0063B">
        <w:rPr>
          <w:rFonts w:ascii="Times New Roman" w:eastAsia="Times New Roman" w:hAnsi="Times New Roman" w:cs="Times New Roman"/>
          <w:color w:val="000000" w:themeColor="text1"/>
          <w:sz w:val="24"/>
          <w:szCs w:val="20"/>
          <w:lang w:eastAsia="ru-RU"/>
        </w:rPr>
        <w:br/>
        <w:t>– Очаков </w:t>
      </w:r>
      <w:r w:rsidRPr="00F0063B">
        <w:rPr>
          <w:rFonts w:ascii="Times New Roman" w:eastAsia="Times New Roman" w:hAnsi="Times New Roman" w:cs="Times New Roman"/>
          <w:color w:val="000000" w:themeColor="text1"/>
          <w:sz w:val="24"/>
          <w:szCs w:val="20"/>
          <w:lang w:eastAsia="ru-RU"/>
        </w:rPr>
        <w:br/>
        <w:t>– Кронштадт</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6" w:history="1">
        <w:r w:rsidRPr="00F0063B">
          <w:rPr>
            <w:rFonts w:ascii="Times New Roman" w:eastAsia="Times New Roman" w:hAnsi="Times New Roman" w:cs="Times New Roman"/>
            <w:color w:val="000000" w:themeColor="text1"/>
            <w:sz w:val="24"/>
            <w:szCs w:val="20"/>
            <w:u w:val="single"/>
            <w:lang w:eastAsia="ru-RU"/>
          </w:rPr>
          <w:t>Слайд 15</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i/>
          <w:iCs/>
          <w:color w:val="000000" w:themeColor="text1"/>
          <w:sz w:val="24"/>
          <w:szCs w:val="20"/>
          <w:lang w:eastAsia="ru-RU"/>
        </w:rPr>
        <w:t>Задание  3. </w:t>
      </w:r>
      <w:r w:rsidRPr="00F0063B">
        <w:rPr>
          <w:rFonts w:ascii="Times New Roman" w:eastAsia="Times New Roman" w:hAnsi="Times New Roman" w:cs="Times New Roman"/>
          <w:color w:val="000000" w:themeColor="text1"/>
          <w:sz w:val="24"/>
          <w:szCs w:val="20"/>
          <w:lang w:eastAsia="ru-RU"/>
        </w:rPr>
        <w:t>Кроссворд</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1. Какое высшее воинское звание имел Суворов</w:t>
      </w:r>
      <w:proofErr w:type="gramStart"/>
      <w:r w:rsidRPr="00F0063B">
        <w:rPr>
          <w:rFonts w:ascii="Times New Roman" w:eastAsia="Times New Roman" w:hAnsi="Times New Roman" w:cs="Times New Roman"/>
          <w:color w:val="000000" w:themeColor="text1"/>
          <w:sz w:val="24"/>
          <w:szCs w:val="20"/>
          <w:lang w:eastAsia="ru-RU"/>
        </w:rPr>
        <w:t xml:space="preserve"> ?</w:t>
      </w:r>
      <w:proofErr w:type="gramEnd"/>
      <w:r w:rsidRPr="00F0063B">
        <w:rPr>
          <w:rFonts w:ascii="Times New Roman" w:eastAsia="Times New Roman" w:hAnsi="Times New Roman" w:cs="Times New Roman"/>
          <w:color w:val="000000" w:themeColor="text1"/>
          <w:sz w:val="24"/>
          <w:szCs w:val="20"/>
          <w:lang w:eastAsia="ru-RU"/>
        </w:rPr>
        <w:t> </w:t>
      </w:r>
      <w:r w:rsidRPr="00F0063B">
        <w:rPr>
          <w:rFonts w:ascii="Times New Roman" w:eastAsia="Times New Roman" w:hAnsi="Times New Roman" w:cs="Times New Roman"/>
          <w:color w:val="000000" w:themeColor="text1"/>
          <w:sz w:val="24"/>
          <w:szCs w:val="20"/>
          <w:lang w:eastAsia="ru-RU"/>
        </w:rPr>
        <w:br/>
        <w:t>2. Одно из трех правил победы, по Суворову, обозначающее «точное изучение обстановки». </w:t>
      </w:r>
      <w:r w:rsidRPr="00F0063B">
        <w:rPr>
          <w:rFonts w:ascii="Times New Roman" w:eastAsia="Times New Roman" w:hAnsi="Times New Roman" w:cs="Times New Roman"/>
          <w:color w:val="000000" w:themeColor="text1"/>
          <w:sz w:val="24"/>
          <w:szCs w:val="20"/>
          <w:lang w:eastAsia="ru-RU"/>
        </w:rPr>
        <w:br/>
        <w:t>3. Название книги Суворова: «… побеждать» . </w:t>
      </w:r>
      <w:r w:rsidRPr="00F0063B">
        <w:rPr>
          <w:rFonts w:ascii="Times New Roman" w:eastAsia="Times New Roman" w:hAnsi="Times New Roman" w:cs="Times New Roman"/>
          <w:color w:val="000000" w:themeColor="text1"/>
          <w:sz w:val="24"/>
          <w:szCs w:val="20"/>
          <w:lang w:eastAsia="ru-RU"/>
        </w:rPr>
        <w:br/>
        <w:t>4. Горы, через которые Суворов совершил свой легендарный переход. </w:t>
      </w:r>
      <w:r w:rsidRPr="00F0063B">
        <w:rPr>
          <w:rFonts w:ascii="Times New Roman" w:eastAsia="Times New Roman" w:hAnsi="Times New Roman" w:cs="Times New Roman"/>
          <w:color w:val="000000" w:themeColor="text1"/>
          <w:sz w:val="24"/>
          <w:szCs w:val="20"/>
          <w:lang w:eastAsia="ru-RU"/>
        </w:rPr>
        <w:br/>
        <w:t>5. Турецкая крепость, которую взяли штурмом  русские солдаты под командованием Суворова. </w:t>
      </w:r>
      <w:r w:rsidRPr="00F0063B">
        <w:rPr>
          <w:rFonts w:ascii="Times New Roman" w:eastAsia="Times New Roman" w:hAnsi="Times New Roman" w:cs="Times New Roman"/>
          <w:color w:val="000000" w:themeColor="text1"/>
          <w:sz w:val="24"/>
          <w:szCs w:val="20"/>
          <w:lang w:eastAsia="ru-RU"/>
        </w:rPr>
        <w:br/>
        <w:t>6. Рядом с кем  находился Суворов во время военных походов? </w:t>
      </w:r>
      <w:r w:rsidRPr="00F0063B">
        <w:rPr>
          <w:rFonts w:ascii="Times New Roman" w:eastAsia="Times New Roman" w:hAnsi="Times New Roman" w:cs="Times New Roman"/>
          <w:color w:val="000000" w:themeColor="text1"/>
          <w:sz w:val="24"/>
          <w:szCs w:val="20"/>
          <w:lang w:eastAsia="ru-RU"/>
        </w:rPr>
        <w:br/>
        <w:t xml:space="preserve">7. Выражение Суворова: </w:t>
      </w:r>
      <w:proofErr w:type="gramStart"/>
      <w:r w:rsidRPr="00F0063B">
        <w:rPr>
          <w:rFonts w:ascii="Times New Roman" w:eastAsia="Times New Roman" w:hAnsi="Times New Roman" w:cs="Times New Roman"/>
          <w:color w:val="000000" w:themeColor="text1"/>
          <w:sz w:val="24"/>
          <w:szCs w:val="20"/>
          <w:lang w:eastAsia="ru-RU"/>
        </w:rPr>
        <w:t>«Тяжело в …, легко в бою».</w:t>
      </w:r>
      <w:proofErr w:type="gramEnd"/>
    </w:p>
    <w:p w:rsidR="00F0063B" w:rsidRPr="00F0063B" w:rsidRDefault="00F0063B" w:rsidP="00F0063B">
      <w:pPr>
        <w:shd w:val="clear" w:color="auto" w:fill="FFFFFF"/>
        <w:spacing w:after="0" w:line="240" w:lineRule="atLeast"/>
        <w:jc w:val="center"/>
        <w:rPr>
          <w:rFonts w:ascii="Times New Roman" w:eastAsia="Times New Roman" w:hAnsi="Times New Roman" w:cs="Times New Roman"/>
          <w:color w:val="000000" w:themeColor="text1"/>
          <w:sz w:val="24"/>
          <w:szCs w:val="20"/>
          <w:lang w:eastAsia="ru-RU"/>
        </w:rPr>
      </w:pPr>
      <w:bookmarkStart w:id="0" w:name="_GoBack"/>
      <w:bookmarkEnd w:id="0"/>
      <w:r w:rsidRPr="00F0063B">
        <w:rPr>
          <w:rFonts w:ascii="Times New Roman" w:eastAsia="Times New Roman" w:hAnsi="Times New Roman" w:cs="Times New Roman"/>
          <w:noProof/>
          <w:color w:val="000000" w:themeColor="text1"/>
          <w:sz w:val="24"/>
          <w:szCs w:val="20"/>
          <w:lang w:eastAsia="ru-RU"/>
        </w:rPr>
        <w:drawing>
          <wp:inline distT="0" distB="0" distL="0" distR="0" wp14:anchorId="3649AE77" wp14:editId="43B6E957">
            <wp:extent cx="5295900" cy="3248025"/>
            <wp:effectExtent l="0" t="0" r="0" b="9525"/>
            <wp:docPr id="1" name="Рисунок 1" descr="http://festival.1september.ru/articles/60721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07214/img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5900" cy="3248025"/>
                    </a:xfrm>
                    <a:prstGeom prst="rect">
                      <a:avLst/>
                    </a:prstGeom>
                    <a:noFill/>
                    <a:ln>
                      <a:noFill/>
                    </a:ln>
                  </pic:spPr>
                </pic:pic>
              </a:graphicData>
            </a:graphic>
          </wp:inline>
        </w:drawing>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8" w:history="1">
        <w:r w:rsidRPr="00F0063B">
          <w:rPr>
            <w:rFonts w:ascii="Times New Roman" w:eastAsia="Times New Roman" w:hAnsi="Times New Roman" w:cs="Times New Roman"/>
            <w:color w:val="000000" w:themeColor="text1"/>
            <w:sz w:val="24"/>
            <w:szCs w:val="20"/>
            <w:u w:val="single"/>
            <w:lang w:eastAsia="ru-RU"/>
          </w:rPr>
          <w:t>Слайды 16-17</w:t>
        </w:r>
      </w:hyperlink>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b/>
          <w:bCs/>
          <w:color w:val="000000" w:themeColor="text1"/>
          <w:sz w:val="24"/>
          <w:szCs w:val="20"/>
          <w:lang w:eastAsia="ru-RU"/>
        </w:rPr>
        <w:t>VI. Подведение итогов. Домашнее задание</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r w:rsidRPr="00F0063B">
        <w:rPr>
          <w:rFonts w:ascii="Times New Roman" w:eastAsia="Times New Roman" w:hAnsi="Times New Roman" w:cs="Times New Roman"/>
          <w:color w:val="000000" w:themeColor="text1"/>
          <w:sz w:val="24"/>
          <w:szCs w:val="20"/>
          <w:lang w:eastAsia="ru-RU"/>
        </w:rPr>
        <w:t>Прочитать текст учебника, выписать в тетрадь высказывания Суворова.</w:t>
      </w:r>
    </w:p>
    <w:p w:rsidR="00F0063B" w:rsidRPr="00F0063B" w:rsidRDefault="00F0063B" w:rsidP="00F0063B">
      <w:pPr>
        <w:shd w:val="clear" w:color="auto" w:fill="FFFFFF"/>
        <w:spacing w:after="0" w:line="240" w:lineRule="atLeast"/>
        <w:rPr>
          <w:rFonts w:ascii="Times New Roman" w:eastAsia="Times New Roman" w:hAnsi="Times New Roman" w:cs="Times New Roman"/>
          <w:color w:val="000000" w:themeColor="text1"/>
          <w:sz w:val="24"/>
          <w:szCs w:val="20"/>
          <w:lang w:eastAsia="ru-RU"/>
        </w:rPr>
      </w:pPr>
      <w:hyperlink r:id="rId19" w:history="1">
        <w:r w:rsidRPr="00F0063B">
          <w:rPr>
            <w:rFonts w:ascii="Times New Roman" w:eastAsia="Times New Roman" w:hAnsi="Times New Roman" w:cs="Times New Roman"/>
            <w:color w:val="000000" w:themeColor="text1"/>
            <w:sz w:val="24"/>
            <w:szCs w:val="20"/>
            <w:u w:val="single"/>
            <w:lang w:eastAsia="ru-RU"/>
          </w:rPr>
          <w:t>Слайд 18</w:t>
        </w:r>
      </w:hyperlink>
    </w:p>
    <w:p w:rsidR="00CC0CDC" w:rsidRPr="00F0063B" w:rsidRDefault="00CC0CDC" w:rsidP="00F0063B">
      <w:pPr>
        <w:spacing w:after="0"/>
        <w:rPr>
          <w:rFonts w:ascii="Times New Roman" w:hAnsi="Times New Roman" w:cs="Times New Roman"/>
          <w:color w:val="000000" w:themeColor="text1"/>
          <w:sz w:val="28"/>
        </w:rPr>
      </w:pPr>
    </w:p>
    <w:sectPr w:rsidR="00CC0CDC" w:rsidRPr="00F0063B" w:rsidSect="00F00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373"/>
    <w:multiLevelType w:val="multilevel"/>
    <w:tmpl w:val="E93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5434F7"/>
    <w:multiLevelType w:val="multilevel"/>
    <w:tmpl w:val="385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751E5"/>
    <w:multiLevelType w:val="multilevel"/>
    <w:tmpl w:val="2278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3B"/>
    <w:rsid w:val="0005360E"/>
    <w:rsid w:val="0006610E"/>
    <w:rsid w:val="000820F6"/>
    <w:rsid w:val="0009600E"/>
    <w:rsid w:val="000A0B88"/>
    <w:rsid w:val="000A6A8B"/>
    <w:rsid w:val="000D0D29"/>
    <w:rsid w:val="000D1991"/>
    <w:rsid w:val="000E3BBC"/>
    <w:rsid w:val="00113276"/>
    <w:rsid w:val="00131515"/>
    <w:rsid w:val="00161E9D"/>
    <w:rsid w:val="001A2586"/>
    <w:rsid w:val="001D2D29"/>
    <w:rsid w:val="00212C5F"/>
    <w:rsid w:val="00213F5D"/>
    <w:rsid w:val="0026112B"/>
    <w:rsid w:val="00264D29"/>
    <w:rsid w:val="002B47B8"/>
    <w:rsid w:val="002C4B38"/>
    <w:rsid w:val="002E1816"/>
    <w:rsid w:val="002F2E31"/>
    <w:rsid w:val="002F6CEE"/>
    <w:rsid w:val="00353360"/>
    <w:rsid w:val="003A7292"/>
    <w:rsid w:val="003C1EAB"/>
    <w:rsid w:val="003C77CC"/>
    <w:rsid w:val="00401597"/>
    <w:rsid w:val="00420924"/>
    <w:rsid w:val="00445209"/>
    <w:rsid w:val="0048099B"/>
    <w:rsid w:val="00496533"/>
    <w:rsid w:val="004C78EE"/>
    <w:rsid w:val="005115D4"/>
    <w:rsid w:val="00514AB2"/>
    <w:rsid w:val="0051581E"/>
    <w:rsid w:val="00533C0A"/>
    <w:rsid w:val="00555DEA"/>
    <w:rsid w:val="00574C7A"/>
    <w:rsid w:val="00575F30"/>
    <w:rsid w:val="00596A2C"/>
    <w:rsid w:val="005F1213"/>
    <w:rsid w:val="005F6841"/>
    <w:rsid w:val="00612308"/>
    <w:rsid w:val="006200F3"/>
    <w:rsid w:val="00620C8A"/>
    <w:rsid w:val="0062376E"/>
    <w:rsid w:val="006432DB"/>
    <w:rsid w:val="006A360D"/>
    <w:rsid w:val="006B4D2E"/>
    <w:rsid w:val="006B4F50"/>
    <w:rsid w:val="006B697E"/>
    <w:rsid w:val="006E1ADA"/>
    <w:rsid w:val="006E70BF"/>
    <w:rsid w:val="006F0A25"/>
    <w:rsid w:val="006F6B6E"/>
    <w:rsid w:val="00707BD8"/>
    <w:rsid w:val="00713142"/>
    <w:rsid w:val="00723808"/>
    <w:rsid w:val="00761FB6"/>
    <w:rsid w:val="00770F9C"/>
    <w:rsid w:val="00790249"/>
    <w:rsid w:val="00794278"/>
    <w:rsid w:val="007D2923"/>
    <w:rsid w:val="007D2C09"/>
    <w:rsid w:val="008145BA"/>
    <w:rsid w:val="0084118F"/>
    <w:rsid w:val="008634B2"/>
    <w:rsid w:val="008F258C"/>
    <w:rsid w:val="00906418"/>
    <w:rsid w:val="00934D89"/>
    <w:rsid w:val="0093762E"/>
    <w:rsid w:val="009B1A38"/>
    <w:rsid w:val="009C0229"/>
    <w:rsid w:val="009D2679"/>
    <w:rsid w:val="00A015DB"/>
    <w:rsid w:val="00A07170"/>
    <w:rsid w:val="00A8157C"/>
    <w:rsid w:val="00AC790E"/>
    <w:rsid w:val="00AD3824"/>
    <w:rsid w:val="00B66BCF"/>
    <w:rsid w:val="00BB0991"/>
    <w:rsid w:val="00BE76B6"/>
    <w:rsid w:val="00BF3D35"/>
    <w:rsid w:val="00C108CF"/>
    <w:rsid w:val="00C4458F"/>
    <w:rsid w:val="00C909F5"/>
    <w:rsid w:val="00CC0CDC"/>
    <w:rsid w:val="00CC14B1"/>
    <w:rsid w:val="00D47538"/>
    <w:rsid w:val="00D84901"/>
    <w:rsid w:val="00DA10A6"/>
    <w:rsid w:val="00DA38BB"/>
    <w:rsid w:val="00DB448F"/>
    <w:rsid w:val="00E20B13"/>
    <w:rsid w:val="00E62550"/>
    <w:rsid w:val="00E829C0"/>
    <w:rsid w:val="00EA5086"/>
    <w:rsid w:val="00EF2561"/>
    <w:rsid w:val="00F0063B"/>
    <w:rsid w:val="00F31C8B"/>
    <w:rsid w:val="00F93B51"/>
    <w:rsid w:val="00FD1B14"/>
    <w:rsid w:val="00FD2F8F"/>
    <w:rsid w:val="00FE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6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6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97634">
      <w:bodyDiv w:val="1"/>
      <w:marLeft w:val="0"/>
      <w:marRight w:val="0"/>
      <w:marTop w:val="0"/>
      <w:marBottom w:val="0"/>
      <w:divBdr>
        <w:top w:val="none" w:sz="0" w:space="0" w:color="auto"/>
        <w:left w:val="none" w:sz="0" w:space="0" w:color="auto"/>
        <w:bottom w:val="none" w:sz="0" w:space="0" w:color="auto"/>
        <w:right w:val="none" w:sz="0" w:space="0" w:color="auto"/>
      </w:divBdr>
      <w:divsChild>
        <w:div w:id="140333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7214/pril.zip" TargetMode="External"/><Relationship Id="rId13" Type="http://schemas.openxmlformats.org/officeDocument/2006/relationships/hyperlink" Target="http://festival.1september.ru/articles/607214/pril.zip" TargetMode="External"/><Relationship Id="rId18" Type="http://schemas.openxmlformats.org/officeDocument/2006/relationships/hyperlink" Target="http://festival.1september.ru/articles/607214/pril.zi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festival.1september.ru/articles/607214/pril.zip" TargetMode="External"/><Relationship Id="rId12" Type="http://schemas.openxmlformats.org/officeDocument/2006/relationships/hyperlink" Target="http://festival.1september.ru/articles/607214/pril.zip"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festival.1september.ru/articles/607214/pril.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estival.1september.ru/articles/607214/pril.zip" TargetMode="External"/><Relationship Id="rId11" Type="http://schemas.openxmlformats.org/officeDocument/2006/relationships/hyperlink" Target="http://festival.1september.ru/articles/607214/pril.zip" TargetMode="External"/><Relationship Id="rId5" Type="http://schemas.openxmlformats.org/officeDocument/2006/relationships/webSettings" Target="webSettings.xml"/><Relationship Id="rId15" Type="http://schemas.openxmlformats.org/officeDocument/2006/relationships/hyperlink" Target="http://festival.1september.ru/articles/607214/pril.zip" TargetMode="External"/><Relationship Id="rId10" Type="http://schemas.openxmlformats.org/officeDocument/2006/relationships/hyperlink" Target="http://festival.1september.ru/articles/607214/pril.zip" TargetMode="External"/><Relationship Id="rId19" Type="http://schemas.openxmlformats.org/officeDocument/2006/relationships/hyperlink" Target="http://festival.1september.ru/articles/607214/pril.zip" TargetMode="External"/><Relationship Id="rId4" Type="http://schemas.openxmlformats.org/officeDocument/2006/relationships/settings" Target="settings.xml"/><Relationship Id="rId9" Type="http://schemas.openxmlformats.org/officeDocument/2006/relationships/hyperlink" Target="http://festival.1september.ru/articles/607214/pril.zip" TargetMode="External"/><Relationship Id="rId14" Type="http://schemas.openxmlformats.org/officeDocument/2006/relationships/hyperlink" Target="http://festival.1september.ru/articles/607214/pril.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2014-11-23T18:02:00Z</dcterms:created>
  <dcterms:modified xsi:type="dcterms:W3CDTF">2014-11-23T18:22:00Z</dcterms:modified>
</cp:coreProperties>
</file>