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BBE" w:rsidRPr="00AC5BBE" w:rsidRDefault="00AC5BBE" w:rsidP="00AC5B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BBE">
        <w:rPr>
          <w:rFonts w:ascii="Times New Roman" w:hAnsi="Times New Roman" w:cs="Times New Roman"/>
          <w:b/>
          <w:sz w:val="28"/>
          <w:szCs w:val="28"/>
        </w:rPr>
        <w:t>Всероссийский конкурс «Будьте здоровы» (для студенто</w:t>
      </w:r>
      <w:proofErr w:type="gramStart"/>
      <w:r w:rsidRPr="00AC5BBE">
        <w:rPr>
          <w:rFonts w:ascii="Times New Roman" w:hAnsi="Times New Roman" w:cs="Times New Roman"/>
          <w:b/>
          <w:sz w:val="28"/>
          <w:szCs w:val="28"/>
        </w:rPr>
        <w:t>в-</w:t>
      </w:r>
      <w:proofErr w:type="gramEnd"/>
      <w:r w:rsidRPr="00AC5BBE">
        <w:rPr>
          <w:rFonts w:ascii="Times New Roman" w:hAnsi="Times New Roman" w:cs="Times New Roman"/>
          <w:b/>
          <w:sz w:val="28"/>
          <w:szCs w:val="28"/>
        </w:rPr>
        <w:t xml:space="preserve"> медиков)</w:t>
      </w:r>
    </w:p>
    <w:p w:rsidR="00AC5BBE" w:rsidRPr="00AC5BBE" w:rsidRDefault="00AC5BBE" w:rsidP="00AC5BBE">
      <w:pPr>
        <w:jc w:val="both"/>
        <w:rPr>
          <w:rFonts w:ascii="Times New Roman" w:hAnsi="Times New Roman" w:cs="Times New Roman"/>
          <w:sz w:val="28"/>
          <w:szCs w:val="28"/>
        </w:rPr>
      </w:pPr>
      <w:r w:rsidRPr="00AC5BBE">
        <w:rPr>
          <w:rFonts w:ascii="Times New Roman" w:hAnsi="Times New Roman" w:cs="Times New Roman"/>
          <w:b/>
          <w:sz w:val="28"/>
          <w:szCs w:val="28"/>
        </w:rPr>
        <w:t>Статья. Тема материала:</w:t>
      </w:r>
      <w:r>
        <w:rPr>
          <w:rFonts w:ascii="Times New Roman" w:hAnsi="Times New Roman" w:cs="Times New Roman"/>
          <w:sz w:val="28"/>
          <w:szCs w:val="28"/>
        </w:rPr>
        <w:t xml:space="preserve"> Асфиксия новорождённого.</w:t>
      </w:r>
    </w:p>
    <w:p w:rsidR="00AC5BBE" w:rsidRPr="00AC5BBE" w:rsidRDefault="00AC5BBE" w:rsidP="00AC5BB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5BBE">
        <w:rPr>
          <w:rFonts w:ascii="Times New Roman" w:hAnsi="Times New Roman" w:cs="Times New Roman"/>
          <w:sz w:val="28"/>
          <w:szCs w:val="28"/>
        </w:rPr>
        <w:t>Саввина</w:t>
      </w:r>
      <w:proofErr w:type="spellEnd"/>
      <w:r w:rsidRPr="00AC5BBE">
        <w:rPr>
          <w:rFonts w:ascii="Times New Roman" w:hAnsi="Times New Roman" w:cs="Times New Roman"/>
          <w:sz w:val="28"/>
          <w:szCs w:val="28"/>
        </w:rPr>
        <w:t xml:space="preserve"> Софья – обучающаяся ЕТЖ</w:t>
      </w:r>
      <w:proofErr w:type="gramStart"/>
      <w:r w:rsidRPr="00AC5BBE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AC5BBE">
        <w:rPr>
          <w:rFonts w:ascii="Times New Roman" w:hAnsi="Times New Roman" w:cs="Times New Roman"/>
          <w:sz w:val="28"/>
          <w:szCs w:val="28"/>
        </w:rPr>
        <w:t xml:space="preserve"> филиал РГУПС</w:t>
      </w:r>
    </w:p>
    <w:p w:rsidR="00AC5BBE" w:rsidRDefault="00AC5BBE" w:rsidP="00AC5BBE">
      <w:pPr>
        <w:jc w:val="both"/>
        <w:rPr>
          <w:rFonts w:ascii="Times New Roman" w:hAnsi="Times New Roman" w:cs="Times New Roman"/>
          <w:sz w:val="28"/>
          <w:szCs w:val="28"/>
        </w:rPr>
      </w:pPr>
      <w:r w:rsidRPr="00AC5BBE">
        <w:rPr>
          <w:rFonts w:ascii="Times New Roman" w:hAnsi="Times New Roman" w:cs="Times New Roman"/>
          <w:sz w:val="28"/>
          <w:szCs w:val="28"/>
        </w:rPr>
        <w:t xml:space="preserve">Куратор: </w:t>
      </w:r>
      <w:proofErr w:type="spellStart"/>
      <w:r w:rsidRPr="00AC5BBE">
        <w:rPr>
          <w:rFonts w:ascii="Times New Roman" w:hAnsi="Times New Roman" w:cs="Times New Roman"/>
          <w:sz w:val="28"/>
          <w:szCs w:val="28"/>
        </w:rPr>
        <w:t>Бокарева</w:t>
      </w:r>
      <w:proofErr w:type="spellEnd"/>
      <w:r w:rsidRPr="00AC5BBE">
        <w:rPr>
          <w:rFonts w:ascii="Times New Roman" w:hAnsi="Times New Roman" w:cs="Times New Roman"/>
          <w:sz w:val="28"/>
          <w:szCs w:val="28"/>
        </w:rPr>
        <w:t xml:space="preserve"> Зоя Николаевна – преподаватель высшей категории ЕТЖТ - филиал РГУПС, город Елец, Липецкой области  </w:t>
      </w:r>
    </w:p>
    <w:p w:rsidR="00AC5BBE" w:rsidRDefault="00AC5BBE" w:rsidP="00CF74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742E" w:rsidRDefault="00AC5BBE" w:rsidP="00AC5B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32F4E" w:rsidRPr="00232F4E">
        <w:rPr>
          <w:rFonts w:ascii="Times New Roman" w:hAnsi="Times New Roman" w:cs="Times New Roman"/>
          <w:sz w:val="28"/>
          <w:szCs w:val="28"/>
        </w:rPr>
        <w:t>Асфиксия новорожденного – это патология раннего неонатального периода, обусловленная нарушением дыхания и развитием гипоксии у родившегося ребенка. Асфиксия новорожденного клинически проявляется отсутствием самостоятельного дыхания ребенка в первую минуту после рождения либо наличием отдельных, поверхностных или судорожных нерегулярных дыхательных движений при сохранной сердечной деятельности. Новорожденные с асфиксией нуждаются в проведении реанимационных мероприятий. Прогноз при асфиксии новорожденного зависит от тяжести патологии, своевременности и полноты оказания лечебных мероприятий.</w:t>
      </w:r>
    </w:p>
    <w:p w:rsidR="00CA7856" w:rsidRDefault="00AC5BBE" w:rsidP="00AC5B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A7856">
        <w:rPr>
          <w:rFonts w:ascii="Times New Roman" w:hAnsi="Times New Roman" w:cs="Times New Roman"/>
          <w:sz w:val="28"/>
          <w:szCs w:val="28"/>
        </w:rPr>
        <w:t>Виды асфиксии:</w:t>
      </w:r>
    </w:p>
    <w:p w:rsidR="00CA7856" w:rsidRDefault="00CA7856" w:rsidP="00AC5B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1)Первичная асфиксия (гипоксия).</w:t>
      </w:r>
    </w:p>
    <w:p w:rsidR="00CA7856" w:rsidRDefault="00CA7856" w:rsidP="00AC5B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2)Вторичная (приобретённая) гипоксия.</w:t>
      </w:r>
    </w:p>
    <w:p w:rsidR="00232F4E" w:rsidRDefault="00AC5BBE" w:rsidP="00AC5B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864A5" w:rsidRPr="009864A5">
        <w:rPr>
          <w:rFonts w:ascii="Times New Roman" w:hAnsi="Times New Roman" w:cs="Times New Roman"/>
          <w:sz w:val="28"/>
          <w:szCs w:val="28"/>
        </w:rPr>
        <w:t>Первичная асфиксия (гип</w:t>
      </w:r>
      <w:r w:rsidR="009864A5">
        <w:rPr>
          <w:rFonts w:ascii="Times New Roman" w:hAnsi="Times New Roman" w:cs="Times New Roman"/>
          <w:sz w:val="28"/>
          <w:szCs w:val="28"/>
        </w:rPr>
        <w:t>оксия) наблюдается у новорожден</w:t>
      </w:r>
      <w:r w:rsidR="009864A5" w:rsidRPr="009864A5">
        <w:rPr>
          <w:rFonts w:ascii="Times New Roman" w:hAnsi="Times New Roman" w:cs="Times New Roman"/>
          <w:sz w:val="28"/>
          <w:szCs w:val="28"/>
        </w:rPr>
        <w:t>ного при рождении.</w:t>
      </w:r>
      <w:r w:rsidR="00232F4E">
        <w:rPr>
          <w:rFonts w:ascii="Times New Roman" w:hAnsi="Times New Roman" w:cs="Times New Roman"/>
          <w:sz w:val="28"/>
          <w:szCs w:val="28"/>
        </w:rPr>
        <w:t xml:space="preserve"> Вторичной считается асфиксия, которая возникла через </w:t>
      </w:r>
      <w:proofErr w:type="spellStart"/>
      <w:r w:rsidR="00232F4E">
        <w:rPr>
          <w:rFonts w:ascii="Times New Roman" w:hAnsi="Times New Roman" w:cs="Times New Roman"/>
          <w:sz w:val="28"/>
          <w:szCs w:val="28"/>
        </w:rPr>
        <w:t>неокторое</w:t>
      </w:r>
      <w:proofErr w:type="spellEnd"/>
      <w:r w:rsidR="00232F4E">
        <w:rPr>
          <w:rFonts w:ascii="Times New Roman" w:hAnsi="Times New Roman" w:cs="Times New Roman"/>
          <w:sz w:val="28"/>
          <w:szCs w:val="28"/>
        </w:rPr>
        <w:t xml:space="preserve"> время после рождения (в первые часы, дни).</w:t>
      </w:r>
    </w:p>
    <w:p w:rsidR="00232F4E" w:rsidRDefault="00AC5BBE" w:rsidP="00AC5B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32F4E" w:rsidRPr="00232F4E">
        <w:rPr>
          <w:rFonts w:ascii="Times New Roman" w:hAnsi="Times New Roman" w:cs="Times New Roman"/>
          <w:sz w:val="28"/>
          <w:szCs w:val="28"/>
        </w:rPr>
        <w:t>Прогнозирование вероятности возникновения асфиксии у новорожденных позволяет своевременно приступить к плановым мерам по реанимации, начиная с первых секунд их жизни. Запаздывание или неэффективность проведения реанимационных мероприятий ведет к продолжительной процедуре реанимации и увеличению риска повреждения головного мозга.</w:t>
      </w:r>
    </w:p>
    <w:p w:rsidR="005D5CEC" w:rsidRDefault="005D5CEC" w:rsidP="00AC5B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Факторы</w:t>
      </w:r>
      <w:r w:rsidR="009864A5" w:rsidRPr="009864A5">
        <w:rPr>
          <w:rFonts w:ascii="Times New Roman" w:hAnsi="Times New Roman" w:cs="Times New Roman"/>
          <w:sz w:val="28"/>
          <w:szCs w:val="28"/>
        </w:rPr>
        <w:t xml:space="preserve"> риска ра</w:t>
      </w:r>
      <w:r>
        <w:rPr>
          <w:rFonts w:ascii="Times New Roman" w:hAnsi="Times New Roman" w:cs="Times New Roman"/>
          <w:sz w:val="28"/>
          <w:szCs w:val="28"/>
        </w:rPr>
        <w:t>звития асфиксии.</w:t>
      </w:r>
    </w:p>
    <w:p w:rsidR="009864A5" w:rsidRPr="009864A5" w:rsidRDefault="009864A5" w:rsidP="00AC5B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4A5">
        <w:rPr>
          <w:rFonts w:ascii="Times New Roman" w:hAnsi="Times New Roman" w:cs="Times New Roman"/>
          <w:sz w:val="28"/>
          <w:szCs w:val="28"/>
        </w:rPr>
        <w:lastRenderedPageBreak/>
        <w:t xml:space="preserve"> 1) в антенатальном (внутриутробном) периоде - длительные </w:t>
      </w:r>
      <w:proofErr w:type="spellStart"/>
      <w:r w:rsidRPr="009864A5">
        <w:rPr>
          <w:rFonts w:ascii="Times New Roman" w:hAnsi="Times New Roman" w:cs="Times New Roman"/>
          <w:sz w:val="28"/>
          <w:szCs w:val="28"/>
        </w:rPr>
        <w:t>гестозы</w:t>
      </w:r>
      <w:proofErr w:type="spellEnd"/>
      <w:r w:rsidRPr="009864A5">
        <w:rPr>
          <w:rFonts w:ascii="Times New Roman" w:hAnsi="Times New Roman" w:cs="Times New Roman"/>
          <w:sz w:val="28"/>
          <w:szCs w:val="28"/>
        </w:rPr>
        <w:t xml:space="preserve"> беременных, угрозу прерывания беременности, многоводие</w:t>
      </w:r>
      <w:r>
        <w:rPr>
          <w:rFonts w:ascii="Times New Roman" w:hAnsi="Times New Roman" w:cs="Times New Roman"/>
          <w:sz w:val="28"/>
          <w:szCs w:val="28"/>
        </w:rPr>
        <w:t xml:space="preserve"> или малое количество околоплод</w:t>
      </w:r>
      <w:r w:rsidRPr="009864A5">
        <w:rPr>
          <w:rFonts w:ascii="Times New Roman" w:hAnsi="Times New Roman" w:cs="Times New Roman"/>
          <w:sz w:val="28"/>
          <w:szCs w:val="28"/>
        </w:rPr>
        <w:t>ных вод, переношенную или многоплодную беременность, кровотечения и</w:t>
      </w:r>
      <w:r>
        <w:rPr>
          <w:rFonts w:ascii="Times New Roman" w:hAnsi="Times New Roman" w:cs="Times New Roman"/>
          <w:sz w:val="28"/>
          <w:szCs w:val="28"/>
        </w:rPr>
        <w:t xml:space="preserve"> инфекционные заболевания во 2-</w:t>
      </w:r>
      <w:r w:rsidRPr="009864A5">
        <w:rPr>
          <w:rFonts w:ascii="Times New Roman" w:hAnsi="Times New Roman" w:cs="Times New Roman"/>
          <w:sz w:val="28"/>
          <w:szCs w:val="28"/>
        </w:rPr>
        <w:t>3-м триместрах беременности, тяже</w:t>
      </w:r>
      <w:r>
        <w:rPr>
          <w:rFonts w:ascii="Times New Roman" w:hAnsi="Times New Roman" w:cs="Times New Roman"/>
          <w:sz w:val="28"/>
          <w:szCs w:val="28"/>
        </w:rPr>
        <w:t>лые соматические заболевания ма</w:t>
      </w:r>
      <w:r w:rsidRPr="009864A5">
        <w:rPr>
          <w:rFonts w:ascii="Times New Roman" w:hAnsi="Times New Roman" w:cs="Times New Roman"/>
          <w:sz w:val="28"/>
          <w:szCs w:val="28"/>
        </w:rPr>
        <w:t>тери, задержку внутриутробного развития плода;</w:t>
      </w:r>
    </w:p>
    <w:p w:rsidR="009864A5" w:rsidRPr="009864A5" w:rsidRDefault="005D5CEC" w:rsidP="00AC5B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864A5" w:rsidRPr="009864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64A5" w:rsidRPr="009864A5">
        <w:rPr>
          <w:rFonts w:ascii="Times New Roman" w:hAnsi="Times New Roman" w:cs="Times New Roman"/>
          <w:sz w:val="28"/>
          <w:szCs w:val="28"/>
        </w:rPr>
        <w:t>интранат</w:t>
      </w:r>
      <w:r>
        <w:rPr>
          <w:rFonts w:ascii="Times New Roman" w:hAnsi="Times New Roman" w:cs="Times New Roman"/>
          <w:sz w:val="28"/>
          <w:szCs w:val="28"/>
        </w:rPr>
        <w:t>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9864A5">
        <w:rPr>
          <w:rFonts w:ascii="Times New Roman" w:hAnsi="Times New Roman" w:cs="Times New Roman"/>
          <w:sz w:val="28"/>
          <w:szCs w:val="28"/>
        </w:rPr>
        <w:t xml:space="preserve"> (во время родов) ано</w:t>
      </w:r>
      <w:r w:rsidR="009864A5" w:rsidRPr="009864A5">
        <w:rPr>
          <w:rFonts w:ascii="Times New Roman" w:hAnsi="Times New Roman" w:cs="Times New Roman"/>
          <w:sz w:val="28"/>
          <w:szCs w:val="28"/>
        </w:rPr>
        <w:t xml:space="preserve">мальные </w:t>
      </w:r>
      <w:proofErr w:type="spellStart"/>
      <w:r w:rsidR="009864A5" w:rsidRPr="009864A5">
        <w:rPr>
          <w:rFonts w:ascii="Times New Roman" w:hAnsi="Times New Roman" w:cs="Times New Roman"/>
          <w:sz w:val="28"/>
          <w:szCs w:val="28"/>
        </w:rPr>
        <w:t>предлежания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преждевременную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отслойка</w:t>
      </w:r>
      <w:r w:rsidR="009864A5" w:rsidRPr="009864A5">
        <w:rPr>
          <w:rFonts w:ascii="Times New Roman" w:hAnsi="Times New Roman" w:cs="Times New Roman"/>
          <w:sz w:val="28"/>
          <w:szCs w:val="28"/>
        </w:rPr>
        <w:t xml:space="preserve"> плаценты, преждевременные роды, длительный безводный период, затяжные роды, несоответствие головки плода размерам малого таза матери, в</w:t>
      </w:r>
      <w:r w:rsidR="00211463">
        <w:rPr>
          <w:rFonts w:ascii="Times New Roman" w:hAnsi="Times New Roman" w:cs="Times New Roman"/>
          <w:sz w:val="28"/>
          <w:szCs w:val="28"/>
        </w:rPr>
        <w:t>ыпадение, узлы и обвитие пупови</w:t>
      </w:r>
      <w:r w:rsidR="009864A5" w:rsidRPr="009864A5">
        <w:rPr>
          <w:rFonts w:ascii="Times New Roman" w:hAnsi="Times New Roman" w:cs="Times New Roman"/>
          <w:sz w:val="28"/>
          <w:szCs w:val="28"/>
        </w:rPr>
        <w:t>ны, использование акушерских щипцов; болезни сердца, легких и мозга у плода;</w:t>
      </w:r>
    </w:p>
    <w:p w:rsidR="009864A5" w:rsidRPr="009864A5" w:rsidRDefault="009864A5" w:rsidP="00AC5B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4A5">
        <w:rPr>
          <w:rFonts w:ascii="Times New Roman" w:hAnsi="Times New Roman" w:cs="Times New Roman"/>
          <w:sz w:val="28"/>
          <w:szCs w:val="28"/>
        </w:rPr>
        <w:t>3) лекарственные средст</w:t>
      </w:r>
      <w:r w:rsidR="00211463">
        <w:rPr>
          <w:rFonts w:ascii="Times New Roman" w:hAnsi="Times New Roman" w:cs="Times New Roman"/>
          <w:sz w:val="28"/>
          <w:szCs w:val="28"/>
        </w:rPr>
        <w:t>ва, используемые беременной (ан</w:t>
      </w:r>
      <w:r w:rsidRPr="009864A5">
        <w:rPr>
          <w:rFonts w:ascii="Times New Roman" w:hAnsi="Times New Roman" w:cs="Times New Roman"/>
          <w:sz w:val="28"/>
          <w:szCs w:val="28"/>
        </w:rPr>
        <w:t>тидепрессанты, резерпин, су</w:t>
      </w:r>
      <w:r w:rsidR="00211463">
        <w:rPr>
          <w:rFonts w:ascii="Times New Roman" w:hAnsi="Times New Roman" w:cs="Times New Roman"/>
          <w:sz w:val="28"/>
          <w:szCs w:val="28"/>
        </w:rPr>
        <w:t xml:space="preserve">льфат магния, </w:t>
      </w:r>
      <w:proofErr w:type="spellStart"/>
      <w:r w:rsidR="00211463">
        <w:rPr>
          <w:rFonts w:ascii="Times New Roman" w:hAnsi="Times New Roman" w:cs="Times New Roman"/>
          <w:sz w:val="28"/>
          <w:szCs w:val="28"/>
        </w:rPr>
        <w:t>адреноблокаторы</w:t>
      </w:r>
      <w:proofErr w:type="spellEnd"/>
      <w:r w:rsidR="00211463">
        <w:rPr>
          <w:rFonts w:ascii="Times New Roman" w:hAnsi="Times New Roman" w:cs="Times New Roman"/>
          <w:sz w:val="28"/>
          <w:szCs w:val="28"/>
        </w:rPr>
        <w:t>)</w:t>
      </w:r>
    </w:p>
    <w:p w:rsidR="009864A5" w:rsidRPr="009864A5" w:rsidRDefault="00AC5BBE" w:rsidP="00AC5B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4901">
        <w:rPr>
          <w:rFonts w:ascii="Times New Roman" w:hAnsi="Times New Roman" w:cs="Times New Roman"/>
          <w:sz w:val="28"/>
          <w:szCs w:val="28"/>
        </w:rPr>
        <w:t xml:space="preserve"> </w:t>
      </w:r>
      <w:r w:rsidR="00C94901" w:rsidRPr="00C94901">
        <w:rPr>
          <w:rFonts w:ascii="Times New Roman" w:hAnsi="Times New Roman" w:cs="Times New Roman"/>
          <w:sz w:val="28"/>
          <w:szCs w:val="28"/>
        </w:rPr>
        <w:t>Возможная причина вторичной гипоксии включает аспирацию, различные легочные заболевания, травму головы или спинного мозга при родах, неэффективное проведение реанимационных мероприятий при первичной асфиксии, а также врожденные аномалии сердца, легких и мозга.</w:t>
      </w:r>
    </w:p>
    <w:p w:rsidR="00CA7856" w:rsidRDefault="00AC5BBE" w:rsidP="00AC5B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864A5" w:rsidRPr="009864A5">
        <w:rPr>
          <w:rFonts w:ascii="Times New Roman" w:hAnsi="Times New Roman" w:cs="Times New Roman"/>
          <w:sz w:val="28"/>
          <w:szCs w:val="28"/>
        </w:rPr>
        <w:t>Клиническая картина п</w:t>
      </w:r>
      <w:r w:rsidR="00211463">
        <w:rPr>
          <w:rFonts w:ascii="Times New Roman" w:hAnsi="Times New Roman" w:cs="Times New Roman"/>
          <w:sz w:val="28"/>
          <w:szCs w:val="28"/>
        </w:rPr>
        <w:t>ервичной асфиксии. Состояние но</w:t>
      </w:r>
      <w:r w:rsidR="009864A5" w:rsidRPr="009864A5">
        <w:rPr>
          <w:rFonts w:ascii="Times New Roman" w:hAnsi="Times New Roman" w:cs="Times New Roman"/>
          <w:sz w:val="28"/>
          <w:szCs w:val="28"/>
        </w:rPr>
        <w:t>ворожденного оценивае</w:t>
      </w:r>
      <w:r w:rsidR="00D16845">
        <w:rPr>
          <w:rFonts w:ascii="Times New Roman" w:hAnsi="Times New Roman" w:cs="Times New Roman"/>
          <w:sz w:val="28"/>
          <w:szCs w:val="28"/>
        </w:rPr>
        <w:t xml:space="preserve">тся по шкале Вирджинии </w:t>
      </w:r>
      <w:proofErr w:type="spellStart"/>
      <w:r w:rsidR="00D16845">
        <w:rPr>
          <w:rFonts w:ascii="Times New Roman" w:hAnsi="Times New Roman" w:cs="Times New Roman"/>
          <w:sz w:val="28"/>
          <w:szCs w:val="28"/>
        </w:rPr>
        <w:t>Апгар</w:t>
      </w:r>
      <w:proofErr w:type="spellEnd"/>
      <w:r w:rsidR="00D16845">
        <w:rPr>
          <w:rFonts w:ascii="Times New Roman" w:hAnsi="Times New Roman" w:cs="Times New Roman"/>
          <w:sz w:val="28"/>
          <w:szCs w:val="28"/>
        </w:rPr>
        <w:t xml:space="preserve"> на </w:t>
      </w:r>
      <w:r w:rsidR="009864A5" w:rsidRPr="009864A5">
        <w:rPr>
          <w:rFonts w:ascii="Times New Roman" w:hAnsi="Times New Roman" w:cs="Times New Roman"/>
          <w:sz w:val="28"/>
          <w:szCs w:val="28"/>
        </w:rPr>
        <w:t>1-й и 5-й мин после рождения ребенка по 5 наиболее важным клиническим признакам</w:t>
      </w:r>
      <w:r w:rsidR="00211463">
        <w:rPr>
          <w:rFonts w:ascii="Times New Roman" w:hAnsi="Times New Roman" w:cs="Times New Roman"/>
          <w:sz w:val="28"/>
          <w:szCs w:val="28"/>
        </w:rPr>
        <w:t>.</w:t>
      </w:r>
    </w:p>
    <w:p w:rsidR="00C94901" w:rsidRDefault="00C94901" w:rsidP="00AC5B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901">
        <w:rPr>
          <w:rFonts w:ascii="Times New Roman" w:hAnsi="Times New Roman" w:cs="Times New Roman"/>
          <w:sz w:val="28"/>
          <w:szCs w:val="28"/>
        </w:rPr>
        <w:t xml:space="preserve">Состояние </w:t>
      </w:r>
      <w:r>
        <w:rPr>
          <w:rFonts w:ascii="Times New Roman" w:hAnsi="Times New Roman" w:cs="Times New Roman"/>
          <w:sz w:val="28"/>
          <w:szCs w:val="28"/>
        </w:rPr>
        <w:t xml:space="preserve">ребёнка </w:t>
      </w:r>
      <w:r w:rsidRPr="00C94901">
        <w:rPr>
          <w:rFonts w:ascii="Times New Roman" w:hAnsi="Times New Roman" w:cs="Times New Roman"/>
          <w:sz w:val="28"/>
          <w:szCs w:val="28"/>
        </w:rPr>
        <w:t xml:space="preserve">подвергается оценке на основе суммы баллов, присвоенных каждому из признаков по отдельности. Здоровые новорожденные получают общую оценку в пределах 8-10 баллов. Дети, которые появляются на свет с суммарной оценкой ниже 8 баллов, страдают от асфиксии или состояния депрессии. При оценке в 7 баллов говорят о наличии легкой асфиксии (I степени), при оценке в диапазоне 6-4 баллов — асфиксии средней степени (II степень), при оценке в 3-1 балл — тяжелой асфиксии (III степень), а </w:t>
      </w:r>
      <w:r>
        <w:rPr>
          <w:rFonts w:ascii="Times New Roman" w:hAnsi="Times New Roman" w:cs="Times New Roman"/>
          <w:sz w:val="28"/>
          <w:szCs w:val="28"/>
        </w:rPr>
        <w:t xml:space="preserve">при отсутствии баллов(0) — </w:t>
      </w:r>
      <w:r w:rsidRPr="00C94901">
        <w:rPr>
          <w:rFonts w:ascii="Times New Roman" w:hAnsi="Times New Roman" w:cs="Times New Roman"/>
          <w:sz w:val="28"/>
          <w:szCs w:val="28"/>
        </w:rPr>
        <w:t xml:space="preserve"> клинической смерти. </w:t>
      </w:r>
      <w:r w:rsidRPr="00C94901">
        <w:rPr>
          <w:rFonts w:ascii="Times New Roman" w:hAnsi="Times New Roman" w:cs="Times New Roman"/>
          <w:sz w:val="28"/>
          <w:szCs w:val="28"/>
        </w:rPr>
        <w:lastRenderedPageBreak/>
        <w:t>По классификации Всемирной организации здравоохранения распознаются две степени асфиксии: умеренная, если суммарная оценка составляет 6-5 баллов, и тяжелая, если оценка не превышает 4 баллов.</w:t>
      </w:r>
    </w:p>
    <w:p w:rsidR="00F7447F" w:rsidRDefault="00AC5BBE" w:rsidP="00AC5B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7447F">
        <w:rPr>
          <w:rFonts w:ascii="Times New Roman" w:hAnsi="Times New Roman" w:cs="Times New Roman"/>
          <w:sz w:val="28"/>
          <w:szCs w:val="28"/>
        </w:rPr>
        <w:t>Патогенез.</w:t>
      </w:r>
    </w:p>
    <w:p w:rsidR="00F7447F" w:rsidRDefault="00AC5BBE" w:rsidP="00AC5B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7447F">
        <w:rPr>
          <w:rFonts w:ascii="Times New Roman" w:hAnsi="Times New Roman" w:cs="Times New Roman"/>
          <w:sz w:val="28"/>
          <w:szCs w:val="28"/>
        </w:rPr>
        <w:t xml:space="preserve">Острая и хроническая гипоксия → нарушение метаболических процессов, </w:t>
      </w:r>
      <w:proofErr w:type="spellStart"/>
      <w:r w:rsidR="00F7447F">
        <w:rPr>
          <w:rFonts w:ascii="Times New Roman" w:hAnsi="Times New Roman" w:cs="Times New Roman"/>
          <w:sz w:val="28"/>
          <w:szCs w:val="28"/>
        </w:rPr>
        <w:t>гипогликсемия</w:t>
      </w:r>
      <w:proofErr w:type="spellEnd"/>
      <w:r w:rsidR="00F7447F">
        <w:rPr>
          <w:rFonts w:ascii="Times New Roman" w:hAnsi="Times New Roman" w:cs="Times New Roman"/>
          <w:sz w:val="28"/>
          <w:szCs w:val="28"/>
        </w:rPr>
        <w:t xml:space="preserve"> (понижение глюкозы), </w:t>
      </w:r>
      <w:proofErr w:type="spellStart"/>
      <w:r w:rsidR="00F7447F">
        <w:rPr>
          <w:rFonts w:ascii="Times New Roman" w:hAnsi="Times New Roman" w:cs="Times New Roman"/>
          <w:sz w:val="28"/>
          <w:szCs w:val="28"/>
        </w:rPr>
        <w:t>гиперкалиемия</w:t>
      </w:r>
      <w:proofErr w:type="spellEnd"/>
      <w:r w:rsidR="00F7447F">
        <w:rPr>
          <w:rFonts w:ascii="Times New Roman" w:hAnsi="Times New Roman" w:cs="Times New Roman"/>
          <w:sz w:val="28"/>
          <w:szCs w:val="28"/>
        </w:rPr>
        <w:t xml:space="preserve"> (повышение концентрации калия в крови) → клеточная </w:t>
      </w:r>
      <w:proofErr w:type="spellStart"/>
      <w:r w:rsidR="00F7447F">
        <w:rPr>
          <w:rFonts w:ascii="Times New Roman" w:hAnsi="Times New Roman" w:cs="Times New Roman"/>
          <w:sz w:val="28"/>
          <w:szCs w:val="28"/>
        </w:rPr>
        <w:t>гипергидрация</w:t>
      </w:r>
      <w:proofErr w:type="spellEnd"/>
      <w:r w:rsidR="00F7447F">
        <w:rPr>
          <w:rFonts w:ascii="Times New Roman" w:hAnsi="Times New Roman" w:cs="Times New Roman"/>
          <w:sz w:val="28"/>
          <w:szCs w:val="28"/>
        </w:rPr>
        <w:t xml:space="preserve"> (много воды)</w:t>
      </w:r>
      <w:r w:rsidR="00761C26">
        <w:rPr>
          <w:rFonts w:ascii="Times New Roman" w:hAnsi="Times New Roman" w:cs="Times New Roman"/>
          <w:sz w:val="28"/>
          <w:szCs w:val="28"/>
        </w:rPr>
        <w:t xml:space="preserve"> → сгущение крови за счёт </w:t>
      </w:r>
      <w:proofErr w:type="spellStart"/>
      <w:r w:rsidR="00761C26">
        <w:rPr>
          <w:rFonts w:ascii="Times New Roman" w:hAnsi="Times New Roman" w:cs="Times New Roman"/>
          <w:sz w:val="28"/>
          <w:szCs w:val="28"/>
        </w:rPr>
        <w:t>агригации</w:t>
      </w:r>
      <w:proofErr w:type="spellEnd"/>
      <w:r w:rsidR="00761C26">
        <w:rPr>
          <w:rFonts w:ascii="Times New Roman" w:hAnsi="Times New Roman" w:cs="Times New Roman"/>
          <w:sz w:val="28"/>
          <w:szCs w:val="28"/>
        </w:rPr>
        <w:t xml:space="preserve"> эритроцитов → в черепном мозге, сердце, почках, печени происходит отёк, кровоизлияние и участки ишемии, развивается тканевая гипоксия, нарушена центральная и периферическая </w:t>
      </w:r>
      <w:proofErr w:type="spellStart"/>
      <w:r w:rsidR="00761C26">
        <w:rPr>
          <w:rFonts w:ascii="Times New Roman" w:hAnsi="Times New Roman" w:cs="Times New Roman"/>
          <w:sz w:val="28"/>
          <w:szCs w:val="28"/>
        </w:rPr>
        <w:t>гиподинамика</w:t>
      </w:r>
      <w:proofErr w:type="spellEnd"/>
      <w:r w:rsidR="00761C26">
        <w:rPr>
          <w:rFonts w:ascii="Times New Roman" w:hAnsi="Times New Roman" w:cs="Times New Roman"/>
          <w:sz w:val="28"/>
          <w:szCs w:val="28"/>
        </w:rPr>
        <w:t xml:space="preserve"> (нарушение всех систем).</w:t>
      </w:r>
    </w:p>
    <w:p w:rsidR="00761C26" w:rsidRDefault="00AC5BBE" w:rsidP="00AC5B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1C26">
        <w:rPr>
          <w:rFonts w:ascii="Times New Roman" w:hAnsi="Times New Roman" w:cs="Times New Roman"/>
          <w:sz w:val="28"/>
          <w:szCs w:val="28"/>
        </w:rPr>
        <w:t>Степени тяжести.</w:t>
      </w:r>
    </w:p>
    <w:p w:rsidR="00761C26" w:rsidRDefault="00761C26" w:rsidP="00AC5B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Лёгкая степень. По шкале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Апгар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6-7 баллов, новорождённый делает вдох в течение 1-ой минуты жизни, дыхание ослабленно,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акроцианоз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цианоз носогубного треугольника</w:t>
      </w:r>
      <w:r w:rsidR="00095035">
        <w:rPr>
          <w:rFonts w:ascii="Times New Roman" w:hAnsi="Times New Roman" w:cs="Times New Roman"/>
          <w:sz w:val="28"/>
          <w:szCs w:val="28"/>
        </w:rPr>
        <w:t>, понижение мышечного тонуса.</w:t>
      </w:r>
    </w:p>
    <w:p w:rsidR="00095035" w:rsidRDefault="00095035" w:rsidP="00AC5B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Средняя степень. По шкале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Апгар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5-4 баллов</w:t>
      </w:r>
      <w:r w:rsidR="00CD59F3">
        <w:rPr>
          <w:rFonts w:ascii="Times New Roman" w:hAnsi="Times New Roman" w:cs="Times New Roman"/>
          <w:sz w:val="28"/>
          <w:szCs w:val="28"/>
        </w:rPr>
        <w:t>. В течение 1-ой минуты жизни 1 вдох, дыхание слабое – регулируемое и нерегулируемое</w:t>
      </w:r>
      <w:r w:rsidR="006C0DF7">
        <w:rPr>
          <w:rFonts w:ascii="Times New Roman" w:hAnsi="Times New Roman" w:cs="Times New Roman"/>
          <w:sz w:val="28"/>
          <w:szCs w:val="28"/>
        </w:rPr>
        <w:t>, крик слабый, брадикардия и тахикардия, мышечный тонус и рефлексы снижены, цианоз (на лице, конечностях), пуповина пульсирует.</w:t>
      </w:r>
    </w:p>
    <w:p w:rsidR="006C0DF7" w:rsidRDefault="006C0DF7" w:rsidP="00AC5B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Тяжёлая степень. По шкале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Апгар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3-1 балл, дыхание нерегулируемое (отдельные вдохи), либо отсутствует, ребёнок не кричит, иногда стонет, сердцебиение</w:t>
      </w:r>
      <w:r w:rsidR="00B15FC9">
        <w:rPr>
          <w:rFonts w:ascii="Times New Roman" w:hAnsi="Times New Roman" w:cs="Times New Roman"/>
          <w:sz w:val="28"/>
          <w:szCs w:val="28"/>
        </w:rPr>
        <w:t xml:space="preserve"> замедленно, мышечная гипотония или атония, рефлексы отсутствуют, </w:t>
      </w:r>
      <w:proofErr w:type="spellStart"/>
      <w:r w:rsidR="00B15FC9">
        <w:rPr>
          <w:rFonts w:ascii="Times New Roman" w:hAnsi="Times New Roman" w:cs="Times New Roman"/>
          <w:sz w:val="28"/>
          <w:szCs w:val="28"/>
        </w:rPr>
        <w:t>ожа</w:t>
      </w:r>
      <w:proofErr w:type="spellEnd"/>
      <w:r w:rsidR="00B15FC9">
        <w:rPr>
          <w:rFonts w:ascii="Times New Roman" w:hAnsi="Times New Roman" w:cs="Times New Roman"/>
          <w:sz w:val="28"/>
          <w:szCs w:val="28"/>
        </w:rPr>
        <w:t xml:space="preserve"> бледная, пуповина не пульсирует, часто развивается надпочечниковая недостаточность.</w:t>
      </w:r>
    </w:p>
    <w:p w:rsidR="00B15FC9" w:rsidRDefault="00AC5BBE" w:rsidP="00AC5B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15FC9">
        <w:rPr>
          <w:rFonts w:ascii="Times New Roman" w:hAnsi="Times New Roman" w:cs="Times New Roman"/>
          <w:sz w:val="28"/>
          <w:szCs w:val="28"/>
        </w:rPr>
        <w:t>Лечение.</w:t>
      </w:r>
    </w:p>
    <w:p w:rsidR="00B15FC9" w:rsidRDefault="00AC5BBE" w:rsidP="00AC5B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15FC9">
        <w:rPr>
          <w:rFonts w:ascii="Times New Roman" w:hAnsi="Times New Roman" w:cs="Times New Roman"/>
          <w:sz w:val="28"/>
          <w:szCs w:val="28"/>
        </w:rPr>
        <w:t xml:space="preserve">Дети нуждаются в реанимационной помощи (раньше – лучше), проводят в родильном зале. В момент рождения головки мягким катетером отсасывают </w:t>
      </w:r>
      <w:r w:rsidR="00B15FC9">
        <w:rPr>
          <w:rFonts w:ascii="Times New Roman" w:hAnsi="Times New Roman" w:cs="Times New Roman"/>
          <w:sz w:val="28"/>
          <w:szCs w:val="28"/>
        </w:rPr>
        <w:lastRenderedPageBreak/>
        <w:t xml:space="preserve">слизь из верхних дыхательных путей, пересекают пуповину, помещая ребёнка на реанимационный стол. Повторно </w:t>
      </w:r>
      <w:proofErr w:type="spellStart"/>
      <w:r w:rsidR="00B15FC9">
        <w:rPr>
          <w:rFonts w:ascii="Times New Roman" w:hAnsi="Times New Roman" w:cs="Times New Roman"/>
          <w:sz w:val="28"/>
          <w:szCs w:val="28"/>
        </w:rPr>
        <w:t>аспирируют</w:t>
      </w:r>
      <w:proofErr w:type="spellEnd"/>
      <w:r w:rsidR="00B15FC9">
        <w:rPr>
          <w:rFonts w:ascii="Times New Roman" w:hAnsi="Times New Roman" w:cs="Times New Roman"/>
          <w:sz w:val="28"/>
          <w:szCs w:val="28"/>
        </w:rPr>
        <w:t xml:space="preserve"> дыхательные пути. </w:t>
      </w:r>
    </w:p>
    <w:p w:rsidR="00B15FC9" w:rsidRDefault="00AC5BBE" w:rsidP="00AC5B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15FC9">
        <w:rPr>
          <w:rFonts w:ascii="Times New Roman" w:hAnsi="Times New Roman" w:cs="Times New Roman"/>
          <w:sz w:val="28"/>
          <w:szCs w:val="28"/>
        </w:rPr>
        <w:t>При лёгкой асфиксии придают дренажное положение (коленно-локтевое)</w:t>
      </w:r>
      <w:r w:rsidR="00791CA4">
        <w:rPr>
          <w:rFonts w:ascii="Times New Roman" w:hAnsi="Times New Roman" w:cs="Times New Roman"/>
          <w:sz w:val="28"/>
          <w:szCs w:val="28"/>
        </w:rPr>
        <w:t xml:space="preserve">, назначают кислородно-воздушную смесь – 60%, в пупочную вену вводят </w:t>
      </w:r>
      <w:proofErr w:type="spellStart"/>
      <w:r w:rsidR="00791CA4">
        <w:rPr>
          <w:rFonts w:ascii="Times New Roman" w:hAnsi="Times New Roman" w:cs="Times New Roman"/>
          <w:sz w:val="28"/>
          <w:szCs w:val="28"/>
        </w:rPr>
        <w:t>кокарбоксилазу</w:t>
      </w:r>
      <w:proofErr w:type="spellEnd"/>
      <w:r w:rsidR="00791CA4">
        <w:rPr>
          <w:rFonts w:ascii="Times New Roman" w:hAnsi="Times New Roman" w:cs="Times New Roman"/>
          <w:sz w:val="28"/>
          <w:szCs w:val="28"/>
        </w:rPr>
        <w:t xml:space="preserve"> (в растворе глюкозы).</w:t>
      </w:r>
    </w:p>
    <w:p w:rsidR="00791CA4" w:rsidRDefault="00AC5BBE" w:rsidP="00AC5B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791CA4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791CA4">
        <w:rPr>
          <w:rFonts w:ascii="Times New Roman" w:hAnsi="Times New Roman" w:cs="Times New Roman"/>
          <w:sz w:val="28"/>
          <w:szCs w:val="28"/>
        </w:rPr>
        <w:t xml:space="preserve"> средней показана ИВЛ с помощью маски, также дают кислородно-воздушную смесь – 60%.</w:t>
      </w:r>
    </w:p>
    <w:p w:rsidR="00791CA4" w:rsidRDefault="00AC5BBE" w:rsidP="00AC5B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791CA4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791C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1CA4">
        <w:rPr>
          <w:rFonts w:ascii="Times New Roman" w:hAnsi="Times New Roman" w:cs="Times New Roman"/>
          <w:sz w:val="28"/>
          <w:szCs w:val="28"/>
        </w:rPr>
        <w:t>тяжёлой</w:t>
      </w:r>
      <w:proofErr w:type="gramEnd"/>
      <w:r w:rsidR="00791CA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91CA4">
        <w:rPr>
          <w:rFonts w:ascii="Times New Roman" w:hAnsi="Times New Roman" w:cs="Times New Roman"/>
          <w:sz w:val="28"/>
          <w:szCs w:val="28"/>
        </w:rPr>
        <w:t>ингубация</w:t>
      </w:r>
      <w:proofErr w:type="spellEnd"/>
      <w:r w:rsidR="00791CA4">
        <w:rPr>
          <w:rFonts w:ascii="Times New Roman" w:hAnsi="Times New Roman" w:cs="Times New Roman"/>
          <w:sz w:val="28"/>
          <w:szCs w:val="28"/>
        </w:rPr>
        <w:t xml:space="preserve"> трахеи, ИВЛ, далее </w:t>
      </w:r>
      <w:proofErr w:type="spellStart"/>
      <w:r w:rsidR="00791CA4">
        <w:rPr>
          <w:rFonts w:ascii="Times New Roman" w:hAnsi="Times New Roman" w:cs="Times New Roman"/>
          <w:sz w:val="28"/>
          <w:szCs w:val="28"/>
        </w:rPr>
        <w:t>кокарбоксилаза</w:t>
      </w:r>
      <w:proofErr w:type="spellEnd"/>
      <w:r w:rsidR="00791CA4">
        <w:rPr>
          <w:rFonts w:ascii="Times New Roman" w:hAnsi="Times New Roman" w:cs="Times New Roman"/>
          <w:sz w:val="28"/>
          <w:szCs w:val="28"/>
        </w:rPr>
        <w:t xml:space="preserve">, 5% гидрокарбонат натрия (сода), 10% глюконат кальция, </w:t>
      </w:r>
      <w:proofErr w:type="spellStart"/>
      <w:r w:rsidR="00791CA4">
        <w:rPr>
          <w:rFonts w:ascii="Times New Roman" w:hAnsi="Times New Roman" w:cs="Times New Roman"/>
          <w:sz w:val="28"/>
          <w:szCs w:val="28"/>
        </w:rPr>
        <w:t>преднизалон</w:t>
      </w:r>
      <w:proofErr w:type="spellEnd"/>
      <w:r w:rsidR="00791CA4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791CA4">
        <w:rPr>
          <w:rFonts w:ascii="Times New Roman" w:hAnsi="Times New Roman" w:cs="Times New Roman"/>
          <w:sz w:val="28"/>
          <w:szCs w:val="28"/>
        </w:rPr>
        <w:t>гидрокартизол</w:t>
      </w:r>
      <w:proofErr w:type="spellEnd"/>
      <w:r w:rsidR="00791CA4">
        <w:rPr>
          <w:rFonts w:ascii="Times New Roman" w:hAnsi="Times New Roman" w:cs="Times New Roman"/>
          <w:sz w:val="28"/>
          <w:szCs w:val="28"/>
        </w:rPr>
        <w:t xml:space="preserve">, если брадикардия – </w:t>
      </w:r>
      <w:proofErr w:type="spellStart"/>
      <w:r w:rsidR="00791CA4">
        <w:rPr>
          <w:rFonts w:ascii="Times New Roman" w:hAnsi="Times New Roman" w:cs="Times New Roman"/>
          <w:sz w:val="28"/>
          <w:szCs w:val="28"/>
        </w:rPr>
        <w:t>атропино</w:t>
      </w:r>
      <w:proofErr w:type="spellEnd"/>
      <w:r w:rsidR="00791CA4">
        <w:rPr>
          <w:rFonts w:ascii="Times New Roman" w:hAnsi="Times New Roman" w:cs="Times New Roman"/>
          <w:sz w:val="28"/>
          <w:szCs w:val="28"/>
        </w:rPr>
        <w:t xml:space="preserve"> сульфат, если ЧСС менее 50 и при остановке  сердца – непрямой массаж сердца, в вену пуповины или внутри-сердечно – раствор адреналина 0,5-1 мл.</w:t>
      </w:r>
    </w:p>
    <w:p w:rsidR="00273D4D" w:rsidRPr="00273D4D" w:rsidRDefault="00273D4D" w:rsidP="00273D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73D4D">
        <w:rPr>
          <w:rFonts w:ascii="Times New Roman" w:hAnsi="Times New Roman" w:cs="Times New Roman"/>
          <w:sz w:val="28"/>
          <w:szCs w:val="28"/>
        </w:rPr>
        <w:t>Литература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73D4D" w:rsidRPr="00273D4D" w:rsidRDefault="00273D4D" w:rsidP="00273D4D">
      <w:pPr>
        <w:jc w:val="both"/>
        <w:rPr>
          <w:rFonts w:ascii="Times New Roman" w:hAnsi="Times New Roman" w:cs="Times New Roman"/>
          <w:sz w:val="28"/>
          <w:szCs w:val="28"/>
        </w:rPr>
      </w:pPr>
      <w:r w:rsidRPr="00273D4D">
        <w:rPr>
          <w:rFonts w:ascii="Times New Roman" w:hAnsi="Times New Roman" w:cs="Times New Roman"/>
          <w:sz w:val="28"/>
          <w:szCs w:val="28"/>
        </w:rPr>
        <w:t>1. Асфиксия новорожденных. Перинатальная патология нервной системы/ А.К. Ткаченко. – 2006.</w:t>
      </w:r>
    </w:p>
    <w:p w:rsidR="00273D4D" w:rsidRPr="00273D4D" w:rsidRDefault="00273D4D" w:rsidP="00273D4D">
      <w:pPr>
        <w:jc w:val="both"/>
        <w:rPr>
          <w:rFonts w:ascii="Times New Roman" w:hAnsi="Times New Roman" w:cs="Times New Roman"/>
          <w:sz w:val="28"/>
          <w:szCs w:val="28"/>
        </w:rPr>
      </w:pPr>
      <w:r w:rsidRPr="00273D4D">
        <w:rPr>
          <w:rFonts w:ascii="Times New Roman" w:hAnsi="Times New Roman" w:cs="Times New Roman"/>
          <w:sz w:val="28"/>
          <w:szCs w:val="28"/>
        </w:rPr>
        <w:t>2. Влияние состояния здоровья матери на развитие асфиксии/ Ахметова З.К., Юсупова Г.И.// Аллея науки. - 2018. - No11 (27).</w:t>
      </w:r>
    </w:p>
    <w:p w:rsidR="00D16845" w:rsidRPr="00493343" w:rsidRDefault="00273D4D" w:rsidP="00273D4D">
      <w:pPr>
        <w:jc w:val="both"/>
        <w:rPr>
          <w:rFonts w:ascii="Times New Roman" w:hAnsi="Times New Roman" w:cs="Times New Roman"/>
          <w:sz w:val="28"/>
          <w:szCs w:val="28"/>
        </w:rPr>
      </w:pPr>
      <w:r w:rsidRPr="00273D4D">
        <w:rPr>
          <w:rFonts w:ascii="Times New Roman" w:hAnsi="Times New Roman" w:cs="Times New Roman"/>
          <w:sz w:val="28"/>
          <w:szCs w:val="28"/>
        </w:rPr>
        <w:t xml:space="preserve">3. Изучение факторов риска развития асфиксии у доношенных новорожденных детей/ </w:t>
      </w:r>
      <w:proofErr w:type="spellStart"/>
      <w:r w:rsidRPr="00273D4D">
        <w:rPr>
          <w:rFonts w:ascii="Times New Roman" w:hAnsi="Times New Roman" w:cs="Times New Roman"/>
          <w:sz w:val="28"/>
          <w:szCs w:val="28"/>
        </w:rPr>
        <w:t>Вычигжанина</w:t>
      </w:r>
      <w:proofErr w:type="spellEnd"/>
      <w:r w:rsidRPr="00273D4D">
        <w:rPr>
          <w:rFonts w:ascii="Times New Roman" w:hAnsi="Times New Roman" w:cs="Times New Roman"/>
          <w:sz w:val="28"/>
          <w:szCs w:val="28"/>
        </w:rPr>
        <w:t xml:space="preserve"> Н.В., Щерба М.Т., Шамсутдинова С.Р.// </w:t>
      </w:r>
      <w:proofErr w:type="spellStart"/>
      <w:r w:rsidRPr="00273D4D">
        <w:rPr>
          <w:rFonts w:ascii="Times New Roman" w:hAnsi="Times New Roman" w:cs="Times New Roman"/>
          <w:sz w:val="28"/>
          <w:szCs w:val="28"/>
        </w:rPr>
        <w:t>Вестн</w:t>
      </w:r>
      <w:proofErr w:type="spellEnd"/>
      <w:r w:rsidRPr="00273D4D">
        <w:rPr>
          <w:rFonts w:ascii="Times New Roman" w:hAnsi="Times New Roman" w:cs="Times New Roman"/>
          <w:sz w:val="28"/>
          <w:szCs w:val="28"/>
        </w:rPr>
        <w:t xml:space="preserve">. КГМА им. И.К. </w:t>
      </w:r>
      <w:proofErr w:type="spellStart"/>
      <w:r w:rsidRPr="00273D4D">
        <w:rPr>
          <w:rFonts w:ascii="Times New Roman" w:hAnsi="Times New Roman" w:cs="Times New Roman"/>
          <w:sz w:val="28"/>
          <w:szCs w:val="28"/>
        </w:rPr>
        <w:t>Ахунбаева</w:t>
      </w:r>
      <w:proofErr w:type="spellEnd"/>
      <w:r w:rsidRPr="00273D4D">
        <w:rPr>
          <w:rFonts w:ascii="Times New Roman" w:hAnsi="Times New Roman" w:cs="Times New Roman"/>
          <w:sz w:val="28"/>
          <w:szCs w:val="28"/>
        </w:rPr>
        <w:t>. - 2015. - No3.</w:t>
      </w:r>
    </w:p>
    <w:sectPr w:rsidR="00D16845" w:rsidRPr="00493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59F"/>
    <w:rsid w:val="00095035"/>
    <w:rsid w:val="00211463"/>
    <w:rsid w:val="00232F4E"/>
    <w:rsid w:val="00273D4D"/>
    <w:rsid w:val="00493343"/>
    <w:rsid w:val="005D5CEC"/>
    <w:rsid w:val="006C0DF7"/>
    <w:rsid w:val="00761C26"/>
    <w:rsid w:val="007916D4"/>
    <w:rsid w:val="00791CA4"/>
    <w:rsid w:val="009864A5"/>
    <w:rsid w:val="0099359F"/>
    <w:rsid w:val="00AC5BBE"/>
    <w:rsid w:val="00B15FC9"/>
    <w:rsid w:val="00C94901"/>
    <w:rsid w:val="00CA7856"/>
    <w:rsid w:val="00CD59F3"/>
    <w:rsid w:val="00CF742E"/>
    <w:rsid w:val="00D16845"/>
    <w:rsid w:val="00F7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6</cp:revision>
  <dcterms:created xsi:type="dcterms:W3CDTF">2023-10-17T16:49:00Z</dcterms:created>
  <dcterms:modified xsi:type="dcterms:W3CDTF">2023-10-17T20:28:00Z</dcterms:modified>
</cp:coreProperties>
</file>