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2D" w:rsidRPr="00C37E11" w:rsidRDefault="00B3072D" w:rsidP="00502C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11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B86252" w:rsidRPr="00C37E11" w:rsidRDefault="00606D11" w:rsidP="00502C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11">
        <w:rPr>
          <w:rFonts w:ascii="Times New Roman" w:hAnsi="Times New Roman" w:cs="Times New Roman"/>
          <w:b/>
          <w:sz w:val="24"/>
          <w:szCs w:val="24"/>
        </w:rPr>
        <w:t>«Синеглазка</w:t>
      </w:r>
      <w:r w:rsidR="00B86252" w:rsidRPr="00C37E11">
        <w:rPr>
          <w:rFonts w:ascii="Times New Roman" w:hAnsi="Times New Roman" w:cs="Times New Roman"/>
          <w:b/>
          <w:sz w:val="24"/>
          <w:szCs w:val="24"/>
        </w:rPr>
        <w:t>»</w:t>
      </w:r>
    </w:p>
    <w:p w:rsidR="00B3072D" w:rsidRPr="00C37E11" w:rsidRDefault="00B3072D" w:rsidP="00502C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11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Ноябрьск</w:t>
      </w:r>
    </w:p>
    <w:p w:rsidR="00B3072D" w:rsidRPr="00C37E11" w:rsidRDefault="00B3072D" w:rsidP="00502C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11">
        <w:rPr>
          <w:rFonts w:ascii="Times New Roman" w:hAnsi="Times New Roman" w:cs="Times New Roman"/>
          <w:b/>
          <w:sz w:val="24"/>
          <w:szCs w:val="24"/>
        </w:rPr>
        <w:t>Ямало-Ненецкий автономный округ</w:t>
      </w:r>
    </w:p>
    <w:p w:rsidR="00B3072D" w:rsidRPr="00C37E11" w:rsidRDefault="00B3072D" w:rsidP="00502C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2D" w:rsidRPr="00C37E11" w:rsidRDefault="00B3072D" w:rsidP="00502C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72D" w:rsidRPr="00C37E11" w:rsidRDefault="00B3072D" w:rsidP="00502C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72D" w:rsidRPr="00C37E11" w:rsidRDefault="00B3072D" w:rsidP="00502C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40" w:rsidRPr="00670077" w:rsidRDefault="00ED4940" w:rsidP="00502CD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2EB" w:rsidRPr="00670077" w:rsidRDefault="00ED4940" w:rsidP="00502C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077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для педагогов </w:t>
      </w:r>
      <w:r w:rsidR="00F052EB" w:rsidRPr="00670077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F045C0" w:rsidRDefault="00D32A17" w:rsidP="00502CD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F045C0" w:rsidRPr="00F045C0">
        <w:rPr>
          <w:b w:val="0"/>
          <w:sz w:val="24"/>
          <w:szCs w:val="24"/>
        </w:rPr>
        <w:t xml:space="preserve">Игровой фольклор как средство формирования и развития речи </w:t>
      </w:r>
    </w:p>
    <w:p w:rsidR="00093069" w:rsidRPr="00670077" w:rsidRDefault="00F045C0" w:rsidP="00502CD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F045C0">
        <w:rPr>
          <w:b w:val="0"/>
          <w:sz w:val="24"/>
          <w:szCs w:val="24"/>
        </w:rPr>
        <w:t>у детей дошкольного возраста»</w:t>
      </w:r>
      <w:r w:rsidR="00093069" w:rsidRPr="00F045C0">
        <w:rPr>
          <w:b w:val="0"/>
          <w:sz w:val="24"/>
          <w:szCs w:val="24"/>
        </w:rPr>
        <w:br/>
      </w:r>
      <w:r w:rsidR="00ED4940" w:rsidRPr="00670077">
        <w:rPr>
          <w:b w:val="0"/>
          <w:sz w:val="24"/>
          <w:szCs w:val="24"/>
        </w:rPr>
        <w:t xml:space="preserve">(образовательная область </w:t>
      </w:r>
      <w:r w:rsidR="00ED4940" w:rsidRPr="00F045C0">
        <w:rPr>
          <w:sz w:val="24"/>
          <w:szCs w:val="24"/>
        </w:rPr>
        <w:t>-</w:t>
      </w:r>
      <w:r w:rsidR="00ED4940" w:rsidRPr="00670077">
        <w:rPr>
          <w:b w:val="0"/>
          <w:sz w:val="24"/>
          <w:szCs w:val="24"/>
        </w:rPr>
        <w:t xml:space="preserve"> речевое развитие)</w:t>
      </w:r>
    </w:p>
    <w:p w:rsidR="00ED4940" w:rsidRPr="00670077" w:rsidRDefault="00ED4940" w:rsidP="00502CDB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4"/>
          <w:szCs w:val="24"/>
        </w:rPr>
      </w:pPr>
    </w:p>
    <w:p w:rsidR="00ED4940" w:rsidRPr="00C37E11" w:rsidRDefault="00ED4940" w:rsidP="00502CDB">
      <w:pPr>
        <w:tabs>
          <w:tab w:val="left" w:pos="334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40" w:rsidRPr="00C37E11" w:rsidRDefault="00ED4940" w:rsidP="00502CDB">
      <w:pPr>
        <w:tabs>
          <w:tab w:val="left" w:pos="334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40" w:rsidRPr="00C37E11" w:rsidRDefault="00ED4940" w:rsidP="00502CDB">
      <w:pPr>
        <w:tabs>
          <w:tab w:val="left" w:pos="334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40" w:rsidRPr="00C37E11" w:rsidRDefault="00ED4940" w:rsidP="00502CDB">
      <w:pPr>
        <w:tabs>
          <w:tab w:val="left" w:pos="334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40" w:rsidRPr="00C37E11" w:rsidRDefault="00ED4940" w:rsidP="00502CDB">
      <w:pPr>
        <w:tabs>
          <w:tab w:val="left" w:pos="334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40" w:rsidRPr="00C37E11" w:rsidRDefault="00ED4940" w:rsidP="00502CDB">
      <w:pPr>
        <w:tabs>
          <w:tab w:val="left" w:pos="334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069" w:rsidRPr="00C37E11" w:rsidRDefault="00ED4940" w:rsidP="00670077">
      <w:pPr>
        <w:tabs>
          <w:tab w:val="left" w:pos="334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7E11">
        <w:rPr>
          <w:rFonts w:ascii="Times New Roman" w:hAnsi="Times New Roman" w:cs="Times New Roman"/>
          <w:b/>
          <w:sz w:val="24"/>
          <w:szCs w:val="24"/>
        </w:rPr>
        <w:t xml:space="preserve">Разработала: </w:t>
      </w:r>
    </w:p>
    <w:p w:rsidR="00B86252" w:rsidRPr="00C37E11" w:rsidRDefault="00D76DE1" w:rsidP="0067007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7E11">
        <w:rPr>
          <w:rFonts w:ascii="Times New Roman" w:hAnsi="Times New Roman" w:cs="Times New Roman"/>
          <w:b/>
          <w:sz w:val="24"/>
          <w:szCs w:val="24"/>
        </w:rPr>
        <w:t>Артамонова  Ирина Анатольевна</w:t>
      </w:r>
    </w:p>
    <w:p w:rsidR="00B86252" w:rsidRPr="00C37E11" w:rsidRDefault="00B86252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B3072D" w:rsidRPr="00C37E11" w:rsidRDefault="00B3072D" w:rsidP="00502CD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069" w:rsidRPr="00C37E11" w:rsidRDefault="00093069" w:rsidP="00502CD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2CDB" w:rsidRPr="00C37E11" w:rsidRDefault="00502CDB" w:rsidP="00502CD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2CDB" w:rsidRPr="00C37E11" w:rsidRDefault="00502CDB" w:rsidP="00502CD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2CDB" w:rsidRPr="00C37E11" w:rsidRDefault="00502CDB" w:rsidP="00502CD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2CDB" w:rsidRPr="00C37E11" w:rsidRDefault="00502CDB" w:rsidP="00502CD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2CDB" w:rsidRPr="00C37E11" w:rsidRDefault="00502CDB" w:rsidP="00502CD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2CDB" w:rsidRPr="00C37E11" w:rsidRDefault="00502CDB" w:rsidP="00502CD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072D" w:rsidRPr="00C37E11" w:rsidRDefault="0043793B" w:rsidP="00502C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7E11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bookmarkStart w:id="0" w:name="_GoBack"/>
      <w:bookmarkEnd w:id="0"/>
      <w:r w:rsidR="00F045C0">
        <w:rPr>
          <w:rFonts w:ascii="Times New Roman" w:hAnsi="Times New Roman" w:cs="Times New Roman"/>
          <w:b/>
          <w:sz w:val="24"/>
          <w:szCs w:val="24"/>
          <w:lang w:eastAsia="ru-RU"/>
        </w:rPr>
        <w:t>23</w:t>
      </w:r>
      <w:r w:rsidR="00502CDB" w:rsidRPr="00C37E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252" w:rsidRPr="00C37E11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</w:p>
    <w:p w:rsidR="00670077" w:rsidRDefault="00670077" w:rsidP="00502C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7F3F" w:rsidRDefault="00FD7F3F" w:rsidP="00502C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072D" w:rsidRDefault="00B3072D" w:rsidP="00502C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2CD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материала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Фольклор - это коллективное художественное творчество народа. Поэтическое народное творчество веками вбирало в себя жизненный опыт, коллективную мудрость трудящихся масс и передавало их младшим поколениям, активно пропагандируя высокие нравственные нормы и эстетические идеалы.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Фольклор увлекает детей яркими поэтическими образами, вызывает у них положительные эмоции, укрепляет светлое, жизнерадостное восприятие жизни, помогает понять, что хорошо и что дурно, что красиво и что некрасиво.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Особое внимание следует обратить на эмоциональное чтение воспитателем произведений народного творчества. Ребенок должен чувствовать отношение взрослого к описываемым ситуациям.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Припевки, потешки дети слышат с самого раннего возраста. Родители используют их, чтобы успокоить малыша, развеселить, просто поговорить. Такие процессы в жизни маленького ребенка, как одевание, купание, укладывание спать, требуют сопровождения словом. И здесь русское народное творчество незаменимо. Оно способствует созданию положительного эмоционального настроения.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Уже в раннем возрасте очень важно ускорить "рождение" первых сознательных слов у ребенка, чаще привлекать его внимание к предметам, животным, людям. Увеличить запас слов помогут малые формы фольклора. Их звучность, ритмичность, напевность, занимательность привлекают детей, вызывают желание повторить, запомнить что, в свою очередь, способствует развитию разговорной речи.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Произведения, созданные специально для детей, составляют ос</w:t>
      </w:r>
      <w:r w:rsidR="00502CDB" w:rsidRPr="00502CDB">
        <w:t xml:space="preserve">обую область народной поэзии - </w:t>
      </w:r>
      <w:r w:rsidRPr="00502CDB">
        <w:t>фольклор. И теоретики-педагоги, и воспита</w:t>
      </w:r>
      <w:r w:rsidR="00BB0207" w:rsidRPr="00502CDB">
        <w:t>тели-практики неоднократно подчё</w:t>
      </w:r>
      <w:r w:rsidRPr="00502CDB">
        <w:t>ркивали высокие педагогические качества адресованных детям произведений фольклора: глубокое проникновен</w:t>
      </w:r>
      <w:r w:rsidR="00BB0207" w:rsidRPr="00502CDB">
        <w:t>ие в психику ребенка, тонкий учё</w:t>
      </w:r>
      <w:r w:rsidRPr="00502CDB">
        <w:t>т особенностей детского восприятия, отсутствие навязчивых поучений.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Но достоянием  является не только эта область народного творчества, а вся его классика. Почти целиком перешли в детскую аудиторию народные сказки. Преимущественно детским жанром стали загадки. Ребятам доступны многие "взрослые" песни, былины, пословицы.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Художественный метод фольклора характеризуется предельной обобщенностью образов и ситуаций. Основным принципом изображения жизни в нем является резкая контрастность добра и зла, идеализация положительных явлений.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Благодаря резкому разграничению добра и зла образы фольклора всегда ясны и доступны детям, им легко определить свои симпатии и антипатии.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lastRenderedPageBreak/>
        <w:t>Близостью народного искусства детскому возрасту,</w:t>
      </w:r>
      <w:r w:rsidR="00502CDB" w:rsidRPr="00502CDB">
        <w:t xml:space="preserve"> великой эмоциональной силой и </w:t>
      </w:r>
      <w:r w:rsidRPr="00502CDB">
        <w:t>выразительностью его о</w:t>
      </w:r>
      <w:r w:rsidR="008E0682" w:rsidRPr="00502CDB">
        <w:t>бразов определяется важное место</w:t>
      </w:r>
      <w:r w:rsidRPr="00502CDB">
        <w:t xml:space="preserve"> произведений фольклора  в </w:t>
      </w:r>
      <w:r w:rsidR="009540B2" w:rsidRPr="00502CDB">
        <w:t>воспитательно-образовательной</w:t>
      </w:r>
      <w:r w:rsidRPr="00502CDB">
        <w:t xml:space="preserve"> работе дошкольных учреждений. Жизнь детей теснейшим образом связана с жизнью взрослых, но у ребенка есть свое, обусловленное возрастными психическими особенностями видение мира.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Все</w:t>
      </w:r>
      <w:r w:rsidR="00BB0207" w:rsidRPr="00502CDB">
        <w:t xml:space="preserve"> многообразие мира дети дошкольного</w:t>
      </w:r>
      <w:r w:rsidRPr="00502CDB">
        <w:t xml:space="preserve"> возраста восп</w:t>
      </w:r>
      <w:r w:rsidR="00502CDB" w:rsidRPr="00502CDB">
        <w:t xml:space="preserve">ринимают не так, как взрослые. </w:t>
      </w:r>
      <w:r w:rsidRPr="00502CDB">
        <w:t>К.И. Чуковский писал: «Взрослые мыслят словами, словесными формулами, а маленькие дети - вещами, предметами предметного мира». Их мысль на первых порах связана только с конкретными образами. Особенностями детской психики определяется выбор поэтических образов, весь состав фольклора. Поэтические произведения, многие столетия, передававшиеся от одного поколения к другому, постепенно приобретали содержание и форму, наиболее полно соответствующие законам детской эстетики. Именно в фольклоре находится ключ к пониманию возрастной психологии, детских художественных вкусов, детских творческих возможностей.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Таким образом, фольклор представляет собой специфическую область народного творчества, объединяющую мир детей и мир взрослых, включающую целую систему поэтических и музыкально-поэтических жанров фольклора.</w:t>
      </w:r>
    </w:p>
    <w:p w:rsidR="00B3072D" w:rsidRPr="00502CDB" w:rsidRDefault="00B3072D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Во многих детских песнях и играх воспроизводятся время и события, давно потерянные памятью народа. Фольклор помогает историкам, этнографам лучше понять жизнь, быт, культуру наших предков.</w:t>
      </w:r>
    </w:p>
    <w:p w:rsidR="00CC1D0D" w:rsidRPr="00502CDB" w:rsidRDefault="00F80D10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Многие забавы детей являются «шуточным подражанием серьёзному делу взрослых», средством подготовки детей к жизни. В них находят своё отражение производственно-хозяйственная деятельность, национально-психические черты и социальная жизнь народа</w:t>
      </w:r>
      <w:r w:rsidR="008E0682" w:rsidRPr="00502CDB">
        <w:t>.</w:t>
      </w:r>
    </w:p>
    <w:p w:rsidR="00F80D10" w:rsidRPr="00502CDB" w:rsidRDefault="008E0682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>Результатом проводимой работы являе</w:t>
      </w:r>
      <w:r w:rsidR="00CC1D0D" w:rsidRPr="00502CDB">
        <w:t xml:space="preserve">тся положительная динамика показателей качества обучения и воспитания. Дети используют </w:t>
      </w:r>
      <w:r w:rsidR="00982699" w:rsidRPr="00502CDB">
        <w:t>в активной речи потешки, считалки, имеют запас знаний сказок и сказочных героев, используют атрибуты русской народной культуры в самостоятельной деятельности, принимают активное участие в народных праздниках. Дети научились видеть красоту русского народного слова через игры, беседы. Постоянно расширяют свой кругозор, речь становится грамотной, используют народные слова и понимают их смысл.</w:t>
      </w:r>
    </w:p>
    <w:p w:rsidR="00982699" w:rsidRPr="00502CDB" w:rsidRDefault="00982699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t xml:space="preserve">Таким образом, целенаправленное и систематическое использование малых форм фольклора в работе с детьми дошкольного возраста помогает </w:t>
      </w:r>
      <w:r w:rsidR="00BB0207" w:rsidRPr="00502CDB">
        <w:t>им овладеть первоначальными навыками самостоятельной художественно-речевой работы.</w:t>
      </w:r>
    </w:p>
    <w:p w:rsidR="00BB0207" w:rsidRPr="00502CDB" w:rsidRDefault="00BB0207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BB0207" w:rsidRPr="00502CDB" w:rsidRDefault="00F045C0" w:rsidP="00F045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</w:rPr>
      </w:pPr>
      <w:r>
        <w:rPr>
          <w:b/>
          <w:i/>
        </w:rPr>
        <w:lastRenderedPageBreak/>
        <w:t>О</w:t>
      </w:r>
      <w:r w:rsidR="00BB0207" w:rsidRPr="00502CDB">
        <w:rPr>
          <w:b/>
          <w:i/>
        </w:rPr>
        <w:t>бразовательная деятельность</w:t>
      </w:r>
      <w:r w:rsidR="00502CDB">
        <w:rPr>
          <w:b/>
          <w:i/>
        </w:rPr>
        <w:t xml:space="preserve"> </w:t>
      </w:r>
      <w:r>
        <w:rPr>
          <w:b/>
          <w:i/>
        </w:rPr>
        <w:t xml:space="preserve">в  средней </w:t>
      </w:r>
      <w:r w:rsidR="00BB0207" w:rsidRPr="00502CDB">
        <w:rPr>
          <w:b/>
          <w:i/>
        </w:rPr>
        <w:t xml:space="preserve"> группе</w:t>
      </w:r>
    </w:p>
    <w:p w:rsidR="00BB0207" w:rsidRPr="00502CDB" w:rsidRDefault="00BB0207" w:rsidP="00F045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</w:rPr>
      </w:pPr>
      <w:r w:rsidRPr="00502CDB">
        <w:rPr>
          <w:b/>
          <w:i/>
        </w:rPr>
        <w:t>на тему «Счастливая зыбка»</w:t>
      </w:r>
    </w:p>
    <w:p w:rsidR="00BB0207" w:rsidRPr="00502CDB" w:rsidRDefault="00BB0207" w:rsidP="00F045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</w:rPr>
      </w:pPr>
      <w:r w:rsidRPr="00502CDB">
        <w:rPr>
          <w:b/>
          <w:i/>
        </w:rPr>
        <w:t>с использованием фольклорных произведений</w:t>
      </w:r>
    </w:p>
    <w:p w:rsidR="00AF5663" w:rsidRPr="00502CDB" w:rsidRDefault="00F045C0" w:rsidP="00502C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502CDB" w:rsidRPr="00502CDB" w:rsidRDefault="00502CDB" w:rsidP="00502C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6431D3" w:rsidRPr="00502CDB" w:rsidRDefault="006431D3" w:rsidP="00502C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02CDB">
        <w:rPr>
          <w:b/>
        </w:rPr>
        <w:t>Цель:</w:t>
      </w:r>
      <w:r w:rsidR="009540B2" w:rsidRPr="00502CDB">
        <w:rPr>
          <w:b/>
        </w:rPr>
        <w:t xml:space="preserve"> </w:t>
      </w:r>
      <w:r w:rsidRPr="00502CDB">
        <w:t>Формировать знания детей о традициях</w:t>
      </w:r>
      <w:r w:rsidR="00DF49A5" w:rsidRPr="00502CDB">
        <w:t xml:space="preserve"> русского народа. Поддерживать </w:t>
      </w:r>
      <w:r w:rsidRPr="00502CDB">
        <w:t xml:space="preserve">положительное эмоциональное отношение, </w:t>
      </w:r>
      <w:r w:rsidR="00CF75F6" w:rsidRPr="00502CDB">
        <w:t>развивать интерес к колыбельным</w:t>
      </w:r>
      <w:r w:rsidR="009540B2" w:rsidRPr="00502CDB">
        <w:t xml:space="preserve"> </w:t>
      </w:r>
      <w:r w:rsidRPr="00502CDB">
        <w:t>песням. Развивать эстетическое восприятие фольклорных произведений.</w:t>
      </w:r>
    </w:p>
    <w:p w:rsidR="00B86252" w:rsidRPr="00502CDB" w:rsidRDefault="005A7615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jc w:val="center"/>
        <w:rPr>
          <w:b/>
        </w:rPr>
      </w:pPr>
      <w:r w:rsidRPr="00502CDB">
        <w:rPr>
          <w:b/>
        </w:rPr>
        <w:t>Предварительная работа:</w:t>
      </w:r>
    </w:p>
    <w:p w:rsidR="00581DDA" w:rsidRPr="00502CDB" w:rsidRDefault="006431D3" w:rsidP="00502CDB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 w:line="360" w:lineRule="auto"/>
        <w:ind w:left="-142" w:firstLine="851"/>
        <w:jc w:val="both"/>
      </w:pPr>
      <w:r w:rsidRPr="00502CDB">
        <w:t>Беседа с детьми о семье. Подбо</w:t>
      </w:r>
      <w:r w:rsidR="00DF49A5" w:rsidRPr="00502CDB">
        <w:t>р наглядного материала и пословиц</w:t>
      </w:r>
      <w:r w:rsidRPr="00502CDB">
        <w:t>.</w:t>
      </w:r>
      <w:r w:rsidR="00581DDA" w:rsidRPr="00502CDB">
        <w:t xml:space="preserve"> Словарная работа:</w:t>
      </w:r>
      <w:r w:rsidR="005A7615" w:rsidRPr="00502CDB">
        <w:t xml:space="preserve"> горница,</w:t>
      </w:r>
      <w:r w:rsidR="00581DDA" w:rsidRPr="00502CDB">
        <w:t xml:space="preserve"> колыбель, зыбка, люлька.</w:t>
      </w:r>
    </w:p>
    <w:p w:rsidR="00C37E11" w:rsidRDefault="00C37E11" w:rsidP="00502CDB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 w:line="360" w:lineRule="auto"/>
        <w:ind w:left="-142" w:firstLine="851"/>
        <w:jc w:val="both"/>
        <w:rPr>
          <w:b/>
        </w:rPr>
      </w:pPr>
    </w:p>
    <w:p w:rsidR="00036A8B" w:rsidRPr="00502CDB" w:rsidRDefault="003A3F3A" w:rsidP="00502CDB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 w:line="360" w:lineRule="auto"/>
        <w:ind w:left="-142" w:firstLine="851"/>
        <w:jc w:val="both"/>
        <w:rPr>
          <w:b/>
        </w:rPr>
      </w:pPr>
      <w:r w:rsidRPr="00502CDB">
        <w:rPr>
          <w:b/>
        </w:rPr>
        <w:t>Ход:</w:t>
      </w:r>
    </w:p>
    <w:p w:rsidR="00CF75F6" w:rsidRPr="00502CDB" w:rsidRDefault="00D76DE1" w:rsidP="00502CDB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 w:line="360" w:lineRule="auto"/>
        <w:ind w:left="-142" w:firstLine="851"/>
        <w:jc w:val="both"/>
      </w:pPr>
      <w:r w:rsidRPr="00502CDB">
        <w:t>Педагог говорит детям: «</w:t>
      </w:r>
      <w:r w:rsidR="00036A8B" w:rsidRPr="00502CDB">
        <w:t>Сегодня</w:t>
      </w:r>
      <w:r w:rsidRPr="00502CDB">
        <w:t>,</w:t>
      </w:r>
      <w:r w:rsidR="00036A8B" w:rsidRPr="00502CDB">
        <w:t xml:space="preserve"> ребята</w:t>
      </w:r>
      <w:r w:rsidRPr="00502CDB">
        <w:t>,</w:t>
      </w:r>
      <w:r w:rsidR="00036A8B" w:rsidRPr="00502CDB">
        <w:t xml:space="preserve"> мы отправимся в увлекательное  </w:t>
      </w:r>
      <w:r w:rsidRPr="00502CDB">
        <w:t>путешествие», и предлагает</w:t>
      </w:r>
      <w:r w:rsidR="009540B2" w:rsidRPr="00502CDB">
        <w:t xml:space="preserve">  </w:t>
      </w:r>
      <w:r w:rsidR="00036A8B" w:rsidRPr="00502CDB">
        <w:t xml:space="preserve">на интерактивной доске слайд «Русская горница». </w:t>
      </w:r>
      <w:r w:rsidR="003A3F3A" w:rsidRPr="00502CDB">
        <w:t>Воспитатель обращает внимание  детей и знакомит</w:t>
      </w:r>
      <w:r w:rsidR="00D41F9E" w:rsidRPr="00502CDB">
        <w:t xml:space="preserve"> с тем, как жили</w:t>
      </w:r>
      <w:r w:rsidR="00581DDA" w:rsidRPr="00502CDB">
        <w:t xml:space="preserve"> ребята</w:t>
      </w:r>
      <w:r w:rsidR="00D41F9E" w:rsidRPr="00502CDB">
        <w:t xml:space="preserve"> в давние времена. К</w:t>
      </w:r>
      <w:r w:rsidR="00581DDA" w:rsidRPr="00502CDB">
        <w:t xml:space="preserve"> малышам в народе всегда относились </w:t>
      </w:r>
      <w:r w:rsidR="003123C4" w:rsidRPr="00502CDB">
        <w:t xml:space="preserve">с </w:t>
      </w:r>
      <w:r w:rsidR="00581DDA" w:rsidRPr="00502CDB">
        <w:t>большой любовью, о чём говорят и пословицы русского народа: «У матери- дитя, у кошки - котя, всякому мило своё дитя», поэтому взрослые создавали усл</w:t>
      </w:r>
      <w:r w:rsidR="00036A8B" w:rsidRPr="00502CDB">
        <w:t xml:space="preserve">овия для того, чтобы дети росли </w:t>
      </w:r>
      <w:r w:rsidR="00581DDA" w:rsidRPr="00502CDB">
        <w:t>здоровыми, счастливыми.</w:t>
      </w:r>
      <w:r w:rsidR="009540B2" w:rsidRPr="00502CDB">
        <w:t xml:space="preserve"> </w:t>
      </w:r>
      <w:r w:rsidR="00DF49A5" w:rsidRPr="00502CDB">
        <w:t xml:space="preserve">Педагог задаёт вопрос </w:t>
      </w:r>
      <w:r w:rsidR="003A3F3A" w:rsidRPr="00502CDB">
        <w:t xml:space="preserve"> детям: </w:t>
      </w:r>
      <w:r w:rsidR="00CF75F6" w:rsidRPr="00502CDB">
        <w:t>Чем отличался быт в давние времена?</w:t>
      </w:r>
      <w:r w:rsidR="008D22CA" w:rsidRPr="00502CDB">
        <w:t>- Ответы детей.</w:t>
      </w:r>
    </w:p>
    <w:p w:rsidR="00B86252" w:rsidRPr="00502CDB" w:rsidRDefault="00581DDA" w:rsidP="00502CDB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 w:line="360" w:lineRule="auto"/>
        <w:ind w:left="-142" w:firstLine="851"/>
        <w:jc w:val="both"/>
      </w:pPr>
      <w:r w:rsidRPr="00502CDB">
        <w:t xml:space="preserve">Затем педагог предлагает </w:t>
      </w:r>
      <w:r w:rsidR="00DF49A5" w:rsidRPr="00502CDB">
        <w:t xml:space="preserve"> детям </w:t>
      </w:r>
      <w:r w:rsidRPr="00502CDB">
        <w:t>посмотреть на</w:t>
      </w:r>
      <w:r w:rsidR="00DF49A5" w:rsidRPr="00502CDB">
        <w:t xml:space="preserve"> второй слайд и обратить внимание</w:t>
      </w:r>
      <w:r w:rsidRPr="00502CDB">
        <w:t>,</w:t>
      </w:r>
      <w:r w:rsidR="009540B2" w:rsidRPr="00502CDB">
        <w:t xml:space="preserve"> </w:t>
      </w:r>
      <w:r w:rsidRPr="00502CDB">
        <w:t>как было обустрое</w:t>
      </w:r>
      <w:r w:rsidR="003123C4" w:rsidRPr="00502CDB">
        <w:t>но место</w:t>
      </w:r>
      <w:r w:rsidR="003A3F3A" w:rsidRPr="00502CDB">
        <w:t xml:space="preserve"> в народном стиле,</w:t>
      </w:r>
      <w:r w:rsidR="00CF75F6" w:rsidRPr="00502CDB">
        <w:t xml:space="preserve"> где </w:t>
      </w:r>
      <w:r w:rsidR="003A3F3A" w:rsidRPr="00502CDB">
        <w:t xml:space="preserve">дети спали, </w:t>
      </w:r>
      <w:r w:rsidR="003123C4" w:rsidRPr="00502CDB">
        <w:t>где одним из атрибутов является колыбелька.</w:t>
      </w:r>
    </w:p>
    <w:p w:rsidR="00CF75F6" w:rsidRPr="00502CDB" w:rsidRDefault="00D76DE1" w:rsidP="00502CDB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 w:line="360" w:lineRule="auto"/>
        <w:ind w:left="-142" w:firstLine="851"/>
        <w:jc w:val="both"/>
      </w:pPr>
      <w:r w:rsidRPr="00502CDB">
        <w:t>Задаёт детям вопрос</w:t>
      </w:r>
      <w:r w:rsidR="00502CDB">
        <w:t xml:space="preserve"> </w:t>
      </w:r>
      <w:r w:rsidR="00CF75F6" w:rsidRPr="00502CDB">
        <w:t>-</w:t>
      </w:r>
      <w:r w:rsidR="00502CDB">
        <w:t xml:space="preserve"> </w:t>
      </w:r>
      <w:r w:rsidRPr="00502CDB">
        <w:t>«</w:t>
      </w:r>
      <w:r w:rsidR="00D41F9E" w:rsidRPr="00502CDB">
        <w:t>Знакомо</w:t>
      </w:r>
      <w:r w:rsidRPr="00502CDB">
        <w:t xml:space="preserve"> ли вам</w:t>
      </w:r>
      <w:r w:rsidR="009540B2" w:rsidRPr="00502CDB">
        <w:t xml:space="preserve"> </w:t>
      </w:r>
      <w:r w:rsidR="00CF75F6" w:rsidRPr="00502CDB">
        <w:t>слово колыбелька</w:t>
      </w:r>
      <w:r w:rsidRPr="00502CDB">
        <w:t>?»</w:t>
      </w:r>
      <w:r w:rsidR="008D22CA" w:rsidRPr="00502CDB">
        <w:t>- Выслушивает ответы детей.</w:t>
      </w:r>
    </w:p>
    <w:p w:rsidR="008D22CA" w:rsidRPr="00502CDB" w:rsidRDefault="00502CDB" w:rsidP="00502CDB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 w:line="360" w:lineRule="auto"/>
        <w:ind w:left="-142" w:firstLine="851"/>
        <w:jc w:val="both"/>
      </w:pPr>
      <w:r>
        <w:t xml:space="preserve">Предлагает </w:t>
      </w:r>
      <w:r w:rsidR="003123C4" w:rsidRPr="00502CDB">
        <w:t>вспомнить свою кровать и охарактеризовать её. Выслушав ответы детей, воспитатель заключает, что у каждого ребёнка своя кроватка, и она не похожа на кроватку другого, и тем более не похожа на ту, в которой спали детки в давние времена.</w:t>
      </w:r>
      <w:r w:rsidR="009540B2" w:rsidRPr="00502CDB">
        <w:t xml:space="preserve"> </w:t>
      </w:r>
      <w:r w:rsidR="003123C4" w:rsidRPr="00502CDB">
        <w:t>Затем воспитатель</w:t>
      </w:r>
      <w:r w:rsidR="00167447" w:rsidRPr="00502CDB">
        <w:t xml:space="preserve"> просить подумать и сказать, как назывались кровати, в которых спали малыши. Выслушав ответы детей, подводит итог: «Кроватка для малышей называлась «колыбелька». Это слово произошло от старого русского слова «колыбать», что значит – качать. А ещё она называлась «зыбка». Слово «зыбка» тоже старое и происходит  от слова «зыбать», что также значит «качать». Есть и ещё одно название – «люлька»</w:t>
      </w:r>
      <w:r w:rsidR="00CF75F6" w:rsidRPr="00502CDB">
        <w:t>.</w:t>
      </w:r>
    </w:p>
    <w:p w:rsidR="00C37E11" w:rsidRDefault="00C37E11" w:rsidP="00C37E11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b/>
        </w:rPr>
      </w:pPr>
    </w:p>
    <w:p w:rsidR="00C37E11" w:rsidRDefault="00C37E11" w:rsidP="00C37E11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b/>
        </w:rPr>
      </w:pPr>
    </w:p>
    <w:p w:rsidR="00F045C0" w:rsidRDefault="00F045C0" w:rsidP="00C37E11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b/>
        </w:rPr>
      </w:pPr>
    </w:p>
    <w:p w:rsidR="00CF75F6" w:rsidRPr="00502CDB" w:rsidRDefault="00CF75F6" w:rsidP="00C37E11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</w:pPr>
      <w:r w:rsidRPr="00502CDB">
        <w:rPr>
          <w:b/>
        </w:rPr>
        <w:lastRenderedPageBreak/>
        <w:t>Физкультминутка:  «Федот»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C37E11">
        <w:rPr>
          <w:i/>
        </w:rPr>
        <w:t xml:space="preserve">На берёзку птичка села,   </w:t>
      </w:r>
      <w:r w:rsidRPr="00C37E11">
        <w:t>(присесть руки к коленям)</w:t>
      </w:r>
    </w:p>
    <w:p w:rsidR="00CF75F6" w:rsidRPr="00C37E11" w:rsidRDefault="008D22CA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C37E11">
        <w:rPr>
          <w:i/>
        </w:rPr>
        <w:t xml:space="preserve">Головою повертела,          </w:t>
      </w:r>
      <w:r w:rsidR="00CF75F6" w:rsidRPr="00C37E11">
        <w:t>(повороты головой в стороны)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C37E11">
        <w:rPr>
          <w:i/>
        </w:rPr>
        <w:t xml:space="preserve">Для Федота песню спела      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</w:pPr>
      <w:r w:rsidRPr="00C37E11">
        <w:rPr>
          <w:i/>
        </w:rPr>
        <w:t>И об</w:t>
      </w:r>
      <w:r w:rsidR="00502CDB" w:rsidRPr="00C37E11">
        <w:rPr>
          <w:i/>
        </w:rPr>
        <w:t xml:space="preserve">ратно улетела,                    </w:t>
      </w:r>
      <w:r w:rsidRPr="00C37E11">
        <w:t>(махи руками)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</w:pPr>
      <w:r w:rsidRPr="00C37E11">
        <w:rPr>
          <w:i/>
        </w:rPr>
        <w:t xml:space="preserve">На кровати спит Федот,            </w:t>
      </w:r>
      <w:r w:rsidRPr="00C37E11">
        <w:t>(присесть руки под щёку)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</w:pPr>
      <w:r w:rsidRPr="00C37E11">
        <w:rPr>
          <w:i/>
        </w:rPr>
        <w:t xml:space="preserve">Просыпается, встаёт,                </w:t>
      </w:r>
      <w:r w:rsidRPr="00C37E11">
        <w:t>(потянуться, выпрямиться)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C37E11">
        <w:rPr>
          <w:i/>
        </w:rPr>
        <w:t xml:space="preserve">Встав с утра со своей кроватки,   </w:t>
      </w:r>
      <w:r w:rsidRPr="00C37E11">
        <w:t>(вытянуть руки перед собой)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</w:pPr>
      <w:r w:rsidRPr="00C37E11">
        <w:rPr>
          <w:i/>
        </w:rPr>
        <w:t>Прис</w:t>
      </w:r>
      <w:r w:rsidR="00C37E11">
        <w:rPr>
          <w:i/>
        </w:rPr>
        <w:t xml:space="preserve">тупает он к зарядке,          </w:t>
      </w:r>
      <w:r w:rsidRPr="00C37E11">
        <w:rPr>
          <w:i/>
        </w:rPr>
        <w:t xml:space="preserve"> </w:t>
      </w:r>
      <w:r w:rsidRPr="00C37E11">
        <w:t xml:space="preserve">(носком правой ноги коснуться кисти левой </w:t>
      </w:r>
      <w:r w:rsidR="008D22CA" w:rsidRPr="00C37E11">
        <w:t>руки, носком</w:t>
      </w:r>
      <w:r w:rsidRPr="00C37E11">
        <w:t xml:space="preserve"> левой ноги коснуться правой руки)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C37E11">
        <w:rPr>
          <w:i/>
        </w:rPr>
        <w:t>Раз-два-три-четыре,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C37E11">
        <w:rPr>
          <w:i/>
        </w:rPr>
        <w:t>Ноги выше, руки шире!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C37E11">
        <w:rPr>
          <w:i/>
        </w:rPr>
        <w:t>Влево, в</w:t>
      </w:r>
      <w:r w:rsidR="008D22CA" w:rsidRPr="00C37E11">
        <w:rPr>
          <w:i/>
        </w:rPr>
        <w:t xml:space="preserve">право поворот,   </w:t>
      </w:r>
      <w:r w:rsidR="00502CDB" w:rsidRPr="00C37E11">
        <w:rPr>
          <w:i/>
        </w:rPr>
        <w:t xml:space="preserve">         </w:t>
      </w:r>
      <w:r w:rsidRPr="00C37E11">
        <w:t>(повороты вправо, влево)</w:t>
      </w:r>
    </w:p>
    <w:p w:rsidR="00CF75F6" w:rsidRPr="00C37E11" w:rsidRDefault="00CF75F6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C37E11">
        <w:rPr>
          <w:i/>
        </w:rPr>
        <w:t>Наклон назад, наклон вперёд</w:t>
      </w:r>
      <w:r w:rsidR="008D22CA" w:rsidRPr="00C37E11">
        <w:rPr>
          <w:i/>
        </w:rPr>
        <w:t>,</w:t>
      </w:r>
      <w:r w:rsidR="00502CDB" w:rsidRPr="00C37E11">
        <w:rPr>
          <w:i/>
        </w:rPr>
        <w:t xml:space="preserve">  </w:t>
      </w:r>
      <w:r w:rsidR="00502CDB" w:rsidRPr="00C37E11">
        <w:t>(наклоны)</w:t>
      </w:r>
    </w:p>
    <w:p w:rsidR="00BA1197" w:rsidRPr="00502CDB" w:rsidRDefault="00BA1197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</w:pPr>
      <w:r w:rsidRPr="00502CDB">
        <w:t>После педагог говори</w:t>
      </w:r>
      <w:r w:rsidR="00167447" w:rsidRPr="00502CDB">
        <w:t xml:space="preserve">т о том, что </w:t>
      </w:r>
      <w:r w:rsidRPr="00502CDB">
        <w:t>матери,</w:t>
      </w:r>
      <w:r w:rsidR="00167447" w:rsidRPr="00502CDB">
        <w:t xml:space="preserve"> не просто качали в кроватках</w:t>
      </w:r>
      <w:r w:rsidRPr="00502CDB">
        <w:t xml:space="preserve"> деток, но и пели, и предлагает детям вспомнить, как они назывались. Обобщает ответы детей: «Они назывались колыбельные, потому что пели их, когда детишек укладывали спать». Затем педагог просит детей вспомнить колыбельн</w:t>
      </w:r>
      <w:r w:rsidR="00CF75F6" w:rsidRPr="00502CDB">
        <w:t xml:space="preserve">ые песни. Ребята давайте </w:t>
      </w:r>
      <w:r w:rsidRPr="00502CDB">
        <w:t>и</w:t>
      </w:r>
      <w:r w:rsidR="00CF75F6" w:rsidRPr="00502CDB">
        <w:t>сполним колыбельную. Д</w:t>
      </w:r>
      <w:r w:rsidRPr="00502CDB">
        <w:t>аёт для заучивания колыбельную:</w:t>
      </w:r>
    </w:p>
    <w:p w:rsidR="00BA1197" w:rsidRPr="00502CDB" w:rsidRDefault="00BA1197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502CDB">
        <w:rPr>
          <w:i/>
        </w:rPr>
        <w:t>Спи, младенец маленький,</w:t>
      </w:r>
    </w:p>
    <w:p w:rsidR="00BA1197" w:rsidRPr="00502CDB" w:rsidRDefault="00BA1197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502CDB">
        <w:rPr>
          <w:i/>
        </w:rPr>
        <w:t>Голубочек  сизенький,</w:t>
      </w:r>
    </w:p>
    <w:p w:rsidR="00BE74A1" w:rsidRPr="00502CDB" w:rsidRDefault="00BA1197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  <w:rPr>
          <w:i/>
        </w:rPr>
      </w:pPr>
      <w:r w:rsidRPr="00502CDB">
        <w:rPr>
          <w:i/>
        </w:rPr>
        <w:t>Мой младенец будет спать,</w:t>
      </w:r>
    </w:p>
    <w:p w:rsidR="00BA1197" w:rsidRPr="00502CDB" w:rsidRDefault="00BA1197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</w:pPr>
      <w:r w:rsidRPr="00502CDB">
        <w:rPr>
          <w:i/>
        </w:rPr>
        <w:t>А я буду напевать.</w:t>
      </w:r>
      <w:r w:rsidRPr="00502CDB">
        <w:t xml:space="preserve"> </w:t>
      </w:r>
    </w:p>
    <w:p w:rsidR="008D22CA" w:rsidRPr="00502CDB" w:rsidRDefault="00BA1197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ind w:firstLine="851"/>
        <w:jc w:val="both"/>
      </w:pPr>
      <w:r w:rsidRPr="00502CDB">
        <w:t>Воспитатель предлагает пропеть эту колыбельн</w:t>
      </w:r>
      <w:r w:rsidR="00150F9D" w:rsidRPr="00502CDB">
        <w:t>ую</w:t>
      </w:r>
      <w:r w:rsidRPr="00502CDB">
        <w:t>. После беседы он заключает: «Вот такие добрые песни пели своим малы</w:t>
      </w:r>
      <w:r w:rsidR="00FB3AE2" w:rsidRPr="00502CDB">
        <w:t>шам мамы, которыми они желали детям  счастья, здоровья, радости». По окончании непосредственно образовательной деятельности воспитатель предлагает детям поиграть в игру «Семья»</w:t>
      </w:r>
      <w:r w:rsidR="00502CDB">
        <w:t>.</w:t>
      </w:r>
    </w:p>
    <w:p w:rsidR="00502CDB" w:rsidRDefault="00502CDB" w:rsidP="00502CDB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 w:line="360" w:lineRule="auto"/>
        <w:ind w:left="-142" w:firstLine="851"/>
        <w:jc w:val="both"/>
        <w:rPr>
          <w:b/>
        </w:rPr>
      </w:pPr>
    </w:p>
    <w:p w:rsidR="00BE74A1" w:rsidRPr="00502CDB" w:rsidRDefault="00BE74A1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jc w:val="center"/>
      </w:pPr>
      <w:r w:rsidRPr="00502CDB">
        <w:rPr>
          <w:b/>
        </w:rPr>
        <w:t>Литература:</w:t>
      </w:r>
    </w:p>
    <w:p w:rsidR="00BE74A1" w:rsidRPr="00502CDB" w:rsidRDefault="00502CDB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jc w:val="both"/>
      </w:pPr>
      <w:r w:rsidRPr="00502CDB">
        <w:t xml:space="preserve">1. </w:t>
      </w:r>
      <w:r w:rsidR="00BE74A1" w:rsidRPr="00502CDB">
        <w:t>О.С. Ушакова «Программа развития речи дошкольников» изд. Творческий центр, Москва, 2009г.</w:t>
      </w:r>
    </w:p>
    <w:p w:rsidR="00BE74A1" w:rsidRPr="00502CDB" w:rsidRDefault="00502CDB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jc w:val="both"/>
      </w:pPr>
      <w:r w:rsidRPr="00502CDB">
        <w:t xml:space="preserve">2. </w:t>
      </w:r>
      <w:r w:rsidR="00BE74A1" w:rsidRPr="00502CDB">
        <w:t>Т. А. Бударина,  О.Н.Корепанова,  Л.С. Куприна, О.А. Маркеева «Знакомство детей с русским народным творчеством» изд. «Детство-Пресс», Санк-Петербург,2008г.</w:t>
      </w:r>
    </w:p>
    <w:p w:rsidR="00D2705E" w:rsidRPr="00502CDB" w:rsidRDefault="00502CDB" w:rsidP="00502CDB">
      <w:pPr>
        <w:pStyle w:val="a3"/>
        <w:shd w:val="clear" w:color="auto" w:fill="FFFFFF"/>
        <w:tabs>
          <w:tab w:val="left" w:pos="0"/>
          <w:tab w:val="center" w:pos="4110"/>
        </w:tabs>
        <w:spacing w:before="0" w:beforeAutospacing="0" w:after="0" w:afterAutospacing="0" w:line="360" w:lineRule="auto"/>
        <w:jc w:val="both"/>
      </w:pPr>
      <w:r w:rsidRPr="00502CDB">
        <w:t xml:space="preserve">3. </w:t>
      </w:r>
      <w:r w:rsidR="00BE74A1" w:rsidRPr="00502CDB">
        <w:t>О.Л Князева, М.Д.Маханёва «Приобщение детей к истокам русской народной культуры» Учебно-методическое пособие 2-е издание 2008г.С.-Пб. «Детство-Пресс».</w:t>
      </w:r>
    </w:p>
    <w:sectPr w:rsidR="00D2705E" w:rsidRPr="00502CDB" w:rsidSect="00150F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15" w:rsidRDefault="00685A15" w:rsidP="004824BA">
      <w:pPr>
        <w:spacing w:after="0" w:line="240" w:lineRule="auto"/>
      </w:pPr>
      <w:r>
        <w:separator/>
      </w:r>
    </w:p>
  </w:endnote>
  <w:endnote w:type="continuationSeparator" w:id="1">
    <w:p w:rsidR="00685A15" w:rsidRDefault="00685A15" w:rsidP="0048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BA" w:rsidRDefault="004824BA" w:rsidP="004824BA">
    <w:pPr>
      <w:pStyle w:val="a9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15" w:rsidRDefault="00685A15" w:rsidP="004824BA">
      <w:pPr>
        <w:spacing w:after="0" w:line="240" w:lineRule="auto"/>
      </w:pPr>
      <w:r>
        <w:separator/>
      </w:r>
    </w:p>
  </w:footnote>
  <w:footnote w:type="continuationSeparator" w:id="1">
    <w:p w:rsidR="00685A15" w:rsidRDefault="00685A15" w:rsidP="0048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431"/>
    <w:multiLevelType w:val="multilevel"/>
    <w:tmpl w:val="363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1340"/>
    <w:multiLevelType w:val="multilevel"/>
    <w:tmpl w:val="82F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85980"/>
    <w:multiLevelType w:val="multilevel"/>
    <w:tmpl w:val="840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90767"/>
    <w:multiLevelType w:val="multilevel"/>
    <w:tmpl w:val="3D8C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30274"/>
    <w:multiLevelType w:val="multilevel"/>
    <w:tmpl w:val="83C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C38A9"/>
    <w:multiLevelType w:val="hybridMultilevel"/>
    <w:tmpl w:val="F7D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AE5"/>
    <w:rsid w:val="00036A8B"/>
    <w:rsid w:val="00080C73"/>
    <w:rsid w:val="00093069"/>
    <w:rsid w:val="00097AAE"/>
    <w:rsid w:val="000C2ADF"/>
    <w:rsid w:val="000E4AE5"/>
    <w:rsid w:val="000E71F8"/>
    <w:rsid w:val="00150F9D"/>
    <w:rsid w:val="00167447"/>
    <w:rsid w:val="00246070"/>
    <w:rsid w:val="002D2FDD"/>
    <w:rsid w:val="003123C4"/>
    <w:rsid w:val="0035057A"/>
    <w:rsid w:val="003A3F3A"/>
    <w:rsid w:val="003A6E22"/>
    <w:rsid w:val="0043793B"/>
    <w:rsid w:val="004824BA"/>
    <w:rsid w:val="004E1B6D"/>
    <w:rsid w:val="004E3149"/>
    <w:rsid w:val="004F28A3"/>
    <w:rsid w:val="00502CDB"/>
    <w:rsid w:val="00581DDA"/>
    <w:rsid w:val="00582453"/>
    <w:rsid w:val="005A7615"/>
    <w:rsid w:val="00606D11"/>
    <w:rsid w:val="006431D3"/>
    <w:rsid w:val="00670077"/>
    <w:rsid w:val="00685A15"/>
    <w:rsid w:val="0071413A"/>
    <w:rsid w:val="00821624"/>
    <w:rsid w:val="008879FB"/>
    <w:rsid w:val="008A5888"/>
    <w:rsid w:val="008D22CA"/>
    <w:rsid w:val="008E0682"/>
    <w:rsid w:val="009540B2"/>
    <w:rsid w:val="00982699"/>
    <w:rsid w:val="00982BCB"/>
    <w:rsid w:val="009A5561"/>
    <w:rsid w:val="009D4222"/>
    <w:rsid w:val="009E7EB8"/>
    <w:rsid w:val="00A00C98"/>
    <w:rsid w:val="00A303B2"/>
    <w:rsid w:val="00A56D6D"/>
    <w:rsid w:val="00AF5663"/>
    <w:rsid w:val="00B3072D"/>
    <w:rsid w:val="00B86252"/>
    <w:rsid w:val="00BA1197"/>
    <w:rsid w:val="00BA47C4"/>
    <w:rsid w:val="00BB0207"/>
    <w:rsid w:val="00BE74A1"/>
    <w:rsid w:val="00BF7A9D"/>
    <w:rsid w:val="00C120B4"/>
    <w:rsid w:val="00C37E11"/>
    <w:rsid w:val="00C815C9"/>
    <w:rsid w:val="00C83AAA"/>
    <w:rsid w:val="00CC1D0D"/>
    <w:rsid w:val="00CF75F6"/>
    <w:rsid w:val="00D2705E"/>
    <w:rsid w:val="00D32A17"/>
    <w:rsid w:val="00D41F9E"/>
    <w:rsid w:val="00D76DE1"/>
    <w:rsid w:val="00D81584"/>
    <w:rsid w:val="00D90A24"/>
    <w:rsid w:val="00DB2BF1"/>
    <w:rsid w:val="00DF49A5"/>
    <w:rsid w:val="00E34920"/>
    <w:rsid w:val="00EC794D"/>
    <w:rsid w:val="00ED4940"/>
    <w:rsid w:val="00EE21F4"/>
    <w:rsid w:val="00F045C0"/>
    <w:rsid w:val="00F052EB"/>
    <w:rsid w:val="00F55956"/>
    <w:rsid w:val="00F80D10"/>
    <w:rsid w:val="00FB3AE2"/>
    <w:rsid w:val="00FD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2D"/>
  </w:style>
  <w:style w:type="paragraph" w:styleId="1">
    <w:name w:val="heading 1"/>
    <w:basedOn w:val="a"/>
    <w:link w:val="10"/>
    <w:uiPriority w:val="9"/>
    <w:qFormat/>
    <w:rsid w:val="000C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72D"/>
  </w:style>
  <w:style w:type="character" w:customStyle="1" w:styleId="10">
    <w:name w:val="Заголовок 1 Знак"/>
    <w:basedOn w:val="a0"/>
    <w:link w:val="1"/>
    <w:uiPriority w:val="9"/>
    <w:rsid w:val="000C2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9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9306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24BA"/>
  </w:style>
  <w:style w:type="paragraph" w:styleId="a9">
    <w:name w:val="footer"/>
    <w:basedOn w:val="a"/>
    <w:link w:val="aa"/>
    <w:uiPriority w:val="99"/>
    <w:unhideWhenUsed/>
    <w:rsid w:val="004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2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2D"/>
  </w:style>
  <w:style w:type="paragraph" w:styleId="1">
    <w:name w:val="heading 1"/>
    <w:basedOn w:val="a"/>
    <w:link w:val="10"/>
    <w:uiPriority w:val="9"/>
    <w:qFormat/>
    <w:rsid w:val="000C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72D"/>
  </w:style>
  <w:style w:type="character" w:customStyle="1" w:styleId="10">
    <w:name w:val="Заголовок 1 Знак"/>
    <w:basedOn w:val="a0"/>
    <w:link w:val="1"/>
    <w:uiPriority w:val="9"/>
    <w:rsid w:val="000C2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9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9306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24BA"/>
  </w:style>
  <w:style w:type="paragraph" w:styleId="a9">
    <w:name w:val="footer"/>
    <w:basedOn w:val="a"/>
    <w:link w:val="aa"/>
    <w:uiPriority w:val="99"/>
    <w:unhideWhenUsed/>
    <w:rsid w:val="004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2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B621-3B69-497E-84CD-4465E963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Samsung</cp:lastModifiedBy>
  <cp:revision>53</cp:revision>
  <dcterms:created xsi:type="dcterms:W3CDTF">2015-02-15T06:04:00Z</dcterms:created>
  <dcterms:modified xsi:type="dcterms:W3CDTF">2023-11-27T04:23:00Z</dcterms:modified>
</cp:coreProperties>
</file>