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F18E0" w14:textId="77777777" w:rsidR="00D9406A" w:rsidRPr="00D9406A" w:rsidRDefault="00D9406A" w:rsidP="00D940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06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«Современная сюжетно-ролевая игра «Банк» как средство формирования финансовой грамотности у детей дошкольного возраста»</w:t>
      </w:r>
    </w:p>
    <w:p w14:paraId="417A1354" w14:textId="6E20BAC2" w:rsidR="00A6055B" w:rsidRPr="00365EAD" w:rsidRDefault="00F13EFA" w:rsidP="00A6055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Ленкова Н.Ю.</w:t>
      </w:r>
      <w:r w:rsidR="00A6055B" w:rsidRPr="00365EAD">
        <w:rPr>
          <w:rFonts w:ascii="Times New Roman" w:hAnsi="Times New Roman" w:cs="Times New Roman"/>
          <w:sz w:val="28"/>
          <w:szCs w:val="28"/>
        </w:rPr>
        <w:t>, воспитатель высшей кв. категории</w:t>
      </w:r>
    </w:p>
    <w:p w14:paraId="03446213" w14:textId="77777777" w:rsidR="00D9406A" w:rsidRDefault="00D9406A" w:rsidP="00D9406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Структурное подразделение №1</w:t>
      </w:r>
    </w:p>
    <w:p w14:paraId="71731D3C" w14:textId="77777777" w:rsidR="00D9406A" w:rsidRPr="007B305F" w:rsidRDefault="00D9406A" w:rsidP="00D9406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B305F">
        <w:rPr>
          <w:rFonts w:ascii="Times New Roman" w:hAnsi="Times New Roman" w:cs="Times New Roman"/>
          <w:sz w:val="28"/>
          <w:szCs w:val="28"/>
        </w:rPr>
        <w:t xml:space="preserve"> «Детский сад №152 ОАО «РЖД»</w:t>
      </w:r>
    </w:p>
    <w:p w14:paraId="683578B0" w14:textId="77777777" w:rsidR="00A6055B" w:rsidRDefault="00A6055B" w:rsidP="00A6055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63EC73" w14:textId="77777777" w:rsidR="00A35CA2" w:rsidRPr="00A35CA2" w:rsidRDefault="00A35CA2" w:rsidP="00A35CA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35CA2">
        <w:rPr>
          <w:rFonts w:ascii="Times New Roman" w:hAnsi="Times New Roman" w:cs="Times New Roman"/>
          <w:sz w:val="24"/>
          <w:szCs w:val="24"/>
        </w:rPr>
        <w:t xml:space="preserve">Работать в банке я хочу, </w:t>
      </w:r>
    </w:p>
    <w:p w14:paraId="2272E2ED" w14:textId="77777777" w:rsidR="00A35CA2" w:rsidRPr="00A35CA2" w:rsidRDefault="00A35CA2" w:rsidP="00A35CA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35CA2">
        <w:rPr>
          <w:rFonts w:ascii="Times New Roman" w:hAnsi="Times New Roman" w:cs="Times New Roman"/>
          <w:sz w:val="24"/>
          <w:szCs w:val="24"/>
        </w:rPr>
        <w:t xml:space="preserve">Эта работа не всем по плечу! </w:t>
      </w:r>
    </w:p>
    <w:p w14:paraId="2C786E33" w14:textId="77777777" w:rsidR="00A35CA2" w:rsidRPr="00A35CA2" w:rsidRDefault="00A35CA2" w:rsidP="00A35CA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35CA2">
        <w:rPr>
          <w:rFonts w:ascii="Times New Roman" w:hAnsi="Times New Roman" w:cs="Times New Roman"/>
          <w:sz w:val="24"/>
          <w:szCs w:val="24"/>
        </w:rPr>
        <w:t xml:space="preserve">Нужно очень много знать: </w:t>
      </w:r>
    </w:p>
    <w:p w14:paraId="232854AC" w14:textId="77777777" w:rsidR="00A35CA2" w:rsidRPr="00A35CA2" w:rsidRDefault="00A35CA2" w:rsidP="00A35CA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35CA2">
        <w:rPr>
          <w:rFonts w:ascii="Times New Roman" w:hAnsi="Times New Roman" w:cs="Times New Roman"/>
          <w:sz w:val="24"/>
          <w:szCs w:val="24"/>
        </w:rPr>
        <w:t xml:space="preserve">Нужно деньги выдавать, </w:t>
      </w:r>
    </w:p>
    <w:p w14:paraId="5D452286" w14:textId="77777777" w:rsidR="00A35CA2" w:rsidRPr="00A35CA2" w:rsidRDefault="00A35CA2" w:rsidP="00A35CA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35CA2">
        <w:rPr>
          <w:rFonts w:ascii="Times New Roman" w:hAnsi="Times New Roman" w:cs="Times New Roman"/>
          <w:sz w:val="24"/>
          <w:szCs w:val="24"/>
        </w:rPr>
        <w:t xml:space="preserve">Нужно деньги принимать, </w:t>
      </w:r>
    </w:p>
    <w:p w14:paraId="404A58EE" w14:textId="77777777" w:rsidR="00A35CA2" w:rsidRPr="00A35CA2" w:rsidRDefault="00A35CA2" w:rsidP="00A35CA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35CA2">
        <w:rPr>
          <w:rFonts w:ascii="Times New Roman" w:hAnsi="Times New Roman" w:cs="Times New Roman"/>
          <w:sz w:val="24"/>
          <w:szCs w:val="24"/>
        </w:rPr>
        <w:t>Оформлять кредиты,</w:t>
      </w:r>
    </w:p>
    <w:p w14:paraId="7F426BAA" w14:textId="77777777" w:rsidR="00A35CA2" w:rsidRPr="00A35CA2" w:rsidRDefault="00A35CA2" w:rsidP="00A35CA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35CA2">
        <w:rPr>
          <w:rFonts w:ascii="Times New Roman" w:hAnsi="Times New Roman" w:cs="Times New Roman"/>
          <w:sz w:val="24"/>
          <w:szCs w:val="24"/>
        </w:rPr>
        <w:t xml:space="preserve"> С людьми не быть сердитым.</w:t>
      </w:r>
    </w:p>
    <w:p w14:paraId="3229445B" w14:textId="77777777" w:rsidR="00A35CA2" w:rsidRPr="00A35CA2" w:rsidRDefault="00A35CA2" w:rsidP="00A35CA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35CA2">
        <w:rPr>
          <w:rFonts w:ascii="Times New Roman" w:hAnsi="Times New Roman" w:cs="Times New Roman"/>
          <w:sz w:val="24"/>
          <w:szCs w:val="24"/>
        </w:rPr>
        <w:t xml:space="preserve"> Нужно хорошо учиться,</w:t>
      </w:r>
    </w:p>
    <w:p w14:paraId="74302A9A" w14:textId="77777777" w:rsidR="00A35CA2" w:rsidRPr="00A35CA2" w:rsidRDefault="00A35CA2" w:rsidP="00A35CA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35CA2">
        <w:rPr>
          <w:rFonts w:ascii="Times New Roman" w:hAnsi="Times New Roman" w:cs="Times New Roman"/>
          <w:sz w:val="24"/>
          <w:szCs w:val="24"/>
        </w:rPr>
        <w:t xml:space="preserve"> Чтоб ни в чем не ошибиться.</w:t>
      </w:r>
    </w:p>
    <w:p w14:paraId="76DF4416" w14:textId="77777777" w:rsidR="00A35CA2" w:rsidRPr="00A35CA2" w:rsidRDefault="00A35CA2" w:rsidP="00A35CA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35CA2">
        <w:rPr>
          <w:rFonts w:ascii="Times New Roman" w:hAnsi="Times New Roman" w:cs="Times New Roman"/>
          <w:sz w:val="24"/>
          <w:szCs w:val="24"/>
        </w:rPr>
        <w:t xml:space="preserve"> Нет на работе свободной минутки —</w:t>
      </w:r>
    </w:p>
    <w:p w14:paraId="6E4400CB" w14:textId="77777777" w:rsidR="00A35CA2" w:rsidRDefault="00A35CA2" w:rsidP="00A35CA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35CA2">
        <w:rPr>
          <w:rFonts w:ascii="Times New Roman" w:hAnsi="Times New Roman" w:cs="Times New Roman"/>
          <w:sz w:val="24"/>
          <w:szCs w:val="24"/>
        </w:rPr>
        <w:t>Работа в банке — это не шутка!</w:t>
      </w:r>
    </w:p>
    <w:p w14:paraId="41DF4EE0" w14:textId="77777777" w:rsidR="00A35CA2" w:rsidRPr="00A35CA2" w:rsidRDefault="00A35CA2" w:rsidP="00A35CA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2EE1CD34" w14:textId="77777777" w:rsidR="00A6055B" w:rsidRPr="00B04D1D" w:rsidRDefault="00A6055B" w:rsidP="00A6055B">
      <w:pPr>
        <w:jc w:val="both"/>
        <w:rPr>
          <w:rFonts w:ascii="Times New Roman" w:hAnsi="Times New Roman" w:cs="Times New Roman"/>
          <w:sz w:val="28"/>
          <w:szCs w:val="28"/>
        </w:rPr>
      </w:pPr>
      <w:r w:rsidRPr="00A6055B">
        <w:rPr>
          <w:rFonts w:ascii="Times New Roman" w:hAnsi="Times New Roman" w:cs="Times New Roman"/>
          <w:b/>
          <w:i/>
          <w:sz w:val="28"/>
          <w:szCs w:val="28"/>
        </w:rPr>
        <w:t>Аннотация</w:t>
      </w:r>
      <w:r w:rsidRPr="00B04D1D">
        <w:rPr>
          <w:rFonts w:ascii="Times New Roman" w:hAnsi="Times New Roman" w:cs="Times New Roman"/>
          <w:sz w:val="28"/>
          <w:szCs w:val="28"/>
        </w:rPr>
        <w:t xml:space="preserve">: в статье раскрываются аспекты использования </w:t>
      </w:r>
      <w:r w:rsidR="00D9406A">
        <w:rPr>
          <w:rFonts w:ascii="Times New Roman" w:hAnsi="Times New Roman" w:cs="Times New Roman"/>
          <w:sz w:val="28"/>
          <w:szCs w:val="28"/>
        </w:rPr>
        <w:t xml:space="preserve">сюжетно-ролевой </w:t>
      </w:r>
      <w:r w:rsidR="00066ECE" w:rsidRPr="00B04D1D">
        <w:rPr>
          <w:rFonts w:ascii="Times New Roman" w:hAnsi="Times New Roman" w:cs="Times New Roman"/>
          <w:sz w:val="28"/>
          <w:szCs w:val="28"/>
        </w:rPr>
        <w:t>игры</w:t>
      </w:r>
      <w:r w:rsidR="00066ECE">
        <w:rPr>
          <w:rFonts w:ascii="Times New Roman" w:hAnsi="Times New Roman" w:cs="Times New Roman"/>
          <w:sz w:val="28"/>
          <w:szCs w:val="28"/>
        </w:rPr>
        <w:t xml:space="preserve"> </w:t>
      </w:r>
      <w:r w:rsidR="00D9406A">
        <w:rPr>
          <w:rFonts w:ascii="Times New Roman" w:hAnsi="Times New Roman" w:cs="Times New Roman"/>
          <w:sz w:val="28"/>
          <w:szCs w:val="28"/>
        </w:rPr>
        <w:t xml:space="preserve">«Банк» </w:t>
      </w:r>
      <w:r w:rsidRPr="00B04D1D">
        <w:rPr>
          <w:rFonts w:ascii="Times New Roman" w:hAnsi="Times New Roman" w:cs="Times New Roman"/>
          <w:sz w:val="28"/>
          <w:szCs w:val="28"/>
        </w:rPr>
        <w:t xml:space="preserve">с целью </w:t>
      </w:r>
      <w:r w:rsidRPr="00B04D1D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формирования основ финансовой грамотности у детей старшего дошкольного возраста</w:t>
      </w:r>
      <w:r w:rsidRPr="00B04D1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8A17F6" w14:textId="77777777" w:rsidR="007546FF" w:rsidRDefault="00A6055B" w:rsidP="00A6055B">
      <w:pPr>
        <w:jc w:val="both"/>
        <w:rPr>
          <w:rFonts w:ascii="Times New Roman" w:hAnsi="Times New Roman" w:cs="Times New Roman"/>
          <w:sz w:val="28"/>
          <w:szCs w:val="28"/>
        </w:rPr>
      </w:pPr>
      <w:r w:rsidRPr="00A6055B">
        <w:rPr>
          <w:rFonts w:ascii="Times New Roman" w:hAnsi="Times New Roman" w:cs="Times New Roman"/>
          <w:b/>
          <w:i/>
          <w:sz w:val="28"/>
          <w:szCs w:val="28"/>
        </w:rPr>
        <w:t>Ключевые слова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9406A">
        <w:rPr>
          <w:rFonts w:ascii="Times New Roman" w:hAnsi="Times New Roman" w:cs="Times New Roman"/>
          <w:sz w:val="28"/>
          <w:szCs w:val="28"/>
        </w:rPr>
        <w:t>сюжетно-ролевая</w:t>
      </w:r>
      <w:r>
        <w:rPr>
          <w:rFonts w:ascii="Times New Roman" w:hAnsi="Times New Roman" w:cs="Times New Roman"/>
          <w:sz w:val="28"/>
          <w:szCs w:val="28"/>
        </w:rPr>
        <w:t xml:space="preserve"> игра,</w:t>
      </w:r>
      <w:r w:rsidR="00066ECE">
        <w:rPr>
          <w:rFonts w:ascii="Times New Roman" w:hAnsi="Times New Roman" w:cs="Times New Roman"/>
          <w:sz w:val="28"/>
          <w:szCs w:val="28"/>
        </w:rPr>
        <w:t xml:space="preserve"> банк,</w:t>
      </w:r>
      <w:r w:rsidRPr="00B04D1D">
        <w:rPr>
          <w:rFonts w:ascii="Times New Roman" w:hAnsi="Times New Roman" w:cs="Times New Roman"/>
          <w:sz w:val="28"/>
          <w:szCs w:val="28"/>
        </w:rPr>
        <w:t xml:space="preserve"> элемент развивающей предметно-пространственной среды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C60A8F" w14:textId="77777777" w:rsidR="007546FF" w:rsidRPr="00CC5CE9" w:rsidRDefault="00D115D2" w:rsidP="007546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5D2">
        <w:rPr>
          <w:rFonts w:ascii="Times New Roman" w:hAnsi="Times New Roman" w:cs="Times New Roman"/>
          <w:sz w:val="28"/>
          <w:szCs w:val="28"/>
        </w:rPr>
        <w:t xml:space="preserve">В контексте </w:t>
      </w:r>
      <w:r w:rsidRPr="00D115D2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Федеральном государственном образовательном стандарте дошкольного образования </w:t>
      </w:r>
      <w:r w:rsidRPr="00D115D2">
        <w:rPr>
          <w:rStyle w:val="markedcontent"/>
          <w:rFonts w:ascii="Times New Roman" w:hAnsi="Times New Roman" w:cs="Times New Roman"/>
          <w:sz w:val="28"/>
          <w:szCs w:val="28"/>
        </w:rPr>
        <w:t>[1]</w:t>
      </w:r>
      <w:r w:rsidRPr="00D115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15D2">
        <w:rPr>
          <w:rFonts w:ascii="Times New Roman" w:hAnsi="Times New Roman" w:cs="Times New Roman"/>
          <w:sz w:val="28"/>
          <w:szCs w:val="28"/>
        </w:rPr>
        <w:t>игра рассматривается как особая форма социализации ребенка. Личность ребенка раскрывается более спонтанно именно в игре благодаря тому, что в процессе игровой деятельности исключается вызванное внешним контролем напряжение, дети ведут себя легко, раскованно. Игра не просто развлечение, а особый метод вовлечения детей в творческую деятельность, метод стимулирования их активности.</w:t>
      </w:r>
      <w:r>
        <w:rPr>
          <w:sz w:val="28"/>
          <w:szCs w:val="28"/>
        </w:rPr>
        <w:t xml:space="preserve"> </w:t>
      </w:r>
      <w:r w:rsidR="007546FF" w:rsidRPr="007546FF">
        <w:rPr>
          <w:rFonts w:ascii="Times New Roman" w:hAnsi="Times New Roman" w:cs="Times New Roman"/>
          <w:sz w:val="28"/>
          <w:szCs w:val="28"/>
        </w:rPr>
        <w:t xml:space="preserve">Экономическое воспитание детей дошкольного возраста – глобальная социальная проблема, неотделимая от ребенка с самых ранних лет его жизни. В процессе перехода к системе рыночных отношений возросла социальная необходимость в формировании слоев населения, способных адаптироваться к изменяющейся социально-экономической среде. Это становится возможным лишь на основе приобретения экономических знаний, экономической грамотности и соответствующей культуры поведения. Сегодня экономическая подготовка стала необходимым условием любой целесообразной деятельности. До недавнего времени экономические проблемы не затрагивали дошкольника. Однако, сегодня жизнь настоятельно требует, чтобы воспитанник уже в дошкольном возрасте знал, что такое потребности и ограниченность возможностей их удовлетворения; умел </w:t>
      </w:r>
      <w:r w:rsidR="007546FF" w:rsidRPr="007546FF">
        <w:rPr>
          <w:rFonts w:ascii="Times New Roman" w:hAnsi="Times New Roman" w:cs="Times New Roman"/>
          <w:sz w:val="28"/>
          <w:szCs w:val="28"/>
        </w:rPr>
        <w:lastRenderedPageBreak/>
        <w:t xml:space="preserve">делать осознанный выбор; представлял назначение денег; понимал, из чего складывается бюджет семьи; что такое цена товара и от чего она зависит; как создается богатство и каковы его источники. </w:t>
      </w:r>
      <w:r w:rsidR="007546FF" w:rsidRPr="00CC5CE9">
        <w:rPr>
          <w:rFonts w:ascii="Times New Roman" w:hAnsi="Times New Roman" w:cs="Times New Roman"/>
          <w:sz w:val="28"/>
          <w:szCs w:val="28"/>
        </w:rPr>
        <w:t>Составным элементом экономического воспитания является формирование в раннем возрасте уважительного отношения к труду окружающих людей и его результатам.</w:t>
      </w:r>
      <w:r w:rsidR="007A408B" w:rsidRPr="00CC5CE9">
        <w:rPr>
          <w:rFonts w:ascii="Times New Roman" w:hAnsi="Times New Roman" w:cs="Times New Roman"/>
          <w:sz w:val="28"/>
          <w:szCs w:val="28"/>
        </w:rPr>
        <w:t xml:space="preserve"> В настоящее время экономическое воспитание детей дошкольного возраста рассмотрено в </w:t>
      </w:r>
      <w:r w:rsidR="007A408B" w:rsidRPr="00CC5CE9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Федеральной образовательной программе дошкольного образования </w:t>
      </w:r>
      <w:r w:rsidR="007A408B" w:rsidRPr="00CC5CE9">
        <w:rPr>
          <w:rStyle w:val="markedcontent"/>
          <w:rFonts w:ascii="Times New Roman" w:hAnsi="Times New Roman" w:cs="Times New Roman"/>
          <w:sz w:val="28"/>
          <w:szCs w:val="28"/>
        </w:rPr>
        <w:t>[2]</w:t>
      </w:r>
      <w:r w:rsidR="00CC5CE9" w:rsidRPr="00CC5CE9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CC5CE9" w:rsidRPr="00CC5CE9">
        <w:rPr>
          <w:rFonts w:ascii="Times New Roman" w:hAnsi="Times New Roman" w:cs="Times New Roman"/>
          <w:sz w:val="28"/>
          <w:szCs w:val="28"/>
        </w:rPr>
        <w:t>в области социально-коммуникативного развития (п.18) в сфере трудового воспитания детей старшего дошкольного возраста (5-7 лет).</w:t>
      </w:r>
    </w:p>
    <w:p w14:paraId="03901A1F" w14:textId="77777777" w:rsidR="00C620B6" w:rsidRDefault="00C620B6" w:rsidP="00C620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Сделать экономику понятной могут помочь сюжетно-ролевые игры. Дети играют в профессии, постигая смысл работы и труда, отображают рабочую деятельность </w:t>
      </w:r>
      <w:r w:rsidR="00B66B83">
        <w:rPr>
          <w:rFonts w:ascii="Times New Roman" w:hAnsi="Times New Roman" w:cs="Times New Roman"/>
          <w:sz w:val="28"/>
          <w:szCs w:val="28"/>
        </w:rPr>
        <w:t>взрослых</w:t>
      </w:r>
      <w:r>
        <w:rPr>
          <w:rFonts w:ascii="Times New Roman" w:hAnsi="Times New Roman" w:cs="Times New Roman"/>
          <w:sz w:val="28"/>
          <w:szCs w:val="28"/>
        </w:rPr>
        <w:t xml:space="preserve"> и подобным образом они изучают экономику.</w:t>
      </w:r>
    </w:p>
    <w:p w14:paraId="4A46C8A4" w14:textId="77777777" w:rsidR="00C403D2" w:rsidRDefault="00C403D2" w:rsidP="00C620B6">
      <w:pPr>
        <w:ind w:firstLine="708"/>
        <w:jc w:val="both"/>
      </w:pPr>
      <w:r w:rsidRPr="00C403D2">
        <w:rPr>
          <w:rFonts w:ascii="Times New Roman" w:hAnsi="Times New Roman" w:cs="Times New Roman"/>
          <w:sz w:val="28"/>
          <w:szCs w:val="28"/>
        </w:rPr>
        <w:t>Сюжетно-ролевые игры позволяют развивать творческие способности детей, их фантазию и артистизм, учат вживаться в образ того или иного персонажа, играть определенную роль. Они имеют большое значение в социальной адаптации ребенка, реализации его возможностей в будущем. В сюжетно-ролевой игре успешно развиваются личность ребенка, его интеллект, воля, воображение и общительность, но самое главное, эта деятельность порождает стремление к самореализации, самовыражению.</w:t>
      </w:r>
      <w:r w:rsidRPr="00C403D2">
        <w:t xml:space="preserve"> </w:t>
      </w:r>
    </w:p>
    <w:p w14:paraId="188C09F5" w14:textId="77777777" w:rsidR="00C620B6" w:rsidRDefault="00C620B6" w:rsidP="00C620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сюжетно-ролевой игре происходит моделирование настоящей житейской ситуации: изготовление и реализация готовой продукции, о</w:t>
      </w:r>
      <w:r w:rsidR="00EB0DDA">
        <w:rPr>
          <w:rFonts w:ascii="Times New Roman" w:hAnsi="Times New Roman" w:cs="Times New Roman"/>
          <w:sz w:val="28"/>
          <w:szCs w:val="28"/>
        </w:rPr>
        <w:t xml:space="preserve">существляется купля и продажа </w:t>
      </w:r>
      <w:r>
        <w:rPr>
          <w:rFonts w:ascii="Times New Roman" w:hAnsi="Times New Roman" w:cs="Times New Roman"/>
          <w:sz w:val="28"/>
          <w:szCs w:val="28"/>
        </w:rPr>
        <w:t>товаров. Если объединить реальную и учебно-игровую деятельность, то это будет очень результативно для освоения детьми дошкольного возраста трудных экономи</w:t>
      </w:r>
      <w:r w:rsidR="0030078D">
        <w:rPr>
          <w:rFonts w:ascii="Times New Roman" w:hAnsi="Times New Roman" w:cs="Times New Roman"/>
          <w:sz w:val="28"/>
          <w:szCs w:val="28"/>
        </w:rPr>
        <w:t>ческих представлений [3</w:t>
      </w:r>
      <w:r>
        <w:rPr>
          <w:rFonts w:ascii="Times New Roman" w:hAnsi="Times New Roman" w:cs="Times New Roman"/>
          <w:sz w:val="28"/>
          <w:szCs w:val="28"/>
        </w:rPr>
        <w:t>]. Соединение учебно-игровой и реальной деятельности наиболее эффективно для усвоения детьми дошкольного возраста сложных</w:t>
      </w:r>
      <w:r w:rsidR="0030078D">
        <w:rPr>
          <w:rFonts w:ascii="Times New Roman" w:hAnsi="Times New Roman" w:cs="Times New Roman"/>
          <w:sz w:val="28"/>
          <w:szCs w:val="28"/>
        </w:rPr>
        <w:t xml:space="preserve"> экономических представлений. [4</w:t>
      </w:r>
      <w:r>
        <w:rPr>
          <w:rFonts w:ascii="Times New Roman" w:hAnsi="Times New Roman" w:cs="Times New Roman"/>
          <w:sz w:val="28"/>
          <w:szCs w:val="28"/>
        </w:rPr>
        <w:t>].</w:t>
      </w:r>
    </w:p>
    <w:p w14:paraId="4F66AF54" w14:textId="77777777" w:rsidR="007546FF" w:rsidRPr="007546FF" w:rsidRDefault="007546FF" w:rsidP="00C620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6FF">
        <w:rPr>
          <w:rFonts w:ascii="Times New Roman" w:hAnsi="Times New Roman" w:cs="Times New Roman"/>
          <w:sz w:val="28"/>
          <w:szCs w:val="28"/>
        </w:rPr>
        <w:t>Наш детский сад расположен в одном районе с одним из социальных объектов Банком</w:t>
      </w:r>
      <w:r>
        <w:rPr>
          <w:rFonts w:ascii="Times New Roman" w:hAnsi="Times New Roman" w:cs="Times New Roman"/>
          <w:sz w:val="28"/>
          <w:szCs w:val="28"/>
        </w:rPr>
        <w:t xml:space="preserve"> «ВТБ»</w:t>
      </w:r>
      <w:r w:rsidRPr="007546FF">
        <w:rPr>
          <w:rFonts w:ascii="Times New Roman" w:hAnsi="Times New Roman" w:cs="Times New Roman"/>
          <w:sz w:val="28"/>
          <w:szCs w:val="28"/>
        </w:rPr>
        <w:t xml:space="preserve">. Дети могут наблюдать за востребованностью услуг банка, но не имеют достаточно знаний в данной области. Отсюда важность и актуальность применения сюжетно-ролевой игры «Банк». </w:t>
      </w:r>
    </w:p>
    <w:p w14:paraId="3161139E" w14:textId="77777777" w:rsidR="00D9406A" w:rsidRDefault="0038718C" w:rsidP="003871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Pr="00D9406A">
        <w:rPr>
          <w:rFonts w:ascii="Times New Roman" w:hAnsi="Times New Roman" w:cs="Times New Roman"/>
          <w:sz w:val="28"/>
          <w:szCs w:val="28"/>
        </w:rPr>
        <w:t xml:space="preserve">: </w:t>
      </w:r>
      <w:r w:rsidR="00AC38D9" w:rsidRPr="00AC38D9">
        <w:rPr>
          <w:rFonts w:ascii="Times New Roman" w:hAnsi="Times New Roman" w:cs="Times New Roman"/>
          <w:sz w:val="28"/>
          <w:szCs w:val="28"/>
        </w:rPr>
        <w:t>формирование финансовой грамотности у детей дошкольного</w:t>
      </w:r>
      <w:r w:rsidR="00AC38D9">
        <w:rPr>
          <w:rFonts w:ascii="Times New Roman" w:hAnsi="Times New Roman" w:cs="Times New Roman"/>
          <w:sz w:val="28"/>
          <w:szCs w:val="28"/>
        </w:rPr>
        <w:t xml:space="preserve"> возраста посредством сюжетно </w:t>
      </w:r>
      <w:r w:rsidR="00AC38D9" w:rsidRPr="00AC38D9">
        <w:rPr>
          <w:rFonts w:ascii="Times New Roman" w:hAnsi="Times New Roman" w:cs="Times New Roman"/>
          <w:sz w:val="28"/>
          <w:szCs w:val="28"/>
        </w:rPr>
        <w:t>ролевой игры</w:t>
      </w:r>
      <w:r w:rsidR="00AC38D9" w:rsidRPr="00D9406A">
        <w:rPr>
          <w:rFonts w:ascii="Times New Roman" w:hAnsi="Times New Roman" w:cs="Times New Roman"/>
          <w:sz w:val="28"/>
          <w:szCs w:val="28"/>
        </w:rPr>
        <w:t xml:space="preserve"> </w:t>
      </w:r>
      <w:r w:rsidR="00D9406A" w:rsidRPr="00D9406A">
        <w:rPr>
          <w:rFonts w:ascii="Times New Roman" w:hAnsi="Times New Roman" w:cs="Times New Roman"/>
          <w:sz w:val="28"/>
          <w:szCs w:val="28"/>
        </w:rPr>
        <w:t>и расширение ориентировки детей в социальной жизни.</w:t>
      </w:r>
    </w:p>
    <w:p w14:paraId="743A4FAA" w14:textId="77777777" w:rsidR="00AC38D9" w:rsidRPr="00AC38D9" w:rsidRDefault="00C403D2" w:rsidP="00AC38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8718C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Обучающие</w:t>
      </w:r>
      <w:r w:rsidR="0038718C" w:rsidRPr="0038718C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 xml:space="preserve"> задачи</w:t>
      </w:r>
      <w:r w:rsidR="00AC38D9" w:rsidRPr="0038718C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:</w:t>
      </w:r>
    </w:p>
    <w:p w14:paraId="7C0F2098" w14:textId="77777777" w:rsidR="00AC38D9" w:rsidRPr="00AC38D9" w:rsidRDefault="00AC38D9" w:rsidP="00AC38D9">
      <w:pPr>
        <w:numPr>
          <w:ilvl w:val="0"/>
          <w:numId w:val="9"/>
        </w:numPr>
        <w:spacing w:after="15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детей о работе Банка, профессиях людей, работающих в банке, с их трудовыми действиями.</w:t>
      </w:r>
    </w:p>
    <w:p w14:paraId="6B626086" w14:textId="77777777" w:rsidR="00AC38D9" w:rsidRPr="00AC38D9" w:rsidRDefault="00AC38D9" w:rsidP="00AC38D9">
      <w:pPr>
        <w:numPr>
          <w:ilvl w:val="0"/>
          <w:numId w:val="9"/>
        </w:numPr>
        <w:spacing w:after="15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Учить самостоятельно делать выбор, искать и принимать решения (на что тратить деньги, к какому специалисту следует обратиться, как выстроить диалог).</w:t>
      </w:r>
    </w:p>
    <w:p w14:paraId="381DF7E1" w14:textId="77777777" w:rsidR="00AC38D9" w:rsidRPr="00AC38D9" w:rsidRDefault="00AC38D9" w:rsidP="00AC38D9">
      <w:pPr>
        <w:numPr>
          <w:ilvl w:val="0"/>
          <w:numId w:val="9"/>
        </w:numPr>
        <w:spacing w:after="15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D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представление детей о денежных знаках, банке и проводимых в нем операциях (вклады, займы, обмен валюты).</w:t>
      </w:r>
    </w:p>
    <w:p w14:paraId="70BB4EAC" w14:textId="77777777" w:rsidR="00AC38D9" w:rsidRDefault="00AC38D9" w:rsidP="00AC38D9">
      <w:pPr>
        <w:numPr>
          <w:ilvl w:val="0"/>
          <w:numId w:val="9"/>
        </w:numPr>
        <w:spacing w:after="15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D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словарь детей: доход, расход, расчет, кредит, менеджер, опл</w:t>
      </w:r>
      <w:r w:rsidR="00EB0DDA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ата, валюта, платежеспособность.</w:t>
      </w:r>
    </w:p>
    <w:p w14:paraId="5CC617D1" w14:textId="77777777" w:rsidR="00AC38D9" w:rsidRPr="00AC38D9" w:rsidRDefault="00AC38D9" w:rsidP="00AC38D9">
      <w:pPr>
        <w:numPr>
          <w:ilvl w:val="0"/>
          <w:numId w:val="9"/>
        </w:numPr>
        <w:spacing w:after="15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D9">
        <w:rPr>
          <w:rFonts w:ascii="Times New Roman" w:hAnsi="Times New Roman" w:cs="Times New Roman"/>
          <w:sz w:val="28"/>
          <w:szCs w:val="28"/>
        </w:rPr>
        <w:t>Систематизировать знания детей о банке и банковских служащих на основе полученных знаний.</w:t>
      </w:r>
    </w:p>
    <w:p w14:paraId="368C862B" w14:textId="77777777" w:rsidR="00AC38D9" w:rsidRPr="00AC38D9" w:rsidRDefault="00C403D2" w:rsidP="00AC38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8718C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Развивающие</w:t>
      </w:r>
      <w:r w:rsidR="0038718C" w:rsidRPr="0038718C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 xml:space="preserve"> задачи</w:t>
      </w:r>
      <w:r w:rsidR="00AC38D9" w:rsidRPr="0038718C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:</w:t>
      </w:r>
    </w:p>
    <w:p w14:paraId="4803DFE9" w14:textId="77777777" w:rsidR="00AC38D9" w:rsidRPr="00AC38D9" w:rsidRDefault="00AC38D9" w:rsidP="00AC38D9">
      <w:pPr>
        <w:numPr>
          <w:ilvl w:val="0"/>
          <w:numId w:val="10"/>
        </w:numPr>
        <w:spacing w:after="15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самостоятельность и самоорганизацию в сюжетно – ролевой игре «Банк».</w:t>
      </w:r>
    </w:p>
    <w:p w14:paraId="57B1C1A3" w14:textId="77777777" w:rsidR="00AC38D9" w:rsidRPr="00AC38D9" w:rsidRDefault="00AC38D9" w:rsidP="00AC38D9">
      <w:pPr>
        <w:numPr>
          <w:ilvl w:val="0"/>
          <w:numId w:val="10"/>
        </w:numPr>
        <w:spacing w:after="15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коммуникативные умения детей в совместной игровой деятельности.</w:t>
      </w:r>
    </w:p>
    <w:p w14:paraId="595E7BCE" w14:textId="77777777" w:rsidR="00AC38D9" w:rsidRPr="00AC38D9" w:rsidRDefault="00AC38D9" w:rsidP="00AC38D9">
      <w:pPr>
        <w:numPr>
          <w:ilvl w:val="0"/>
          <w:numId w:val="10"/>
        </w:numPr>
        <w:spacing w:after="15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словарный запас, совершенствовать навыки речевого общения, развивать диалогическую речь.</w:t>
      </w:r>
    </w:p>
    <w:p w14:paraId="18C075C4" w14:textId="77777777" w:rsidR="00AC38D9" w:rsidRPr="0038718C" w:rsidRDefault="00C403D2" w:rsidP="00AC38D9">
      <w:pPr>
        <w:spacing w:after="150" w:line="240" w:lineRule="auto"/>
        <w:ind w:left="1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871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</w:t>
      </w:r>
      <w:r w:rsidR="001238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ывающие</w:t>
      </w:r>
      <w:r w:rsidR="0038718C" w:rsidRPr="003871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задачи</w:t>
      </w:r>
      <w:r w:rsidR="00AC38D9" w:rsidRPr="003871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14:paraId="2A729135" w14:textId="77777777" w:rsidR="00AC38D9" w:rsidRPr="00AC38D9" w:rsidRDefault="00AC38D9" w:rsidP="00AC38D9">
      <w:pPr>
        <w:numPr>
          <w:ilvl w:val="0"/>
          <w:numId w:val="11"/>
        </w:numPr>
        <w:spacing w:after="15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дружеские взаимоотношения в коллективной игре.</w:t>
      </w:r>
    </w:p>
    <w:p w14:paraId="08397027" w14:textId="77777777" w:rsidR="00AC38D9" w:rsidRDefault="00AC38D9" w:rsidP="00AC38D9">
      <w:pPr>
        <w:numPr>
          <w:ilvl w:val="0"/>
          <w:numId w:val="11"/>
        </w:numPr>
        <w:spacing w:after="15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уважение к трудовой деятельности человека каждой профессии, бережно относится к ее результату.</w:t>
      </w:r>
    </w:p>
    <w:p w14:paraId="1E90501A" w14:textId="77777777" w:rsidR="00AC38D9" w:rsidRPr="00C403D2" w:rsidRDefault="00C403D2" w:rsidP="00AC38D9">
      <w:pPr>
        <w:numPr>
          <w:ilvl w:val="0"/>
          <w:numId w:val="11"/>
        </w:numPr>
        <w:spacing w:after="15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3D2">
        <w:rPr>
          <w:rFonts w:ascii="Times New Roman" w:hAnsi="Times New Roman" w:cs="Times New Roman"/>
          <w:sz w:val="28"/>
          <w:szCs w:val="28"/>
        </w:rPr>
        <w:t>Воспитывать дружеские взаимоотношения друг другу, уважение к труду взрослых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15DB74F" w14:textId="77777777" w:rsidR="00652CFE" w:rsidRDefault="00652CFE" w:rsidP="00C403D2">
      <w:pPr>
        <w:ind w:firstLine="375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52CFE">
        <w:rPr>
          <w:rFonts w:ascii="Times New Roman" w:hAnsi="Times New Roman" w:cs="Times New Roman"/>
          <w:sz w:val="28"/>
          <w:szCs w:val="28"/>
        </w:rPr>
        <w:t xml:space="preserve">ля сюжетно-ролевой игры «Банк» </w:t>
      </w:r>
      <w:r>
        <w:rPr>
          <w:rFonts w:ascii="Times New Roman" w:hAnsi="Times New Roman" w:cs="Times New Roman"/>
          <w:sz w:val="28"/>
          <w:szCs w:val="28"/>
        </w:rPr>
        <w:t>мной</w:t>
      </w:r>
      <w:r w:rsidRPr="00652CFE">
        <w:rPr>
          <w:rFonts w:ascii="Times New Roman" w:hAnsi="Times New Roman" w:cs="Times New Roman"/>
          <w:sz w:val="28"/>
          <w:szCs w:val="28"/>
        </w:rPr>
        <w:t xml:space="preserve"> была проделана предварительная работа, а именно:</w:t>
      </w:r>
      <w:r w:rsidRPr="00652CF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б</w:t>
      </w:r>
      <w:r w:rsidRPr="00717AA4">
        <w:rPr>
          <w:rFonts w:ascii="Times New Roman" w:eastAsia="TimesNewRomanPSMT" w:hAnsi="Times New Roman" w:cs="Times New Roman"/>
          <w:sz w:val="28"/>
          <w:szCs w:val="28"/>
        </w:rPr>
        <w:t>еседа «Банк и что в нем хранится» (дать понятие «банк», «деньги»,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17AA4">
        <w:rPr>
          <w:rFonts w:ascii="Times New Roman" w:eastAsia="TimesNewRomanPSMT" w:hAnsi="Times New Roman" w:cs="Times New Roman"/>
          <w:sz w:val="28"/>
          <w:szCs w:val="28"/>
        </w:rPr>
        <w:t>«акции», «драго</w:t>
      </w:r>
      <w:r>
        <w:rPr>
          <w:rFonts w:ascii="Times New Roman" w:eastAsia="TimesNewRomanPSMT" w:hAnsi="Times New Roman" w:cs="Times New Roman"/>
          <w:sz w:val="28"/>
          <w:szCs w:val="28"/>
        </w:rPr>
        <w:t>ценные металлы»);</w:t>
      </w:r>
      <w:r w:rsidRPr="009347D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B7B7C">
        <w:rPr>
          <w:rFonts w:ascii="Times New Roman" w:hAnsi="Times New Roman" w:cs="Times New Roman"/>
          <w:sz w:val="28"/>
          <w:szCs w:val="28"/>
        </w:rPr>
        <w:t>с</w:t>
      </w:r>
      <w:r w:rsidR="002B7B7C" w:rsidRPr="00717AA4">
        <w:rPr>
          <w:rFonts w:ascii="Times New Roman" w:hAnsi="Times New Roman" w:cs="Times New Roman"/>
          <w:sz w:val="28"/>
          <w:szCs w:val="28"/>
        </w:rPr>
        <w:t xml:space="preserve"> цель</w:t>
      </w:r>
      <w:r w:rsidR="002B7B7C" w:rsidRPr="00717AA4">
        <w:rPr>
          <w:rFonts w:ascii="Times New Roman" w:eastAsia="TimesNewRomanPSMT" w:hAnsi="Times New Roman" w:cs="Times New Roman"/>
          <w:sz w:val="28"/>
          <w:szCs w:val="28"/>
        </w:rPr>
        <w:t>ю формирования представлений о профессиональных обязанностях б</w:t>
      </w:r>
      <w:r w:rsidR="002B7B7C">
        <w:rPr>
          <w:rFonts w:ascii="Times New Roman" w:eastAsia="TimesNewRomanPSMT" w:hAnsi="Times New Roman" w:cs="Times New Roman"/>
          <w:sz w:val="28"/>
          <w:szCs w:val="28"/>
        </w:rPr>
        <w:t xml:space="preserve">анковских работников с воспитанниками проведена </w:t>
      </w:r>
      <w:r w:rsidRPr="00717AA4">
        <w:rPr>
          <w:rFonts w:ascii="Times New Roman" w:eastAsia="SymbolMT" w:hAnsi="Times New Roman" w:cs="Times New Roman"/>
          <w:sz w:val="28"/>
          <w:szCs w:val="28"/>
        </w:rPr>
        <w:t>беседа</w:t>
      </w:r>
      <w:r w:rsidRPr="00717AA4">
        <w:rPr>
          <w:rFonts w:ascii="Times New Roman" w:eastAsia="TimesNewRomanPSMT" w:hAnsi="Times New Roman" w:cs="Times New Roman"/>
          <w:sz w:val="28"/>
          <w:szCs w:val="28"/>
        </w:rPr>
        <w:t xml:space="preserve">: «Кто работает в банке» (название профессий сотрудников </w:t>
      </w:r>
      <w:r>
        <w:rPr>
          <w:rFonts w:ascii="Times New Roman" w:eastAsia="TimesNewRomanPSMT" w:hAnsi="Times New Roman" w:cs="Times New Roman"/>
          <w:sz w:val="28"/>
          <w:szCs w:val="28"/>
        </w:rPr>
        <w:t>банка</w:t>
      </w:r>
      <w:r w:rsidR="004B37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4B3744" w:rsidRPr="004B3744">
        <w:rPr>
          <w:rFonts w:ascii="Times New Roman" w:hAnsi="Times New Roman" w:cs="Times New Roman"/>
          <w:sz w:val="28"/>
          <w:szCs w:val="28"/>
        </w:rPr>
        <w:t>«Профессия кассир-оператор», «Профессия кредитный менеджер», «Профессия консультант банка»</w:t>
      </w:r>
      <w:r>
        <w:rPr>
          <w:rFonts w:ascii="Times New Roman" w:eastAsia="TimesNewRomanPSMT" w:hAnsi="Times New Roman" w:cs="Times New Roman"/>
          <w:sz w:val="28"/>
          <w:szCs w:val="28"/>
        </w:rPr>
        <w:t>); р</w:t>
      </w:r>
      <w:r w:rsidRPr="009347D3">
        <w:rPr>
          <w:rFonts w:ascii="Times New Roman" w:eastAsia="TimesNewRomanPSMT" w:hAnsi="Times New Roman" w:cs="Times New Roman"/>
          <w:sz w:val="28"/>
          <w:szCs w:val="28"/>
        </w:rPr>
        <w:t>ассматривание к</w:t>
      </w:r>
      <w:r>
        <w:rPr>
          <w:rFonts w:ascii="Times New Roman" w:eastAsia="TimesNewRomanPSMT" w:hAnsi="Times New Roman" w:cs="Times New Roman"/>
          <w:sz w:val="28"/>
          <w:szCs w:val="28"/>
        </w:rPr>
        <w:t>артинок о банке, денежных купюр;</w:t>
      </w:r>
      <w:r w:rsidRPr="00652C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проведено</w:t>
      </w:r>
      <w:r w:rsidRPr="00717AA4">
        <w:rPr>
          <w:rFonts w:ascii="Times New Roman" w:hAnsi="Times New Roman" w:cs="Times New Roman"/>
          <w:sz w:val="28"/>
          <w:szCs w:val="28"/>
        </w:rPr>
        <w:t xml:space="preserve"> занятие вне дошкольного образовательного учреждения (экскурсия в банк «ВТБ»). </w:t>
      </w:r>
      <w:r>
        <w:rPr>
          <w:rFonts w:ascii="Times New Roman" w:hAnsi="Times New Roman" w:cs="Times New Roman"/>
          <w:sz w:val="28"/>
          <w:szCs w:val="28"/>
        </w:rPr>
        <w:t>Дети могли</w:t>
      </w:r>
      <w:r w:rsidRPr="00717AA4">
        <w:rPr>
          <w:rFonts w:ascii="Times New Roman" w:hAnsi="Times New Roman" w:cs="Times New Roman"/>
          <w:sz w:val="28"/>
          <w:szCs w:val="28"/>
        </w:rPr>
        <w:t xml:space="preserve"> наблюдать з</w:t>
      </w:r>
      <w:r>
        <w:rPr>
          <w:rFonts w:ascii="Times New Roman" w:hAnsi="Times New Roman" w:cs="Times New Roman"/>
          <w:sz w:val="28"/>
          <w:szCs w:val="28"/>
        </w:rPr>
        <w:t>а услугами банка, но не понимали</w:t>
      </w:r>
      <w:r w:rsidRPr="00717AA4">
        <w:rPr>
          <w:rFonts w:ascii="Times New Roman" w:hAnsi="Times New Roman" w:cs="Times New Roman"/>
          <w:sz w:val="28"/>
          <w:szCs w:val="28"/>
        </w:rPr>
        <w:t xml:space="preserve"> смысла этих операций, так как имеют недостаточно знаний в данной области. Работа с детьми проводится в чёткой последовательности. Дети познакомились с понятием деньги, с функцией денег, что такое «необходимые покупки» и «желаемые покупки», что такое карманные деньги, как планировать свои расходы,</w:t>
      </w:r>
      <w:r>
        <w:rPr>
          <w:rFonts w:ascii="Times New Roman" w:hAnsi="Times New Roman" w:cs="Times New Roman"/>
          <w:sz w:val="28"/>
          <w:szCs w:val="28"/>
        </w:rPr>
        <w:t xml:space="preserve"> о способах заработка родителей;</w:t>
      </w:r>
      <w:r w:rsidRPr="00652C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Просмотр презентаций</w:t>
      </w:r>
      <w:r w:rsidRPr="00667D11">
        <w:rPr>
          <w:rFonts w:ascii="Times New Roman" w:hAnsi="Times New Roman" w:cs="Times New Roman"/>
          <w:sz w:val="28"/>
          <w:szCs w:val="28"/>
        </w:rPr>
        <w:t xml:space="preserve"> «Экскурсия в банк»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F13EFA">
        <w:fldChar w:fldCharType="begin"/>
      </w:r>
      <w:r w:rsidR="00F13EFA">
        <w:instrText xml:space="preserve"> HYPERLINK "https://www.youtube.com/watch?v=QOSDsGBkXJY" </w:instrText>
      </w:r>
      <w:r w:rsidR="00F13EFA">
        <w:fldChar w:fldCharType="separate"/>
      </w:r>
      <w:r w:rsidRPr="0067771C">
        <w:rPr>
          <w:rStyle w:val="ab"/>
          <w:rFonts w:ascii="Times New Roman" w:hAnsi="Times New Roman" w:cs="Times New Roman"/>
          <w:sz w:val="28"/>
          <w:szCs w:val="28"/>
        </w:rPr>
        <w:t>https://www.youtube.com/watch?v=QOSDsGBkXJY</w:t>
      </w:r>
      <w:r w:rsidR="00F13EFA">
        <w:rPr>
          <w:rStyle w:val="ab"/>
          <w:rFonts w:ascii="Times New Roman" w:hAnsi="Times New Roman" w:cs="Times New Roman"/>
          <w:sz w:val="28"/>
          <w:szCs w:val="28"/>
        </w:rPr>
        <w:fldChar w:fldCharType="end"/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NewRomanPSMT" w:hAnsi="Times New Roman" w:cs="Times New Roman"/>
          <w:sz w:val="28"/>
          <w:szCs w:val="28"/>
        </w:rPr>
        <w:t>«Сотрудники банка»</w:t>
      </w:r>
      <w:r w:rsidRPr="00717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546FF" w:rsidRPr="007546FF">
        <w:rPr>
          <w:rFonts w:ascii="Times New Roman" w:hAnsi="Times New Roman" w:cs="Times New Roman"/>
          <w:sz w:val="28"/>
          <w:szCs w:val="28"/>
        </w:rPr>
        <w:t xml:space="preserve"> </w:t>
      </w:r>
      <w:r w:rsidR="007546FF" w:rsidRPr="007546FF">
        <w:rPr>
          <w:rFonts w:ascii="Times New Roman" w:hAnsi="Times New Roman" w:cs="Times New Roman"/>
          <w:sz w:val="28"/>
          <w:szCs w:val="28"/>
        </w:rPr>
        <w:lastRenderedPageBreak/>
        <w:t xml:space="preserve">«Что такое </w:t>
      </w:r>
      <w:r w:rsidR="007546FF" w:rsidRPr="004B3744">
        <w:rPr>
          <w:rFonts w:ascii="Times New Roman" w:hAnsi="Times New Roman" w:cs="Times New Roman"/>
          <w:sz w:val="28"/>
          <w:szCs w:val="28"/>
        </w:rPr>
        <w:t>кредит» (на примере игрушек, книг). Чтение художественной литературы</w:t>
      </w:r>
      <w:r w:rsidR="004B3744">
        <w:rPr>
          <w:rFonts w:ascii="Times New Roman" w:hAnsi="Times New Roman" w:cs="Times New Roman"/>
          <w:sz w:val="28"/>
          <w:szCs w:val="28"/>
        </w:rPr>
        <w:t>:</w:t>
      </w:r>
      <w:r w:rsidR="004B3744" w:rsidRPr="004B3744">
        <w:rPr>
          <w:rFonts w:ascii="Times New Roman" w:hAnsi="Times New Roman" w:cs="Times New Roman"/>
          <w:sz w:val="28"/>
          <w:szCs w:val="28"/>
        </w:rPr>
        <w:t xml:space="preserve"> </w:t>
      </w:r>
      <w:r w:rsidR="0038718C">
        <w:rPr>
          <w:rFonts w:ascii="Times New Roman" w:hAnsi="Times New Roman" w:cs="Times New Roman"/>
          <w:sz w:val="28"/>
          <w:szCs w:val="28"/>
        </w:rPr>
        <w:t>Кларина Л. «Уроки Гнома Эко</w:t>
      </w:r>
      <w:r w:rsidR="001970A2" w:rsidRPr="001970A2">
        <w:rPr>
          <w:rFonts w:ascii="Times New Roman" w:hAnsi="Times New Roman" w:cs="Times New Roman"/>
          <w:sz w:val="28"/>
          <w:szCs w:val="28"/>
        </w:rPr>
        <w:t>нома и Феи Экономики»</w:t>
      </w:r>
      <w:r w:rsidR="001970A2">
        <w:rPr>
          <w:rFonts w:ascii="Times New Roman" w:hAnsi="Times New Roman" w:cs="Times New Roman"/>
          <w:sz w:val="28"/>
          <w:szCs w:val="28"/>
        </w:rPr>
        <w:t xml:space="preserve">, </w:t>
      </w:r>
      <w:r w:rsidR="00C403D2" w:rsidRPr="00C403D2">
        <w:rPr>
          <w:rFonts w:ascii="Times New Roman" w:hAnsi="Times New Roman" w:cs="Times New Roman"/>
          <w:sz w:val="28"/>
          <w:szCs w:val="28"/>
        </w:rPr>
        <w:t xml:space="preserve">Лада И. «Новый дом», </w:t>
      </w:r>
      <w:proofErr w:type="spellStart"/>
      <w:r w:rsidR="001970A2" w:rsidRPr="001970A2">
        <w:rPr>
          <w:rFonts w:ascii="Times New Roman" w:hAnsi="Times New Roman" w:cs="Times New Roman"/>
          <w:sz w:val="28"/>
          <w:szCs w:val="28"/>
        </w:rPr>
        <w:t>Бомент</w:t>
      </w:r>
      <w:proofErr w:type="spellEnd"/>
      <w:r w:rsidR="001970A2" w:rsidRPr="001970A2">
        <w:rPr>
          <w:rFonts w:ascii="Times New Roman" w:hAnsi="Times New Roman" w:cs="Times New Roman"/>
          <w:sz w:val="28"/>
          <w:szCs w:val="28"/>
        </w:rPr>
        <w:t xml:space="preserve"> А. «Дом, в котором мы живем», </w:t>
      </w:r>
      <w:proofErr w:type="spellStart"/>
      <w:r w:rsidR="001970A2" w:rsidRPr="001970A2">
        <w:rPr>
          <w:rFonts w:ascii="Times New Roman" w:hAnsi="Times New Roman" w:cs="Times New Roman"/>
          <w:sz w:val="28"/>
          <w:szCs w:val="28"/>
        </w:rPr>
        <w:t>Габе</w:t>
      </w:r>
      <w:proofErr w:type="spellEnd"/>
      <w:r w:rsidR="001970A2" w:rsidRPr="001970A2">
        <w:rPr>
          <w:rFonts w:ascii="Times New Roman" w:hAnsi="Times New Roman" w:cs="Times New Roman"/>
          <w:sz w:val="28"/>
          <w:szCs w:val="28"/>
        </w:rPr>
        <w:t xml:space="preserve"> Д. «Работа»,</w:t>
      </w:r>
      <w:r w:rsidR="00123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3D2" w:rsidRPr="00C403D2">
        <w:rPr>
          <w:rFonts w:ascii="Times New Roman" w:hAnsi="Times New Roman" w:cs="Times New Roman"/>
          <w:sz w:val="28"/>
          <w:szCs w:val="28"/>
        </w:rPr>
        <w:t>Липсиц</w:t>
      </w:r>
      <w:proofErr w:type="spellEnd"/>
      <w:r w:rsidR="00C403D2" w:rsidRPr="00C403D2">
        <w:rPr>
          <w:rFonts w:ascii="Times New Roman" w:hAnsi="Times New Roman" w:cs="Times New Roman"/>
          <w:sz w:val="28"/>
          <w:szCs w:val="28"/>
        </w:rPr>
        <w:t xml:space="preserve"> И. «Удивительные приключения в стране экономики», Корчак Я. «Маленький бизнесмен», </w:t>
      </w:r>
      <w:r w:rsidR="004B3744" w:rsidRPr="004B3744">
        <w:rPr>
          <w:rFonts w:ascii="Times New Roman" w:hAnsi="Times New Roman" w:cs="Times New Roman"/>
          <w:sz w:val="28"/>
          <w:szCs w:val="28"/>
        </w:rPr>
        <w:t>Кнышов Л. «Экономика для малышей, или как Миша стал бизнесменом», «Сказочное путешествие Экономика и его друзей»</w:t>
      </w:r>
      <w:r w:rsidR="002778E2">
        <w:rPr>
          <w:rFonts w:ascii="Times New Roman" w:hAnsi="Times New Roman" w:cs="Times New Roman"/>
          <w:sz w:val="28"/>
          <w:szCs w:val="28"/>
        </w:rPr>
        <w:t xml:space="preserve">; </w:t>
      </w:r>
      <w:r w:rsidR="002B7B7C">
        <w:rPr>
          <w:rFonts w:ascii="Times New Roman" w:hAnsi="Times New Roman" w:cs="Times New Roman"/>
          <w:sz w:val="28"/>
          <w:szCs w:val="28"/>
        </w:rPr>
        <w:t>проведены</w:t>
      </w:r>
      <w:r w:rsidR="007546FF" w:rsidRPr="007546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д</w:t>
      </w:r>
      <w:r w:rsidR="002B7B7C">
        <w:rPr>
          <w:rFonts w:ascii="Times New Roman" w:eastAsia="TimesNewRomanPSMT" w:hAnsi="Times New Roman" w:cs="Times New Roman"/>
          <w:sz w:val="28"/>
          <w:szCs w:val="28"/>
        </w:rPr>
        <w:t>идактические игры</w:t>
      </w:r>
      <w:r w:rsidRPr="009347D3">
        <w:rPr>
          <w:rFonts w:ascii="Times New Roman" w:eastAsia="TimesNewRomanPSMT" w:hAnsi="Times New Roman" w:cs="Times New Roman"/>
          <w:sz w:val="28"/>
          <w:szCs w:val="28"/>
        </w:rPr>
        <w:t xml:space="preserve"> «</w:t>
      </w:r>
      <w:r w:rsidRPr="00C403D2">
        <w:rPr>
          <w:rFonts w:ascii="Times New Roman" w:eastAsia="TimesNewRomanPSMT" w:hAnsi="Times New Roman" w:cs="Times New Roman"/>
          <w:sz w:val="28"/>
          <w:szCs w:val="28"/>
        </w:rPr>
        <w:t>Профессии»</w:t>
      </w:r>
      <w:r w:rsidR="002778E2">
        <w:rPr>
          <w:rFonts w:ascii="Times New Roman" w:eastAsia="TimesNewRomanPSMT" w:hAnsi="Times New Roman" w:cs="Times New Roman"/>
          <w:sz w:val="28"/>
          <w:szCs w:val="28"/>
        </w:rPr>
        <w:t xml:space="preserve"> и</w:t>
      </w:r>
      <w:r w:rsidR="002B7B7C" w:rsidRPr="00C403D2">
        <w:rPr>
          <w:rFonts w:ascii="Times New Roman" w:eastAsia="TimesNewRomanPSMT" w:hAnsi="Times New Roman" w:cs="Times New Roman"/>
          <w:sz w:val="28"/>
          <w:szCs w:val="28"/>
        </w:rPr>
        <w:t xml:space="preserve"> «Найди сотрудника банка».</w:t>
      </w:r>
    </w:p>
    <w:p w14:paraId="234E1E94" w14:textId="77777777" w:rsidR="00AC38D9" w:rsidRDefault="00652CFE" w:rsidP="00066ECE">
      <w:pPr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52CFE">
        <w:rPr>
          <w:rFonts w:ascii="Times New Roman" w:hAnsi="Times New Roman" w:cs="Times New Roman"/>
          <w:sz w:val="28"/>
          <w:szCs w:val="28"/>
        </w:rPr>
        <w:t>одготовлены атрибуты для игры</w:t>
      </w:r>
      <w:r>
        <w:rPr>
          <w:rFonts w:ascii="Times New Roman" w:hAnsi="Times New Roman" w:cs="Times New Roman"/>
          <w:sz w:val="28"/>
          <w:szCs w:val="28"/>
        </w:rPr>
        <w:t xml:space="preserve">: муляжи банковских реквизитов; компьютер (ноутбук); </w:t>
      </w:r>
      <w:r w:rsidR="004B3744" w:rsidRPr="004B374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планшет</w:t>
      </w:r>
      <w:r w:rsidR="004B37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B37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546FF" w:rsidRPr="007546FF">
        <w:rPr>
          <w:rFonts w:ascii="Times New Roman" w:hAnsi="Times New Roman" w:cs="Times New Roman"/>
          <w:sz w:val="28"/>
          <w:szCs w:val="28"/>
        </w:rPr>
        <w:t>апка с документами (бла</w:t>
      </w:r>
      <w:r>
        <w:rPr>
          <w:rFonts w:ascii="Times New Roman" w:hAnsi="Times New Roman" w:cs="Times New Roman"/>
          <w:sz w:val="28"/>
          <w:szCs w:val="28"/>
        </w:rPr>
        <w:t xml:space="preserve">нки для записей, ручки, печати); касса; рация (игрушечная); бейджики; </w:t>
      </w:r>
      <w:r w:rsidR="004B3744" w:rsidRPr="004B3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банковские карты, </w:t>
      </w:r>
      <w:r w:rsidR="00AC38D9" w:rsidRPr="004B3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игровые </w:t>
      </w:r>
      <w:r w:rsidR="00AC38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знаки; паспорта; чековые книжки; пластиковые карты; кошельки; квитанции;</w:t>
      </w:r>
      <w:r w:rsidR="004B3744" w:rsidRPr="004B3744">
        <w:rPr>
          <w:rFonts w:ascii="Times New Roman" w:eastAsia="Times New Roman" w:hAnsi="Times New Roman" w:cs="Times New Roman"/>
          <w:sz w:val="28"/>
          <w:szCs w:val="28"/>
          <w:lang w:eastAsia="ru-RU"/>
        </w:rPr>
        <w:t> бл</w:t>
      </w:r>
      <w:r w:rsidR="00AC38D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анки; сберегательные книжки;</w:t>
      </w:r>
      <w:r w:rsidR="004B3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костюм охранника;</w:t>
      </w:r>
      <w:r w:rsidR="007546FF" w:rsidRPr="007546FF">
        <w:rPr>
          <w:rFonts w:ascii="Times New Roman" w:hAnsi="Times New Roman" w:cs="Times New Roman"/>
          <w:sz w:val="28"/>
          <w:szCs w:val="28"/>
        </w:rPr>
        <w:t xml:space="preserve"> </w:t>
      </w:r>
      <w:r w:rsidR="004B3744">
        <w:rPr>
          <w:rFonts w:ascii="Times New Roman" w:eastAsia="Times New Roman" w:hAnsi="Times New Roman" w:cs="Times New Roman"/>
          <w:sz w:val="28"/>
          <w:szCs w:val="28"/>
          <w:lang w:eastAsia="ru-RU"/>
        </w:rPr>
        <w:t>шейные платки</w:t>
      </w:r>
      <w:r>
        <w:rPr>
          <w:rFonts w:ascii="Times New Roman" w:hAnsi="Times New Roman" w:cs="Times New Roman"/>
          <w:sz w:val="28"/>
          <w:szCs w:val="28"/>
        </w:rPr>
        <w:t xml:space="preserve"> сотрудников «Банка»; </w:t>
      </w:r>
      <w:r w:rsidR="004B3744" w:rsidRPr="004B374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макет банкомата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7546FF" w:rsidRPr="007546FF">
        <w:rPr>
          <w:rFonts w:ascii="Times New Roman" w:hAnsi="Times New Roman" w:cs="Times New Roman"/>
          <w:sz w:val="28"/>
          <w:szCs w:val="28"/>
        </w:rPr>
        <w:t xml:space="preserve"> сейф</w:t>
      </w:r>
      <w:r w:rsidR="004B3744">
        <w:rPr>
          <w:rFonts w:ascii="Times New Roman" w:hAnsi="Times New Roman" w:cs="Times New Roman"/>
          <w:sz w:val="28"/>
          <w:szCs w:val="28"/>
        </w:rPr>
        <w:t>;</w:t>
      </w:r>
      <w:r w:rsidR="004B3744" w:rsidRPr="004B3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табличек-стоек</w:t>
      </w:r>
      <w:r w:rsidR="00AC38D9">
        <w:rPr>
          <w:rFonts w:ascii="Times New Roman" w:hAnsi="Times New Roman" w:cs="Times New Roman"/>
          <w:sz w:val="28"/>
          <w:szCs w:val="28"/>
        </w:rPr>
        <w:t>;</w:t>
      </w:r>
      <w:r w:rsidR="004B3744" w:rsidRPr="004B3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8D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таблички «открыто», «закрыто»;</w:t>
      </w:r>
      <w:r w:rsidR="004B3744" w:rsidRPr="004B3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8D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сумки;</w:t>
      </w:r>
      <w:r w:rsidR="00AC38D9" w:rsidRPr="00AC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8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калькулятор;</w:t>
      </w:r>
      <w:r w:rsidR="00AC38D9" w:rsidRPr="00AC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8D9" w:rsidRPr="004B374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кредитные карточки</w:t>
      </w:r>
      <w:r w:rsidR="00AC38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C38D9" w:rsidRPr="00AC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8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буклеты для клиентов; указатели.</w:t>
      </w:r>
      <w:r w:rsidR="00AC38D9" w:rsidRPr="004B3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6F7D52F" w14:textId="77777777" w:rsidR="002B7B7C" w:rsidRDefault="002B7B7C" w:rsidP="00066ECE">
      <w:pPr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Составляя перечень дидактических, сюжетно-дидактических, сюжетно-ролевых игр экономического содержания, я учитываю возраст и индивидуальные особенности детей группы, какой для них понадобится инвентарь, заранее готовлю все необходимое. При подборе игр учитываю любимые игры детей. </w:t>
      </w:r>
      <w:r w:rsidR="007A408B">
        <w:rPr>
          <w:rFonts w:ascii="Times New Roman" w:hAnsi="Times New Roman" w:cs="Times New Roman"/>
          <w:sz w:val="28"/>
          <w:szCs w:val="28"/>
        </w:rPr>
        <w:t>На мой взгляд о</w:t>
      </w:r>
      <w:r>
        <w:rPr>
          <w:rFonts w:ascii="Times New Roman" w:hAnsi="Times New Roman" w:cs="Times New Roman"/>
          <w:sz w:val="28"/>
          <w:szCs w:val="28"/>
        </w:rPr>
        <w:t>бъяснение хода игры должно быть кратким, четким, понятным, ярким и образным, всегда должно сопровождаться показом, демонстрацией отдельных этапов игры.</w:t>
      </w:r>
    </w:p>
    <w:p w14:paraId="6CBA0F23" w14:textId="77777777" w:rsidR="00F87D09" w:rsidRPr="00306C1D" w:rsidRDefault="007A408B" w:rsidP="00306C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0A2">
        <w:rPr>
          <w:rFonts w:ascii="Times New Roman" w:hAnsi="Times New Roman" w:cs="Times New Roman"/>
          <w:bCs/>
          <w:sz w:val="28"/>
          <w:szCs w:val="28"/>
        </w:rPr>
        <w:t>Полученные результаты</w:t>
      </w:r>
      <w:r w:rsidR="001970A2" w:rsidRPr="001970A2">
        <w:rPr>
          <w:rFonts w:ascii="Times New Roman" w:hAnsi="Times New Roman" w:cs="Times New Roman"/>
          <w:bCs/>
          <w:sz w:val="28"/>
          <w:szCs w:val="28"/>
        </w:rPr>
        <w:t xml:space="preserve"> в ходе игровой деятельности</w:t>
      </w:r>
      <w:r w:rsidRPr="001970A2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1970A2">
        <w:rPr>
          <w:rFonts w:ascii="Times New Roman" w:hAnsi="Times New Roman" w:cs="Times New Roman"/>
          <w:sz w:val="28"/>
          <w:szCs w:val="28"/>
        </w:rPr>
        <w:t>дети</w:t>
      </w:r>
      <w:r w:rsidRPr="00F87D09">
        <w:rPr>
          <w:rFonts w:ascii="Times New Roman" w:hAnsi="Times New Roman" w:cs="Times New Roman"/>
          <w:sz w:val="28"/>
          <w:szCs w:val="28"/>
        </w:rPr>
        <w:t xml:space="preserve"> познакомились с элементарными экономическими понятиями;</w:t>
      </w:r>
      <w:r w:rsidRPr="00F87D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7D09" w:rsidRPr="00F87D09">
        <w:rPr>
          <w:rFonts w:ascii="Times New Roman" w:hAnsi="Times New Roman" w:cs="Times New Roman"/>
          <w:sz w:val="28"/>
          <w:szCs w:val="28"/>
        </w:rPr>
        <w:t xml:space="preserve">имеют первоначальные представления об основных операциях с наличными средствами; </w:t>
      </w:r>
      <w:r w:rsidRPr="00F87D09">
        <w:rPr>
          <w:rFonts w:ascii="Times New Roman" w:hAnsi="Times New Roman" w:cs="Times New Roman"/>
          <w:sz w:val="28"/>
          <w:szCs w:val="28"/>
        </w:rPr>
        <w:t>познакомились с профессиями работников банка «ВТБ» и их функционалом на</w:t>
      </w:r>
      <w:r w:rsidRPr="00F87D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7D09">
        <w:rPr>
          <w:rFonts w:ascii="Times New Roman" w:hAnsi="Times New Roman" w:cs="Times New Roman"/>
          <w:sz w:val="28"/>
          <w:szCs w:val="28"/>
        </w:rPr>
        <w:t>элементарном уровне;</w:t>
      </w:r>
      <w:r w:rsidRPr="00F87D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7D09">
        <w:rPr>
          <w:rFonts w:ascii="Times New Roman" w:hAnsi="Times New Roman" w:cs="Times New Roman"/>
          <w:sz w:val="28"/>
          <w:szCs w:val="28"/>
        </w:rPr>
        <w:t>научились пользоваться банкоматом;</w:t>
      </w:r>
      <w:r w:rsidR="00F87D09" w:rsidRPr="00F87D09">
        <w:rPr>
          <w:rFonts w:ascii="Times New Roman" w:hAnsi="Times New Roman" w:cs="Times New Roman"/>
          <w:sz w:val="28"/>
          <w:szCs w:val="28"/>
        </w:rPr>
        <w:t xml:space="preserve"> расширение границ изображаемого в игре «Банк», через проигрывание ситуаций по определенным (тематическим) </w:t>
      </w:r>
      <w:r w:rsidR="00F87D09" w:rsidRPr="004B3744">
        <w:rPr>
          <w:rFonts w:ascii="Times New Roman" w:hAnsi="Times New Roman" w:cs="Times New Roman"/>
          <w:sz w:val="28"/>
          <w:szCs w:val="28"/>
        </w:rPr>
        <w:t>сюжетам</w:t>
      </w:r>
      <w:r w:rsidR="004B3744">
        <w:rPr>
          <w:rFonts w:ascii="Times New Roman" w:hAnsi="Times New Roman" w:cs="Times New Roman"/>
          <w:sz w:val="28"/>
          <w:szCs w:val="28"/>
        </w:rPr>
        <w:t xml:space="preserve">, например </w:t>
      </w:r>
      <w:r w:rsidR="004B3744" w:rsidRPr="004B3744">
        <w:rPr>
          <w:rFonts w:ascii="Times New Roman" w:hAnsi="Times New Roman" w:cs="Times New Roman"/>
          <w:sz w:val="28"/>
          <w:szCs w:val="28"/>
        </w:rPr>
        <w:t>«Вежливый администратор», «Разговор менеджера с клиентом», «Работа кассира», «Работа инкассатора», «Как оплатить квитанцию по квартплате в банке»</w:t>
      </w:r>
      <w:r w:rsidR="00C403D2">
        <w:rPr>
          <w:rFonts w:ascii="Times New Roman" w:hAnsi="Times New Roman" w:cs="Times New Roman"/>
          <w:sz w:val="28"/>
          <w:szCs w:val="28"/>
        </w:rPr>
        <w:t>,</w:t>
      </w:r>
      <w:r w:rsidR="00C403D2" w:rsidRPr="00C403D2">
        <w:t xml:space="preserve"> </w:t>
      </w:r>
      <w:r w:rsidR="00C403D2" w:rsidRPr="00C403D2">
        <w:rPr>
          <w:rFonts w:ascii="Times New Roman" w:hAnsi="Times New Roman" w:cs="Times New Roman"/>
          <w:sz w:val="28"/>
          <w:szCs w:val="28"/>
        </w:rPr>
        <w:t>«Работа инкассатора»</w:t>
      </w:r>
      <w:r w:rsidR="00306C1D" w:rsidRPr="00306C1D">
        <w:rPr>
          <w:rFonts w:ascii="Times New Roman" w:hAnsi="Times New Roman" w:cs="Times New Roman"/>
          <w:sz w:val="28"/>
          <w:szCs w:val="28"/>
        </w:rPr>
        <w:t xml:space="preserve"> </w:t>
      </w:r>
      <w:r w:rsidR="00306C1D">
        <w:rPr>
          <w:rFonts w:ascii="Times New Roman" w:hAnsi="Times New Roman" w:cs="Times New Roman"/>
          <w:sz w:val="28"/>
          <w:szCs w:val="28"/>
        </w:rPr>
        <w:t>«Выдача денежного кредита</w:t>
      </w:r>
      <w:r w:rsidR="00306C1D" w:rsidRPr="007546FF">
        <w:rPr>
          <w:rFonts w:ascii="Times New Roman" w:hAnsi="Times New Roman" w:cs="Times New Roman"/>
          <w:sz w:val="28"/>
          <w:szCs w:val="28"/>
        </w:rPr>
        <w:t xml:space="preserve"> для организации собственного дела</w:t>
      </w:r>
      <w:r w:rsidR="00306C1D">
        <w:rPr>
          <w:rFonts w:ascii="Times New Roman" w:hAnsi="Times New Roman" w:cs="Times New Roman"/>
          <w:sz w:val="28"/>
          <w:szCs w:val="28"/>
        </w:rPr>
        <w:t>»</w:t>
      </w:r>
      <w:r w:rsidR="004B3744">
        <w:rPr>
          <w:rFonts w:ascii="Times New Roman" w:hAnsi="Times New Roman" w:cs="Times New Roman"/>
          <w:sz w:val="28"/>
          <w:szCs w:val="28"/>
        </w:rPr>
        <w:t xml:space="preserve"> и др.</w:t>
      </w:r>
      <w:r w:rsidR="00F87D09" w:rsidRPr="004B3744">
        <w:rPr>
          <w:rFonts w:ascii="Times New Roman" w:hAnsi="Times New Roman" w:cs="Times New Roman"/>
          <w:sz w:val="28"/>
          <w:szCs w:val="28"/>
        </w:rPr>
        <w:t>; овладение нормами и правилами социального поведения, определенными умениями и навыкам</w:t>
      </w:r>
      <w:r w:rsidR="00F87D09" w:rsidRPr="00F87D09">
        <w:rPr>
          <w:rFonts w:ascii="Times New Roman" w:hAnsi="Times New Roman" w:cs="Times New Roman"/>
          <w:sz w:val="28"/>
          <w:szCs w:val="28"/>
        </w:rPr>
        <w:t>и; придумывание разнообразных сюжетов игры, игровых действий, правил, оригинальных замыслов.</w:t>
      </w:r>
    </w:p>
    <w:p w14:paraId="38E3B238" w14:textId="77777777" w:rsidR="00C403D2" w:rsidRDefault="002B7B7C" w:rsidP="001970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EC9">
        <w:rPr>
          <w:rFonts w:ascii="Times New Roman" w:hAnsi="Times New Roman" w:cs="Times New Roman"/>
          <w:sz w:val="28"/>
          <w:szCs w:val="28"/>
        </w:rPr>
        <w:t xml:space="preserve">В работе с родителями: даны методические рекомендации по работе с детьми через индивидуальные беседы; </w:t>
      </w:r>
      <w:r w:rsidR="00C403D2">
        <w:rPr>
          <w:rFonts w:ascii="Times New Roman" w:hAnsi="Times New Roman" w:cs="Times New Roman"/>
          <w:sz w:val="28"/>
          <w:szCs w:val="28"/>
        </w:rPr>
        <w:t>к</w:t>
      </w:r>
      <w:r w:rsidR="00C403D2" w:rsidRPr="00C403D2">
        <w:rPr>
          <w:rFonts w:ascii="Times New Roman" w:hAnsi="Times New Roman" w:cs="Times New Roman"/>
          <w:sz w:val="28"/>
          <w:szCs w:val="28"/>
        </w:rPr>
        <w:t>онсультации: «Зачем дошкольникам экономика»</w:t>
      </w:r>
      <w:r w:rsidR="00A35CA2">
        <w:rPr>
          <w:rFonts w:ascii="Times New Roman" w:hAnsi="Times New Roman" w:cs="Times New Roman"/>
          <w:sz w:val="28"/>
          <w:szCs w:val="28"/>
        </w:rPr>
        <w:t xml:space="preserve"> и</w:t>
      </w:r>
      <w:r w:rsidR="00C403D2" w:rsidRPr="00C403D2">
        <w:rPr>
          <w:rFonts w:ascii="Times New Roman" w:hAnsi="Times New Roman" w:cs="Times New Roman"/>
          <w:sz w:val="28"/>
          <w:szCs w:val="28"/>
        </w:rPr>
        <w:t xml:space="preserve"> «Полезные привычки в быту — тоже экономика»</w:t>
      </w:r>
      <w:r w:rsidR="00A35CA2">
        <w:rPr>
          <w:rFonts w:ascii="Times New Roman" w:hAnsi="Times New Roman" w:cs="Times New Roman"/>
          <w:sz w:val="28"/>
          <w:szCs w:val="28"/>
        </w:rPr>
        <w:t xml:space="preserve">; </w:t>
      </w:r>
      <w:r w:rsidRPr="00181EC9">
        <w:rPr>
          <w:rFonts w:ascii="Times New Roman" w:hAnsi="Times New Roman" w:cs="Times New Roman"/>
          <w:sz w:val="28"/>
          <w:szCs w:val="28"/>
        </w:rPr>
        <w:t xml:space="preserve">организованы совместные экономические игры детей и родителей, например </w:t>
      </w:r>
      <w:r w:rsidRPr="00181EC9">
        <w:rPr>
          <w:rFonts w:ascii="Times New Roman" w:hAnsi="Times New Roman" w:cs="Times New Roman"/>
          <w:sz w:val="28"/>
          <w:szCs w:val="28"/>
        </w:rPr>
        <w:lastRenderedPageBreak/>
        <w:t xml:space="preserve">«Путешествие в страну </w:t>
      </w:r>
      <w:r>
        <w:rPr>
          <w:rFonts w:ascii="Times New Roman" w:hAnsi="Times New Roman" w:cs="Times New Roman"/>
          <w:sz w:val="28"/>
          <w:szCs w:val="28"/>
        </w:rPr>
        <w:t xml:space="preserve">экономику». </w:t>
      </w:r>
      <w:r w:rsidR="00C403D2">
        <w:rPr>
          <w:rFonts w:ascii="Times New Roman" w:hAnsi="Times New Roman" w:cs="Times New Roman"/>
          <w:sz w:val="28"/>
          <w:szCs w:val="28"/>
        </w:rPr>
        <w:t>Родителям предлагается р</w:t>
      </w:r>
      <w:r w:rsidR="00C403D2" w:rsidRPr="00C403D2">
        <w:rPr>
          <w:rFonts w:ascii="Times New Roman" w:hAnsi="Times New Roman" w:cs="Times New Roman"/>
          <w:sz w:val="28"/>
          <w:szCs w:val="28"/>
        </w:rPr>
        <w:t>ассказ</w:t>
      </w:r>
      <w:r w:rsidR="00C403D2">
        <w:rPr>
          <w:rFonts w:ascii="Times New Roman" w:hAnsi="Times New Roman" w:cs="Times New Roman"/>
          <w:sz w:val="28"/>
          <w:szCs w:val="28"/>
        </w:rPr>
        <w:t>ать</w:t>
      </w:r>
      <w:r w:rsidR="00C403D2" w:rsidRPr="00C403D2">
        <w:rPr>
          <w:rFonts w:ascii="Times New Roman" w:hAnsi="Times New Roman" w:cs="Times New Roman"/>
          <w:sz w:val="28"/>
          <w:szCs w:val="28"/>
        </w:rPr>
        <w:t xml:space="preserve"> </w:t>
      </w:r>
      <w:r w:rsidR="00C403D2">
        <w:rPr>
          <w:rFonts w:ascii="Times New Roman" w:hAnsi="Times New Roman" w:cs="Times New Roman"/>
          <w:sz w:val="28"/>
          <w:szCs w:val="28"/>
        </w:rPr>
        <w:t>детям</w:t>
      </w:r>
      <w:r w:rsidR="00C403D2" w:rsidRPr="00C403D2">
        <w:rPr>
          <w:rFonts w:ascii="Times New Roman" w:hAnsi="Times New Roman" w:cs="Times New Roman"/>
          <w:sz w:val="28"/>
          <w:szCs w:val="28"/>
        </w:rPr>
        <w:t xml:space="preserve"> о том, какими услугами банка они пользуются (ипотечный кредит, кредит на покупку машины, мебели, оплата за коммунальные услуги и т.д.)</w:t>
      </w:r>
    </w:p>
    <w:p w14:paraId="1238D59B" w14:textId="77777777" w:rsidR="002B7B7C" w:rsidRDefault="002B7B7C" w:rsidP="001970A2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 занимаюсь</w:t>
      </w:r>
      <w:r w:rsidRPr="00181EC9">
        <w:rPr>
          <w:rFonts w:ascii="Times New Roman" w:hAnsi="Times New Roman" w:cs="Times New Roman"/>
          <w:sz w:val="28"/>
          <w:szCs w:val="28"/>
        </w:rPr>
        <w:t xml:space="preserve"> самообразованием: углублён</w:t>
      </w:r>
      <w:r>
        <w:rPr>
          <w:rFonts w:ascii="Times New Roman" w:hAnsi="Times New Roman" w:cs="Times New Roman"/>
          <w:sz w:val="28"/>
          <w:szCs w:val="28"/>
        </w:rPr>
        <w:t>но изучаю</w:t>
      </w:r>
      <w:r w:rsidRPr="00181EC9">
        <w:rPr>
          <w:rFonts w:ascii="Times New Roman" w:hAnsi="Times New Roman" w:cs="Times New Roman"/>
          <w:sz w:val="28"/>
          <w:szCs w:val="28"/>
        </w:rPr>
        <w:t xml:space="preserve"> нормативно-правовую и методическую литературу, что помогает </w:t>
      </w:r>
      <w:r>
        <w:rPr>
          <w:rFonts w:ascii="Times New Roman" w:hAnsi="Times New Roman" w:cs="Times New Roman"/>
          <w:sz w:val="28"/>
          <w:szCs w:val="28"/>
        </w:rPr>
        <w:t>мне</w:t>
      </w:r>
      <w:r w:rsidRPr="00181EC9">
        <w:rPr>
          <w:rFonts w:ascii="Times New Roman" w:hAnsi="Times New Roman" w:cs="Times New Roman"/>
          <w:sz w:val="28"/>
          <w:szCs w:val="28"/>
        </w:rPr>
        <w:t xml:space="preserve"> накапливать интересные методы и приёмы в работе с детьми и родителями</w:t>
      </w:r>
      <w:r w:rsidRPr="002B7B7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04063">
        <w:rPr>
          <w:rFonts w:ascii="Times New Roman" w:eastAsia="TimesNewRomanPSMT" w:hAnsi="Times New Roman" w:cs="Times New Roman"/>
          <w:sz w:val="28"/>
          <w:szCs w:val="28"/>
        </w:rPr>
        <w:t>по формированию финансовой грамотности дошкольников.</w:t>
      </w:r>
    </w:p>
    <w:p w14:paraId="296744D2" w14:textId="77777777" w:rsidR="001970A2" w:rsidRDefault="00667D11" w:rsidP="001970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0A2">
        <w:rPr>
          <w:rFonts w:ascii="Times New Roman" w:hAnsi="Times New Roman" w:cs="Times New Roman"/>
          <w:sz w:val="28"/>
          <w:szCs w:val="28"/>
        </w:rPr>
        <w:t>Большую роль в ра</w:t>
      </w:r>
      <w:r w:rsidR="00304063" w:rsidRPr="001970A2">
        <w:rPr>
          <w:rFonts w:ascii="Times New Roman" w:hAnsi="Times New Roman" w:cs="Times New Roman"/>
          <w:sz w:val="28"/>
          <w:szCs w:val="28"/>
        </w:rPr>
        <w:t>звитии данного направления играе</w:t>
      </w:r>
      <w:r w:rsidRPr="001970A2">
        <w:rPr>
          <w:rFonts w:ascii="Times New Roman" w:hAnsi="Times New Roman" w:cs="Times New Roman"/>
          <w:sz w:val="28"/>
          <w:szCs w:val="28"/>
        </w:rPr>
        <w:t xml:space="preserve">т </w:t>
      </w:r>
      <w:r w:rsidR="00304063" w:rsidRPr="001970A2">
        <w:rPr>
          <w:rFonts w:ascii="Times New Roman" w:eastAsia="TimesNewRomanPSMT" w:hAnsi="Times New Roman" w:cs="Times New Roman"/>
          <w:sz w:val="28"/>
          <w:szCs w:val="28"/>
        </w:rPr>
        <w:t>обо</w:t>
      </w:r>
      <w:r w:rsidR="001970A2" w:rsidRPr="001970A2">
        <w:rPr>
          <w:rFonts w:ascii="Times New Roman" w:eastAsia="TimesNewRomanPSMT" w:hAnsi="Times New Roman" w:cs="Times New Roman"/>
          <w:sz w:val="28"/>
          <w:szCs w:val="28"/>
        </w:rPr>
        <w:t>гащение развивающей предметно-</w:t>
      </w:r>
      <w:r w:rsidR="00304063" w:rsidRPr="001970A2">
        <w:rPr>
          <w:rFonts w:ascii="Times New Roman" w:eastAsia="TimesNewRomanPSMT" w:hAnsi="Times New Roman" w:cs="Times New Roman"/>
          <w:sz w:val="28"/>
          <w:szCs w:val="28"/>
        </w:rPr>
        <w:t>пространственн</w:t>
      </w:r>
      <w:r w:rsidR="00066ECE">
        <w:rPr>
          <w:rFonts w:ascii="Times New Roman" w:eastAsia="TimesNewRomanPSMT" w:hAnsi="Times New Roman" w:cs="Times New Roman"/>
          <w:sz w:val="28"/>
          <w:szCs w:val="28"/>
        </w:rPr>
        <w:t>ой среды дидактическими играми,</w:t>
      </w:r>
      <w:r w:rsidR="00304063" w:rsidRPr="001970A2">
        <w:rPr>
          <w:rFonts w:ascii="Times New Roman" w:eastAsia="TimesNewRomanPSMT" w:hAnsi="Times New Roman" w:cs="Times New Roman"/>
          <w:sz w:val="28"/>
          <w:szCs w:val="28"/>
        </w:rPr>
        <w:t xml:space="preserve"> атрибутами по формированию фина</w:t>
      </w:r>
      <w:r w:rsidR="00066ECE">
        <w:rPr>
          <w:rFonts w:ascii="Times New Roman" w:eastAsia="TimesNewRomanPSMT" w:hAnsi="Times New Roman" w:cs="Times New Roman"/>
          <w:sz w:val="28"/>
          <w:szCs w:val="28"/>
        </w:rPr>
        <w:t>нсовой грамотности дошкольников и</w:t>
      </w:r>
      <w:r w:rsidR="001970A2" w:rsidRPr="001970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1970A2" w:rsidRPr="001970A2">
        <w:rPr>
          <w:rFonts w:ascii="Times New Roman" w:hAnsi="Times New Roman" w:cs="Times New Roman"/>
          <w:sz w:val="28"/>
          <w:szCs w:val="28"/>
        </w:rPr>
        <w:t>организацией игрового пространства. В группе расставляются банковский терминал (автомат), сейф для хранения денег и валюты, от 4до 6 столов с атрибутами и стульями для клиентов и сотрудников банка. Воспитатель оговаривает с воспитанниками, где расположен вход в банк (можно отметить двумя кеглями, стульчиками), место нахождения охранника. На стол раскладываются кредитные карточки, которые затем будут раздаваться клиентам банка, квитанции на оплату коммунальных платежей, карточки для оформления</w:t>
      </w:r>
      <w:r w:rsidR="001970A2">
        <w:rPr>
          <w:rFonts w:ascii="Times New Roman" w:hAnsi="Times New Roman" w:cs="Times New Roman"/>
          <w:sz w:val="28"/>
          <w:szCs w:val="28"/>
        </w:rPr>
        <w:t xml:space="preserve"> кредитов (</w:t>
      </w:r>
      <w:r w:rsidR="001970A2" w:rsidRPr="001970A2">
        <w:rPr>
          <w:rFonts w:ascii="Times New Roman" w:hAnsi="Times New Roman" w:cs="Times New Roman"/>
          <w:sz w:val="28"/>
          <w:szCs w:val="28"/>
        </w:rPr>
        <w:t xml:space="preserve">с схематичным изображением: кредит на приобретение жилья, кредит на приобретение автомобиля и т.д.) </w:t>
      </w:r>
    </w:p>
    <w:p w14:paraId="79C7F7E3" w14:textId="77777777" w:rsidR="001970A2" w:rsidRDefault="001970A2" w:rsidP="001970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игры: в</w:t>
      </w:r>
      <w:r w:rsidRPr="001970A2">
        <w:rPr>
          <w:rFonts w:ascii="Times New Roman" w:hAnsi="Times New Roman" w:cs="Times New Roman"/>
          <w:sz w:val="28"/>
          <w:szCs w:val="28"/>
        </w:rPr>
        <w:t>оспитатель, воспитанники старшей или подготовительной группы (до 10 детей)</w:t>
      </w:r>
      <w:r w:rsidR="0016780A">
        <w:rPr>
          <w:rFonts w:ascii="Times New Roman" w:hAnsi="Times New Roman" w:cs="Times New Roman"/>
          <w:sz w:val="28"/>
          <w:szCs w:val="28"/>
        </w:rPr>
        <w:t>.</w:t>
      </w:r>
      <w:r w:rsidRPr="001970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7DCA3C" w14:textId="77777777" w:rsidR="001970A2" w:rsidRDefault="001970A2" w:rsidP="001970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0A2">
        <w:rPr>
          <w:rFonts w:ascii="Times New Roman" w:hAnsi="Times New Roman" w:cs="Times New Roman"/>
          <w:sz w:val="28"/>
          <w:szCs w:val="28"/>
        </w:rPr>
        <w:t>Роли и ролевые действия:</w:t>
      </w:r>
    </w:p>
    <w:p w14:paraId="7FC4228E" w14:textId="77777777" w:rsidR="001970A2" w:rsidRDefault="001970A2" w:rsidP="001970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Кассир (оператор): в</w:t>
      </w:r>
      <w:r w:rsidRPr="001970A2">
        <w:rPr>
          <w:rFonts w:ascii="Times New Roman" w:hAnsi="Times New Roman" w:cs="Times New Roman"/>
          <w:sz w:val="28"/>
          <w:szCs w:val="28"/>
        </w:rPr>
        <w:t xml:space="preserve">ыслушивает клиента, общается, совершает необходимую операцию: принимает деньги от клиентов, обменивает валюту на рубли, принимает переводы, производит оплату по квитанциям Администратор банка: организует работу банка, следит за соблюдением режима работы банка. </w:t>
      </w:r>
    </w:p>
    <w:p w14:paraId="226E9BB9" w14:textId="77777777" w:rsidR="001970A2" w:rsidRDefault="001970A2" w:rsidP="001970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70A2">
        <w:rPr>
          <w:rFonts w:ascii="Times New Roman" w:hAnsi="Times New Roman" w:cs="Times New Roman"/>
          <w:sz w:val="28"/>
          <w:szCs w:val="28"/>
        </w:rPr>
        <w:t>Менеджер (кредитный): оформляет кредиты, дает консультации по получению кредитов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58BEAF" w14:textId="77777777" w:rsidR="001970A2" w:rsidRDefault="001970A2" w:rsidP="001970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70A2">
        <w:rPr>
          <w:rFonts w:ascii="Times New Roman" w:hAnsi="Times New Roman" w:cs="Times New Roman"/>
          <w:sz w:val="28"/>
          <w:szCs w:val="28"/>
        </w:rPr>
        <w:t xml:space="preserve"> Консультант: выдает талоны на</w:t>
      </w:r>
      <w:r>
        <w:rPr>
          <w:rFonts w:ascii="Times New Roman" w:hAnsi="Times New Roman" w:cs="Times New Roman"/>
          <w:sz w:val="28"/>
          <w:szCs w:val="28"/>
        </w:rPr>
        <w:t xml:space="preserve"> совершение банковских операций</w:t>
      </w:r>
      <w:r w:rsidRPr="001970A2">
        <w:rPr>
          <w:rFonts w:ascii="Times New Roman" w:hAnsi="Times New Roman" w:cs="Times New Roman"/>
          <w:sz w:val="28"/>
          <w:szCs w:val="28"/>
        </w:rPr>
        <w:t xml:space="preserve">, озвучивает номера стоек, помогает клиентам пользоваться банковским терминалом. </w:t>
      </w:r>
    </w:p>
    <w:p w14:paraId="4F97F513" w14:textId="77777777" w:rsidR="00667D11" w:rsidRPr="001970A2" w:rsidRDefault="001970A2" w:rsidP="001970A2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970A2">
        <w:rPr>
          <w:rFonts w:ascii="Times New Roman" w:hAnsi="Times New Roman" w:cs="Times New Roman"/>
          <w:sz w:val="28"/>
          <w:szCs w:val="28"/>
        </w:rPr>
        <w:t>Охранник: следит за порядком в банке, обеспечивает безопасность клиентов, сотрудников банка и денежных средств Клиенты банка: получают кредит, оплачивают квитанции, производят обмен валюты, получают банковскую карточку.</w:t>
      </w:r>
    </w:p>
    <w:p w14:paraId="13A1A7E8" w14:textId="77777777" w:rsidR="00752E81" w:rsidRPr="00752E81" w:rsidRDefault="001970A2" w:rsidP="001970A2">
      <w:pPr>
        <w:pStyle w:val="a3"/>
        <w:ind w:firstLine="708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066ECE">
        <w:rPr>
          <w:rFonts w:ascii="Times New Roman" w:hAnsi="Times New Roman" w:cs="Times New Roman"/>
          <w:sz w:val="28"/>
          <w:szCs w:val="28"/>
        </w:rPr>
        <w:t xml:space="preserve">Таким образом, в ходе </w:t>
      </w:r>
      <w:r w:rsidR="00066ECE" w:rsidRPr="00066ECE">
        <w:rPr>
          <w:rFonts w:ascii="Times New Roman" w:hAnsi="Times New Roman" w:cs="Times New Roman"/>
          <w:sz w:val="28"/>
          <w:szCs w:val="28"/>
        </w:rPr>
        <w:t>с</w:t>
      </w:r>
      <w:r w:rsidR="0038718C">
        <w:rPr>
          <w:rFonts w:ascii="Times New Roman" w:hAnsi="Times New Roman" w:cs="Times New Roman"/>
          <w:sz w:val="28"/>
          <w:szCs w:val="28"/>
        </w:rPr>
        <w:t>южетно-ролевой</w:t>
      </w:r>
      <w:r w:rsidR="00066ECE" w:rsidRPr="00066ECE">
        <w:rPr>
          <w:rFonts w:ascii="Times New Roman" w:hAnsi="Times New Roman" w:cs="Times New Roman"/>
          <w:sz w:val="28"/>
          <w:szCs w:val="28"/>
        </w:rPr>
        <w:t xml:space="preserve"> игр</w:t>
      </w:r>
      <w:r w:rsidR="0038718C">
        <w:rPr>
          <w:rFonts w:ascii="Times New Roman" w:hAnsi="Times New Roman" w:cs="Times New Roman"/>
          <w:sz w:val="28"/>
          <w:szCs w:val="28"/>
        </w:rPr>
        <w:t>ы</w:t>
      </w:r>
      <w:r w:rsidR="00066ECE" w:rsidRPr="00066ECE">
        <w:rPr>
          <w:rFonts w:ascii="Times New Roman" w:hAnsi="Times New Roman" w:cs="Times New Roman"/>
          <w:sz w:val="28"/>
          <w:szCs w:val="28"/>
        </w:rPr>
        <w:t xml:space="preserve"> «Банк», </w:t>
      </w:r>
      <w:r w:rsidRPr="00066ECE">
        <w:rPr>
          <w:rFonts w:ascii="Times New Roman" w:eastAsia="TimesNewRomanPSMT" w:hAnsi="Times New Roman" w:cs="Times New Roman"/>
          <w:color w:val="000000"/>
          <w:sz w:val="28"/>
          <w:szCs w:val="28"/>
        </w:rPr>
        <w:t>у</w:t>
      </w:r>
      <w:r w:rsidR="00752E81" w:rsidRPr="00066EC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детей развиваются </w:t>
      </w:r>
      <w:r w:rsidR="0038718C">
        <w:rPr>
          <w:rFonts w:ascii="Times New Roman" w:eastAsia="TimesNewRomanPSMT" w:hAnsi="Times New Roman" w:cs="Times New Roman"/>
          <w:color w:val="000000"/>
          <w:sz w:val="28"/>
          <w:szCs w:val="28"/>
        </w:rPr>
        <w:t>такие умение как</w:t>
      </w:r>
      <w:r w:rsidR="00752E81" w:rsidRPr="00066EC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плани</w:t>
      </w:r>
      <w:r w:rsidR="0038718C">
        <w:rPr>
          <w:rFonts w:ascii="Times New Roman" w:eastAsia="TimesNewRomanPSMT" w:hAnsi="Times New Roman" w:cs="Times New Roman"/>
          <w:color w:val="000000"/>
          <w:sz w:val="28"/>
          <w:szCs w:val="28"/>
        </w:rPr>
        <w:t>ровать предстоящую деятельность;</w:t>
      </w:r>
      <w:r w:rsidR="00752E81" w:rsidRPr="00066EC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договариваться со сверстниками; распределять обязанности; искать</w:t>
      </w:r>
      <w:r w:rsidR="0038718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нужную информацию, обобщать её;</w:t>
      </w:r>
      <w:r w:rsidR="00752E81" w:rsidRPr="00066EC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систематизировать и самостоятельно давать объяснения на возникающие вопросы; принимать собственные решения, опираясь на свои представления и умения, делать выбор; использовать устную речь,</w:t>
      </w:r>
      <w:r w:rsidR="0038718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выражать свои мысли, отношение и</w:t>
      </w:r>
      <w:r w:rsidR="00752E81" w:rsidRPr="00066EC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желания.</w:t>
      </w:r>
    </w:p>
    <w:p w14:paraId="3BB32621" w14:textId="77777777" w:rsidR="00304063" w:rsidRPr="00B41551" w:rsidRDefault="00304063" w:rsidP="00B41551">
      <w:pPr>
        <w:jc w:val="both"/>
        <w:rPr>
          <w:rFonts w:ascii="Times New Roman" w:hAnsi="Times New Roman" w:cs="Times New Roman"/>
        </w:rPr>
      </w:pPr>
    </w:p>
    <w:p w14:paraId="62CA9854" w14:textId="77777777" w:rsidR="00F91552" w:rsidRPr="0085107E" w:rsidRDefault="00F91552" w:rsidP="00F91552">
      <w:pPr>
        <w:spacing w:after="0" w:line="36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5107E">
        <w:rPr>
          <w:rFonts w:ascii="Times New Roman" w:hAnsi="Times New Roman" w:cs="Times New Roman"/>
          <w:bCs/>
          <w:sz w:val="28"/>
          <w:szCs w:val="28"/>
        </w:rPr>
        <w:lastRenderedPageBreak/>
        <w:t>Список литературы</w:t>
      </w:r>
    </w:p>
    <w:p w14:paraId="1142AE47" w14:textId="77777777" w:rsidR="00F91552" w:rsidRPr="0030078D" w:rsidRDefault="00410211" w:rsidP="00F9155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078D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</w:t>
      </w:r>
      <w:hyperlink r:id="rId5" w:history="1">
        <w:r w:rsidRPr="0030078D">
          <w:rPr>
            <w:rFonts w:ascii="Times New Roman" w:hAnsi="Times New Roman" w:cs="Times New Roman"/>
            <w:sz w:val="28"/>
            <w:szCs w:val="28"/>
          </w:rPr>
          <w:t>стандарт</w:t>
        </w:r>
      </w:hyperlink>
      <w:r w:rsidRPr="0030078D">
        <w:rPr>
          <w:rFonts w:ascii="Times New Roman" w:hAnsi="Times New Roman" w:cs="Times New Roman"/>
          <w:sz w:val="28"/>
          <w:szCs w:val="28"/>
        </w:rPr>
        <w:t xml:space="preserve"> дошкольного образования, утвержденный приказом Министерства образования и науки Российской Федерации от 17 октября 2013 г. N 1155 (зарегистрирован Министерством юстиции Российской Федерации 14 ноября 2013 г., регистрационный N 30384), с изменением, внесенным приказом Министерства просвещения Российской Федерации от 21 января 2019 г. N 31 (зарегистрирован Министерством юстиции Российской Федерации 13 февраля 2019 г., регистрационный N 53776)</w:t>
      </w:r>
      <w:r w:rsidR="00F91552" w:rsidRPr="0030078D">
        <w:rPr>
          <w:rFonts w:ascii="Times New Roman" w:hAnsi="Times New Roman" w:cs="Times New Roman"/>
          <w:sz w:val="28"/>
          <w:szCs w:val="28"/>
        </w:rPr>
        <w:t>;</w:t>
      </w:r>
    </w:p>
    <w:p w14:paraId="46249283" w14:textId="77777777" w:rsidR="00F91552" w:rsidRPr="0030078D" w:rsidRDefault="00F91552" w:rsidP="00F9155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078D">
        <w:rPr>
          <w:rFonts w:ascii="Times New Roman" w:hAnsi="Times New Roman" w:cs="Times New Roman"/>
          <w:color w:val="000000"/>
          <w:sz w:val="28"/>
          <w:szCs w:val="28"/>
        </w:rPr>
        <w:t>Федеральная образовательная программа дошкольного образования</w:t>
      </w:r>
      <w:r w:rsidRPr="0030078D">
        <w:rPr>
          <w:rFonts w:ascii="Times New Roman" w:hAnsi="Times New Roman" w:cs="Times New Roman"/>
          <w:sz w:val="28"/>
          <w:szCs w:val="28"/>
        </w:rPr>
        <w:t xml:space="preserve"> (утверждена приказом Министерства просвещения Российской Федерации от 25 ноября 2022 г. N 1028)</w:t>
      </w:r>
      <w:r w:rsidRPr="0030078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41598B0" w14:textId="77777777" w:rsidR="00F91552" w:rsidRPr="0030078D" w:rsidRDefault="00C620B6" w:rsidP="00F9155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078D">
        <w:rPr>
          <w:rFonts w:ascii="Times New Roman" w:hAnsi="Times New Roman" w:cs="Times New Roman"/>
          <w:sz w:val="28"/>
          <w:szCs w:val="28"/>
        </w:rPr>
        <w:t>Лушникова, Е. В. Как мы играем в экономику [Текст] / Е. В. Лушникова // Воспитатель ДОУ ТЦ СФЕРА М., 2008. № 11. 75 с.</w:t>
      </w:r>
    </w:p>
    <w:p w14:paraId="4B8F5D65" w14:textId="77777777" w:rsidR="00C620B6" w:rsidRPr="0030078D" w:rsidRDefault="00C620B6" w:rsidP="00F9155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078D">
        <w:rPr>
          <w:rFonts w:ascii="Times New Roman" w:hAnsi="Times New Roman" w:cs="Times New Roman"/>
          <w:sz w:val="28"/>
          <w:szCs w:val="28"/>
        </w:rPr>
        <w:t xml:space="preserve">Смоленцева А.А. Введение в мир экономики, </w:t>
      </w:r>
      <w:proofErr w:type="gramStart"/>
      <w:r w:rsidRPr="0030078D">
        <w:rPr>
          <w:rFonts w:ascii="Times New Roman" w:hAnsi="Times New Roman" w:cs="Times New Roman"/>
          <w:sz w:val="28"/>
          <w:szCs w:val="28"/>
        </w:rPr>
        <w:t>или Как</w:t>
      </w:r>
      <w:proofErr w:type="gramEnd"/>
      <w:r w:rsidRPr="0030078D">
        <w:rPr>
          <w:rFonts w:ascii="Times New Roman" w:hAnsi="Times New Roman" w:cs="Times New Roman"/>
          <w:sz w:val="28"/>
          <w:szCs w:val="28"/>
        </w:rPr>
        <w:t xml:space="preserve"> мы играем в экономику [Текст]: учебно-методическое пособие / А. А. Смоленцева. - СПб.: «Детство – </w:t>
      </w:r>
      <w:r w:rsidR="0030078D" w:rsidRPr="0030078D">
        <w:rPr>
          <w:rFonts w:ascii="Times New Roman" w:hAnsi="Times New Roman" w:cs="Times New Roman"/>
          <w:sz w:val="28"/>
          <w:szCs w:val="28"/>
        </w:rPr>
        <w:t>пресс»</w:t>
      </w:r>
      <w:r w:rsidRPr="0030078D">
        <w:rPr>
          <w:rFonts w:ascii="Times New Roman" w:hAnsi="Times New Roman" w:cs="Times New Roman"/>
          <w:sz w:val="28"/>
          <w:szCs w:val="28"/>
        </w:rPr>
        <w:t>, 2011. – 176 с.</w:t>
      </w:r>
    </w:p>
    <w:p w14:paraId="55FED424" w14:textId="77777777" w:rsidR="0041621F" w:rsidRPr="0030078D" w:rsidRDefault="0030078D" w:rsidP="0041621F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Галкина</w:t>
      </w:r>
      <w:r w:rsidR="0041621F" w:rsidRPr="0030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 Экономическое образование детей дошкольного возраста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621F" w:rsidRPr="0030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621F" w:rsidRPr="0030078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="0041621F" w:rsidRPr="0030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методическое </w:t>
      </w:r>
      <w:r w:rsidRPr="003007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пособие.</w:t>
      </w:r>
      <w:r w:rsidR="0041621F" w:rsidRPr="0030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Челябинск - 2015.-111с.</w:t>
      </w:r>
    </w:p>
    <w:p w14:paraId="2C1D4ADC" w14:textId="77777777" w:rsidR="00CC5CE9" w:rsidRPr="0030078D" w:rsidRDefault="00CC5CE9" w:rsidP="0041621F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78D">
        <w:rPr>
          <w:rFonts w:ascii="Times New Roman" w:hAnsi="Times New Roman" w:cs="Times New Roman"/>
          <w:sz w:val="28"/>
          <w:szCs w:val="28"/>
        </w:rPr>
        <w:t>Краснощекова Н.В. Сюжетно – ролевые игры для детей дошкольного возраста. - Ростов – на – Дону: Издательство Феникс, 2006.</w:t>
      </w:r>
      <w:r w:rsidR="0016780A">
        <w:rPr>
          <w:rFonts w:ascii="Times New Roman" w:eastAsia="Times New Roman" w:hAnsi="Times New Roman" w:cs="Times New Roman"/>
          <w:sz w:val="28"/>
          <w:szCs w:val="28"/>
          <w:lang w:eastAsia="ru-RU"/>
        </w:rPr>
        <w:t>-25</w:t>
      </w:r>
      <w:r w:rsidR="0016780A" w:rsidRPr="0030078D">
        <w:rPr>
          <w:rFonts w:ascii="Times New Roman" w:eastAsia="Times New Roman" w:hAnsi="Times New Roman" w:cs="Times New Roman"/>
          <w:sz w:val="28"/>
          <w:szCs w:val="28"/>
          <w:lang w:eastAsia="ru-RU"/>
        </w:rPr>
        <w:t>1с.</w:t>
      </w:r>
    </w:p>
    <w:p w14:paraId="7ACDB555" w14:textId="77777777" w:rsidR="00C620B6" w:rsidRPr="0030078D" w:rsidRDefault="00C620B6" w:rsidP="0041621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C620B6" w:rsidRPr="00300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24EF9"/>
    <w:multiLevelType w:val="multilevel"/>
    <w:tmpl w:val="E65E4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1F6AF9"/>
    <w:multiLevelType w:val="hybridMultilevel"/>
    <w:tmpl w:val="D3BE9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8406B"/>
    <w:multiLevelType w:val="hybridMultilevel"/>
    <w:tmpl w:val="11BCD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C014D"/>
    <w:multiLevelType w:val="multilevel"/>
    <w:tmpl w:val="4F9A1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AA4FDE"/>
    <w:multiLevelType w:val="hybridMultilevel"/>
    <w:tmpl w:val="84EEFC68"/>
    <w:lvl w:ilvl="0" w:tplc="F4AE7AA2">
      <w:start w:val="1"/>
      <w:numFmt w:val="bullet"/>
      <w:lvlText w:val="-"/>
      <w:lvlJc w:val="left"/>
      <w:pPr>
        <w:ind w:left="1428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3346F3A"/>
    <w:multiLevelType w:val="hybridMultilevel"/>
    <w:tmpl w:val="C74661B0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" w15:restartNumberingAfterBreak="0">
    <w:nsid w:val="48FD68D6"/>
    <w:multiLevelType w:val="multilevel"/>
    <w:tmpl w:val="2CB20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523690"/>
    <w:multiLevelType w:val="hybridMultilevel"/>
    <w:tmpl w:val="68E6AE64"/>
    <w:lvl w:ilvl="0" w:tplc="80384B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3081E"/>
    <w:multiLevelType w:val="hybridMultilevel"/>
    <w:tmpl w:val="506837C2"/>
    <w:lvl w:ilvl="0" w:tplc="F4AE7AA2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AA66DC"/>
    <w:multiLevelType w:val="hybridMultilevel"/>
    <w:tmpl w:val="84B82DA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7FFA70A0"/>
    <w:multiLevelType w:val="multilevel"/>
    <w:tmpl w:val="E3748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10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E69"/>
    <w:rsid w:val="000565A8"/>
    <w:rsid w:val="00063FC5"/>
    <w:rsid w:val="000661B6"/>
    <w:rsid w:val="00066ECE"/>
    <w:rsid w:val="000A076C"/>
    <w:rsid w:val="000B0BC3"/>
    <w:rsid w:val="001238CE"/>
    <w:rsid w:val="0016780A"/>
    <w:rsid w:val="00171A60"/>
    <w:rsid w:val="001803E9"/>
    <w:rsid w:val="00181EC9"/>
    <w:rsid w:val="001970A2"/>
    <w:rsid w:val="002778E2"/>
    <w:rsid w:val="002B7B7C"/>
    <w:rsid w:val="0030078D"/>
    <w:rsid w:val="00304063"/>
    <w:rsid w:val="00306C1D"/>
    <w:rsid w:val="00365EAD"/>
    <w:rsid w:val="0038718C"/>
    <w:rsid w:val="003C75E9"/>
    <w:rsid w:val="00410211"/>
    <w:rsid w:val="0041621F"/>
    <w:rsid w:val="004B3744"/>
    <w:rsid w:val="004B7C28"/>
    <w:rsid w:val="00567A27"/>
    <w:rsid w:val="005D7CE9"/>
    <w:rsid w:val="00633218"/>
    <w:rsid w:val="00652CFE"/>
    <w:rsid w:val="00667D11"/>
    <w:rsid w:val="00717AA4"/>
    <w:rsid w:val="00752E81"/>
    <w:rsid w:val="007546FF"/>
    <w:rsid w:val="00786CAD"/>
    <w:rsid w:val="007A408B"/>
    <w:rsid w:val="00807BBF"/>
    <w:rsid w:val="0085107E"/>
    <w:rsid w:val="009347D3"/>
    <w:rsid w:val="00A35CA2"/>
    <w:rsid w:val="00A6055B"/>
    <w:rsid w:val="00AC38D9"/>
    <w:rsid w:val="00B17E96"/>
    <w:rsid w:val="00B41551"/>
    <w:rsid w:val="00B43710"/>
    <w:rsid w:val="00B66B83"/>
    <w:rsid w:val="00C403D2"/>
    <w:rsid w:val="00C44E69"/>
    <w:rsid w:val="00C620B6"/>
    <w:rsid w:val="00C94FA3"/>
    <w:rsid w:val="00CC5CE9"/>
    <w:rsid w:val="00D115D2"/>
    <w:rsid w:val="00D9406A"/>
    <w:rsid w:val="00DC3153"/>
    <w:rsid w:val="00EB0DDA"/>
    <w:rsid w:val="00F13EFA"/>
    <w:rsid w:val="00F14111"/>
    <w:rsid w:val="00F45004"/>
    <w:rsid w:val="00F87D09"/>
    <w:rsid w:val="00F91552"/>
    <w:rsid w:val="00F96728"/>
    <w:rsid w:val="00FD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157C3"/>
  <w15:docId w15:val="{6F754330-994D-428D-8DA6-7D84CDCC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06C1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6055B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A6055B"/>
  </w:style>
  <w:style w:type="character" w:customStyle="1" w:styleId="markedcontent">
    <w:name w:val="markedcontent"/>
    <w:basedOn w:val="a0"/>
    <w:rsid w:val="00F91552"/>
  </w:style>
  <w:style w:type="paragraph" w:styleId="a5">
    <w:name w:val="List Paragraph"/>
    <w:basedOn w:val="a"/>
    <w:uiPriority w:val="34"/>
    <w:qFormat/>
    <w:rsid w:val="00F91552"/>
    <w:pPr>
      <w:ind w:left="720"/>
      <w:contextualSpacing/>
    </w:pPr>
  </w:style>
  <w:style w:type="paragraph" w:customStyle="1" w:styleId="ConsPlusNormal">
    <w:name w:val="ConsPlusNormal"/>
    <w:rsid w:val="00F915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102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F9672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styleId="a6">
    <w:name w:val="Normal (Web)"/>
    <w:aliases w:val="Обычный (Web),Обычный (веб)1,Обычный (веб)11"/>
    <w:basedOn w:val="a"/>
    <w:link w:val="a7"/>
    <w:uiPriority w:val="99"/>
    <w:unhideWhenUsed/>
    <w:rsid w:val="00181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Интернет) Знак"/>
    <w:aliases w:val="Обычный (Web) Знак,Обычный (веб)1 Знак,Обычный (веб)11 Знак"/>
    <w:basedOn w:val="a0"/>
    <w:link w:val="a6"/>
    <w:uiPriority w:val="99"/>
    <w:rsid w:val="00181E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94FA3"/>
  </w:style>
  <w:style w:type="paragraph" w:styleId="a8">
    <w:name w:val="Balloon Text"/>
    <w:basedOn w:val="a"/>
    <w:link w:val="a9"/>
    <w:uiPriority w:val="99"/>
    <w:semiHidden/>
    <w:unhideWhenUsed/>
    <w:rsid w:val="000B0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0BC3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F45004"/>
    <w:rPr>
      <w:b/>
      <w:bCs/>
    </w:rPr>
  </w:style>
  <w:style w:type="character" w:styleId="ab">
    <w:name w:val="Hyperlink"/>
    <w:basedOn w:val="a0"/>
    <w:uiPriority w:val="99"/>
    <w:unhideWhenUsed/>
    <w:rsid w:val="00652CFE"/>
    <w:rPr>
      <w:color w:val="0000FF" w:themeColor="hyperlink"/>
      <w:u w:val="single"/>
    </w:rPr>
  </w:style>
  <w:style w:type="character" w:styleId="ac">
    <w:name w:val="Emphasis"/>
    <w:basedOn w:val="a0"/>
    <w:uiPriority w:val="20"/>
    <w:qFormat/>
    <w:rsid w:val="004B37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18172&amp;date=12.01.2023&amp;dst=100014&amp;fie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1943</Words>
  <Characters>11077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123</cp:lastModifiedBy>
  <cp:revision>31</cp:revision>
  <cp:lastPrinted>2023-03-22T06:01:00Z</cp:lastPrinted>
  <dcterms:created xsi:type="dcterms:W3CDTF">2023-03-20T14:58:00Z</dcterms:created>
  <dcterms:modified xsi:type="dcterms:W3CDTF">2023-12-17T03:09:00Z</dcterms:modified>
</cp:coreProperties>
</file>