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03A39" w14:textId="20BBF786" w:rsidR="00462838" w:rsidRPr="00543231" w:rsidRDefault="00462838" w:rsidP="00462838">
      <w:pPr>
        <w:pStyle w:val="a3"/>
        <w:rPr>
          <w:rFonts w:ascii="Cambria" w:hAnsi="Cambria"/>
          <w:b/>
          <w:i/>
          <w:sz w:val="24"/>
          <w:szCs w:val="24"/>
        </w:rPr>
      </w:pPr>
      <w:r w:rsidRPr="00462838">
        <w:rPr>
          <w:rFonts w:asciiTheme="majorHAnsi" w:hAnsiTheme="majorHAnsi"/>
          <w:sz w:val="24"/>
          <w:szCs w:val="24"/>
        </w:rPr>
        <w:t xml:space="preserve">                       </w:t>
      </w:r>
      <w:r w:rsidRPr="00543231">
        <w:rPr>
          <w:rFonts w:ascii="Cambria" w:hAnsi="Cambria"/>
          <w:b/>
          <w:sz w:val="24"/>
          <w:szCs w:val="24"/>
        </w:rPr>
        <w:t xml:space="preserve">                                 </w:t>
      </w:r>
      <w:r w:rsidR="00543231" w:rsidRPr="00543231">
        <w:rPr>
          <w:rFonts w:ascii="Cambria" w:hAnsi="Cambria"/>
          <w:b/>
          <w:sz w:val="24"/>
          <w:szCs w:val="24"/>
        </w:rPr>
        <w:t>ПЕЛИКАН</w:t>
      </w:r>
      <w:r w:rsidR="00543231">
        <w:rPr>
          <w:rFonts w:ascii="Cambria" w:hAnsi="Cambria"/>
          <w:sz w:val="24"/>
          <w:szCs w:val="24"/>
        </w:rPr>
        <w:t xml:space="preserve"> - </w:t>
      </w:r>
      <w:r w:rsidRPr="00543231">
        <w:rPr>
          <w:rFonts w:ascii="Cambria" w:hAnsi="Cambria"/>
          <w:b/>
          <w:i/>
          <w:sz w:val="24"/>
          <w:szCs w:val="24"/>
        </w:rPr>
        <w:t>ЗЛОВЕЩИЙ ЗНАК</w:t>
      </w:r>
      <w:r w:rsidR="00543231" w:rsidRPr="00543231">
        <w:rPr>
          <w:rFonts w:ascii="Cambria" w:hAnsi="Cambria"/>
          <w:b/>
          <w:i/>
          <w:sz w:val="24"/>
          <w:szCs w:val="24"/>
        </w:rPr>
        <w:t>?</w:t>
      </w:r>
    </w:p>
    <w:p w14:paraId="7CC03A3A" w14:textId="77777777" w:rsidR="005A12CE" w:rsidRPr="00543231" w:rsidRDefault="005A12CE" w:rsidP="00462838">
      <w:pPr>
        <w:pStyle w:val="a3"/>
        <w:rPr>
          <w:rFonts w:ascii="Cambria" w:hAnsi="Cambria"/>
          <w:i/>
          <w:sz w:val="24"/>
          <w:szCs w:val="24"/>
        </w:rPr>
      </w:pPr>
    </w:p>
    <w:p w14:paraId="7CC03A3B" w14:textId="77777777" w:rsidR="005A12CE" w:rsidRDefault="003325C1" w:rsidP="00462838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</w:t>
      </w:r>
      <w:r w:rsidR="005A12CE">
        <w:rPr>
          <w:rFonts w:ascii="Cambria" w:hAnsi="Cambria"/>
          <w:sz w:val="24"/>
          <w:szCs w:val="24"/>
        </w:rPr>
        <w:t>От</w:t>
      </w:r>
      <w:r w:rsidR="00492EF8">
        <w:rPr>
          <w:rFonts w:ascii="Cambria" w:hAnsi="Cambria"/>
          <w:sz w:val="24"/>
          <w:szCs w:val="24"/>
        </w:rPr>
        <w:t>звуча</w:t>
      </w:r>
      <w:r w:rsidR="005A12CE">
        <w:rPr>
          <w:rFonts w:ascii="Cambria" w:hAnsi="Cambria"/>
          <w:sz w:val="24"/>
          <w:szCs w:val="24"/>
        </w:rPr>
        <w:t xml:space="preserve">ли школьные осенние праздник, и настала пора сказать правду о горьком. </w:t>
      </w:r>
      <w:r w:rsidR="00725E36">
        <w:rPr>
          <w:rFonts w:ascii="Cambria" w:hAnsi="Cambria"/>
          <w:sz w:val="24"/>
          <w:szCs w:val="24"/>
        </w:rPr>
        <w:t xml:space="preserve">Речь идет о </w:t>
      </w:r>
      <w:r w:rsidR="005A12CE">
        <w:rPr>
          <w:rFonts w:ascii="Cambria" w:hAnsi="Cambria"/>
          <w:sz w:val="24"/>
          <w:szCs w:val="24"/>
        </w:rPr>
        <w:t>символ</w:t>
      </w:r>
      <w:r w:rsidR="00725E36">
        <w:rPr>
          <w:rFonts w:ascii="Cambria" w:hAnsi="Cambria"/>
          <w:sz w:val="24"/>
          <w:szCs w:val="24"/>
        </w:rPr>
        <w:t>е</w:t>
      </w:r>
      <w:r w:rsidR="005A12CE">
        <w:rPr>
          <w:rFonts w:ascii="Cambria" w:hAnsi="Cambria"/>
          <w:sz w:val="24"/>
          <w:szCs w:val="24"/>
        </w:rPr>
        <w:t xml:space="preserve"> учительской профессии ПЕЛИКАН.</w:t>
      </w:r>
    </w:p>
    <w:p w14:paraId="7CC03A3C" w14:textId="77777777" w:rsidR="003D07D6" w:rsidRDefault="003D07D6" w:rsidP="00462838">
      <w:pPr>
        <w:pStyle w:val="a3"/>
        <w:rPr>
          <w:rFonts w:ascii="Cambria" w:hAnsi="Cambri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C03A66" wp14:editId="7CC03A67">
            <wp:extent cx="5940425" cy="4589145"/>
            <wp:effectExtent l="0" t="0" r="3175" b="1905"/>
            <wp:docPr id="1" name="Рисунок 1" descr="Участники конкурса «Учитель года— 2016» сели за парты | РИА Биробидж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астники конкурса «Учитель года— 2016» сели за парты | РИА Биробидж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3A3D" w14:textId="77777777" w:rsidR="003D07D6" w:rsidRDefault="003D07D6" w:rsidP="00462838">
      <w:pPr>
        <w:pStyle w:val="a3"/>
        <w:rPr>
          <w:rFonts w:ascii="Cambria" w:hAnsi="Cambria"/>
          <w:sz w:val="24"/>
          <w:szCs w:val="24"/>
        </w:rPr>
      </w:pPr>
    </w:p>
    <w:p w14:paraId="7CC03A3E" w14:textId="77777777" w:rsidR="00081B98" w:rsidRDefault="0075272D" w:rsidP="003325C1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3325C1">
        <w:rPr>
          <w:rFonts w:ascii="Cambria" w:hAnsi="Cambria"/>
          <w:sz w:val="24"/>
          <w:szCs w:val="24"/>
        </w:rPr>
        <w:t xml:space="preserve">                            Старинная легенда гласит, как во время засухи птенцы остались без воды и пищи, и пеликан накормил их своей плотью, чтобы спасти от голода. Бедная птица</w:t>
      </w:r>
      <w:r w:rsidR="00E47522">
        <w:rPr>
          <w:rFonts w:ascii="Cambria" w:hAnsi="Cambria"/>
          <w:sz w:val="24"/>
          <w:szCs w:val="24"/>
        </w:rPr>
        <w:t>, одержимая одной страстью – накормить своих детей, не чувствовала боли. Сильным движением клюва разорвала она свою грудь. Теплые струйки материнской (или отцовской) крови потекли  прямо</w:t>
      </w:r>
      <w:r w:rsidR="00DA72B4">
        <w:rPr>
          <w:rFonts w:ascii="Cambria" w:hAnsi="Cambria"/>
          <w:sz w:val="24"/>
          <w:szCs w:val="24"/>
        </w:rPr>
        <w:t xml:space="preserve"> </w:t>
      </w:r>
      <w:r w:rsidR="00E47522">
        <w:rPr>
          <w:rFonts w:ascii="Cambria" w:hAnsi="Cambria"/>
          <w:sz w:val="24"/>
          <w:szCs w:val="24"/>
        </w:rPr>
        <w:t>в клювы голодных птенцов. Их ж</w:t>
      </w:r>
      <w:r w:rsidR="00800B85">
        <w:rPr>
          <w:rFonts w:ascii="Cambria" w:hAnsi="Cambria"/>
          <w:sz w:val="24"/>
          <w:szCs w:val="24"/>
        </w:rPr>
        <w:t>изнь была спасена.</w:t>
      </w:r>
    </w:p>
    <w:p w14:paraId="7CC03A3F" w14:textId="77777777" w:rsidR="00800B85" w:rsidRDefault="00800B85" w:rsidP="003325C1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</w:t>
      </w:r>
      <w:r w:rsidR="00492EF8">
        <w:rPr>
          <w:rFonts w:ascii="Cambria" w:hAnsi="Cambria"/>
          <w:sz w:val="24"/>
          <w:szCs w:val="24"/>
        </w:rPr>
        <w:t xml:space="preserve">Принято считать, что </w:t>
      </w:r>
      <w:r>
        <w:rPr>
          <w:rFonts w:ascii="Cambria" w:hAnsi="Cambria"/>
          <w:sz w:val="24"/>
          <w:szCs w:val="24"/>
        </w:rPr>
        <w:t>пеликан стал одним из символов Христа и Его Жертвы, а впоследствии и символом педагогической профессии, Учителя во всех смыслах, потому что пеликан свою кровь, жизненную энергию, жизнь в прямом и переносном смысле отдал детям. Так и всякий настоящий учитель, педагог</w:t>
      </w:r>
      <w:r w:rsidR="003C6E94">
        <w:rPr>
          <w:rFonts w:ascii="Cambria" w:hAnsi="Cambria"/>
          <w:sz w:val="24"/>
          <w:szCs w:val="24"/>
        </w:rPr>
        <w:t>, п</w:t>
      </w:r>
      <w:r>
        <w:rPr>
          <w:rFonts w:ascii="Cambria" w:hAnsi="Cambria"/>
          <w:sz w:val="24"/>
          <w:szCs w:val="24"/>
        </w:rPr>
        <w:t xml:space="preserve">реподаватель, воспитатель отдает всего себя без остатка. Ведь учитель учит не только определенному набору правил и формул, он учит жизни. Всей своей душой, своей собственной жизнью. Это всегда настоящая жертва. </w:t>
      </w:r>
      <w:r w:rsidR="00532204">
        <w:rPr>
          <w:rFonts w:ascii="Cambria" w:hAnsi="Cambria"/>
          <w:sz w:val="24"/>
          <w:szCs w:val="24"/>
        </w:rPr>
        <w:t>И жертвенность эт</w:t>
      </w:r>
      <w:r w:rsidR="00CF5343">
        <w:rPr>
          <w:rFonts w:ascii="Cambria" w:hAnsi="Cambria"/>
          <w:sz w:val="24"/>
          <w:szCs w:val="24"/>
        </w:rPr>
        <w:t>а</w:t>
      </w:r>
      <w:r w:rsidR="00532204">
        <w:rPr>
          <w:rFonts w:ascii="Cambria" w:hAnsi="Cambria"/>
          <w:sz w:val="24"/>
          <w:szCs w:val="24"/>
        </w:rPr>
        <w:t xml:space="preserve"> заложена в эм</w:t>
      </w:r>
      <w:r>
        <w:rPr>
          <w:rFonts w:ascii="Cambria" w:hAnsi="Cambria"/>
          <w:sz w:val="24"/>
          <w:szCs w:val="24"/>
        </w:rPr>
        <w:t>блем</w:t>
      </w:r>
      <w:r w:rsidR="00532204">
        <w:rPr>
          <w:rFonts w:ascii="Cambria" w:hAnsi="Cambria"/>
          <w:sz w:val="24"/>
          <w:szCs w:val="24"/>
        </w:rPr>
        <w:t>е</w:t>
      </w:r>
      <w:r>
        <w:rPr>
          <w:rFonts w:ascii="Cambria" w:hAnsi="Cambria"/>
          <w:sz w:val="24"/>
          <w:szCs w:val="24"/>
        </w:rPr>
        <w:t xml:space="preserve"> Пеликан</w:t>
      </w:r>
      <w:r w:rsidR="0053220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– зловещ</w:t>
      </w:r>
      <w:r w:rsidR="00532204">
        <w:rPr>
          <w:rFonts w:ascii="Cambria" w:hAnsi="Cambria"/>
          <w:sz w:val="24"/>
          <w:szCs w:val="24"/>
        </w:rPr>
        <w:t>ем</w:t>
      </w:r>
      <w:r>
        <w:rPr>
          <w:rFonts w:ascii="Cambria" w:hAnsi="Cambria"/>
          <w:sz w:val="24"/>
          <w:szCs w:val="24"/>
        </w:rPr>
        <w:t xml:space="preserve"> знак</w:t>
      </w:r>
      <w:r w:rsidR="00532204">
        <w:rPr>
          <w:rFonts w:ascii="Cambria" w:hAnsi="Cambria"/>
          <w:sz w:val="24"/>
          <w:szCs w:val="24"/>
        </w:rPr>
        <w:t>е</w:t>
      </w:r>
      <w:r>
        <w:rPr>
          <w:rFonts w:ascii="Cambria" w:hAnsi="Cambria"/>
          <w:sz w:val="24"/>
          <w:szCs w:val="24"/>
        </w:rPr>
        <w:t xml:space="preserve"> – знак</w:t>
      </w:r>
      <w:r w:rsidR="00545C07">
        <w:rPr>
          <w:rFonts w:ascii="Cambria" w:hAnsi="Cambria"/>
          <w:sz w:val="24"/>
          <w:szCs w:val="24"/>
        </w:rPr>
        <w:t>е</w:t>
      </w:r>
      <w:r>
        <w:rPr>
          <w:rFonts w:ascii="Cambria" w:hAnsi="Cambria"/>
          <w:sz w:val="24"/>
          <w:szCs w:val="24"/>
        </w:rPr>
        <w:t xml:space="preserve"> нестерпимой боли всех учителей, которые в заклание своей профессии приносят свое здоровье и жизни. Так некрасивая, уродливая  внешность птиц</w:t>
      </w:r>
      <w:r w:rsidR="00532204">
        <w:rPr>
          <w:rFonts w:ascii="Cambria" w:hAnsi="Cambria"/>
          <w:sz w:val="24"/>
          <w:szCs w:val="24"/>
        </w:rPr>
        <w:t>ы</w:t>
      </w:r>
      <w:r>
        <w:rPr>
          <w:rFonts w:ascii="Cambria" w:hAnsi="Cambria"/>
          <w:sz w:val="24"/>
          <w:szCs w:val="24"/>
        </w:rPr>
        <w:t xml:space="preserve"> отража</w:t>
      </w:r>
      <w:r w:rsidR="00C46323">
        <w:rPr>
          <w:rFonts w:ascii="Cambria" w:hAnsi="Cambria"/>
          <w:sz w:val="24"/>
          <w:szCs w:val="24"/>
        </w:rPr>
        <w:t>е</w:t>
      </w:r>
      <w:r>
        <w:rPr>
          <w:rFonts w:ascii="Cambria" w:hAnsi="Cambria"/>
          <w:sz w:val="24"/>
          <w:szCs w:val="24"/>
        </w:rPr>
        <w:t>т безобразное содержание символики, ее злую сущность.</w:t>
      </w:r>
    </w:p>
    <w:p w14:paraId="7CC03A40" w14:textId="77777777" w:rsidR="00337DBF" w:rsidRDefault="00337DBF" w:rsidP="003325C1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Всем известны профессиональные заболевания педагогов: миопия (близорукость), афония (снижение уровня восприятия звука), ларингит, синдром хронической усталости, остеохондроз. Мед</w:t>
      </w:r>
      <w:r w:rsidR="000B05B9">
        <w:rPr>
          <w:rFonts w:ascii="Cambria" w:hAnsi="Cambria"/>
          <w:sz w:val="24"/>
          <w:szCs w:val="24"/>
        </w:rPr>
        <w:t xml:space="preserve">ицинская </w:t>
      </w:r>
      <w:r>
        <w:rPr>
          <w:rFonts w:ascii="Cambria" w:hAnsi="Cambria"/>
          <w:sz w:val="24"/>
          <w:szCs w:val="24"/>
        </w:rPr>
        <w:t xml:space="preserve">статистика </w:t>
      </w:r>
      <w:r w:rsidR="000B05B9">
        <w:rPr>
          <w:rFonts w:ascii="Cambria" w:hAnsi="Cambria"/>
          <w:sz w:val="24"/>
          <w:szCs w:val="24"/>
        </w:rPr>
        <w:t>рисуе</w:t>
      </w:r>
      <w:r>
        <w:rPr>
          <w:rFonts w:ascii="Cambria" w:hAnsi="Cambria"/>
          <w:sz w:val="24"/>
          <w:szCs w:val="24"/>
        </w:rPr>
        <w:t>т</w:t>
      </w:r>
      <w:r w:rsidR="000B05B9">
        <w:rPr>
          <w:rFonts w:ascii="Cambria" w:hAnsi="Cambria"/>
          <w:sz w:val="24"/>
          <w:szCs w:val="24"/>
        </w:rPr>
        <w:t xml:space="preserve"> следующую картину: </w:t>
      </w:r>
      <w:r>
        <w:rPr>
          <w:rFonts w:ascii="Cambria" w:hAnsi="Cambria"/>
          <w:sz w:val="24"/>
          <w:szCs w:val="24"/>
        </w:rPr>
        <w:t xml:space="preserve"> 95% учителей имеют заболевание нервной системы, 30% - сердечно-</w:t>
      </w:r>
      <w:r>
        <w:rPr>
          <w:rFonts w:ascii="Cambria" w:hAnsi="Cambria"/>
          <w:sz w:val="24"/>
          <w:szCs w:val="24"/>
        </w:rPr>
        <w:lastRenderedPageBreak/>
        <w:t>сосудистой, 26% страдают заболеваниями опорно-двигательного аппарата, 20% часто обращаются к ЛОР-врачам. Причинами</w:t>
      </w:r>
      <w:r w:rsidR="003D745A">
        <w:rPr>
          <w:rFonts w:ascii="Cambria" w:hAnsi="Cambria"/>
          <w:sz w:val="24"/>
          <w:szCs w:val="24"/>
        </w:rPr>
        <w:t xml:space="preserve"> заболеваний называют отсутствие стабильного </w:t>
      </w:r>
      <w:r w:rsidR="00532204">
        <w:rPr>
          <w:rFonts w:ascii="Cambria" w:hAnsi="Cambria"/>
          <w:sz w:val="24"/>
          <w:szCs w:val="24"/>
        </w:rPr>
        <w:t xml:space="preserve">режима </w:t>
      </w:r>
      <w:r w:rsidR="003D745A">
        <w:rPr>
          <w:rFonts w:ascii="Cambria" w:hAnsi="Cambria"/>
          <w:sz w:val="24"/>
          <w:szCs w:val="24"/>
        </w:rPr>
        <w:t xml:space="preserve">труда и отдыха, эмоциональную перенапряженность, большую учебную нагрузку как результат низкой почасовой оплаты </w:t>
      </w:r>
      <w:r w:rsidR="003D07D6">
        <w:rPr>
          <w:rFonts w:ascii="Cambria" w:hAnsi="Cambria"/>
          <w:sz w:val="24"/>
          <w:szCs w:val="24"/>
        </w:rPr>
        <w:t>и т.д.</w:t>
      </w:r>
    </w:p>
    <w:p w14:paraId="7CC03A41" w14:textId="77777777" w:rsidR="003D07D6" w:rsidRDefault="003D07D6" w:rsidP="003325C1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С детства нас учат, что зло должно быть наказано. А как его наказать?</w:t>
      </w:r>
    </w:p>
    <w:p w14:paraId="7CC03A42" w14:textId="28D6E09A" w:rsidR="00C76B51" w:rsidRDefault="003D07D6" w:rsidP="003325C1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</w:t>
      </w:r>
      <w:r w:rsidR="00C76B51">
        <w:rPr>
          <w:rFonts w:ascii="Cambria" w:hAnsi="Cambria"/>
          <w:sz w:val="24"/>
          <w:szCs w:val="24"/>
        </w:rPr>
        <w:t xml:space="preserve"> Н</w:t>
      </w:r>
      <w:r>
        <w:rPr>
          <w:rFonts w:ascii="Cambria" w:hAnsi="Cambria"/>
          <w:sz w:val="24"/>
          <w:szCs w:val="24"/>
        </w:rPr>
        <w:t>еобходимо учительству отказаться от этой эмблемы как проявление насилия над ним</w:t>
      </w:r>
      <w:r w:rsidR="00352D2D">
        <w:rPr>
          <w:rFonts w:ascii="Cambria" w:hAnsi="Cambria"/>
          <w:sz w:val="24"/>
          <w:szCs w:val="24"/>
        </w:rPr>
        <w:t>.</w:t>
      </w:r>
      <w:bookmarkStart w:id="0" w:name="_GoBack"/>
      <w:bookmarkEnd w:id="0"/>
      <w:r w:rsidR="00C76B51">
        <w:rPr>
          <w:rFonts w:ascii="Cambria" w:hAnsi="Cambria"/>
          <w:sz w:val="24"/>
          <w:szCs w:val="24"/>
        </w:rPr>
        <w:t xml:space="preserve"> И тогда, я уверена,  изменится отношение общества к учителю и его труду.</w:t>
      </w:r>
      <w:r w:rsidR="0044088B">
        <w:rPr>
          <w:rFonts w:ascii="Cambria" w:hAnsi="Cambria"/>
          <w:sz w:val="24"/>
          <w:szCs w:val="24"/>
        </w:rPr>
        <w:t xml:space="preserve"> Цинизма станет меньше.</w:t>
      </w:r>
    </w:p>
    <w:p w14:paraId="7CC03A43" w14:textId="77777777" w:rsidR="003D07D6" w:rsidRDefault="00C76B51" w:rsidP="003325C1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Посмотрите, название самых страшных тюрем России звучат куда романтичнее и нежнее: «Черный дельфин», «Белый лебедь», «Полярная сова». Эти тюрьмы получили статус места, где отбывают пожизненное заключение особо опасные преступники. Видеосюжеты из мест не столь отдаленных  не передают страх и отчаяние тех, кто оказался в них навсегда. Из «Черного дельфина» не выходят на волю, это место предназначено для настоящих отбросов общества – людоедов, террористов, убийц и т.д. Но они заслужили свою участь и получили сполна.</w:t>
      </w:r>
    </w:p>
    <w:p w14:paraId="7CC03A44" w14:textId="77777777" w:rsidR="00C76B51" w:rsidRDefault="00C76B51" w:rsidP="003325C1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Так неужели  и учитель заслужил горькую  судьбу – быть вечно рабом. Кстати, в переводе с греческого я</w:t>
      </w:r>
      <w:r w:rsidR="00E81879">
        <w:rPr>
          <w:rFonts w:ascii="Cambria" w:hAnsi="Cambria"/>
          <w:sz w:val="24"/>
          <w:szCs w:val="24"/>
        </w:rPr>
        <w:t>зы</w:t>
      </w:r>
      <w:r>
        <w:rPr>
          <w:rFonts w:ascii="Cambria" w:hAnsi="Cambria"/>
          <w:sz w:val="24"/>
          <w:szCs w:val="24"/>
        </w:rPr>
        <w:t>ка «</w:t>
      </w:r>
      <w:r w:rsidR="00E81879">
        <w:rPr>
          <w:rFonts w:ascii="Cambria" w:hAnsi="Cambria"/>
          <w:sz w:val="24"/>
          <w:szCs w:val="24"/>
        </w:rPr>
        <w:t>педагог» означает «ведущий ребенка». Так называли раба, которому доверяли  сопровождать детей в школу.</w:t>
      </w:r>
    </w:p>
    <w:p w14:paraId="7CC03A45" w14:textId="77777777" w:rsidR="00240680" w:rsidRPr="0028084C" w:rsidRDefault="00240680" w:rsidP="003325C1">
      <w:pPr>
        <w:pStyle w:val="a3"/>
        <w:rPr>
          <w:rFonts w:ascii="Cambria" w:hAnsi="Cambria"/>
          <w:noProof/>
          <w:sz w:val="24"/>
          <w:szCs w:val="24"/>
          <w:lang w:eastAsia="ru-RU"/>
        </w:rPr>
      </w:pPr>
      <w:r w:rsidRPr="0028084C">
        <w:rPr>
          <w:rFonts w:ascii="Cambria" w:hAnsi="Cambria"/>
          <w:sz w:val="24"/>
          <w:szCs w:val="24"/>
        </w:rPr>
        <w:t xml:space="preserve">                                Вот и сопровождает современный учитель-раб неразумных детей, а заодно и их родителей не только до школы, но и в школе и вне ее стен, не считаясь с личным временем, личной жизнью, жертвуя имя и не смея требовать ничего взамен.</w:t>
      </w:r>
    </w:p>
    <w:p w14:paraId="7CC03A46" w14:textId="77777777" w:rsidR="008F7BEE" w:rsidRDefault="00C354EC" w:rsidP="0028084C">
      <w:pPr>
        <w:pStyle w:val="a3"/>
        <w:rPr>
          <w:rFonts w:ascii="Cambria" w:hAnsi="Cambria"/>
          <w:noProof/>
          <w:sz w:val="24"/>
          <w:szCs w:val="24"/>
          <w:lang w:eastAsia="ru-RU"/>
        </w:rPr>
      </w:pPr>
      <w:r w:rsidRPr="0028084C">
        <w:rPr>
          <w:rFonts w:ascii="Cambria" w:hAnsi="Cambria"/>
          <w:noProof/>
          <w:sz w:val="24"/>
          <w:szCs w:val="24"/>
          <w:lang w:eastAsia="ru-RU"/>
        </w:rPr>
        <w:t>Какое может быть после этого отношен</w:t>
      </w:r>
      <w:r w:rsidR="009D184C">
        <w:rPr>
          <w:rFonts w:ascii="Cambria" w:hAnsi="Cambria"/>
          <w:noProof/>
          <w:sz w:val="24"/>
          <w:szCs w:val="24"/>
          <w:lang w:eastAsia="ru-RU"/>
        </w:rPr>
        <w:t>и</w:t>
      </w:r>
      <w:r w:rsidRPr="0028084C">
        <w:rPr>
          <w:rFonts w:ascii="Cambria" w:hAnsi="Cambria"/>
          <w:noProof/>
          <w:sz w:val="24"/>
          <w:szCs w:val="24"/>
          <w:lang w:eastAsia="ru-RU"/>
        </w:rPr>
        <w:t>е к нему? Потребительское… Учитель – обслуга и  не более того. Прочь громкие  слова и лозунги</w:t>
      </w:r>
      <w:r w:rsidR="00532204">
        <w:rPr>
          <w:rFonts w:ascii="Cambria" w:hAnsi="Cambria"/>
          <w:noProof/>
          <w:sz w:val="24"/>
          <w:szCs w:val="24"/>
          <w:lang w:eastAsia="ru-RU"/>
        </w:rPr>
        <w:t>!</w:t>
      </w:r>
      <w:r w:rsidRPr="0028084C">
        <w:rPr>
          <w:rFonts w:ascii="Cambria" w:hAnsi="Cambria"/>
          <w:noProof/>
          <w:sz w:val="24"/>
          <w:szCs w:val="24"/>
          <w:lang w:eastAsia="ru-RU"/>
        </w:rPr>
        <w:t xml:space="preserve"> Отсюда и пошло гулять в народе слово </w:t>
      </w:r>
      <w:r w:rsidRPr="000B05B9">
        <w:rPr>
          <w:rFonts w:ascii="Cambria" w:hAnsi="Cambria"/>
          <w:b/>
          <w:noProof/>
          <w:sz w:val="24"/>
          <w:szCs w:val="24"/>
          <w:lang w:eastAsia="ru-RU"/>
        </w:rPr>
        <w:t>ДОЛЖЕН</w:t>
      </w:r>
      <w:r w:rsidRPr="0028084C">
        <w:rPr>
          <w:rFonts w:ascii="Cambria" w:hAnsi="Cambria"/>
          <w:noProof/>
          <w:sz w:val="24"/>
          <w:szCs w:val="24"/>
          <w:lang w:eastAsia="ru-RU"/>
        </w:rPr>
        <w:t>.</w:t>
      </w:r>
      <w:r w:rsidR="00473C03" w:rsidRPr="0028084C">
        <w:rPr>
          <w:rFonts w:ascii="Cambria" w:hAnsi="Cambria"/>
          <w:noProof/>
          <w:sz w:val="24"/>
          <w:szCs w:val="24"/>
          <w:lang w:eastAsia="ru-RU"/>
        </w:rPr>
        <w:t xml:space="preserve"> Он все время перед кем-то в долгу и чувствует себя виноватым за неувыченный кем-то урок, за неосмотрительно брошенное кем-то слово, за чей-то проступок</w:t>
      </w:r>
      <w:r w:rsidR="00CF5343">
        <w:rPr>
          <w:rFonts w:ascii="Cambria" w:hAnsi="Cambria"/>
          <w:noProof/>
          <w:sz w:val="24"/>
          <w:szCs w:val="24"/>
          <w:lang w:eastAsia="ru-RU"/>
        </w:rPr>
        <w:t>..</w:t>
      </w:r>
      <w:r w:rsidR="00473C03" w:rsidRPr="0028084C">
        <w:rPr>
          <w:rFonts w:ascii="Cambria" w:hAnsi="Cambria"/>
          <w:noProof/>
          <w:sz w:val="24"/>
          <w:szCs w:val="24"/>
          <w:lang w:eastAsia="ru-RU"/>
        </w:rPr>
        <w:t>. Комплекс вины акт</w:t>
      </w:r>
      <w:r w:rsidR="00CF5343">
        <w:rPr>
          <w:rFonts w:ascii="Cambria" w:hAnsi="Cambria"/>
          <w:noProof/>
          <w:sz w:val="24"/>
          <w:szCs w:val="24"/>
          <w:lang w:eastAsia="ru-RU"/>
        </w:rPr>
        <w:t>и</w:t>
      </w:r>
      <w:r w:rsidR="00473C03" w:rsidRPr="0028084C">
        <w:rPr>
          <w:rFonts w:ascii="Cambria" w:hAnsi="Cambria"/>
          <w:noProof/>
          <w:sz w:val="24"/>
          <w:szCs w:val="24"/>
          <w:lang w:eastAsia="ru-RU"/>
        </w:rPr>
        <w:t xml:space="preserve">вно вживляется в </w:t>
      </w:r>
      <w:r w:rsidR="00492477">
        <w:rPr>
          <w:rFonts w:ascii="Cambria" w:hAnsi="Cambria"/>
          <w:noProof/>
          <w:sz w:val="24"/>
          <w:szCs w:val="24"/>
          <w:lang w:eastAsia="ru-RU"/>
        </w:rPr>
        <w:t>под</w:t>
      </w:r>
      <w:r w:rsidR="00473C03" w:rsidRPr="0028084C">
        <w:rPr>
          <w:rFonts w:ascii="Cambria" w:hAnsi="Cambria"/>
          <w:noProof/>
          <w:sz w:val="24"/>
          <w:szCs w:val="24"/>
          <w:lang w:eastAsia="ru-RU"/>
        </w:rPr>
        <w:t>сознание бедного учителя</w:t>
      </w:r>
      <w:r w:rsidR="00C950C2">
        <w:rPr>
          <w:rFonts w:ascii="Cambria" w:hAnsi="Cambria"/>
          <w:noProof/>
          <w:sz w:val="24"/>
          <w:szCs w:val="24"/>
          <w:lang w:eastAsia="ru-RU"/>
        </w:rPr>
        <w:t xml:space="preserve">, </w:t>
      </w:r>
      <w:r w:rsidR="004858EE">
        <w:rPr>
          <w:rFonts w:ascii="Cambria" w:hAnsi="Cambria"/>
          <w:noProof/>
          <w:sz w:val="24"/>
          <w:szCs w:val="24"/>
          <w:lang w:eastAsia="ru-RU"/>
        </w:rPr>
        <w:t>являясь причиной возникновения соматических хронических заболеваний: гастрита, ринита</w:t>
      </w:r>
      <w:r w:rsidR="008F7BEE">
        <w:rPr>
          <w:rFonts w:ascii="Cambria" w:hAnsi="Cambria"/>
          <w:noProof/>
          <w:sz w:val="24"/>
          <w:szCs w:val="24"/>
          <w:lang w:eastAsia="ru-RU"/>
        </w:rPr>
        <w:t>,</w:t>
      </w:r>
      <w:r w:rsidR="004858EE">
        <w:rPr>
          <w:rFonts w:ascii="Cambria" w:hAnsi="Cambria"/>
          <w:noProof/>
          <w:sz w:val="24"/>
          <w:szCs w:val="24"/>
          <w:lang w:eastAsia="ru-RU"/>
        </w:rPr>
        <w:t xml:space="preserve"> сердечно-сосудистых патологий, болезни крови и </w:t>
      </w:r>
    </w:p>
    <w:p w14:paraId="7CC03A47" w14:textId="77777777" w:rsidR="0028084C" w:rsidRPr="0028084C" w:rsidRDefault="004858EE" w:rsidP="0028084C">
      <w:pPr>
        <w:pStyle w:val="a3"/>
        <w:rPr>
          <w:rFonts w:ascii="Cambria" w:hAnsi="Cambria"/>
          <w:noProof/>
          <w:sz w:val="24"/>
          <w:szCs w:val="24"/>
          <w:lang w:eastAsia="ru-RU"/>
        </w:rPr>
      </w:pPr>
      <w:r>
        <w:rPr>
          <w:rFonts w:ascii="Cambria" w:hAnsi="Cambria"/>
          <w:noProof/>
          <w:sz w:val="24"/>
          <w:szCs w:val="24"/>
          <w:lang w:eastAsia="ru-RU"/>
        </w:rPr>
        <w:t>т.д</w:t>
      </w:r>
      <w:r w:rsidR="00473C03" w:rsidRPr="0028084C">
        <w:rPr>
          <w:rFonts w:ascii="Cambria" w:hAnsi="Cambria"/>
          <w:noProof/>
          <w:sz w:val="24"/>
          <w:szCs w:val="24"/>
          <w:lang w:eastAsia="ru-RU"/>
        </w:rPr>
        <w:t>. И все это заложено в основе жуткой эмблемы, неизвестно кем придуманной.</w:t>
      </w:r>
      <w:r w:rsidR="00E42A8A" w:rsidRPr="0028084C">
        <w:rPr>
          <w:rFonts w:ascii="Cambria" w:hAnsi="Cambria"/>
          <w:noProof/>
          <w:sz w:val="24"/>
          <w:szCs w:val="24"/>
          <w:lang w:eastAsia="ru-RU"/>
        </w:rPr>
        <w:t xml:space="preserve"> Хотелось бы знать </w:t>
      </w:r>
      <w:r w:rsidR="0028084C" w:rsidRPr="0028084C">
        <w:rPr>
          <w:rFonts w:ascii="Cambria" w:hAnsi="Cambria"/>
          <w:noProof/>
          <w:sz w:val="24"/>
          <w:szCs w:val="24"/>
          <w:lang w:eastAsia="ru-RU"/>
        </w:rPr>
        <w:t xml:space="preserve">его </w:t>
      </w:r>
      <w:r w:rsidR="00E42A8A" w:rsidRPr="0028084C">
        <w:rPr>
          <w:rFonts w:ascii="Cambria" w:hAnsi="Cambria"/>
          <w:noProof/>
          <w:sz w:val="24"/>
          <w:szCs w:val="24"/>
          <w:lang w:eastAsia="ru-RU"/>
        </w:rPr>
        <w:t>имя</w:t>
      </w:r>
      <w:r w:rsidR="0028084C" w:rsidRPr="0028084C">
        <w:rPr>
          <w:rFonts w:ascii="Cambria" w:hAnsi="Cambria"/>
          <w:noProof/>
          <w:sz w:val="24"/>
          <w:szCs w:val="24"/>
          <w:lang w:eastAsia="ru-RU"/>
        </w:rPr>
        <w:t>.</w:t>
      </w:r>
      <w:r w:rsidR="00E42A8A" w:rsidRPr="0028084C">
        <w:rPr>
          <w:rFonts w:ascii="Cambria" w:hAnsi="Cambria"/>
          <w:noProof/>
          <w:sz w:val="24"/>
          <w:szCs w:val="24"/>
          <w:lang w:eastAsia="ru-RU"/>
        </w:rPr>
        <w:t xml:space="preserve"> </w:t>
      </w:r>
      <w:r w:rsidR="0028084C" w:rsidRPr="0028084C">
        <w:rPr>
          <w:rFonts w:ascii="Cambria" w:hAnsi="Cambria"/>
          <w:noProof/>
          <w:sz w:val="24"/>
          <w:szCs w:val="24"/>
          <w:lang w:eastAsia="ru-RU"/>
        </w:rPr>
        <w:t xml:space="preserve">Из каких побуждений он действовал? </w:t>
      </w:r>
      <w:r w:rsidR="00E42A8A" w:rsidRPr="0028084C">
        <w:rPr>
          <w:rFonts w:ascii="Cambria" w:hAnsi="Cambria"/>
          <w:noProof/>
          <w:sz w:val="24"/>
          <w:szCs w:val="24"/>
          <w:lang w:eastAsia="ru-RU"/>
        </w:rPr>
        <w:t>Не верится, что его поприщем был учительский труд</w:t>
      </w:r>
      <w:r w:rsidR="0028084C" w:rsidRPr="0028084C">
        <w:rPr>
          <w:rFonts w:ascii="Cambria" w:hAnsi="Cambria"/>
          <w:noProof/>
          <w:sz w:val="24"/>
          <w:szCs w:val="24"/>
          <w:lang w:eastAsia="ru-RU"/>
        </w:rPr>
        <w:t>. Скорее, он был ненавистником, прикрываясь личиной добродетели.</w:t>
      </w:r>
    </w:p>
    <w:p w14:paraId="7CC03A48" w14:textId="77777777" w:rsidR="007C3EA8" w:rsidRPr="0028084C" w:rsidRDefault="003C2C14" w:rsidP="0028084C">
      <w:pPr>
        <w:pStyle w:val="a3"/>
        <w:rPr>
          <w:rFonts w:ascii="Cambria" w:hAnsi="Cambria"/>
          <w:noProof/>
          <w:sz w:val="24"/>
          <w:szCs w:val="24"/>
          <w:lang w:eastAsia="ru-RU"/>
        </w:rPr>
      </w:pPr>
      <w:r w:rsidRPr="0028084C">
        <w:rPr>
          <w:rFonts w:ascii="Cambria" w:hAnsi="Cambria"/>
          <w:noProof/>
          <w:sz w:val="24"/>
          <w:szCs w:val="24"/>
          <w:lang w:eastAsia="ru-RU"/>
        </w:rPr>
        <w:t xml:space="preserve">                                  В документальном проекте «Ищу учителя» выступ</w:t>
      </w:r>
      <w:r w:rsidR="008B2371">
        <w:rPr>
          <w:rFonts w:ascii="Cambria" w:hAnsi="Cambria"/>
          <w:noProof/>
          <w:sz w:val="24"/>
          <w:szCs w:val="24"/>
          <w:lang w:eastAsia="ru-RU"/>
        </w:rPr>
        <w:t>а</w:t>
      </w:r>
      <w:r w:rsidRPr="0028084C">
        <w:rPr>
          <w:rFonts w:ascii="Cambria" w:hAnsi="Cambria"/>
          <w:noProof/>
          <w:sz w:val="24"/>
          <w:szCs w:val="24"/>
          <w:lang w:eastAsia="ru-RU"/>
        </w:rPr>
        <w:t>л заслуженный учитель России, директор московской гимназии Евгений Ямбург.</w:t>
      </w:r>
      <w:r w:rsidR="005E2C2A" w:rsidRPr="0028084C">
        <w:rPr>
          <w:rFonts w:ascii="Cambria" w:hAnsi="Cambria"/>
          <w:noProof/>
          <w:sz w:val="24"/>
          <w:szCs w:val="24"/>
          <w:lang w:eastAsia="ru-RU"/>
        </w:rPr>
        <w:t xml:space="preserve"> Он привел такие цифры:  в школу приходит 50% - 80% детей с диагнозом дисграфия, дислексия и прочее. К концу обучения наблюдается снижение до 10%</w:t>
      </w:r>
      <w:r w:rsidR="00D05864" w:rsidRPr="0028084C">
        <w:rPr>
          <w:rFonts w:ascii="Cambria" w:hAnsi="Cambria"/>
          <w:noProof/>
          <w:sz w:val="24"/>
          <w:szCs w:val="24"/>
          <w:lang w:eastAsia="ru-RU"/>
        </w:rPr>
        <w:t>. Между тем, в школах нет нейрофизиологов, дефектологов, профессиональных пихологов. Да учителю нужно поставить за его труд памятник, а не доводить до исступления проверочными работами, экзаменами и прочими бессмысленными</w:t>
      </w:r>
      <w:r w:rsidR="00C3383B">
        <w:rPr>
          <w:rFonts w:ascii="Cambria" w:hAnsi="Cambria"/>
          <w:noProof/>
          <w:sz w:val="24"/>
          <w:szCs w:val="24"/>
          <w:lang w:eastAsia="ru-RU"/>
        </w:rPr>
        <w:t xml:space="preserve"> инструкциями,</w:t>
      </w:r>
      <w:r w:rsidR="00D05864" w:rsidRPr="0028084C">
        <w:rPr>
          <w:rFonts w:ascii="Cambria" w:hAnsi="Cambria"/>
          <w:noProof/>
          <w:sz w:val="24"/>
          <w:szCs w:val="24"/>
          <w:lang w:eastAsia="ru-RU"/>
        </w:rPr>
        <w:t xml:space="preserve"> указаниями и </w:t>
      </w:r>
      <w:r w:rsidR="00E2453F">
        <w:rPr>
          <w:rFonts w:ascii="Cambria" w:hAnsi="Cambria"/>
          <w:noProof/>
          <w:sz w:val="24"/>
          <w:szCs w:val="24"/>
          <w:lang w:eastAsia="ru-RU"/>
        </w:rPr>
        <w:t>отчетностями</w:t>
      </w:r>
      <w:r w:rsidR="00D05864" w:rsidRPr="0028084C">
        <w:rPr>
          <w:rFonts w:ascii="Cambria" w:hAnsi="Cambria"/>
          <w:noProof/>
          <w:sz w:val="24"/>
          <w:szCs w:val="24"/>
          <w:lang w:eastAsia="ru-RU"/>
        </w:rPr>
        <w:t>!</w:t>
      </w:r>
    </w:p>
    <w:p w14:paraId="7CC03A49" w14:textId="77777777" w:rsidR="00D05864" w:rsidRPr="0028084C" w:rsidRDefault="00D05864" w:rsidP="0028084C">
      <w:pPr>
        <w:pStyle w:val="a3"/>
        <w:rPr>
          <w:rFonts w:ascii="Cambria" w:hAnsi="Cambria"/>
          <w:noProof/>
          <w:sz w:val="24"/>
          <w:szCs w:val="24"/>
          <w:lang w:eastAsia="ru-RU"/>
        </w:rPr>
      </w:pPr>
      <w:r w:rsidRPr="0028084C">
        <w:rPr>
          <w:rFonts w:ascii="Cambria" w:hAnsi="Cambria"/>
          <w:noProof/>
          <w:sz w:val="24"/>
          <w:szCs w:val="24"/>
          <w:lang w:eastAsia="ru-RU"/>
        </w:rPr>
        <w:t xml:space="preserve">                                    В Росси</w:t>
      </w:r>
      <w:r w:rsidR="00E2453F">
        <w:rPr>
          <w:rFonts w:ascii="Cambria" w:hAnsi="Cambria"/>
          <w:noProof/>
          <w:sz w:val="24"/>
          <w:szCs w:val="24"/>
          <w:lang w:eastAsia="ru-RU"/>
        </w:rPr>
        <w:t>и</w:t>
      </w:r>
      <w:r w:rsidRPr="0028084C">
        <w:rPr>
          <w:rFonts w:ascii="Cambria" w:hAnsi="Cambria"/>
          <w:noProof/>
          <w:sz w:val="24"/>
          <w:szCs w:val="24"/>
          <w:lang w:eastAsia="ru-RU"/>
        </w:rPr>
        <w:t xml:space="preserve"> пеликан стал символом Петербургского Воспитательного дома, основанного в </w:t>
      </w:r>
      <w:r w:rsidRPr="0028084C">
        <w:rPr>
          <w:rFonts w:ascii="Cambria" w:hAnsi="Cambria"/>
          <w:b/>
          <w:noProof/>
          <w:sz w:val="24"/>
          <w:szCs w:val="24"/>
          <w:lang w:eastAsia="ru-RU"/>
        </w:rPr>
        <w:t>1770 году</w:t>
      </w:r>
      <w:r w:rsidRPr="0028084C">
        <w:rPr>
          <w:rFonts w:ascii="Cambria" w:hAnsi="Cambria"/>
          <w:noProof/>
          <w:sz w:val="24"/>
          <w:szCs w:val="24"/>
          <w:lang w:eastAsia="ru-RU"/>
        </w:rPr>
        <w:t xml:space="preserve">, и осталась эмблемой Педагогического университета им.Герцена. Но </w:t>
      </w:r>
      <w:r w:rsidR="007D26FE">
        <w:rPr>
          <w:rFonts w:ascii="Cambria" w:hAnsi="Cambria"/>
          <w:noProof/>
          <w:sz w:val="24"/>
          <w:szCs w:val="24"/>
          <w:lang w:eastAsia="ru-RU"/>
        </w:rPr>
        <w:t>мы  жи</w:t>
      </w:r>
      <w:r w:rsidR="009F66B1">
        <w:rPr>
          <w:rFonts w:ascii="Cambria" w:hAnsi="Cambria"/>
          <w:noProof/>
          <w:sz w:val="24"/>
          <w:szCs w:val="24"/>
          <w:lang w:eastAsia="ru-RU"/>
        </w:rPr>
        <w:t xml:space="preserve">вем в </w:t>
      </w:r>
      <w:r w:rsidR="007D26FE">
        <w:rPr>
          <w:rFonts w:ascii="Cambria" w:hAnsi="Cambria"/>
          <w:noProof/>
          <w:sz w:val="24"/>
          <w:szCs w:val="24"/>
          <w:lang w:eastAsia="ru-RU"/>
        </w:rPr>
        <w:t xml:space="preserve"> 21 век</w:t>
      </w:r>
      <w:r w:rsidR="009F66B1">
        <w:rPr>
          <w:rFonts w:ascii="Cambria" w:hAnsi="Cambria"/>
          <w:noProof/>
          <w:sz w:val="24"/>
          <w:szCs w:val="24"/>
          <w:lang w:eastAsia="ru-RU"/>
        </w:rPr>
        <w:t>е!</w:t>
      </w:r>
      <w:r w:rsidR="007D26FE">
        <w:rPr>
          <w:rFonts w:ascii="Cambria" w:hAnsi="Cambria"/>
          <w:noProof/>
          <w:sz w:val="24"/>
          <w:szCs w:val="24"/>
          <w:lang w:eastAsia="ru-RU"/>
        </w:rPr>
        <w:t xml:space="preserve"> Н</w:t>
      </w:r>
      <w:r w:rsidRPr="0028084C">
        <w:rPr>
          <w:rFonts w:ascii="Cambria" w:hAnsi="Cambria"/>
          <w:noProof/>
          <w:sz w:val="24"/>
          <w:szCs w:val="24"/>
          <w:lang w:eastAsia="ru-RU"/>
        </w:rPr>
        <w:t xml:space="preserve">е пора ли изменить геральдический символ самоотверженного труда учителя?  Может, и </w:t>
      </w:r>
      <w:r w:rsidR="00E2453F">
        <w:rPr>
          <w:rFonts w:ascii="Cambria" w:hAnsi="Cambria"/>
          <w:noProof/>
          <w:sz w:val="24"/>
          <w:szCs w:val="24"/>
          <w:lang w:eastAsia="ru-RU"/>
        </w:rPr>
        <w:t>ненуж</w:t>
      </w:r>
      <w:r w:rsidRPr="0028084C">
        <w:rPr>
          <w:rFonts w:ascii="Cambria" w:hAnsi="Cambria"/>
          <w:noProof/>
          <w:sz w:val="24"/>
          <w:szCs w:val="24"/>
          <w:lang w:eastAsia="ru-RU"/>
        </w:rPr>
        <w:t>ных жертв</w:t>
      </w:r>
      <w:r w:rsidR="00F50176">
        <w:rPr>
          <w:rFonts w:ascii="Cambria" w:hAnsi="Cambria"/>
          <w:noProof/>
          <w:sz w:val="24"/>
          <w:szCs w:val="24"/>
          <w:lang w:eastAsia="ru-RU"/>
        </w:rPr>
        <w:t xml:space="preserve"> тогда </w:t>
      </w:r>
      <w:r w:rsidRPr="0028084C">
        <w:rPr>
          <w:rFonts w:ascii="Cambria" w:hAnsi="Cambria"/>
          <w:noProof/>
          <w:sz w:val="24"/>
          <w:szCs w:val="24"/>
          <w:lang w:eastAsia="ru-RU"/>
        </w:rPr>
        <w:t xml:space="preserve"> будет меньше?</w:t>
      </w:r>
      <w:r w:rsidR="00354E31" w:rsidRPr="0028084C">
        <w:rPr>
          <w:rFonts w:ascii="Cambria" w:hAnsi="Cambria"/>
          <w:noProof/>
          <w:sz w:val="24"/>
          <w:szCs w:val="24"/>
          <w:lang w:eastAsia="ru-RU"/>
        </w:rPr>
        <w:t xml:space="preserve"> А </w:t>
      </w:r>
      <w:r w:rsidR="00354E31" w:rsidRPr="00CE745B">
        <w:rPr>
          <w:rFonts w:ascii="Cambria" w:hAnsi="Cambria"/>
          <w:b/>
          <w:noProof/>
          <w:sz w:val="24"/>
          <w:szCs w:val="24"/>
          <w:lang w:eastAsia="ru-RU"/>
        </w:rPr>
        <w:t>пеликан</w:t>
      </w:r>
      <w:r w:rsidR="00354E31" w:rsidRPr="0028084C">
        <w:rPr>
          <w:rFonts w:ascii="Cambria" w:hAnsi="Cambria"/>
          <w:noProof/>
          <w:sz w:val="24"/>
          <w:szCs w:val="24"/>
          <w:lang w:eastAsia="ru-RU"/>
        </w:rPr>
        <w:t xml:space="preserve"> пусть остается </w:t>
      </w:r>
      <w:r w:rsidR="00354E31" w:rsidRPr="0044088B">
        <w:rPr>
          <w:rFonts w:ascii="Cambria" w:hAnsi="Cambria"/>
          <w:b/>
          <w:noProof/>
          <w:sz w:val="24"/>
          <w:szCs w:val="24"/>
          <w:lang w:eastAsia="ru-RU"/>
        </w:rPr>
        <w:t>символом</w:t>
      </w:r>
      <w:r w:rsidR="00354E31" w:rsidRPr="0028084C">
        <w:rPr>
          <w:rFonts w:ascii="Cambria" w:hAnsi="Cambria"/>
          <w:noProof/>
          <w:sz w:val="24"/>
          <w:szCs w:val="24"/>
          <w:lang w:eastAsia="ru-RU"/>
        </w:rPr>
        <w:t xml:space="preserve"> самоотверженной</w:t>
      </w:r>
      <w:r w:rsidR="00354E31" w:rsidRPr="00E2453F">
        <w:rPr>
          <w:rFonts w:ascii="Cambria" w:hAnsi="Cambria"/>
          <w:b/>
          <w:noProof/>
          <w:sz w:val="24"/>
          <w:szCs w:val="24"/>
          <w:lang w:eastAsia="ru-RU"/>
        </w:rPr>
        <w:t xml:space="preserve"> родительской </w:t>
      </w:r>
      <w:r w:rsidR="00354E31" w:rsidRPr="0044088B">
        <w:rPr>
          <w:rFonts w:ascii="Cambria" w:hAnsi="Cambria"/>
          <w:b/>
          <w:noProof/>
          <w:sz w:val="24"/>
          <w:szCs w:val="24"/>
          <w:lang w:eastAsia="ru-RU"/>
        </w:rPr>
        <w:t>любви</w:t>
      </w:r>
      <w:r w:rsidR="00354E31" w:rsidRPr="0028084C">
        <w:rPr>
          <w:rFonts w:ascii="Cambria" w:hAnsi="Cambria"/>
          <w:noProof/>
          <w:sz w:val="24"/>
          <w:szCs w:val="24"/>
          <w:lang w:eastAsia="ru-RU"/>
        </w:rPr>
        <w:t>!</w:t>
      </w:r>
    </w:p>
    <w:p w14:paraId="7CC03A4A" w14:textId="77777777" w:rsidR="006C1367" w:rsidRDefault="00BB241B" w:rsidP="006C1367">
      <w:pPr>
        <w:pStyle w:val="a3"/>
        <w:rPr>
          <w:rFonts w:ascii="Cambria" w:hAnsi="Cambria"/>
          <w:noProof/>
          <w:sz w:val="24"/>
          <w:szCs w:val="24"/>
          <w:lang w:eastAsia="ru-RU"/>
        </w:rPr>
      </w:pPr>
      <w:r>
        <w:rPr>
          <w:rFonts w:ascii="Cambria" w:hAnsi="Cambria"/>
          <w:noProof/>
          <w:sz w:val="24"/>
          <w:szCs w:val="24"/>
          <w:lang w:eastAsia="ru-RU"/>
        </w:rPr>
        <w:t xml:space="preserve">                                     Ежегодно  педагогам, удостоенным звания «Учитель года», вручается  хрустальная статуэтка Пеликана. Хрустальная как сама жизнь учителя:</w:t>
      </w:r>
      <w:r w:rsidR="006C1367">
        <w:rPr>
          <w:rFonts w:ascii="Cambria" w:hAnsi="Cambria"/>
          <w:noProof/>
          <w:sz w:val="24"/>
          <w:szCs w:val="24"/>
          <w:lang w:eastAsia="ru-RU"/>
        </w:rPr>
        <w:t xml:space="preserve"> светлая, прозрачна и лучезарная, готовая рассыпаться под бремененм житейских </w:t>
      </w:r>
      <w:r w:rsidR="006C1367">
        <w:rPr>
          <w:rFonts w:ascii="Cambria" w:hAnsi="Cambria"/>
          <w:noProof/>
          <w:sz w:val="24"/>
          <w:szCs w:val="24"/>
          <w:lang w:eastAsia="ru-RU"/>
        </w:rPr>
        <w:lastRenderedPageBreak/>
        <w:t xml:space="preserve">забот, моральных </w:t>
      </w:r>
      <w:r w:rsidR="004C714D">
        <w:rPr>
          <w:rFonts w:ascii="Cambria" w:hAnsi="Cambria"/>
          <w:noProof/>
          <w:sz w:val="24"/>
          <w:szCs w:val="24"/>
          <w:lang w:eastAsia="ru-RU"/>
        </w:rPr>
        <w:t xml:space="preserve">(и даже физических) </w:t>
      </w:r>
      <w:r w:rsidR="006C1367">
        <w:rPr>
          <w:rFonts w:ascii="Cambria" w:hAnsi="Cambria"/>
          <w:noProof/>
          <w:sz w:val="24"/>
          <w:szCs w:val="24"/>
          <w:lang w:eastAsia="ru-RU"/>
        </w:rPr>
        <w:t>унижений и оскорблений, болезней, никем не защищенная.</w:t>
      </w:r>
    </w:p>
    <w:p w14:paraId="7CC03A4B" w14:textId="77777777" w:rsidR="00D05864" w:rsidRPr="0028084C" w:rsidRDefault="006C1367" w:rsidP="006C1367">
      <w:pPr>
        <w:pStyle w:val="a3"/>
        <w:rPr>
          <w:rFonts w:ascii="Cambria" w:hAnsi="Cambria"/>
          <w:noProof/>
          <w:sz w:val="24"/>
          <w:szCs w:val="24"/>
          <w:lang w:eastAsia="ru-RU"/>
        </w:rPr>
      </w:pPr>
      <w:r>
        <w:rPr>
          <w:rFonts w:ascii="Cambria" w:hAnsi="Cambria"/>
          <w:noProof/>
          <w:sz w:val="24"/>
          <w:szCs w:val="24"/>
          <w:lang w:eastAsia="ru-RU"/>
        </w:rPr>
        <w:t xml:space="preserve">                                    Наверное, поэтому единственной настоящей благодарностью учителю является память учеников, благодарных учеников. Именно их признание мы слышим в строк</w:t>
      </w:r>
      <w:r w:rsidR="00E2453F">
        <w:rPr>
          <w:rFonts w:ascii="Cambria" w:hAnsi="Cambria"/>
          <w:noProof/>
          <w:sz w:val="24"/>
          <w:szCs w:val="24"/>
          <w:lang w:eastAsia="ru-RU"/>
        </w:rPr>
        <w:t>а</w:t>
      </w:r>
      <w:r>
        <w:rPr>
          <w:rFonts w:ascii="Cambria" w:hAnsi="Cambria"/>
          <w:noProof/>
          <w:sz w:val="24"/>
          <w:szCs w:val="24"/>
          <w:lang w:eastAsia="ru-RU"/>
        </w:rPr>
        <w:t>х российского поэта Андре</w:t>
      </w:r>
      <w:r w:rsidR="00E2453F">
        <w:rPr>
          <w:rFonts w:ascii="Cambria" w:hAnsi="Cambria"/>
          <w:noProof/>
          <w:sz w:val="24"/>
          <w:szCs w:val="24"/>
          <w:lang w:eastAsia="ru-RU"/>
        </w:rPr>
        <w:t>я</w:t>
      </w:r>
      <w:r>
        <w:rPr>
          <w:rFonts w:ascii="Cambria" w:hAnsi="Cambria"/>
          <w:noProof/>
          <w:sz w:val="24"/>
          <w:szCs w:val="24"/>
          <w:lang w:eastAsia="ru-RU"/>
        </w:rPr>
        <w:t xml:space="preserve"> Дементьева «Не смейте забывать учителей». </w:t>
      </w:r>
    </w:p>
    <w:p w14:paraId="7CC03A4C" w14:textId="77777777" w:rsidR="00D05864" w:rsidRPr="0028084C" w:rsidRDefault="00D05864" w:rsidP="007C3EA8">
      <w:pPr>
        <w:rPr>
          <w:rFonts w:ascii="Cambria" w:hAnsi="Cambria"/>
          <w:i/>
          <w:sz w:val="24"/>
          <w:szCs w:val="24"/>
        </w:rPr>
      </w:pPr>
    </w:p>
    <w:p w14:paraId="7CC03A4D" w14:textId="77777777" w:rsidR="007C3EA8" w:rsidRPr="007C3EA8" w:rsidRDefault="007C3EA8" w:rsidP="007C3EA8">
      <w:pPr>
        <w:pStyle w:val="a3"/>
        <w:rPr>
          <w:rFonts w:ascii="Cambria" w:hAnsi="Cambria"/>
          <w:b/>
          <w:i/>
          <w:sz w:val="24"/>
          <w:szCs w:val="24"/>
        </w:rPr>
      </w:pPr>
      <w:r w:rsidRPr="007C3EA8">
        <w:rPr>
          <w:rFonts w:ascii="Cambria" w:hAnsi="Cambria"/>
          <w:b/>
          <w:i/>
          <w:sz w:val="24"/>
          <w:szCs w:val="24"/>
        </w:rPr>
        <w:t>Андрей Дементьев</w:t>
      </w:r>
    </w:p>
    <w:p w14:paraId="7CC03A4E" w14:textId="77777777" w:rsidR="007C3EA8" w:rsidRPr="007C3EA8" w:rsidRDefault="007C3EA8" w:rsidP="007C3EA8">
      <w:pPr>
        <w:pStyle w:val="a3"/>
        <w:rPr>
          <w:rFonts w:ascii="Cambria" w:hAnsi="Cambria"/>
          <w:b/>
          <w:sz w:val="32"/>
          <w:szCs w:val="32"/>
        </w:rPr>
      </w:pPr>
      <w:r w:rsidRPr="007C3EA8">
        <w:rPr>
          <w:rFonts w:ascii="Cambria" w:hAnsi="Cambria"/>
          <w:b/>
          <w:sz w:val="32"/>
          <w:szCs w:val="32"/>
        </w:rPr>
        <w:t xml:space="preserve">Не смейте забывать учителей </w:t>
      </w:r>
    </w:p>
    <w:p w14:paraId="7CC03A4F" w14:textId="77777777" w:rsidR="007C3EA8" w:rsidRPr="007C3EA8" w:rsidRDefault="007C3EA8" w:rsidP="007C3EA8">
      <w:pPr>
        <w:pStyle w:val="a3"/>
        <w:rPr>
          <w:rFonts w:ascii="Cambria" w:hAnsi="Cambria"/>
          <w:b/>
          <w:sz w:val="24"/>
          <w:szCs w:val="24"/>
        </w:rPr>
      </w:pPr>
    </w:p>
    <w:p w14:paraId="7CC03A50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Не смейте забывать учителей.</w:t>
      </w:r>
    </w:p>
    <w:p w14:paraId="7CC03A51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Они о нас тревожатся и помнят.</w:t>
      </w:r>
    </w:p>
    <w:p w14:paraId="7CC03A52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И в тишине задумавшихся комнат</w:t>
      </w:r>
    </w:p>
    <w:p w14:paraId="7CC03A53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Ждут наших возвращений и вестей.</w:t>
      </w:r>
    </w:p>
    <w:p w14:paraId="7CC03A54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Им не хватает этих встреч нечастых.</w:t>
      </w:r>
    </w:p>
    <w:p w14:paraId="7CC03A55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И, сколько бы ни миновало лет,</w:t>
      </w:r>
    </w:p>
    <w:p w14:paraId="7CC03A56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Случается учительское счастье</w:t>
      </w:r>
    </w:p>
    <w:p w14:paraId="7CC03A57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Из наших ученических побед.</w:t>
      </w:r>
    </w:p>
    <w:p w14:paraId="7CC03A58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А мы порой так равнодушны к ним:</w:t>
      </w:r>
    </w:p>
    <w:p w14:paraId="7CC03A59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Под Новый Год не шлём им поздравлений.</w:t>
      </w:r>
    </w:p>
    <w:p w14:paraId="7CC03A5A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А в суете иль попросту из лени</w:t>
      </w:r>
    </w:p>
    <w:p w14:paraId="7CC03A5B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Не пишем, не заходим, не звоним.</w:t>
      </w:r>
    </w:p>
    <w:p w14:paraId="7CC03A5C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Они нас ждут. Они следят за нами</w:t>
      </w:r>
    </w:p>
    <w:p w14:paraId="7CC03A5D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И радуются всякий раз за тех,</w:t>
      </w:r>
    </w:p>
    <w:p w14:paraId="7CC03A5E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Кто снова где-то выдержал экзамен</w:t>
      </w:r>
    </w:p>
    <w:p w14:paraId="7CC03A5F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На мужество, на честность, на успех.</w:t>
      </w:r>
    </w:p>
    <w:p w14:paraId="7CC03A60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Не смейте забывать учителей.</w:t>
      </w:r>
    </w:p>
    <w:p w14:paraId="7CC03A61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Пусть будет жизнь достойна их усилий.</w:t>
      </w:r>
    </w:p>
    <w:p w14:paraId="7CC03A62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Учителями славится Россия.</w:t>
      </w:r>
    </w:p>
    <w:p w14:paraId="7CC03A63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Ученики приносят славу ей.</w:t>
      </w:r>
    </w:p>
    <w:p w14:paraId="7CC03A64" w14:textId="77777777" w:rsidR="007C3EA8" w:rsidRPr="007C3EA8" w:rsidRDefault="007C3EA8" w:rsidP="007C3EA8">
      <w:pPr>
        <w:pStyle w:val="a3"/>
        <w:rPr>
          <w:rFonts w:ascii="Cambria" w:hAnsi="Cambria"/>
          <w:sz w:val="24"/>
          <w:szCs w:val="24"/>
        </w:rPr>
      </w:pPr>
      <w:r w:rsidRPr="007C3EA8">
        <w:rPr>
          <w:rFonts w:ascii="Cambria" w:hAnsi="Cambria"/>
          <w:sz w:val="24"/>
          <w:szCs w:val="24"/>
        </w:rPr>
        <w:t>Не смейте забывать учителей!</w:t>
      </w:r>
    </w:p>
    <w:p w14:paraId="7CC03A65" w14:textId="77777777" w:rsidR="00781FD5" w:rsidRDefault="007C3EA8" w:rsidP="007C3EA8">
      <w:pPr>
        <w:pStyle w:val="a3"/>
      </w:pPr>
      <w:r>
        <w:rPr>
          <w:rFonts w:ascii="Cambria" w:hAnsi="Cambria"/>
          <w:sz w:val="24"/>
          <w:szCs w:val="24"/>
        </w:rPr>
        <w:t xml:space="preserve">                                                           </w:t>
      </w:r>
      <w:r w:rsidRPr="007C3EA8">
        <w:rPr>
          <w:rFonts w:ascii="Cambria" w:hAnsi="Cambria"/>
          <w:sz w:val="24"/>
          <w:szCs w:val="24"/>
        </w:rPr>
        <w:t xml:space="preserve">1966 г. </w:t>
      </w:r>
    </w:p>
    <w:sectPr w:rsidR="0078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D3"/>
    <w:rsid w:val="00081B98"/>
    <w:rsid w:val="00087148"/>
    <w:rsid w:val="000B05B9"/>
    <w:rsid w:val="00155BD3"/>
    <w:rsid w:val="00184E16"/>
    <w:rsid w:val="00240680"/>
    <w:rsid w:val="002671CC"/>
    <w:rsid w:val="0028084C"/>
    <w:rsid w:val="00286757"/>
    <w:rsid w:val="002944EC"/>
    <w:rsid w:val="00321180"/>
    <w:rsid w:val="003325C1"/>
    <w:rsid w:val="00337DBF"/>
    <w:rsid w:val="00352D2D"/>
    <w:rsid w:val="00354E31"/>
    <w:rsid w:val="003C2C14"/>
    <w:rsid w:val="003C6E94"/>
    <w:rsid w:val="003D07D6"/>
    <w:rsid w:val="003D745A"/>
    <w:rsid w:val="00414F5E"/>
    <w:rsid w:val="0044088B"/>
    <w:rsid w:val="00462838"/>
    <w:rsid w:val="00473C03"/>
    <w:rsid w:val="004858EE"/>
    <w:rsid w:val="00492477"/>
    <w:rsid w:val="00492EF8"/>
    <w:rsid w:val="004C714D"/>
    <w:rsid w:val="004D732B"/>
    <w:rsid w:val="004F2EE6"/>
    <w:rsid w:val="00532204"/>
    <w:rsid w:val="00543231"/>
    <w:rsid w:val="00545C07"/>
    <w:rsid w:val="00563CEF"/>
    <w:rsid w:val="005A12CE"/>
    <w:rsid w:val="005E2C2A"/>
    <w:rsid w:val="006C1367"/>
    <w:rsid w:val="00725E36"/>
    <w:rsid w:val="0075272D"/>
    <w:rsid w:val="00781FD5"/>
    <w:rsid w:val="007C3EA8"/>
    <w:rsid w:val="007D26FE"/>
    <w:rsid w:val="00800B85"/>
    <w:rsid w:val="00887FCF"/>
    <w:rsid w:val="008B2371"/>
    <w:rsid w:val="008F7BEE"/>
    <w:rsid w:val="009A73CF"/>
    <w:rsid w:val="009D0FD8"/>
    <w:rsid w:val="009D184C"/>
    <w:rsid w:val="009F66B1"/>
    <w:rsid w:val="00BB241B"/>
    <w:rsid w:val="00BE7945"/>
    <w:rsid w:val="00C3383B"/>
    <w:rsid w:val="00C354EC"/>
    <w:rsid w:val="00C46323"/>
    <w:rsid w:val="00C52B4F"/>
    <w:rsid w:val="00C52DB7"/>
    <w:rsid w:val="00C76B51"/>
    <w:rsid w:val="00C950C2"/>
    <w:rsid w:val="00CE745B"/>
    <w:rsid w:val="00CF5343"/>
    <w:rsid w:val="00D05864"/>
    <w:rsid w:val="00D4741C"/>
    <w:rsid w:val="00DA72B4"/>
    <w:rsid w:val="00E2453F"/>
    <w:rsid w:val="00E42A8A"/>
    <w:rsid w:val="00E47522"/>
    <w:rsid w:val="00E81879"/>
    <w:rsid w:val="00F50176"/>
    <w:rsid w:val="00F770D2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3A2F"/>
  <w15:chartTrackingRefBased/>
  <w15:docId w15:val="{22B11570-28E9-469E-BBEF-0C27D7E1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FE520-06D8-4C03-BE03-87C2B5B3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 Тарасова</cp:lastModifiedBy>
  <cp:revision>76</cp:revision>
  <dcterms:created xsi:type="dcterms:W3CDTF">2020-10-26T05:38:00Z</dcterms:created>
  <dcterms:modified xsi:type="dcterms:W3CDTF">2022-03-24T02:23:00Z</dcterms:modified>
</cp:coreProperties>
</file>