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319" w:rsidRDefault="002A3319" w:rsidP="003D7061">
      <w:pPr>
        <w:shd w:val="clear" w:color="auto" w:fill="FFFFFF" w:themeFill="background1"/>
        <w:spacing w:after="0" w:line="240" w:lineRule="auto"/>
        <w:ind w:left="-142" w:firstLine="142"/>
        <w:rPr>
          <w:rFonts w:ascii="Comic Sans MS" w:eastAsia="Times New Roman" w:hAnsi="Comic Sans MS" w:cs="Times New Roman"/>
          <w:b/>
          <w:bCs/>
          <w:i/>
          <w:color w:val="000000"/>
          <w:sz w:val="30"/>
          <w:szCs w:val="30"/>
          <w:u w:val="single"/>
        </w:rPr>
      </w:pPr>
    </w:p>
    <w:p w:rsidR="002A3319" w:rsidRDefault="002A3319" w:rsidP="003D7061">
      <w:pPr>
        <w:shd w:val="clear" w:color="auto" w:fill="FFFFFF" w:themeFill="background1"/>
        <w:spacing w:after="0" w:line="240" w:lineRule="auto"/>
        <w:ind w:left="-142" w:firstLine="142"/>
        <w:rPr>
          <w:rFonts w:ascii="Comic Sans MS" w:eastAsia="Times New Roman" w:hAnsi="Comic Sans MS" w:cs="Times New Roman"/>
          <w:b/>
          <w:bCs/>
          <w:i/>
          <w:color w:val="000000"/>
          <w:sz w:val="30"/>
          <w:szCs w:val="30"/>
          <w:u w:val="single"/>
        </w:rPr>
      </w:pPr>
      <w:r>
        <w:rPr>
          <w:rFonts w:ascii="Comic Sans MS" w:eastAsia="Times New Roman" w:hAnsi="Comic Sans MS" w:cs="Times New Roman"/>
          <w:b/>
          <w:bCs/>
          <w:i/>
          <w:color w:val="000000"/>
          <w:sz w:val="30"/>
          <w:szCs w:val="30"/>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8.5pt;height:122.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Ребёнок-непоседа или&#10; гиперактивный ребёнок"/>
          </v:shape>
        </w:pict>
      </w:r>
    </w:p>
    <w:p w:rsidR="002A3319" w:rsidRDefault="002A3319" w:rsidP="003D7061">
      <w:pPr>
        <w:shd w:val="clear" w:color="auto" w:fill="FFFFFF" w:themeFill="background1"/>
        <w:spacing w:after="0" w:line="240" w:lineRule="auto"/>
        <w:ind w:left="-142" w:firstLine="142"/>
        <w:rPr>
          <w:rFonts w:ascii="Comic Sans MS" w:eastAsia="Times New Roman" w:hAnsi="Comic Sans MS" w:cs="Times New Roman"/>
          <w:b/>
          <w:bCs/>
          <w:i/>
          <w:color w:val="000000"/>
          <w:sz w:val="30"/>
          <w:szCs w:val="30"/>
          <w:u w:val="single"/>
        </w:rPr>
      </w:pPr>
    </w:p>
    <w:p w:rsidR="002A3319" w:rsidRDefault="002A3319" w:rsidP="003D7061">
      <w:pPr>
        <w:shd w:val="clear" w:color="auto" w:fill="FFFFFF" w:themeFill="background1"/>
        <w:spacing w:after="0" w:line="240" w:lineRule="auto"/>
        <w:ind w:left="-142" w:firstLine="142"/>
        <w:rPr>
          <w:rFonts w:ascii="Comic Sans MS" w:eastAsia="Times New Roman" w:hAnsi="Comic Sans MS" w:cs="Times New Roman"/>
          <w:b/>
          <w:bCs/>
          <w:i/>
          <w:color w:val="000000"/>
          <w:sz w:val="30"/>
          <w:szCs w:val="30"/>
          <w:u w:val="single"/>
        </w:rPr>
      </w:pPr>
    </w:p>
    <w:p w:rsidR="002A3319" w:rsidRDefault="003D7061" w:rsidP="003D7061">
      <w:p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b/>
          <w:bCs/>
          <w:color w:val="000000"/>
          <w:sz w:val="30"/>
          <w:szCs w:val="30"/>
        </w:rPr>
        <w:t> </w:t>
      </w:r>
      <w:r w:rsidR="002A3319">
        <w:rPr>
          <w:rFonts w:ascii="Comic Sans MS" w:eastAsia="Times New Roman" w:hAnsi="Comic Sans MS" w:cs="Times New Roman"/>
          <w:color w:val="000000"/>
          <w:sz w:val="30"/>
          <w:szCs w:val="30"/>
        </w:rPr>
        <w:t>В п</w:t>
      </w:r>
      <w:r w:rsidRPr="003D7061">
        <w:rPr>
          <w:rFonts w:ascii="Comic Sans MS" w:eastAsia="Times New Roman" w:hAnsi="Comic Sans MS" w:cs="Times New Roman"/>
          <w:color w:val="000000"/>
          <w:sz w:val="30"/>
          <w:szCs w:val="30"/>
        </w:rPr>
        <w:t>оследнее в</w:t>
      </w:r>
      <w:r w:rsidR="002A3319">
        <w:rPr>
          <w:rFonts w:ascii="Comic Sans MS" w:eastAsia="Times New Roman" w:hAnsi="Comic Sans MS" w:cs="Times New Roman"/>
          <w:color w:val="000000"/>
          <w:sz w:val="30"/>
          <w:szCs w:val="30"/>
        </w:rPr>
        <w:t xml:space="preserve">ремя мы все чаще слышим понятие </w:t>
      </w:r>
      <w:r w:rsidRPr="003D7061">
        <w:rPr>
          <w:rFonts w:ascii="Comic Sans MS" w:eastAsia="Times New Roman" w:hAnsi="Comic Sans MS" w:cs="Times New Roman"/>
          <w:color w:val="000000"/>
          <w:sz w:val="30"/>
          <w:szCs w:val="30"/>
        </w:rPr>
        <w:t>«</w:t>
      </w:r>
      <w:proofErr w:type="spellStart"/>
      <w:r w:rsidRPr="003D7061">
        <w:rPr>
          <w:rFonts w:ascii="Comic Sans MS" w:eastAsia="Times New Roman" w:hAnsi="Comic Sans MS" w:cs="Times New Roman"/>
          <w:color w:val="000000"/>
          <w:sz w:val="30"/>
          <w:szCs w:val="30"/>
        </w:rPr>
        <w:t>гиперактивный</w:t>
      </w:r>
      <w:proofErr w:type="spellEnd"/>
      <w:r w:rsidRPr="003D7061">
        <w:rPr>
          <w:rFonts w:ascii="Comic Sans MS" w:eastAsia="Times New Roman" w:hAnsi="Comic Sans MS" w:cs="Times New Roman"/>
          <w:color w:val="000000"/>
          <w:sz w:val="30"/>
          <w:szCs w:val="30"/>
        </w:rPr>
        <w:t xml:space="preserve">» ребенок. Какой он? Каковы причины </w:t>
      </w:r>
      <w:proofErr w:type="spellStart"/>
      <w:r w:rsidRPr="003D7061">
        <w:rPr>
          <w:rFonts w:ascii="Comic Sans MS" w:eastAsia="Times New Roman" w:hAnsi="Comic Sans MS" w:cs="Times New Roman"/>
          <w:color w:val="000000"/>
          <w:sz w:val="30"/>
          <w:szCs w:val="30"/>
        </w:rPr>
        <w:t>гиперактивности</w:t>
      </w:r>
      <w:proofErr w:type="spellEnd"/>
      <w:r w:rsidRPr="003D7061">
        <w:rPr>
          <w:rFonts w:ascii="Comic Sans MS" w:eastAsia="Times New Roman" w:hAnsi="Comic Sans MS" w:cs="Times New Roman"/>
          <w:color w:val="000000"/>
          <w:sz w:val="30"/>
          <w:szCs w:val="30"/>
        </w:rPr>
        <w:t xml:space="preserve"> ребенка? Что делать в данной ситуации</w:t>
      </w:r>
    </w:p>
    <w:p w:rsidR="003D7061" w:rsidRPr="003D7061" w:rsidRDefault="003D7061" w:rsidP="003D7061">
      <w:p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color w:val="000000"/>
          <w:sz w:val="30"/>
          <w:szCs w:val="30"/>
        </w:rPr>
        <w:t>     Если говорить подробно, то в переводе с латинского языка "активный» значит деятельный, действенный, а греческое слово "</w:t>
      </w:r>
      <w:proofErr w:type="spellStart"/>
      <w:r w:rsidRPr="003D7061">
        <w:rPr>
          <w:rFonts w:ascii="Comic Sans MS" w:eastAsia="Times New Roman" w:hAnsi="Comic Sans MS" w:cs="Times New Roman"/>
          <w:color w:val="000000"/>
          <w:sz w:val="30"/>
          <w:szCs w:val="30"/>
        </w:rPr>
        <w:t>гипер</w:t>
      </w:r>
      <w:proofErr w:type="spellEnd"/>
      <w:r w:rsidRPr="003D7061">
        <w:rPr>
          <w:rFonts w:ascii="Comic Sans MS" w:eastAsia="Times New Roman" w:hAnsi="Comic Sans MS" w:cs="Times New Roman"/>
          <w:color w:val="000000"/>
          <w:sz w:val="30"/>
          <w:szCs w:val="30"/>
        </w:rPr>
        <w:t>"указывает на превышение нормы. В литературе, в описании таких детей часто употребляются термины: "подвижные", "шустрики", "вечный двигатель", "живчик".</w:t>
      </w:r>
    </w:p>
    <w:p w:rsidR="003D7061" w:rsidRPr="003D7061" w:rsidRDefault="003D7061" w:rsidP="003D7061">
      <w:p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color w:val="000000"/>
          <w:sz w:val="30"/>
          <w:szCs w:val="30"/>
        </w:rPr>
        <w:t>      </w:t>
      </w:r>
      <w:proofErr w:type="spellStart"/>
      <w:r w:rsidRPr="003D7061">
        <w:rPr>
          <w:rFonts w:ascii="Comic Sans MS" w:eastAsia="Times New Roman" w:hAnsi="Comic Sans MS" w:cs="Times New Roman"/>
          <w:color w:val="000000"/>
          <w:sz w:val="30"/>
          <w:szCs w:val="30"/>
        </w:rPr>
        <w:t>Гиперактивность</w:t>
      </w:r>
      <w:proofErr w:type="spellEnd"/>
      <w:r w:rsidRPr="003D7061">
        <w:rPr>
          <w:rFonts w:ascii="Comic Sans MS" w:eastAsia="Times New Roman" w:hAnsi="Comic Sans MS" w:cs="Times New Roman"/>
          <w:color w:val="000000"/>
          <w:sz w:val="30"/>
          <w:szCs w:val="30"/>
        </w:rPr>
        <w:t xml:space="preserve"> обычно включает в себя склонность быстро отвлекаться, находиться в постоянном беспокойном состоянии, в неспособности долго концентрировать свое внимание.</w:t>
      </w:r>
    </w:p>
    <w:p w:rsidR="003D7061" w:rsidRPr="003D7061" w:rsidRDefault="003D7061" w:rsidP="003D7061">
      <w:p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b/>
          <w:bCs/>
          <w:color w:val="000000"/>
          <w:sz w:val="30"/>
          <w:szCs w:val="30"/>
        </w:rPr>
        <w:t xml:space="preserve">Как определить имеет ли  ребенок синдром дефицита внимания с </w:t>
      </w:r>
      <w:proofErr w:type="spellStart"/>
      <w:r w:rsidRPr="003D7061">
        <w:rPr>
          <w:rFonts w:ascii="Comic Sans MS" w:eastAsia="Times New Roman" w:hAnsi="Comic Sans MS" w:cs="Times New Roman"/>
          <w:b/>
          <w:bCs/>
          <w:color w:val="000000"/>
          <w:sz w:val="30"/>
          <w:szCs w:val="30"/>
        </w:rPr>
        <w:t>гиперактивностью</w:t>
      </w:r>
      <w:proofErr w:type="spellEnd"/>
      <w:r w:rsidRPr="003D7061">
        <w:rPr>
          <w:rFonts w:ascii="Comic Sans MS" w:eastAsia="Times New Roman" w:hAnsi="Comic Sans MS" w:cs="Times New Roman"/>
          <w:b/>
          <w:bCs/>
          <w:color w:val="000000"/>
          <w:sz w:val="30"/>
          <w:szCs w:val="30"/>
        </w:rPr>
        <w:t xml:space="preserve"> или он просто активный? Давайте разграничим эти понятия.</w:t>
      </w:r>
    </w:p>
    <w:p w:rsidR="003D7061" w:rsidRDefault="003D7061" w:rsidP="003D7061">
      <w:p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color w:val="000000"/>
          <w:sz w:val="30"/>
          <w:szCs w:val="30"/>
        </w:rPr>
        <w:t>      </w:t>
      </w:r>
      <w:r w:rsidRPr="003D7061">
        <w:rPr>
          <w:rFonts w:ascii="Comic Sans MS" w:eastAsia="Times New Roman" w:hAnsi="Comic Sans MS" w:cs="Times New Roman"/>
          <w:b/>
          <w:bCs/>
          <w:color w:val="000000"/>
          <w:sz w:val="30"/>
          <w:szCs w:val="30"/>
        </w:rPr>
        <w:t>Активный ребенок</w:t>
      </w:r>
      <w:r w:rsidRPr="003D7061">
        <w:rPr>
          <w:rFonts w:ascii="Comic Sans MS" w:eastAsia="Times New Roman" w:hAnsi="Comic Sans MS" w:cs="Times New Roman"/>
          <w:color w:val="000000"/>
          <w:sz w:val="30"/>
          <w:szCs w:val="30"/>
        </w:rPr>
        <w:t>:</w:t>
      </w:r>
      <w:r w:rsidRPr="003D7061">
        <w:rPr>
          <w:rFonts w:ascii="Comic Sans MS" w:eastAsia="Times New Roman" w:hAnsi="Comic Sans MS" w:cs="Times New Roman"/>
          <w:color w:val="000000"/>
          <w:sz w:val="30"/>
          <w:szCs w:val="30"/>
        </w:rPr>
        <w:br/>
        <w:t>- Большую часть дня "не сидит на месте", предпочитает подвижные игры пассивным (</w:t>
      </w:r>
      <w:proofErr w:type="spellStart"/>
      <w:r w:rsidRPr="003D7061">
        <w:rPr>
          <w:rFonts w:ascii="Comic Sans MS" w:eastAsia="Times New Roman" w:hAnsi="Comic Sans MS" w:cs="Times New Roman"/>
          <w:color w:val="000000"/>
          <w:sz w:val="30"/>
          <w:szCs w:val="30"/>
        </w:rPr>
        <w:t>пазлы</w:t>
      </w:r>
      <w:proofErr w:type="spellEnd"/>
      <w:r w:rsidRPr="003D7061">
        <w:rPr>
          <w:rFonts w:ascii="Comic Sans MS" w:eastAsia="Times New Roman" w:hAnsi="Comic Sans MS" w:cs="Times New Roman"/>
          <w:color w:val="000000"/>
          <w:sz w:val="30"/>
          <w:szCs w:val="30"/>
        </w:rPr>
        <w:t xml:space="preserve">, конструкторы), но если его заинтересовать - может и книжку с мамой почитать, и тот же </w:t>
      </w:r>
      <w:proofErr w:type="spellStart"/>
      <w:r w:rsidRPr="003D7061">
        <w:rPr>
          <w:rFonts w:ascii="Comic Sans MS" w:eastAsia="Times New Roman" w:hAnsi="Comic Sans MS" w:cs="Times New Roman"/>
          <w:color w:val="000000"/>
          <w:sz w:val="30"/>
          <w:szCs w:val="30"/>
        </w:rPr>
        <w:t>пазл</w:t>
      </w:r>
      <w:proofErr w:type="spellEnd"/>
      <w:r w:rsidRPr="003D7061">
        <w:rPr>
          <w:rFonts w:ascii="Comic Sans MS" w:eastAsia="Times New Roman" w:hAnsi="Comic Sans MS" w:cs="Times New Roman"/>
          <w:color w:val="000000"/>
          <w:sz w:val="30"/>
          <w:szCs w:val="30"/>
        </w:rPr>
        <w:t xml:space="preserve"> собрать.</w:t>
      </w:r>
      <w:r w:rsidRPr="003D7061">
        <w:rPr>
          <w:rFonts w:ascii="Comic Sans MS" w:eastAsia="Times New Roman" w:hAnsi="Comic Sans MS" w:cs="Times New Roman"/>
          <w:color w:val="000000"/>
          <w:sz w:val="30"/>
          <w:szCs w:val="30"/>
        </w:rPr>
        <w:br/>
        <w:t>- Быстро и много говорит, задает бесконечное количество вопросов.</w:t>
      </w:r>
      <w:r w:rsidRPr="003D7061">
        <w:rPr>
          <w:rFonts w:ascii="Comic Sans MS" w:eastAsia="Times New Roman" w:hAnsi="Comic Sans MS" w:cs="Times New Roman"/>
          <w:color w:val="000000"/>
          <w:sz w:val="30"/>
          <w:szCs w:val="30"/>
        </w:rPr>
        <w:br/>
        <w:t>- Для него нарушение сна и пищеварения (кишечные расстройства) - скорее исключение.</w:t>
      </w:r>
      <w:r w:rsidRPr="003D7061">
        <w:rPr>
          <w:rFonts w:ascii="Comic Sans MS" w:eastAsia="Times New Roman" w:hAnsi="Comic Sans MS" w:cs="Times New Roman"/>
          <w:color w:val="000000"/>
          <w:sz w:val="30"/>
          <w:szCs w:val="30"/>
        </w:rPr>
        <w:br/>
        <w:t>- Он активный не везде. К примеру, беспокойный и непоседливый дома, но спокойный - в садике, в гостях у малознакомых людей.</w:t>
      </w:r>
      <w:r w:rsidRPr="003D7061">
        <w:rPr>
          <w:rFonts w:ascii="Comic Sans MS" w:eastAsia="Times New Roman" w:hAnsi="Comic Sans MS" w:cs="Times New Roman"/>
          <w:color w:val="000000"/>
          <w:sz w:val="30"/>
          <w:szCs w:val="30"/>
        </w:rPr>
        <w:br/>
        <w:t>- Он неагрессивный. То есть случайно или в пылу конфликта может и наподдать "коллеге по песочнице", но сам редко провоцирует скандал.</w:t>
      </w:r>
    </w:p>
    <w:p w:rsidR="002A3319" w:rsidRDefault="002A3319" w:rsidP="003D7061">
      <w:p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p>
    <w:p w:rsidR="002A3319" w:rsidRPr="003D7061" w:rsidRDefault="002A3319" w:rsidP="003D7061">
      <w:p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p>
    <w:p w:rsidR="003D7061" w:rsidRPr="003D7061" w:rsidRDefault="003D7061" w:rsidP="003D7061">
      <w:p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b/>
          <w:bCs/>
          <w:color w:val="000000"/>
          <w:sz w:val="30"/>
          <w:szCs w:val="30"/>
        </w:rPr>
        <w:lastRenderedPageBreak/>
        <w:t xml:space="preserve">     </w:t>
      </w:r>
      <w:proofErr w:type="spellStart"/>
      <w:r w:rsidRPr="003D7061">
        <w:rPr>
          <w:rFonts w:ascii="Comic Sans MS" w:eastAsia="Times New Roman" w:hAnsi="Comic Sans MS" w:cs="Times New Roman"/>
          <w:b/>
          <w:bCs/>
          <w:color w:val="000000"/>
          <w:sz w:val="30"/>
          <w:szCs w:val="30"/>
        </w:rPr>
        <w:t>Гиперактивный</w:t>
      </w:r>
      <w:proofErr w:type="spellEnd"/>
      <w:r w:rsidRPr="003D7061">
        <w:rPr>
          <w:rFonts w:ascii="Comic Sans MS" w:eastAsia="Times New Roman" w:hAnsi="Comic Sans MS" w:cs="Times New Roman"/>
          <w:b/>
          <w:bCs/>
          <w:color w:val="000000"/>
          <w:sz w:val="30"/>
          <w:szCs w:val="30"/>
        </w:rPr>
        <w:t xml:space="preserve"> ребенок</w:t>
      </w:r>
      <w:r w:rsidRPr="003D7061">
        <w:rPr>
          <w:rFonts w:ascii="Comic Sans MS" w:eastAsia="Times New Roman" w:hAnsi="Comic Sans MS" w:cs="Times New Roman"/>
          <w:color w:val="000000"/>
          <w:sz w:val="30"/>
          <w:szCs w:val="30"/>
        </w:rPr>
        <w:t>:</w:t>
      </w:r>
    </w:p>
    <w:p w:rsidR="003D7061" w:rsidRPr="003D7061" w:rsidRDefault="003D7061" w:rsidP="003D7061">
      <w:p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color w:val="000000"/>
          <w:sz w:val="30"/>
          <w:szCs w:val="30"/>
        </w:rPr>
        <w:t xml:space="preserve">- Он находится в постоянном движении и просто не может себя контролировать, то есть даже если он устал, он продолжает двигаться, а выбившись из сил окончательно, плачет и </w:t>
      </w:r>
      <w:proofErr w:type="spellStart"/>
      <w:r w:rsidRPr="003D7061">
        <w:rPr>
          <w:rFonts w:ascii="Comic Sans MS" w:eastAsia="Times New Roman" w:hAnsi="Comic Sans MS" w:cs="Times New Roman"/>
          <w:color w:val="000000"/>
          <w:sz w:val="30"/>
          <w:szCs w:val="30"/>
        </w:rPr>
        <w:t>истерит</w:t>
      </w:r>
      <w:proofErr w:type="spellEnd"/>
      <w:r w:rsidRPr="003D7061">
        <w:rPr>
          <w:rFonts w:ascii="Comic Sans MS" w:eastAsia="Times New Roman" w:hAnsi="Comic Sans MS" w:cs="Times New Roman"/>
          <w:color w:val="000000"/>
          <w:sz w:val="30"/>
          <w:szCs w:val="30"/>
        </w:rPr>
        <w:t>.</w:t>
      </w:r>
      <w:r w:rsidRPr="003D7061">
        <w:rPr>
          <w:rFonts w:ascii="Comic Sans MS" w:eastAsia="Times New Roman" w:hAnsi="Comic Sans MS" w:cs="Times New Roman"/>
          <w:color w:val="000000"/>
          <w:sz w:val="30"/>
          <w:szCs w:val="30"/>
        </w:rPr>
        <w:br/>
        <w:t>- Быстро и много говорит, глотает слова, перебивает, не дослушивает. Задает миллион вопросов, но редко выслушивает ответы на них.</w:t>
      </w:r>
      <w:r w:rsidRPr="003D7061">
        <w:rPr>
          <w:rFonts w:ascii="Comic Sans MS" w:eastAsia="Times New Roman" w:hAnsi="Comic Sans MS" w:cs="Times New Roman"/>
          <w:color w:val="000000"/>
          <w:sz w:val="30"/>
          <w:szCs w:val="30"/>
        </w:rPr>
        <w:br/>
        <w:t xml:space="preserve">- Его невозможно уложить спать, а если спит, то урывками, беспокойно. У него часто кишечные расстройства. Для </w:t>
      </w:r>
      <w:proofErr w:type="spellStart"/>
      <w:r w:rsidRPr="003D7061">
        <w:rPr>
          <w:rFonts w:ascii="Comic Sans MS" w:eastAsia="Times New Roman" w:hAnsi="Comic Sans MS" w:cs="Times New Roman"/>
          <w:color w:val="000000"/>
          <w:sz w:val="30"/>
          <w:szCs w:val="30"/>
        </w:rPr>
        <w:t>гиперактивных</w:t>
      </w:r>
      <w:proofErr w:type="spellEnd"/>
      <w:r w:rsidRPr="003D7061">
        <w:rPr>
          <w:rFonts w:ascii="Comic Sans MS" w:eastAsia="Times New Roman" w:hAnsi="Comic Sans MS" w:cs="Times New Roman"/>
          <w:color w:val="000000"/>
          <w:sz w:val="30"/>
          <w:szCs w:val="30"/>
        </w:rPr>
        <w:t xml:space="preserve"> деток всевозможные аллергии не редкость.</w:t>
      </w:r>
      <w:r w:rsidRPr="003D7061">
        <w:rPr>
          <w:rFonts w:ascii="Comic Sans MS" w:eastAsia="Times New Roman" w:hAnsi="Comic Sans MS" w:cs="Times New Roman"/>
          <w:color w:val="000000"/>
          <w:sz w:val="30"/>
          <w:szCs w:val="30"/>
        </w:rPr>
        <w:br/>
        <w:t>- Ребенок - неуправляемый, при этом он абсолютно не реагирует на запреты и ограничения. И в любых условиях (дом, магазин, детсад, детская площадка) ведет себя одинаково активно.</w:t>
      </w:r>
      <w:r w:rsidRPr="003D7061">
        <w:rPr>
          <w:rFonts w:ascii="Comic Sans MS" w:eastAsia="Times New Roman" w:hAnsi="Comic Sans MS" w:cs="Times New Roman"/>
          <w:color w:val="000000"/>
          <w:sz w:val="30"/>
          <w:szCs w:val="30"/>
        </w:rPr>
        <w:br/>
        <w:t>- Часто провоцирует конфликты. Не контролирует свою агрессию - дерется, кусается, толкается, причем пускает в ход подручные средства: палки, камни…</w:t>
      </w:r>
    </w:p>
    <w:p w:rsidR="003D7061" w:rsidRPr="003D7061" w:rsidRDefault="003D7061" w:rsidP="003D7061">
      <w:pPr>
        <w:shd w:val="clear" w:color="auto" w:fill="FFFFFF" w:themeFill="background1"/>
        <w:spacing w:after="0" w:line="240" w:lineRule="auto"/>
        <w:ind w:left="-142" w:firstLine="142"/>
        <w:rPr>
          <w:rFonts w:ascii="Comic Sans MS" w:eastAsia="Times New Roman" w:hAnsi="Comic Sans MS" w:cs="Times New Roman"/>
          <w:b/>
          <w:bCs/>
          <w:color w:val="000000"/>
          <w:sz w:val="30"/>
          <w:szCs w:val="30"/>
          <w:u w:val="single"/>
        </w:rPr>
      </w:pPr>
    </w:p>
    <w:p w:rsidR="003D7061" w:rsidRPr="003D7061" w:rsidRDefault="003D7061" w:rsidP="003D7061">
      <w:p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b/>
          <w:bCs/>
          <w:color w:val="000000"/>
          <w:sz w:val="30"/>
          <w:szCs w:val="30"/>
          <w:u w:val="single"/>
        </w:rPr>
        <w:t>Трудности </w:t>
      </w:r>
      <w:proofErr w:type="spellStart"/>
      <w:r w:rsidRPr="003D7061">
        <w:rPr>
          <w:rFonts w:ascii="Comic Sans MS" w:eastAsia="Times New Roman" w:hAnsi="Comic Sans MS" w:cs="Times New Roman"/>
          <w:b/>
          <w:bCs/>
          <w:color w:val="000000"/>
          <w:sz w:val="30"/>
          <w:szCs w:val="30"/>
          <w:u w:val="single"/>
        </w:rPr>
        <w:t>гиперактивного</w:t>
      </w:r>
      <w:proofErr w:type="spellEnd"/>
      <w:r w:rsidRPr="003D7061">
        <w:rPr>
          <w:rFonts w:ascii="Comic Sans MS" w:eastAsia="Times New Roman" w:hAnsi="Comic Sans MS" w:cs="Times New Roman"/>
          <w:b/>
          <w:bCs/>
          <w:color w:val="000000"/>
          <w:sz w:val="30"/>
          <w:szCs w:val="30"/>
          <w:u w:val="single"/>
        </w:rPr>
        <w:t xml:space="preserve"> ребенка  :</w:t>
      </w:r>
    </w:p>
    <w:p w:rsidR="003D7061" w:rsidRPr="003D7061" w:rsidRDefault="003D7061" w:rsidP="003D7061">
      <w:pPr>
        <w:numPr>
          <w:ilvl w:val="0"/>
          <w:numId w:val="1"/>
        </w:num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color w:val="000000"/>
          <w:sz w:val="30"/>
          <w:szCs w:val="30"/>
        </w:rPr>
        <w:t>Его энергия становится причиной раздражения не только взрослых, но и детей. Он может получить репутацию человека, от которого одни неприятности. Ребенок нестабилен и в эмоциональном отношении.</w:t>
      </w:r>
    </w:p>
    <w:p w:rsidR="003D7061" w:rsidRPr="003D7061" w:rsidRDefault="003D7061" w:rsidP="003D7061">
      <w:pPr>
        <w:numPr>
          <w:ilvl w:val="0"/>
          <w:numId w:val="1"/>
        </w:num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color w:val="000000"/>
          <w:sz w:val="30"/>
          <w:szCs w:val="30"/>
        </w:rPr>
        <w:t>Ему трудно спокойно усидеть на стуле и выполнить требования, которые предъявляются к нему. Это приводит к тому, что в момент объяснения нового материала ребенок отвлекается на что-то постороннее </w:t>
      </w:r>
      <w:r w:rsidRPr="003D7061">
        <w:rPr>
          <w:rFonts w:ascii="Comic Sans MS" w:eastAsia="Times New Roman" w:hAnsi="Comic Sans MS" w:cs="Times New Roman"/>
          <w:i/>
          <w:iCs/>
          <w:color w:val="000000"/>
          <w:sz w:val="30"/>
          <w:szCs w:val="30"/>
        </w:rPr>
        <w:t>(шум, звуки, крики и т. д.)</w:t>
      </w:r>
      <w:r w:rsidRPr="003D7061">
        <w:rPr>
          <w:rFonts w:ascii="Comic Sans MS" w:eastAsia="Times New Roman" w:hAnsi="Comic Sans MS" w:cs="Times New Roman"/>
          <w:color w:val="000000"/>
          <w:sz w:val="30"/>
          <w:szCs w:val="30"/>
        </w:rPr>
        <w:t>.</w:t>
      </w:r>
    </w:p>
    <w:p w:rsidR="003D7061" w:rsidRDefault="003D7061" w:rsidP="003D7061">
      <w:pPr>
        <w:numPr>
          <w:ilvl w:val="0"/>
          <w:numId w:val="1"/>
        </w:num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color w:val="000000"/>
          <w:sz w:val="30"/>
          <w:szCs w:val="30"/>
        </w:rPr>
        <w:t>У таких детей существует трудность визуального восприятия. Он не способен правильно воспринимать смысл символа и печатного материала. Зрение нормально, но мозг не может обрабатывать поступающие сигналы. Поэтому ребенок видит информацию в перевернутом или искаженном виде.</w:t>
      </w:r>
    </w:p>
    <w:p w:rsidR="003D7061" w:rsidRDefault="003D7061" w:rsidP="003D7061">
      <w:pPr>
        <w:shd w:val="clear" w:color="auto" w:fill="FFFFFF" w:themeFill="background1"/>
        <w:spacing w:after="0" w:line="240" w:lineRule="auto"/>
        <w:rPr>
          <w:rFonts w:ascii="Comic Sans MS" w:eastAsia="Times New Roman" w:hAnsi="Comic Sans MS" w:cs="Times New Roman"/>
          <w:color w:val="000000"/>
          <w:sz w:val="30"/>
          <w:szCs w:val="30"/>
        </w:rPr>
      </w:pPr>
    </w:p>
    <w:p w:rsidR="003D7061" w:rsidRDefault="003D7061" w:rsidP="003D7061">
      <w:pPr>
        <w:shd w:val="clear" w:color="auto" w:fill="FFFFFF" w:themeFill="background1"/>
        <w:spacing w:after="0" w:line="240" w:lineRule="auto"/>
        <w:rPr>
          <w:rFonts w:ascii="Comic Sans MS" w:eastAsia="Times New Roman" w:hAnsi="Comic Sans MS" w:cs="Times New Roman"/>
          <w:color w:val="000000"/>
          <w:sz w:val="30"/>
          <w:szCs w:val="30"/>
        </w:rPr>
      </w:pPr>
    </w:p>
    <w:p w:rsidR="002A3319" w:rsidRDefault="002A3319" w:rsidP="003D7061">
      <w:pPr>
        <w:shd w:val="clear" w:color="auto" w:fill="FFFFFF" w:themeFill="background1"/>
        <w:spacing w:after="0" w:line="240" w:lineRule="auto"/>
        <w:rPr>
          <w:rFonts w:ascii="Comic Sans MS" w:eastAsia="Times New Roman" w:hAnsi="Comic Sans MS" w:cs="Times New Roman"/>
          <w:color w:val="000000"/>
          <w:sz w:val="30"/>
          <w:szCs w:val="30"/>
        </w:rPr>
      </w:pPr>
    </w:p>
    <w:p w:rsidR="002A3319" w:rsidRDefault="002A3319" w:rsidP="003D7061">
      <w:pPr>
        <w:shd w:val="clear" w:color="auto" w:fill="FFFFFF" w:themeFill="background1"/>
        <w:spacing w:after="0" w:line="240" w:lineRule="auto"/>
        <w:rPr>
          <w:rFonts w:ascii="Comic Sans MS" w:eastAsia="Times New Roman" w:hAnsi="Comic Sans MS" w:cs="Times New Roman"/>
          <w:color w:val="000000"/>
          <w:sz w:val="30"/>
          <w:szCs w:val="30"/>
        </w:rPr>
      </w:pPr>
    </w:p>
    <w:p w:rsidR="002A3319" w:rsidRDefault="002A3319" w:rsidP="003D7061">
      <w:pPr>
        <w:shd w:val="clear" w:color="auto" w:fill="FFFFFF" w:themeFill="background1"/>
        <w:spacing w:after="0" w:line="240" w:lineRule="auto"/>
        <w:rPr>
          <w:rFonts w:ascii="Comic Sans MS" w:eastAsia="Times New Roman" w:hAnsi="Comic Sans MS" w:cs="Times New Roman"/>
          <w:color w:val="000000"/>
          <w:sz w:val="30"/>
          <w:szCs w:val="30"/>
        </w:rPr>
      </w:pPr>
    </w:p>
    <w:p w:rsidR="002A3319" w:rsidRPr="003D7061" w:rsidRDefault="002A3319" w:rsidP="003D7061">
      <w:pPr>
        <w:shd w:val="clear" w:color="auto" w:fill="FFFFFF" w:themeFill="background1"/>
        <w:spacing w:after="0" w:line="240" w:lineRule="auto"/>
        <w:rPr>
          <w:rFonts w:ascii="Comic Sans MS" w:eastAsia="Times New Roman" w:hAnsi="Comic Sans MS" w:cs="Times New Roman"/>
          <w:color w:val="000000"/>
          <w:sz w:val="30"/>
          <w:szCs w:val="30"/>
        </w:rPr>
      </w:pPr>
    </w:p>
    <w:p w:rsidR="003D7061" w:rsidRPr="003D7061" w:rsidRDefault="003D7061" w:rsidP="003D7061">
      <w:p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b/>
          <w:bCs/>
          <w:color w:val="000000"/>
          <w:sz w:val="30"/>
          <w:szCs w:val="30"/>
          <w:u w:val="single"/>
        </w:rPr>
        <w:lastRenderedPageBreak/>
        <w:t xml:space="preserve">Признаки </w:t>
      </w:r>
      <w:proofErr w:type="spellStart"/>
      <w:r w:rsidRPr="003D7061">
        <w:rPr>
          <w:rFonts w:ascii="Comic Sans MS" w:eastAsia="Times New Roman" w:hAnsi="Comic Sans MS" w:cs="Times New Roman"/>
          <w:b/>
          <w:bCs/>
          <w:color w:val="000000"/>
          <w:sz w:val="30"/>
          <w:szCs w:val="30"/>
          <w:u w:val="single"/>
        </w:rPr>
        <w:t>ипульсивности</w:t>
      </w:r>
      <w:proofErr w:type="spellEnd"/>
      <w:r w:rsidRPr="003D7061">
        <w:rPr>
          <w:rFonts w:ascii="Comic Sans MS" w:eastAsia="Times New Roman" w:hAnsi="Comic Sans MS" w:cs="Times New Roman"/>
          <w:b/>
          <w:bCs/>
          <w:color w:val="000000"/>
          <w:sz w:val="30"/>
          <w:szCs w:val="30"/>
          <w:u w:val="single"/>
        </w:rPr>
        <w:t xml:space="preserve"> </w:t>
      </w:r>
      <w:proofErr w:type="spellStart"/>
      <w:r w:rsidRPr="003D7061">
        <w:rPr>
          <w:rFonts w:ascii="Comic Sans MS" w:eastAsia="Times New Roman" w:hAnsi="Comic Sans MS" w:cs="Times New Roman"/>
          <w:b/>
          <w:bCs/>
          <w:color w:val="000000"/>
          <w:sz w:val="30"/>
          <w:szCs w:val="30"/>
          <w:u w:val="single"/>
        </w:rPr>
        <w:t>гиперактивного</w:t>
      </w:r>
      <w:proofErr w:type="spellEnd"/>
      <w:r w:rsidRPr="003D7061">
        <w:rPr>
          <w:rFonts w:ascii="Comic Sans MS" w:eastAsia="Times New Roman" w:hAnsi="Comic Sans MS" w:cs="Times New Roman"/>
          <w:b/>
          <w:bCs/>
          <w:color w:val="000000"/>
          <w:sz w:val="30"/>
          <w:szCs w:val="30"/>
          <w:u w:val="single"/>
        </w:rPr>
        <w:t xml:space="preserve"> ребенка:</w:t>
      </w:r>
    </w:p>
    <w:p w:rsidR="003D7061" w:rsidRPr="003D7061" w:rsidRDefault="003D7061" w:rsidP="003D7061">
      <w:pPr>
        <w:numPr>
          <w:ilvl w:val="0"/>
          <w:numId w:val="2"/>
        </w:num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color w:val="000000"/>
          <w:sz w:val="30"/>
          <w:szCs w:val="30"/>
        </w:rPr>
        <w:t>У него часто меняется настроение.</w:t>
      </w:r>
    </w:p>
    <w:p w:rsidR="003D7061" w:rsidRPr="003D7061" w:rsidRDefault="003D7061" w:rsidP="003D7061">
      <w:pPr>
        <w:numPr>
          <w:ilvl w:val="0"/>
          <w:numId w:val="2"/>
        </w:num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color w:val="000000"/>
          <w:sz w:val="30"/>
          <w:szCs w:val="30"/>
        </w:rPr>
        <w:t>Многие вещи его раздражают, выводят из себя.</w:t>
      </w:r>
    </w:p>
    <w:p w:rsidR="003D7061" w:rsidRPr="003D7061" w:rsidRDefault="003D7061" w:rsidP="003D7061">
      <w:pPr>
        <w:numPr>
          <w:ilvl w:val="0"/>
          <w:numId w:val="2"/>
        </w:num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color w:val="000000"/>
          <w:sz w:val="30"/>
          <w:szCs w:val="30"/>
        </w:rPr>
        <w:t>Обидчив, но не злопамятен.</w:t>
      </w:r>
    </w:p>
    <w:p w:rsidR="003D7061" w:rsidRPr="003D7061" w:rsidRDefault="003D7061" w:rsidP="003D7061">
      <w:pPr>
        <w:numPr>
          <w:ilvl w:val="0"/>
          <w:numId w:val="2"/>
        </w:num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color w:val="000000"/>
          <w:sz w:val="30"/>
          <w:szCs w:val="30"/>
        </w:rPr>
        <w:t>Может решительно отказаться от еды, которую не любит.</w:t>
      </w:r>
    </w:p>
    <w:p w:rsidR="003D7061" w:rsidRPr="003D7061" w:rsidRDefault="003D7061" w:rsidP="003D7061">
      <w:pPr>
        <w:numPr>
          <w:ilvl w:val="0"/>
          <w:numId w:val="2"/>
        </w:num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color w:val="000000"/>
          <w:sz w:val="30"/>
          <w:szCs w:val="30"/>
        </w:rPr>
        <w:t>Часто отвлекается на занятиях.</w:t>
      </w:r>
    </w:p>
    <w:p w:rsidR="003D7061" w:rsidRPr="003D7061" w:rsidRDefault="003D7061" w:rsidP="003D7061">
      <w:pPr>
        <w:numPr>
          <w:ilvl w:val="0"/>
          <w:numId w:val="2"/>
        </w:num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color w:val="000000"/>
          <w:sz w:val="30"/>
          <w:szCs w:val="30"/>
        </w:rPr>
        <w:t>Когда кто-то из ребят на него кричит, он тоже кричит в ответ.</w:t>
      </w:r>
    </w:p>
    <w:p w:rsidR="003D7061" w:rsidRPr="003D7061" w:rsidRDefault="003D7061" w:rsidP="003D7061">
      <w:pPr>
        <w:numPr>
          <w:ilvl w:val="0"/>
          <w:numId w:val="2"/>
        </w:num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color w:val="000000"/>
          <w:sz w:val="30"/>
          <w:szCs w:val="30"/>
        </w:rPr>
        <w:t>Может нагрубить родителям, воспитателям.</w:t>
      </w:r>
    </w:p>
    <w:p w:rsidR="003D7061" w:rsidRPr="003D7061" w:rsidRDefault="003D7061" w:rsidP="003D7061">
      <w:pPr>
        <w:numPr>
          <w:ilvl w:val="0"/>
          <w:numId w:val="2"/>
        </w:num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color w:val="000000"/>
          <w:sz w:val="30"/>
          <w:szCs w:val="30"/>
        </w:rPr>
        <w:t>Временами кажется, что он переполнен энергией.</w:t>
      </w:r>
    </w:p>
    <w:p w:rsidR="003D7061" w:rsidRPr="003D7061" w:rsidRDefault="003D7061" w:rsidP="003D7061">
      <w:pPr>
        <w:numPr>
          <w:ilvl w:val="0"/>
          <w:numId w:val="2"/>
        </w:num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color w:val="000000"/>
          <w:sz w:val="30"/>
          <w:szCs w:val="30"/>
        </w:rPr>
        <w:t>Это человек действия, рассуждать не умеет и не любит.</w:t>
      </w:r>
    </w:p>
    <w:p w:rsidR="003D7061" w:rsidRPr="003D7061" w:rsidRDefault="003D7061" w:rsidP="003D7061">
      <w:pPr>
        <w:numPr>
          <w:ilvl w:val="0"/>
          <w:numId w:val="2"/>
        </w:num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color w:val="000000"/>
          <w:sz w:val="30"/>
          <w:szCs w:val="30"/>
        </w:rPr>
        <w:t>Требует к себе внимания, не хочет ждать.</w:t>
      </w:r>
    </w:p>
    <w:p w:rsidR="003D7061" w:rsidRPr="003D7061" w:rsidRDefault="003D7061" w:rsidP="003D7061">
      <w:pPr>
        <w:numPr>
          <w:ilvl w:val="0"/>
          <w:numId w:val="2"/>
        </w:num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color w:val="000000"/>
          <w:sz w:val="30"/>
          <w:szCs w:val="30"/>
        </w:rPr>
        <w:t>В играх не подчиняется общим правилам.</w:t>
      </w:r>
    </w:p>
    <w:p w:rsidR="003D7061" w:rsidRPr="003D7061" w:rsidRDefault="003D7061" w:rsidP="003D7061">
      <w:pPr>
        <w:numPr>
          <w:ilvl w:val="0"/>
          <w:numId w:val="2"/>
        </w:num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color w:val="000000"/>
          <w:sz w:val="30"/>
          <w:szCs w:val="30"/>
        </w:rPr>
        <w:t>Горячится во время разговора, часто повышает голос.</w:t>
      </w:r>
    </w:p>
    <w:p w:rsidR="003D7061" w:rsidRPr="003D7061" w:rsidRDefault="003D7061" w:rsidP="003D7061">
      <w:pPr>
        <w:numPr>
          <w:ilvl w:val="0"/>
          <w:numId w:val="2"/>
        </w:num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color w:val="000000"/>
          <w:sz w:val="30"/>
          <w:szCs w:val="30"/>
        </w:rPr>
        <w:t>Легко забывает поручения старших, увлекается игрой.</w:t>
      </w:r>
    </w:p>
    <w:p w:rsidR="003D7061" w:rsidRPr="003D7061" w:rsidRDefault="003D7061" w:rsidP="003D7061">
      <w:pPr>
        <w:numPr>
          <w:ilvl w:val="0"/>
          <w:numId w:val="2"/>
        </w:num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color w:val="000000"/>
          <w:sz w:val="30"/>
          <w:szCs w:val="30"/>
        </w:rPr>
        <w:t>Любит организовывать и предводительствовать.</w:t>
      </w:r>
    </w:p>
    <w:p w:rsidR="003D7061" w:rsidRDefault="003D7061" w:rsidP="003D7061">
      <w:pPr>
        <w:numPr>
          <w:ilvl w:val="0"/>
          <w:numId w:val="2"/>
        </w:num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color w:val="000000"/>
          <w:sz w:val="30"/>
          <w:szCs w:val="30"/>
        </w:rPr>
        <w:t>Похвала и порицание действуют на него сильнее, чем на других.</w:t>
      </w:r>
    </w:p>
    <w:p w:rsidR="003D7061" w:rsidRPr="003D7061" w:rsidRDefault="003D7061" w:rsidP="003D7061">
      <w:pPr>
        <w:shd w:val="clear" w:color="auto" w:fill="FFFFFF" w:themeFill="background1"/>
        <w:spacing w:after="0" w:line="240" w:lineRule="auto"/>
        <w:rPr>
          <w:rFonts w:ascii="Comic Sans MS" w:eastAsia="Times New Roman" w:hAnsi="Comic Sans MS" w:cs="Times New Roman"/>
          <w:color w:val="000000"/>
          <w:sz w:val="30"/>
          <w:szCs w:val="30"/>
        </w:rPr>
      </w:pPr>
    </w:p>
    <w:p w:rsidR="003D7061" w:rsidRPr="003D7061" w:rsidRDefault="003D7061" w:rsidP="003D7061">
      <w:pPr>
        <w:shd w:val="clear" w:color="auto" w:fill="FFFFFF" w:themeFill="background1"/>
        <w:spacing w:after="0" w:line="240" w:lineRule="auto"/>
        <w:ind w:left="-142" w:firstLine="142"/>
        <w:jc w:val="center"/>
        <w:rPr>
          <w:rFonts w:ascii="Comic Sans MS" w:eastAsia="Times New Roman" w:hAnsi="Comic Sans MS" w:cs="Times New Roman"/>
          <w:b/>
          <w:bCs/>
          <w:color w:val="000000"/>
          <w:sz w:val="30"/>
          <w:szCs w:val="30"/>
          <w:u w:val="single"/>
        </w:rPr>
      </w:pPr>
      <w:r w:rsidRPr="003D7061">
        <w:rPr>
          <w:rFonts w:ascii="Comic Sans MS" w:eastAsia="Times New Roman" w:hAnsi="Comic Sans MS" w:cs="Times New Roman"/>
          <w:b/>
          <w:bCs/>
          <w:color w:val="000000"/>
          <w:sz w:val="30"/>
          <w:szCs w:val="30"/>
          <w:u w:val="single"/>
        </w:rPr>
        <w:t>Рекомендации родителям:</w:t>
      </w:r>
    </w:p>
    <w:p w:rsidR="003D7061" w:rsidRPr="003D7061" w:rsidRDefault="003D7061" w:rsidP="003D7061">
      <w:p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color w:val="000000"/>
          <w:sz w:val="30"/>
          <w:szCs w:val="30"/>
        </w:rPr>
        <w:t>- Старайтесь по возможности сдерживать свои бурные аффекты.</w:t>
      </w:r>
    </w:p>
    <w:p w:rsidR="003D7061" w:rsidRPr="003D7061" w:rsidRDefault="003D7061" w:rsidP="003D7061">
      <w:p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color w:val="000000"/>
          <w:sz w:val="30"/>
          <w:szCs w:val="30"/>
        </w:rPr>
        <w:t>- Эмоционально поддерживайте детей во всех попытках конструктивного, позитивного поведения.</w:t>
      </w:r>
    </w:p>
    <w:p w:rsidR="003D7061" w:rsidRPr="003D7061" w:rsidRDefault="003D7061" w:rsidP="003D7061">
      <w:p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color w:val="000000"/>
          <w:sz w:val="30"/>
          <w:szCs w:val="30"/>
        </w:rPr>
        <w:t>- Избегайте категоричных слов и выражений, жестких оценок, упреков, угроз.</w:t>
      </w:r>
    </w:p>
    <w:p w:rsidR="003D7061" w:rsidRPr="003D7061" w:rsidRDefault="003D7061" w:rsidP="003D7061">
      <w:p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color w:val="000000"/>
          <w:sz w:val="30"/>
          <w:szCs w:val="30"/>
        </w:rPr>
        <w:t>- Старайтесь реже говорить «нет», «нельзя», «прекрати».</w:t>
      </w:r>
    </w:p>
    <w:p w:rsidR="003D7061" w:rsidRPr="003D7061" w:rsidRDefault="003D7061" w:rsidP="003D7061">
      <w:p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color w:val="000000"/>
          <w:sz w:val="30"/>
          <w:szCs w:val="30"/>
        </w:rPr>
        <w:t>- Следите за своей речью, старайтесь говорить спокойным голосом.</w:t>
      </w:r>
    </w:p>
    <w:p w:rsidR="003D7061" w:rsidRPr="003D7061" w:rsidRDefault="003D7061" w:rsidP="003D7061">
      <w:p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color w:val="000000"/>
          <w:sz w:val="30"/>
          <w:szCs w:val="30"/>
        </w:rPr>
        <w:t>- Выражая недовольство, не манипулируйте чувствами ребенка и не унижайте его.</w:t>
      </w:r>
    </w:p>
    <w:p w:rsidR="003D7061" w:rsidRPr="003D7061" w:rsidRDefault="003D7061" w:rsidP="003D7061">
      <w:p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color w:val="000000"/>
          <w:sz w:val="30"/>
          <w:szCs w:val="30"/>
        </w:rPr>
        <w:t>- Не опускайте руки! Любите вашего норовистого ребенка. Помогите ему быть успешным, преодолеть  трудности.</w:t>
      </w:r>
    </w:p>
    <w:p w:rsidR="003D7061" w:rsidRPr="003D7061" w:rsidRDefault="003D7061" w:rsidP="003D7061">
      <w:p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color w:val="000000"/>
          <w:sz w:val="30"/>
          <w:szCs w:val="30"/>
        </w:rPr>
        <w:t>- Играйте с ребенком в подвижные игры, заинтересуйте занятием спортом, особенно плаванием.</w:t>
      </w:r>
    </w:p>
    <w:p w:rsidR="003D7061" w:rsidRDefault="003D7061" w:rsidP="003D7061">
      <w:p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color w:val="000000"/>
          <w:sz w:val="30"/>
          <w:szCs w:val="30"/>
        </w:rPr>
        <w:t>- Используйте эмоциональные воздействия, содержащиеся в голосе, мимике, жестах.</w:t>
      </w:r>
    </w:p>
    <w:p w:rsidR="002A3319" w:rsidRPr="003D7061" w:rsidRDefault="002A3319" w:rsidP="003D7061">
      <w:p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p>
    <w:p w:rsidR="003D7061" w:rsidRPr="003D7061" w:rsidRDefault="003D7061" w:rsidP="003D7061">
      <w:pPr>
        <w:shd w:val="clear" w:color="auto" w:fill="FFFFFF" w:themeFill="background1"/>
        <w:spacing w:after="0" w:line="240" w:lineRule="auto"/>
        <w:ind w:left="-142" w:firstLine="142"/>
        <w:outlineLvl w:val="3"/>
        <w:rPr>
          <w:rFonts w:ascii="Comic Sans MS" w:eastAsia="Times New Roman" w:hAnsi="Comic Sans MS" w:cs="Times New Roman"/>
          <w:b/>
          <w:bCs/>
          <w:color w:val="000000"/>
          <w:sz w:val="30"/>
          <w:szCs w:val="30"/>
        </w:rPr>
      </w:pPr>
      <w:r w:rsidRPr="003D7061">
        <w:rPr>
          <w:rFonts w:ascii="Comic Sans MS" w:eastAsia="Times New Roman" w:hAnsi="Comic Sans MS" w:cs="Times New Roman"/>
          <w:b/>
          <w:bCs/>
          <w:i/>
          <w:iCs/>
          <w:color w:val="000000"/>
          <w:sz w:val="30"/>
          <w:szCs w:val="30"/>
        </w:rPr>
        <w:t xml:space="preserve">Игры для </w:t>
      </w:r>
      <w:proofErr w:type="spellStart"/>
      <w:r w:rsidRPr="003D7061">
        <w:rPr>
          <w:rFonts w:ascii="Comic Sans MS" w:eastAsia="Times New Roman" w:hAnsi="Comic Sans MS" w:cs="Times New Roman"/>
          <w:b/>
          <w:bCs/>
          <w:i/>
          <w:iCs/>
          <w:color w:val="000000"/>
          <w:sz w:val="30"/>
          <w:szCs w:val="30"/>
        </w:rPr>
        <w:t>гиперактивных</w:t>
      </w:r>
      <w:proofErr w:type="spellEnd"/>
      <w:r w:rsidRPr="003D7061">
        <w:rPr>
          <w:rFonts w:ascii="Comic Sans MS" w:eastAsia="Times New Roman" w:hAnsi="Comic Sans MS" w:cs="Times New Roman"/>
          <w:b/>
          <w:bCs/>
          <w:i/>
          <w:iCs/>
          <w:color w:val="000000"/>
          <w:sz w:val="30"/>
          <w:szCs w:val="30"/>
        </w:rPr>
        <w:t xml:space="preserve"> детей:</w:t>
      </w:r>
    </w:p>
    <w:p w:rsidR="003D7061" w:rsidRPr="003D7061" w:rsidRDefault="003D7061" w:rsidP="003D7061">
      <w:p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b/>
          <w:bCs/>
          <w:color w:val="000000"/>
          <w:sz w:val="30"/>
          <w:szCs w:val="30"/>
        </w:rPr>
        <w:lastRenderedPageBreak/>
        <w:t>     «Лови - не лови»</w:t>
      </w:r>
      <w:r w:rsidRPr="003D7061">
        <w:rPr>
          <w:rFonts w:ascii="Comic Sans MS" w:eastAsia="Times New Roman" w:hAnsi="Comic Sans MS" w:cs="Times New Roman"/>
          <w:color w:val="000000"/>
          <w:sz w:val="30"/>
          <w:szCs w:val="30"/>
        </w:rPr>
        <w:t>   - Эта игра напоминает известную нам всем с детства игру «Съедобное - несъедобное». В данной ситуации мы можем менять условия каждый раз, чтобы ребёнку игра не наскучила. Главное объяснить малышу, когда нужно ловить, а когда не нужно ловить мяч.    К примеру, можно оговорить, что если водящий кидает мяч и произносит слово, относящееся к животным, то игроки ловят мяч. Если слово не будет иметь отношение к животным, то игроки не ловят, а отбивают мяч. Чтобы ребёнку было интересно играть, можно менять тематику </w:t>
      </w:r>
      <w:r w:rsidRPr="003D7061">
        <w:rPr>
          <w:rFonts w:ascii="Comic Sans MS" w:eastAsia="Times New Roman" w:hAnsi="Comic Sans MS" w:cs="Times New Roman"/>
          <w:i/>
          <w:iCs/>
          <w:color w:val="000000"/>
          <w:sz w:val="30"/>
          <w:szCs w:val="30"/>
        </w:rPr>
        <w:t>(нужно ловить мяч, если водящий называет только птиц, только растения, исключительно фрукты и т. д.)</w:t>
      </w:r>
      <w:r w:rsidRPr="003D7061">
        <w:rPr>
          <w:rFonts w:ascii="Comic Sans MS" w:eastAsia="Times New Roman" w:hAnsi="Comic Sans MS" w:cs="Times New Roman"/>
          <w:color w:val="000000"/>
          <w:sz w:val="30"/>
          <w:szCs w:val="30"/>
        </w:rPr>
        <w:t> Игра предусмотрена на развитие внимания, умение быстро реагировать и принимать решение.</w:t>
      </w:r>
    </w:p>
    <w:p w:rsidR="003D7061" w:rsidRPr="003D7061" w:rsidRDefault="003D7061" w:rsidP="003D7061">
      <w:p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b/>
          <w:bCs/>
          <w:color w:val="000000"/>
          <w:sz w:val="30"/>
          <w:szCs w:val="30"/>
        </w:rPr>
        <w:t>     Игра «Молчу-шепчу-кричу» -</w:t>
      </w:r>
      <w:r w:rsidRPr="003D7061">
        <w:rPr>
          <w:rFonts w:ascii="Comic Sans MS" w:eastAsia="Times New Roman" w:hAnsi="Comic Sans MS" w:cs="Times New Roman"/>
          <w:color w:val="000000"/>
          <w:sz w:val="30"/>
          <w:szCs w:val="30"/>
        </w:rPr>
        <w:t xml:space="preserve">  </w:t>
      </w:r>
      <w:proofErr w:type="spellStart"/>
      <w:r w:rsidRPr="003D7061">
        <w:rPr>
          <w:rFonts w:ascii="Comic Sans MS" w:eastAsia="Times New Roman" w:hAnsi="Comic Sans MS" w:cs="Times New Roman"/>
          <w:color w:val="000000"/>
          <w:sz w:val="30"/>
          <w:szCs w:val="30"/>
        </w:rPr>
        <w:t>Гиперактивным</w:t>
      </w:r>
      <w:proofErr w:type="spellEnd"/>
      <w:r w:rsidRPr="003D7061">
        <w:rPr>
          <w:rFonts w:ascii="Comic Sans MS" w:eastAsia="Times New Roman" w:hAnsi="Comic Sans MS" w:cs="Times New Roman"/>
          <w:color w:val="000000"/>
          <w:sz w:val="30"/>
          <w:szCs w:val="30"/>
        </w:rPr>
        <w:t xml:space="preserve"> детям тяжело регулировать свою речь, зачастую они торопятся, глотая слова, или говорят слишком громко. Эта игра поможет исправить все имеющиеся проблемы. В процессе игры необходимо стимулировать ребёнка чередовать громкость речи и следить за тем, чтобы ребенок говорил медленно и четко. Необходимо обязательно заранее оговорить знаки, по которым игроку нужно будет говорить то громко, то тихо, или же вовсе молчать.</w:t>
      </w:r>
    </w:p>
    <w:p w:rsidR="003D7061" w:rsidRPr="003D7061" w:rsidRDefault="003D7061" w:rsidP="003D7061">
      <w:p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b/>
          <w:bCs/>
          <w:color w:val="000000"/>
          <w:sz w:val="30"/>
          <w:szCs w:val="30"/>
        </w:rPr>
        <w:t>    Игра "Успевай-ка".</w:t>
      </w:r>
      <w:r w:rsidRPr="003D7061">
        <w:rPr>
          <w:rFonts w:ascii="Comic Sans MS" w:eastAsia="Times New Roman" w:hAnsi="Comic Sans MS" w:cs="Times New Roman"/>
          <w:color w:val="000000"/>
          <w:sz w:val="30"/>
          <w:szCs w:val="30"/>
        </w:rPr>
        <w:t> - Содержание игры сводится к тому, что взрослый договаривается с ребенком о том, что будет, допустим, называть цифры, а тот должен следить и сказать "Стоп", если произнесена условленная цифра, например "7". Можно усложнять правила: "Стоп» говорить только в том случае, если перед цифрой "7"называлась цифра "6". Поддержать интерес ребенка к данной игре можно, заменив слуховой материал на зрительный.</w:t>
      </w:r>
    </w:p>
    <w:p w:rsidR="003D7061" w:rsidRPr="003D7061" w:rsidRDefault="003D7061" w:rsidP="003D7061">
      <w:pPr>
        <w:shd w:val="clear" w:color="auto" w:fill="FFFFFF" w:themeFill="background1"/>
        <w:spacing w:after="0" w:line="240" w:lineRule="auto"/>
        <w:ind w:left="-142" w:firstLine="142"/>
        <w:rPr>
          <w:rFonts w:ascii="Comic Sans MS" w:eastAsia="Times New Roman" w:hAnsi="Comic Sans MS" w:cs="Times New Roman"/>
          <w:color w:val="000000"/>
          <w:sz w:val="30"/>
          <w:szCs w:val="30"/>
        </w:rPr>
      </w:pPr>
      <w:r w:rsidRPr="003D7061">
        <w:rPr>
          <w:rFonts w:ascii="Comic Sans MS" w:eastAsia="Times New Roman" w:hAnsi="Comic Sans MS" w:cs="Times New Roman"/>
          <w:b/>
          <w:bCs/>
          <w:color w:val="000000"/>
          <w:sz w:val="30"/>
          <w:szCs w:val="30"/>
        </w:rPr>
        <w:t>     Игра «Прикосновение» -</w:t>
      </w:r>
      <w:r w:rsidRPr="003D7061">
        <w:rPr>
          <w:rFonts w:ascii="Comic Sans MS" w:eastAsia="Times New Roman" w:hAnsi="Comic Sans MS" w:cs="Times New Roman"/>
          <w:color w:val="000000"/>
          <w:sz w:val="30"/>
          <w:szCs w:val="30"/>
        </w:rPr>
        <w:t> Заранее подготовьте предметы, которые изготовлены из различных материалов. Кусочки меха, изделия из дерева или стекла, из бумаги или других материалов. Разложите перед ребёнком на столе эти предметы. Дайте ему время рассмотреть их, затем предложите закрыть глаза. Задача игрока на ощупь догадаться, какой перед ним предмет. Главное не спешить и не торопить ребёнка.</w:t>
      </w:r>
    </w:p>
    <w:p w:rsidR="004C59A1" w:rsidRPr="003D7061" w:rsidRDefault="004C59A1" w:rsidP="003D7061">
      <w:pPr>
        <w:shd w:val="clear" w:color="auto" w:fill="FFFFFF" w:themeFill="background1"/>
        <w:spacing w:after="0" w:line="240" w:lineRule="auto"/>
        <w:ind w:left="-142" w:firstLine="142"/>
        <w:rPr>
          <w:rFonts w:ascii="Comic Sans MS" w:hAnsi="Comic Sans MS"/>
          <w:sz w:val="30"/>
          <w:szCs w:val="30"/>
        </w:rPr>
      </w:pPr>
    </w:p>
    <w:sectPr w:rsidR="004C59A1" w:rsidRPr="003D7061" w:rsidSect="003D7061">
      <w:pgSz w:w="11906" w:h="16838"/>
      <w:pgMar w:top="851" w:right="849" w:bottom="426"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61A32"/>
    <w:multiLevelType w:val="multilevel"/>
    <w:tmpl w:val="375C1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8F71C8"/>
    <w:multiLevelType w:val="multilevel"/>
    <w:tmpl w:val="0BA41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D7061"/>
    <w:rsid w:val="002A3319"/>
    <w:rsid w:val="003D7061"/>
    <w:rsid w:val="004C59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D70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3D706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D7061"/>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3D7061"/>
    <w:rPr>
      <w:rFonts w:ascii="Times New Roman" w:eastAsia="Times New Roman" w:hAnsi="Times New Roman" w:cs="Times New Roman"/>
      <w:b/>
      <w:bCs/>
      <w:sz w:val="24"/>
      <w:szCs w:val="24"/>
    </w:rPr>
  </w:style>
  <w:style w:type="paragraph" w:styleId="a3">
    <w:name w:val="Normal (Web)"/>
    <w:basedOn w:val="a"/>
    <w:uiPriority w:val="99"/>
    <w:semiHidden/>
    <w:unhideWhenUsed/>
    <w:rsid w:val="003D70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D7061"/>
    <w:rPr>
      <w:b/>
      <w:bCs/>
    </w:rPr>
  </w:style>
  <w:style w:type="character" w:customStyle="1" w:styleId="apple-converted-space">
    <w:name w:val="apple-converted-space"/>
    <w:basedOn w:val="a0"/>
    <w:rsid w:val="003D7061"/>
  </w:style>
  <w:style w:type="character" w:styleId="a5">
    <w:name w:val="Emphasis"/>
    <w:basedOn w:val="a0"/>
    <w:uiPriority w:val="20"/>
    <w:qFormat/>
    <w:rsid w:val="003D7061"/>
    <w:rPr>
      <w:i/>
      <w:iCs/>
    </w:rPr>
  </w:style>
</w:styles>
</file>

<file path=word/webSettings.xml><?xml version="1.0" encoding="utf-8"?>
<w:webSettings xmlns:r="http://schemas.openxmlformats.org/officeDocument/2006/relationships" xmlns:w="http://schemas.openxmlformats.org/wordprocessingml/2006/main">
  <w:divs>
    <w:div w:id="940452315">
      <w:bodyDiv w:val="1"/>
      <w:marLeft w:val="0"/>
      <w:marRight w:val="0"/>
      <w:marTop w:val="0"/>
      <w:marBottom w:val="0"/>
      <w:divBdr>
        <w:top w:val="none" w:sz="0" w:space="0" w:color="auto"/>
        <w:left w:val="none" w:sz="0" w:space="0" w:color="auto"/>
        <w:bottom w:val="none" w:sz="0" w:space="0" w:color="auto"/>
        <w:right w:val="none" w:sz="0" w:space="0" w:color="auto"/>
      </w:divBdr>
      <w:divsChild>
        <w:div w:id="224024577">
          <w:marLeft w:val="0"/>
          <w:marRight w:val="0"/>
          <w:marTop w:val="0"/>
          <w:marBottom w:val="0"/>
          <w:divBdr>
            <w:top w:val="none" w:sz="0" w:space="0" w:color="auto"/>
            <w:left w:val="none" w:sz="0" w:space="0" w:color="auto"/>
            <w:bottom w:val="none" w:sz="0" w:space="0" w:color="auto"/>
            <w:right w:val="none" w:sz="0" w:space="0" w:color="auto"/>
          </w:divBdr>
          <w:divsChild>
            <w:div w:id="851266512">
              <w:marLeft w:val="0"/>
              <w:marRight w:val="0"/>
              <w:marTop w:val="0"/>
              <w:marBottom w:val="0"/>
              <w:divBdr>
                <w:top w:val="none" w:sz="0" w:space="0" w:color="auto"/>
                <w:left w:val="none" w:sz="0" w:space="0" w:color="auto"/>
                <w:bottom w:val="none" w:sz="0" w:space="0" w:color="auto"/>
                <w:right w:val="none" w:sz="0" w:space="0" w:color="auto"/>
              </w:divBdr>
              <w:divsChild>
                <w:div w:id="2164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959</Words>
  <Characters>5471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Воспитатель6</dc:creator>
  <cp:keywords/>
  <dc:description/>
  <cp:lastModifiedBy>Воспитатель6</cp:lastModifiedBy>
  <cp:revision>2</cp:revision>
  <dcterms:created xsi:type="dcterms:W3CDTF">2017-02-16T09:59:00Z</dcterms:created>
  <dcterms:modified xsi:type="dcterms:W3CDTF">2017-02-16T10:16:00Z</dcterms:modified>
</cp:coreProperties>
</file>