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D2" w:rsidRPr="002E3417" w:rsidRDefault="00A91D45" w:rsidP="00F64FD2">
      <w:pPr>
        <w:pStyle w:val="a7"/>
        <w:spacing w:line="360" w:lineRule="auto"/>
        <w:ind w:firstLine="709"/>
        <w:jc w:val="right"/>
        <w:rPr>
          <w:rFonts w:ascii="Times New Roman" w:hAnsi="Times New Roman" w:cs="Times New Roman"/>
          <w:b/>
          <w:i/>
          <w:sz w:val="24"/>
          <w:szCs w:val="24"/>
          <w:lang w:eastAsia="ru-RU"/>
        </w:rPr>
      </w:pPr>
      <w:proofErr w:type="spellStart"/>
      <w:r w:rsidRPr="002E3417">
        <w:rPr>
          <w:rFonts w:ascii="Times New Roman" w:hAnsi="Times New Roman" w:cs="Times New Roman"/>
          <w:b/>
          <w:i/>
          <w:sz w:val="24"/>
          <w:szCs w:val="24"/>
          <w:lang w:eastAsia="ru-RU"/>
        </w:rPr>
        <w:t>Абдульминова</w:t>
      </w:r>
      <w:proofErr w:type="spellEnd"/>
      <w:r w:rsidRPr="002E3417">
        <w:rPr>
          <w:rFonts w:ascii="Times New Roman" w:hAnsi="Times New Roman" w:cs="Times New Roman"/>
          <w:b/>
          <w:i/>
          <w:sz w:val="24"/>
          <w:szCs w:val="24"/>
          <w:lang w:eastAsia="ru-RU"/>
        </w:rPr>
        <w:t xml:space="preserve"> Р.Р.</w:t>
      </w:r>
    </w:p>
    <w:p w:rsidR="00C379E0" w:rsidRPr="002E3417" w:rsidRDefault="00C379E0" w:rsidP="00F64FD2">
      <w:pPr>
        <w:pStyle w:val="a7"/>
        <w:spacing w:line="360" w:lineRule="auto"/>
        <w:ind w:firstLine="709"/>
        <w:jc w:val="right"/>
        <w:rPr>
          <w:rFonts w:ascii="Times New Roman" w:hAnsi="Times New Roman" w:cs="Times New Roman"/>
          <w:b/>
          <w:i/>
          <w:sz w:val="24"/>
          <w:szCs w:val="24"/>
          <w:lang w:eastAsia="ru-RU"/>
        </w:rPr>
      </w:pPr>
      <w:r w:rsidRPr="002E3417">
        <w:rPr>
          <w:rFonts w:ascii="Times New Roman" w:hAnsi="Times New Roman" w:cs="Times New Roman"/>
          <w:b/>
          <w:i/>
          <w:sz w:val="24"/>
          <w:szCs w:val="24"/>
          <w:lang w:eastAsia="ru-RU"/>
        </w:rPr>
        <w:t xml:space="preserve">Преподаватель </w:t>
      </w:r>
      <w:proofErr w:type="gramStart"/>
      <w:r w:rsidRPr="002E3417">
        <w:rPr>
          <w:rFonts w:ascii="Times New Roman" w:hAnsi="Times New Roman" w:cs="Times New Roman"/>
          <w:b/>
          <w:i/>
          <w:sz w:val="24"/>
          <w:szCs w:val="24"/>
          <w:lang w:eastAsia="ru-RU"/>
        </w:rPr>
        <w:t>Муниципального</w:t>
      </w:r>
      <w:proofErr w:type="gramEnd"/>
      <w:r w:rsidRPr="002E3417">
        <w:rPr>
          <w:rFonts w:ascii="Times New Roman" w:hAnsi="Times New Roman" w:cs="Times New Roman"/>
          <w:b/>
          <w:i/>
          <w:sz w:val="24"/>
          <w:szCs w:val="24"/>
          <w:lang w:eastAsia="ru-RU"/>
        </w:rPr>
        <w:t xml:space="preserve"> </w:t>
      </w:r>
    </w:p>
    <w:p w:rsidR="00F64FD2" w:rsidRPr="002E3417" w:rsidRDefault="00C379E0" w:rsidP="00F64FD2">
      <w:pPr>
        <w:pStyle w:val="a7"/>
        <w:spacing w:line="360" w:lineRule="auto"/>
        <w:ind w:firstLine="709"/>
        <w:jc w:val="right"/>
        <w:rPr>
          <w:rFonts w:ascii="Times New Roman" w:hAnsi="Times New Roman" w:cs="Times New Roman"/>
          <w:b/>
          <w:i/>
          <w:sz w:val="24"/>
          <w:szCs w:val="24"/>
          <w:lang w:eastAsia="ru-RU"/>
        </w:rPr>
      </w:pPr>
      <w:r w:rsidRPr="002E3417">
        <w:rPr>
          <w:rFonts w:ascii="Times New Roman" w:hAnsi="Times New Roman" w:cs="Times New Roman"/>
          <w:b/>
          <w:i/>
          <w:sz w:val="24"/>
          <w:szCs w:val="24"/>
          <w:lang w:eastAsia="ru-RU"/>
        </w:rPr>
        <w:t>бюджетного учреждения</w:t>
      </w:r>
    </w:p>
    <w:p w:rsidR="00C379E0" w:rsidRPr="002E3417" w:rsidRDefault="00C379E0" w:rsidP="00F64FD2">
      <w:pPr>
        <w:pStyle w:val="a7"/>
        <w:spacing w:line="360" w:lineRule="auto"/>
        <w:ind w:firstLine="709"/>
        <w:jc w:val="right"/>
        <w:rPr>
          <w:rFonts w:ascii="Times New Roman" w:hAnsi="Times New Roman" w:cs="Times New Roman"/>
          <w:b/>
          <w:i/>
          <w:sz w:val="24"/>
          <w:szCs w:val="24"/>
          <w:lang w:eastAsia="ru-RU"/>
        </w:rPr>
      </w:pPr>
      <w:r w:rsidRPr="002E3417">
        <w:rPr>
          <w:rFonts w:ascii="Times New Roman" w:hAnsi="Times New Roman" w:cs="Times New Roman"/>
          <w:b/>
          <w:i/>
          <w:sz w:val="24"/>
          <w:szCs w:val="24"/>
          <w:lang w:eastAsia="ru-RU"/>
        </w:rPr>
        <w:t xml:space="preserve">дополнительного образования </w:t>
      </w:r>
    </w:p>
    <w:p w:rsidR="00C379E0" w:rsidRPr="002E3417" w:rsidRDefault="00C379E0" w:rsidP="00F64FD2">
      <w:pPr>
        <w:pStyle w:val="a7"/>
        <w:spacing w:line="360" w:lineRule="auto"/>
        <w:ind w:firstLine="709"/>
        <w:jc w:val="right"/>
        <w:rPr>
          <w:rFonts w:ascii="Times New Roman" w:hAnsi="Times New Roman" w:cs="Times New Roman"/>
          <w:b/>
          <w:i/>
          <w:sz w:val="24"/>
          <w:szCs w:val="24"/>
          <w:lang w:eastAsia="ru-RU"/>
        </w:rPr>
      </w:pPr>
      <w:r w:rsidRPr="002E3417">
        <w:rPr>
          <w:rFonts w:ascii="Times New Roman" w:hAnsi="Times New Roman" w:cs="Times New Roman"/>
          <w:b/>
          <w:i/>
          <w:sz w:val="24"/>
          <w:szCs w:val="24"/>
          <w:lang w:eastAsia="ru-RU"/>
        </w:rPr>
        <w:t>«</w:t>
      </w:r>
      <w:r w:rsidR="00A91D45" w:rsidRPr="002E3417">
        <w:rPr>
          <w:rFonts w:ascii="Times New Roman" w:hAnsi="Times New Roman" w:cs="Times New Roman"/>
          <w:b/>
          <w:i/>
          <w:sz w:val="24"/>
          <w:szCs w:val="24"/>
          <w:lang w:eastAsia="ru-RU"/>
        </w:rPr>
        <w:t>Детская музыкальная школа №1</w:t>
      </w:r>
      <w:r w:rsidRPr="002E3417">
        <w:rPr>
          <w:rFonts w:ascii="Times New Roman" w:hAnsi="Times New Roman" w:cs="Times New Roman"/>
          <w:b/>
          <w:i/>
          <w:sz w:val="24"/>
          <w:szCs w:val="24"/>
          <w:lang w:eastAsia="ru-RU"/>
        </w:rPr>
        <w:t>»</w:t>
      </w:r>
      <w:r w:rsidR="00A91D45" w:rsidRPr="002E3417">
        <w:rPr>
          <w:rFonts w:ascii="Times New Roman" w:hAnsi="Times New Roman" w:cs="Times New Roman"/>
          <w:b/>
          <w:i/>
          <w:sz w:val="24"/>
          <w:szCs w:val="24"/>
          <w:lang w:eastAsia="ru-RU"/>
        </w:rPr>
        <w:t xml:space="preserve"> Кировского района г. Казани</w:t>
      </w:r>
      <w:r w:rsidRPr="002E3417">
        <w:rPr>
          <w:rFonts w:ascii="Times New Roman" w:hAnsi="Times New Roman" w:cs="Times New Roman"/>
          <w:b/>
          <w:i/>
          <w:sz w:val="24"/>
          <w:szCs w:val="24"/>
          <w:lang w:eastAsia="ru-RU"/>
        </w:rPr>
        <w:t xml:space="preserve"> </w:t>
      </w:r>
    </w:p>
    <w:p w:rsidR="00A91D45" w:rsidRPr="002E3417" w:rsidRDefault="00A91D45" w:rsidP="00F64FD2">
      <w:pPr>
        <w:pStyle w:val="a7"/>
        <w:spacing w:line="360" w:lineRule="auto"/>
        <w:ind w:firstLine="709"/>
        <w:jc w:val="center"/>
        <w:rPr>
          <w:rFonts w:ascii="Times New Roman" w:hAnsi="Times New Roman" w:cs="Times New Roman"/>
          <w:b/>
          <w:i/>
          <w:sz w:val="24"/>
          <w:szCs w:val="24"/>
          <w:lang w:eastAsia="ru-RU"/>
        </w:rPr>
      </w:pPr>
    </w:p>
    <w:p w:rsidR="00CD3838" w:rsidRPr="002E3417" w:rsidRDefault="00F64FD2" w:rsidP="00F64FD2">
      <w:pPr>
        <w:pStyle w:val="a7"/>
        <w:spacing w:line="360" w:lineRule="auto"/>
        <w:ind w:firstLine="709"/>
        <w:jc w:val="center"/>
        <w:rPr>
          <w:rFonts w:ascii="Times New Roman" w:hAnsi="Times New Roman" w:cs="Times New Roman"/>
          <w:b/>
          <w:sz w:val="24"/>
          <w:szCs w:val="24"/>
          <w:lang w:eastAsia="ru-RU"/>
        </w:rPr>
      </w:pPr>
      <w:r w:rsidRPr="002E3417">
        <w:rPr>
          <w:rFonts w:ascii="Times New Roman" w:hAnsi="Times New Roman" w:cs="Times New Roman"/>
          <w:b/>
          <w:sz w:val="24"/>
          <w:szCs w:val="24"/>
          <w:lang w:eastAsia="ru-RU"/>
        </w:rPr>
        <w:t xml:space="preserve">ИСПОЛЬЗОВАНИЕ ПЕДАГОГИЧЕСКИХ ИННОВАЦИЙ В ПРОЦЕССЕ ОБУЧЕНИЯ </w:t>
      </w:r>
      <w:r w:rsidR="00247A28" w:rsidRPr="002E3417">
        <w:rPr>
          <w:rFonts w:ascii="Times New Roman" w:hAnsi="Times New Roman" w:cs="Times New Roman"/>
          <w:b/>
          <w:sz w:val="24"/>
          <w:szCs w:val="24"/>
          <w:lang w:eastAsia="ru-RU"/>
        </w:rPr>
        <w:t xml:space="preserve">ИГРЕ </w:t>
      </w:r>
      <w:r w:rsidRPr="002E3417">
        <w:rPr>
          <w:rFonts w:ascii="Times New Roman" w:hAnsi="Times New Roman" w:cs="Times New Roman"/>
          <w:b/>
          <w:sz w:val="24"/>
          <w:szCs w:val="24"/>
          <w:lang w:eastAsia="ru-RU"/>
        </w:rPr>
        <w:t>НА ФОРТЕПИАНО</w:t>
      </w:r>
    </w:p>
    <w:p w:rsidR="001B6BF3" w:rsidRPr="002E3417" w:rsidRDefault="00A91D45" w:rsidP="001B6BF3">
      <w:pPr>
        <w:pStyle w:val="a7"/>
        <w:spacing w:line="360" w:lineRule="auto"/>
        <w:ind w:firstLine="709"/>
        <w:jc w:val="right"/>
        <w:rPr>
          <w:rFonts w:ascii="Times New Roman" w:hAnsi="Times New Roman" w:cs="Times New Roman"/>
          <w:b/>
          <w:i/>
          <w:sz w:val="24"/>
          <w:szCs w:val="24"/>
          <w:lang w:val="en-US" w:eastAsia="ru-RU"/>
        </w:rPr>
      </w:pPr>
      <w:proofErr w:type="spellStart"/>
      <w:r w:rsidRPr="002E3417">
        <w:rPr>
          <w:rFonts w:ascii="Times New Roman" w:hAnsi="Times New Roman" w:cs="Times New Roman"/>
          <w:b/>
          <w:i/>
          <w:sz w:val="24"/>
          <w:szCs w:val="24"/>
          <w:lang w:val="en-US" w:eastAsia="ru-RU"/>
        </w:rPr>
        <w:t>Abdulminova</w:t>
      </w:r>
      <w:proofErr w:type="spellEnd"/>
      <w:r w:rsidRPr="002E3417">
        <w:rPr>
          <w:rFonts w:ascii="Times New Roman" w:hAnsi="Times New Roman" w:cs="Times New Roman"/>
          <w:b/>
          <w:i/>
          <w:sz w:val="24"/>
          <w:szCs w:val="24"/>
          <w:lang w:val="en-US" w:eastAsia="ru-RU"/>
        </w:rPr>
        <w:t xml:space="preserve"> R.R.</w:t>
      </w:r>
    </w:p>
    <w:p w:rsidR="001B6BF3" w:rsidRPr="002E3417" w:rsidRDefault="001B6BF3" w:rsidP="001B6BF3">
      <w:pPr>
        <w:pStyle w:val="a7"/>
        <w:spacing w:line="360" w:lineRule="auto"/>
        <w:ind w:firstLine="709"/>
        <w:jc w:val="right"/>
        <w:rPr>
          <w:rFonts w:ascii="Times New Roman" w:hAnsi="Times New Roman" w:cs="Times New Roman"/>
          <w:b/>
          <w:i/>
          <w:sz w:val="24"/>
          <w:szCs w:val="24"/>
          <w:lang w:val="en-US" w:eastAsia="ru-RU"/>
        </w:rPr>
      </w:pPr>
      <w:r w:rsidRPr="002E3417">
        <w:rPr>
          <w:rFonts w:ascii="Times New Roman" w:hAnsi="Times New Roman" w:cs="Times New Roman"/>
          <w:b/>
          <w:i/>
          <w:sz w:val="24"/>
          <w:szCs w:val="24"/>
          <w:lang w:val="en-US" w:eastAsia="ru-RU"/>
        </w:rPr>
        <w:t xml:space="preserve">Teacher </w:t>
      </w:r>
      <w:proofErr w:type="gramStart"/>
      <w:r w:rsidRPr="002E3417">
        <w:rPr>
          <w:rFonts w:ascii="Times New Roman" w:hAnsi="Times New Roman" w:cs="Times New Roman"/>
          <w:b/>
          <w:i/>
          <w:sz w:val="24"/>
          <w:szCs w:val="24"/>
          <w:lang w:val="en-US" w:eastAsia="ru-RU"/>
        </w:rPr>
        <w:t>Of</w:t>
      </w:r>
      <w:proofErr w:type="gramEnd"/>
      <w:r w:rsidRPr="002E3417">
        <w:rPr>
          <w:rFonts w:ascii="Times New Roman" w:hAnsi="Times New Roman" w:cs="Times New Roman"/>
          <w:b/>
          <w:i/>
          <w:sz w:val="24"/>
          <w:szCs w:val="24"/>
          <w:lang w:val="en-US" w:eastAsia="ru-RU"/>
        </w:rPr>
        <w:t xml:space="preserve"> Municipal budgetary institution</w:t>
      </w:r>
    </w:p>
    <w:p w:rsidR="001B6BF3" w:rsidRPr="002E3417" w:rsidRDefault="001B6BF3" w:rsidP="001B6BF3">
      <w:pPr>
        <w:pStyle w:val="a7"/>
        <w:spacing w:line="360" w:lineRule="auto"/>
        <w:ind w:firstLine="709"/>
        <w:jc w:val="right"/>
        <w:rPr>
          <w:rFonts w:ascii="Times New Roman" w:hAnsi="Times New Roman" w:cs="Times New Roman"/>
          <w:b/>
          <w:i/>
          <w:sz w:val="24"/>
          <w:szCs w:val="24"/>
          <w:lang w:val="en-US" w:eastAsia="ru-RU"/>
        </w:rPr>
      </w:pPr>
      <w:proofErr w:type="gramStart"/>
      <w:r w:rsidRPr="002E3417">
        <w:rPr>
          <w:rFonts w:ascii="Times New Roman" w:hAnsi="Times New Roman" w:cs="Times New Roman"/>
          <w:b/>
          <w:i/>
          <w:sz w:val="24"/>
          <w:szCs w:val="24"/>
          <w:lang w:val="en-US" w:eastAsia="ru-RU"/>
        </w:rPr>
        <w:t>additional</w:t>
      </w:r>
      <w:proofErr w:type="gramEnd"/>
      <w:r w:rsidRPr="002E3417">
        <w:rPr>
          <w:rFonts w:ascii="Times New Roman" w:hAnsi="Times New Roman" w:cs="Times New Roman"/>
          <w:b/>
          <w:i/>
          <w:sz w:val="24"/>
          <w:szCs w:val="24"/>
          <w:lang w:val="en-US" w:eastAsia="ru-RU"/>
        </w:rPr>
        <w:t xml:space="preserve"> educ</w:t>
      </w:r>
      <w:r w:rsidR="00A91D45" w:rsidRPr="002E3417">
        <w:rPr>
          <w:rFonts w:ascii="Times New Roman" w:hAnsi="Times New Roman" w:cs="Times New Roman"/>
          <w:b/>
          <w:i/>
          <w:sz w:val="24"/>
          <w:szCs w:val="24"/>
          <w:lang w:val="en-US" w:eastAsia="ru-RU"/>
        </w:rPr>
        <w:t>ation "Children's music school № 1</w:t>
      </w:r>
      <w:r w:rsidRPr="002E3417">
        <w:rPr>
          <w:rFonts w:ascii="Times New Roman" w:hAnsi="Times New Roman" w:cs="Times New Roman"/>
          <w:b/>
          <w:i/>
          <w:sz w:val="24"/>
          <w:szCs w:val="24"/>
          <w:lang w:val="en-US" w:eastAsia="ru-RU"/>
        </w:rPr>
        <w:t xml:space="preserve">» </w:t>
      </w:r>
    </w:p>
    <w:p w:rsidR="006A540F" w:rsidRPr="002E3417" w:rsidRDefault="001B6BF3" w:rsidP="001B6BF3">
      <w:pPr>
        <w:pStyle w:val="a7"/>
        <w:spacing w:line="360" w:lineRule="auto"/>
        <w:ind w:firstLine="709"/>
        <w:jc w:val="right"/>
        <w:rPr>
          <w:rFonts w:ascii="Times New Roman" w:hAnsi="Times New Roman" w:cs="Times New Roman"/>
          <w:i/>
          <w:sz w:val="24"/>
          <w:szCs w:val="24"/>
          <w:lang w:val="en-US" w:eastAsia="ru-RU"/>
        </w:rPr>
      </w:pPr>
      <w:r w:rsidRPr="002E3417">
        <w:rPr>
          <w:rFonts w:ascii="Times New Roman" w:hAnsi="Times New Roman" w:cs="Times New Roman"/>
          <w:b/>
          <w:i/>
          <w:sz w:val="24"/>
          <w:szCs w:val="24"/>
          <w:lang w:val="en-US" w:eastAsia="ru-RU"/>
        </w:rPr>
        <w:t>(</w:t>
      </w:r>
      <w:r w:rsidR="00A91D45" w:rsidRPr="002E3417">
        <w:rPr>
          <w:rFonts w:ascii="Times New Roman" w:hAnsi="Times New Roman" w:cs="Times New Roman"/>
          <w:b/>
          <w:i/>
          <w:sz w:val="24"/>
          <w:szCs w:val="24"/>
          <w:lang w:val="en-US" w:eastAsia="ru-RU"/>
        </w:rPr>
        <w:t>Kazan</w:t>
      </w:r>
      <w:r w:rsidRPr="002E3417">
        <w:rPr>
          <w:rFonts w:ascii="Times New Roman" w:hAnsi="Times New Roman" w:cs="Times New Roman"/>
          <w:b/>
          <w:i/>
          <w:sz w:val="24"/>
          <w:szCs w:val="24"/>
          <w:lang w:val="en-US" w:eastAsia="ru-RU"/>
        </w:rPr>
        <w:t>)</w:t>
      </w:r>
    </w:p>
    <w:p w:rsidR="006A540F" w:rsidRPr="002E3417" w:rsidRDefault="006A540F" w:rsidP="006A540F">
      <w:pPr>
        <w:pStyle w:val="a7"/>
        <w:spacing w:line="360" w:lineRule="auto"/>
        <w:ind w:firstLine="709"/>
        <w:jc w:val="center"/>
        <w:rPr>
          <w:rFonts w:ascii="Times New Roman" w:hAnsi="Times New Roman" w:cs="Times New Roman"/>
          <w:b/>
          <w:sz w:val="24"/>
          <w:szCs w:val="24"/>
          <w:lang w:val="en-US" w:eastAsia="ru-RU"/>
        </w:rPr>
      </w:pPr>
      <w:r w:rsidRPr="002E3417">
        <w:rPr>
          <w:rFonts w:ascii="Times New Roman" w:hAnsi="Times New Roman" w:cs="Times New Roman"/>
          <w:b/>
          <w:sz w:val="24"/>
          <w:szCs w:val="24"/>
          <w:lang w:val="en-US" w:eastAsia="ru-RU"/>
        </w:rPr>
        <w:t xml:space="preserve">THE USE OF PEDAGOGICAL INNOVATIONS IN THE PROCESS OF LEARNING </w:t>
      </w:r>
      <w:r w:rsidR="00247A28" w:rsidRPr="002E3417">
        <w:rPr>
          <w:rFonts w:ascii="Times New Roman" w:hAnsi="Times New Roman" w:cs="Times New Roman"/>
          <w:b/>
          <w:sz w:val="24"/>
          <w:szCs w:val="24"/>
          <w:lang w:val="en-US" w:eastAsia="ru-RU"/>
        </w:rPr>
        <w:t xml:space="preserve">TO PLAY THE PIANO </w:t>
      </w:r>
    </w:p>
    <w:p w:rsidR="006A540F" w:rsidRPr="002E3417" w:rsidRDefault="006A540F" w:rsidP="006A540F">
      <w:pPr>
        <w:pStyle w:val="a7"/>
        <w:spacing w:line="360" w:lineRule="auto"/>
        <w:ind w:firstLine="709"/>
        <w:jc w:val="both"/>
        <w:rPr>
          <w:rFonts w:ascii="Times New Roman" w:hAnsi="Times New Roman" w:cs="Times New Roman"/>
          <w:b/>
          <w:i/>
          <w:sz w:val="24"/>
          <w:szCs w:val="24"/>
          <w:lang w:eastAsia="ru-RU"/>
        </w:rPr>
      </w:pPr>
      <w:r w:rsidRPr="002E3417">
        <w:rPr>
          <w:rFonts w:ascii="Times New Roman" w:hAnsi="Times New Roman" w:cs="Times New Roman"/>
          <w:b/>
          <w:i/>
          <w:sz w:val="24"/>
          <w:szCs w:val="24"/>
          <w:lang w:eastAsia="ru-RU"/>
        </w:rPr>
        <w:t>Аннотация</w:t>
      </w:r>
    </w:p>
    <w:p w:rsidR="00435554" w:rsidRPr="002E3417" w:rsidRDefault="006A540F" w:rsidP="006A540F">
      <w:pPr>
        <w:pStyle w:val="a7"/>
        <w:spacing w:line="360" w:lineRule="auto"/>
        <w:ind w:firstLine="709"/>
        <w:jc w:val="both"/>
        <w:rPr>
          <w:rFonts w:ascii="Times New Roman" w:hAnsi="Times New Roman" w:cs="Times New Roman"/>
          <w:i/>
          <w:sz w:val="24"/>
          <w:szCs w:val="24"/>
          <w:lang w:eastAsia="ru-RU"/>
        </w:rPr>
      </w:pPr>
      <w:r w:rsidRPr="002E3417">
        <w:rPr>
          <w:rFonts w:ascii="Times New Roman" w:hAnsi="Times New Roman" w:cs="Times New Roman"/>
          <w:i/>
          <w:sz w:val="24"/>
          <w:szCs w:val="24"/>
          <w:lang w:eastAsia="ru-RU"/>
        </w:rPr>
        <w:t xml:space="preserve">В </w:t>
      </w:r>
      <w:r w:rsidR="007925AC" w:rsidRPr="002E3417">
        <w:rPr>
          <w:rFonts w:ascii="Times New Roman" w:hAnsi="Times New Roman" w:cs="Times New Roman"/>
          <w:i/>
          <w:sz w:val="24"/>
          <w:szCs w:val="24"/>
          <w:lang w:eastAsia="ru-RU"/>
        </w:rPr>
        <w:t>статье проанализирован и глубоко исследован</w:t>
      </w:r>
      <w:r w:rsidR="00435554" w:rsidRPr="002E3417">
        <w:rPr>
          <w:rFonts w:ascii="Times New Roman" w:hAnsi="Times New Roman" w:cs="Times New Roman"/>
          <w:i/>
          <w:sz w:val="24"/>
          <w:szCs w:val="24"/>
          <w:lang w:eastAsia="ru-RU"/>
        </w:rPr>
        <w:t xml:space="preserve"> </w:t>
      </w:r>
      <w:r w:rsidR="007925AC" w:rsidRPr="002E3417">
        <w:rPr>
          <w:rFonts w:ascii="Times New Roman" w:hAnsi="Times New Roman" w:cs="Times New Roman"/>
          <w:i/>
          <w:sz w:val="24"/>
          <w:szCs w:val="24"/>
          <w:lang w:eastAsia="ru-RU"/>
        </w:rPr>
        <w:t>процесс использования</w:t>
      </w:r>
      <w:r w:rsidR="00435554" w:rsidRPr="002E3417">
        <w:rPr>
          <w:rFonts w:ascii="Times New Roman" w:hAnsi="Times New Roman" w:cs="Times New Roman"/>
          <w:i/>
          <w:sz w:val="24"/>
          <w:szCs w:val="24"/>
          <w:lang w:eastAsia="ru-RU"/>
        </w:rPr>
        <w:t xml:space="preserve"> пед</w:t>
      </w:r>
      <w:r w:rsidR="00FB6998" w:rsidRPr="002E3417">
        <w:rPr>
          <w:rFonts w:ascii="Times New Roman" w:hAnsi="Times New Roman" w:cs="Times New Roman"/>
          <w:i/>
          <w:sz w:val="24"/>
          <w:szCs w:val="24"/>
          <w:lang w:eastAsia="ru-RU"/>
        </w:rPr>
        <w:t>агогических инноваций в обучении</w:t>
      </w:r>
      <w:r w:rsidR="00435554" w:rsidRPr="002E3417">
        <w:rPr>
          <w:rFonts w:ascii="Times New Roman" w:hAnsi="Times New Roman" w:cs="Times New Roman"/>
          <w:i/>
          <w:sz w:val="24"/>
          <w:szCs w:val="24"/>
          <w:lang w:eastAsia="ru-RU"/>
        </w:rPr>
        <w:t xml:space="preserve"> игре на фортепиано. Опреде</w:t>
      </w:r>
      <w:r w:rsidR="00480F19" w:rsidRPr="002E3417">
        <w:rPr>
          <w:rFonts w:ascii="Times New Roman" w:hAnsi="Times New Roman" w:cs="Times New Roman"/>
          <w:i/>
          <w:sz w:val="24"/>
          <w:szCs w:val="24"/>
          <w:lang w:eastAsia="ru-RU"/>
        </w:rPr>
        <w:t>лено, что активное применение</w:t>
      </w:r>
      <w:r w:rsidR="00435554" w:rsidRPr="002E3417">
        <w:rPr>
          <w:rFonts w:ascii="Times New Roman" w:hAnsi="Times New Roman" w:cs="Times New Roman"/>
          <w:i/>
          <w:sz w:val="24"/>
          <w:szCs w:val="24"/>
          <w:lang w:eastAsia="ru-RU"/>
        </w:rPr>
        <w:t xml:space="preserve"> современными преподавателями инновационных методов образования оказалось результатом произошедших во второй половине </w:t>
      </w:r>
      <w:r w:rsidR="00435554" w:rsidRPr="002E3417">
        <w:rPr>
          <w:rFonts w:ascii="Times New Roman" w:hAnsi="Times New Roman" w:cs="Times New Roman"/>
          <w:i/>
          <w:sz w:val="24"/>
          <w:szCs w:val="24"/>
          <w:lang w:val="en-US" w:eastAsia="ru-RU"/>
        </w:rPr>
        <w:t>XX</w:t>
      </w:r>
      <w:r w:rsidR="00480F19" w:rsidRPr="002E3417">
        <w:rPr>
          <w:rFonts w:ascii="Times New Roman" w:hAnsi="Times New Roman" w:cs="Times New Roman"/>
          <w:i/>
          <w:sz w:val="24"/>
          <w:szCs w:val="24"/>
          <w:lang w:eastAsia="ru-RU"/>
        </w:rPr>
        <w:t> </w:t>
      </w:r>
      <w:r w:rsidR="00435554" w:rsidRPr="002E3417">
        <w:rPr>
          <w:rFonts w:ascii="Times New Roman" w:hAnsi="Times New Roman" w:cs="Times New Roman"/>
          <w:i/>
          <w:sz w:val="24"/>
          <w:szCs w:val="24"/>
          <w:lang w:eastAsia="ru-RU"/>
        </w:rPr>
        <w:t xml:space="preserve">века экономических и социальных преобразований. Именно данные изменения и явились предпосылкой к существенной трансформации системы российского музыкального образования, более гибкого и адаптационного. </w:t>
      </w:r>
      <w:r w:rsidR="006F31A2" w:rsidRPr="002E3417">
        <w:rPr>
          <w:rFonts w:ascii="Times New Roman" w:hAnsi="Times New Roman" w:cs="Times New Roman"/>
          <w:i/>
          <w:sz w:val="24"/>
          <w:szCs w:val="24"/>
          <w:lang w:eastAsia="ru-RU"/>
        </w:rPr>
        <w:t>Таким образом, в</w:t>
      </w:r>
      <w:r w:rsidR="00435554" w:rsidRPr="002E3417">
        <w:rPr>
          <w:rFonts w:ascii="Times New Roman" w:hAnsi="Times New Roman" w:cs="Times New Roman"/>
          <w:i/>
          <w:sz w:val="24"/>
          <w:szCs w:val="24"/>
          <w:lang w:eastAsia="ru-RU"/>
        </w:rPr>
        <w:t xml:space="preserve"> данных условиях все большую актуальность начинает приобретать совершенствование устоявшегося звена музыкального образ</w:t>
      </w:r>
      <w:r w:rsidR="006F31A2" w:rsidRPr="002E3417">
        <w:rPr>
          <w:rFonts w:ascii="Times New Roman" w:hAnsi="Times New Roman" w:cs="Times New Roman"/>
          <w:i/>
          <w:sz w:val="24"/>
          <w:szCs w:val="24"/>
          <w:lang w:eastAsia="ru-RU"/>
        </w:rPr>
        <w:t>ования.</w:t>
      </w:r>
    </w:p>
    <w:p w:rsidR="006A540F" w:rsidRPr="002E3417" w:rsidRDefault="006A540F" w:rsidP="006A540F">
      <w:pPr>
        <w:pStyle w:val="a7"/>
        <w:spacing w:line="360" w:lineRule="auto"/>
        <w:ind w:firstLine="709"/>
        <w:jc w:val="both"/>
        <w:rPr>
          <w:rFonts w:ascii="Times New Roman" w:hAnsi="Times New Roman" w:cs="Times New Roman"/>
          <w:b/>
          <w:i/>
          <w:sz w:val="24"/>
          <w:szCs w:val="24"/>
          <w:lang w:val="en-US" w:eastAsia="ru-RU"/>
        </w:rPr>
      </w:pPr>
      <w:r w:rsidRPr="002E3417">
        <w:rPr>
          <w:rFonts w:ascii="Times New Roman" w:hAnsi="Times New Roman" w:cs="Times New Roman"/>
          <w:b/>
          <w:i/>
          <w:sz w:val="24"/>
          <w:szCs w:val="24"/>
          <w:lang w:val="en-US" w:eastAsia="ru-RU"/>
        </w:rPr>
        <w:t>Abstract</w:t>
      </w:r>
    </w:p>
    <w:p w:rsidR="006F31A2" w:rsidRPr="002E3417" w:rsidRDefault="006F31A2" w:rsidP="006A540F">
      <w:pPr>
        <w:pStyle w:val="a7"/>
        <w:spacing w:line="360" w:lineRule="auto"/>
        <w:ind w:firstLine="709"/>
        <w:jc w:val="both"/>
        <w:rPr>
          <w:rFonts w:ascii="Times New Roman" w:hAnsi="Times New Roman" w:cs="Times New Roman"/>
          <w:i/>
          <w:sz w:val="24"/>
          <w:szCs w:val="24"/>
          <w:lang w:val="en-US" w:eastAsia="ru-RU"/>
        </w:rPr>
      </w:pPr>
      <w:r w:rsidRPr="002E3417">
        <w:rPr>
          <w:rFonts w:ascii="Times New Roman" w:hAnsi="Times New Roman" w:cs="Times New Roman"/>
          <w:i/>
          <w:sz w:val="24"/>
          <w:szCs w:val="24"/>
          <w:lang w:val="en-US" w:eastAsia="ru-RU"/>
        </w:rPr>
        <w:t>The article analyzes and deeply investigates the use of pedagogical innovations in the process of learning to play the piano. It is determined that the active use of innovative methods of education by modern teachers was the result of the economic and social transformations that occurred in the second half of the XX century. These changes were a prerequisite for a significant transformation of the system of Russian music education, more flexible and adaptive. Thus, in these conditions, the improvement of the established link of music education is becoming increasingly important.</w:t>
      </w:r>
    </w:p>
    <w:p w:rsidR="006A540F" w:rsidRPr="002E3417" w:rsidRDefault="006A540F" w:rsidP="006A540F">
      <w:pPr>
        <w:pStyle w:val="a7"/>
        <w:spacing w:line="360" w:lineRule="auto"/>
        <w:ind w:firstLine="709"/>
        <w:jc w:val="both"/>
        <w:rPr>
          <w:rFonts w:ascii="Times New Roman" w:hAnsi="Times New Roman" w:cs="Times New Roman"/>
          <w:i/>
          <w:sz w:val="24"/>
          <w:szCs w:val="24"/>
          <w:lang w:eastAsia="ru-RU"/>
        </w:rPr>
      </w:pPr>
      <w:r w:rsidRPr="002E3417">
        <w:rPr>
          <w:rFonts w:ascii="Times New Roman" w:hAnsi="Times New Roman" w:cs="Times New Roman"/>
          <w:b/>
          <w:i/>
          <w:sz w:val="24"/>
          <w:szCs w:val="24"/>
          <w:lang w:eastAsia="ru-RU"/>
        </w:rPr>
        <w:t xml:space="preserve">Ключевые слова: </w:t>
      </w:r>
      <w:r w:rsidRPr="002E3417">
        <w:rPr>
          <w:rFonts w:ascii="Times New Roman" w:hAnsi="Times New Roman" w:cs="Times New Roman"/>
          <w:i/>
          <w:sz w:val="24"/>
          <w:szCs w:val="24"/>
          <w:lang w:eastAsia="ru-RU"/>
        </w:rPr>
        <w:t>фортепианное искусств</w:t>
      </w:r>
      <w:r w:rsidR="00570220" w:rsidRPr="002E3417">
        <w:rPr>
          <w:rFonts w:ascii="Times New Roman" w:hAnsi="Times New Roman" w:cs="Times New Roman"/>
          <w:i/>
          <w:sz w:val="24"/>
          <w:szCs w:val="24"/>
          <w:lang w:eastAsia="ru-RU"/>
        </w:rPr>
        <w:t xml:space="preserve">о, педагогическая деятельность, </w:t>
      </w:r>
      <w:r w:rsidR="00123FBB" w:rsidRPr="002E3417">
        <w:rPr>
          <w:rFonts w:ascii="Times New Roman" w:hAnsi="Times New Roman" w:cs="Times New Roman"/>
          <w:i/>
          <w:sz w:val="24"/>
          <w:szCs w:val="24"/>
          <w:lang w:eastAsia="ru-RU"/>
        </w:rPr>
        <w:t xml:space="preserve">методики исполнения на фортепиано, современные технологические подходы. </w:t>
      </w:r>
    </w:p>
    <w:p w:rsidR="006A540F" w:rsidRPr="002E3417" w:rsidRDefault="006A540F" w:rsidP="006A540F">
      <w:pPr>
        <w:pStyle w:val="a7"/>
        <w:spacing w:line="360" w:lineRule="auto"/>
        <w:ind w:firstLine="709"/>
        <w:jc w:val="both"/>
        <w:rPr>
          <w:rFonts w:ascii="Times New Roman" w:hAnsi="Times New Roman" w:cs="Times New Roman"/>
          <w:b/>
          <w:i/>
          <w:sz w:val="24"/>
          <w:szCs w:val="24"/>
          <w:lang w:val="en-US" w:eastAsia="ru-RU"/>
        </w:rPr>
      </w:pPr>
      <w:r w:rsidRPr="002E3417">
        <w:rPr>
          <w:rFonts w:ascii="Times New Roman" w:eastAsia="Times New Roman" w:hAnsi="Times New Roman" w:cs="Times New Roman"/>
          <w:b/>
          <w:bCs/>
          <w:i/>
          <w:iCs/>
          <w:sz w:val="24"/>
          <w:szCs w:val="24"/>
          <w:bdr w:val="none" w:sz="0" w:space="0" w:color="auto" w:frame="1"/>
          <w:lang w:val="en-US" w:eastAsia="ru-RU"/>
        </w:rPr>
        <w:t>Keywords:</w:t>
      </w:r>
      <w:r w:rsidR="00123FBB" w:rsidRPr="002E3417">
        <w:rPr>
          <w:rFonts w:ascii="Times New Roman" w:eastAsia="Times New Roman" w:hAnsi="Times New Roman" w:cs="Times New Roman"/>
          <w:b/>
          <w:bCs/>
          <w:i/>
          <w:iCs/>
          <w:sz w:val="24"/>
          <w:szCs w:val="24"/>
          <w:bdr w:val="none" w:sz="0" w:space="0" w:color="auto" w:frame="1"/>
          <w:lang w:val="en-US" w:eastAsia="ru-RU"/>
        </w:rPr>
        <w:t xml:space="preserve"> </w:t>
      </w:r>
      <w:r w:rsidR="00123FBB" w:rsidRPr="002E3417">
        <w:rPr>
          <w:rFonts w:ascii="Times New Roman" w:eastAsia="Times New Roman" w:hAnsi="Times New Roman" w:cs="Times New Roman"/>
          <w:bCs/>
          <w:i/>
          <w:iCs/>
          <w:sz w:val="24"/>
          <w:szCs w:val="24"/>
          <w:bdr w:val="none" w:sz="0" w:space="0" w:color="auto" w:frame="1"/>
          <w:lang w:val="en-US" w:eastAsia="ru-RU"/>
        </w:rPr>
        <w:t xml:space="preserve">piano art, pedagogical activity, methods of performance </w:t>
      </w:r>
      <w:proofErr w:type="gramStart"/>
      <w:r w:rsidR="00123FBB" w:rsidRPr="002E3417">
        <w:rPr>
          <w:rFonts w:ascii="Times New Roman" w:eastAsia="Times New Roman" w:hAnsi="Times New Roman" w:cs="Times New Roman"/>
          <w:bCs/>
          <w:i/>
          <w:iCs/>
          <w:sz w:val="24"/>
          <w:szCs w:val="24"/>
          <w:bdr w:val="none" w:sz="0" w:space="0" w:color="auto" w:frame="1"/>
          <w:lang w:val="en-US" w:eastAsia="ru-RU"/>
        </w:rPr>
        <w:t>on a piano, modern technological approaches</w:t>
      </w:r>
      <w:proofErr w:type="gramEnd"/>
      <w:r w:rsidR="00123FBB" w:rsidRPr="002E3417">
        <w:rPr>
          <w:rFonts w:ascii="Times New Roman" w:eastAsia="Times New Roman" w:hAnsi="Times New Roman" w:cs="Times New Roman"/>
          <w:bCs/>
          <w:i/>
          <w:iCs/>
          <w:sz w:val="24"/>
          <w:szCs w:val="24"/>
          <w:bdr w:val="none" w:sz="0" w:space="0" w:color="auto" w:frame="1"/>
          <w:lang w:val="en-US" w:eastAsia="ru-RU"/>
        </w:rPr>
        <w:t>.</w:t>
      </w:r>
    </w:p>
    <w:p w:rsidR="006A540F" w:rsidRPr="002E3417" w:rsidRDefault="006A540F" w:rsidP="006A540F">
      <w:pPr>
        <w:pStyle w:val="a7"/>
        <w:spacing w:line="360" w:lineRule="auto"/>
        <w:ind w:firstLine="709"/>
        <w:jc w:val="both"/>
        <w:rPr>
          <w:rFonts w:ascii="Times New Roman" w:hAnsi="Times New Roman" w:cs="Times New Roman"/>
          <w:i/>
          <w:sz w:val="24"/>
          <w:szCs w:val="24"/>
          <w:lang w:val="en-US" w:eastAsia="ru-RU"/>
        </w:rPr>
      </w:pPr>
    </w:p>
    <w:p w:rsidR="00A456EB" w:rsidRPr="002E3417" w:rsidRDefault="00F47616" w:rsidP="00A456EB">
      <w:pPr>
        <w:pStyle w:val="a7"/>
        <w:spacing w:line="360" w:lineRule="auto"/>
        <w:ind w:firstLine="709"/>
        <w:jc w:val="both"/>
        <w:rPr>
          <w:rFonts w:ascii="Times New Roman" w:hAnsi="Times New Roman" w:cs="Times New Roman"/>
          <w:sz w:val="24"/>
          <w:szCs w:val="24"/>
          <w:lang w:eastAsia="ru-RU"/>
        </w:rPr>
      </w:pPr>
      <w:r w:rsidRPr="002E3417">
        <w:rPr>
          <w:rFonts w:ascii="Times New Roman" w:hAnsi="Times New Roman" w:cs="Times New Roman"/>
          <w:sz w:val="24"/>
          <w:szCs w:val="24"/>
          <w:lang w:eastAsia="ru-RU"/>
        </w:rPr>
        <w:t xml:space="preserve">Одним из основательных трудов отечественного музыкознания в области фортепианного исполнительства и педагогики является </w:t>
      </w:r>
      <w:r w:rsidR="008607BD" w:rsidRPr="002E3417">
        <w:rPr>
          <w:rFonts w:ascii="Times New Roman" w:hAnsi="Times New Roman" w:cs="Times New Roman"/>
          <w:sz w:val="24"/>
          <w:szCs w:val="24"/>
          <w:lang w:eastAsia="ru-RU"/>
        </w:rPr>
        <w:t>монография Л. </w:t>
      </w:r>
      <w:proofErr w:type="spellStart"/>
      <w:r w:rsidR="008607BD" w:rsidRPr="002E3417">
        <w:rPr>
          <w:rFonts w:ascii="Times New Roman" w:hAnsi="Times New Roman" w:cs="Times New Roman"/>
          <w:sz w:val="24"/>
          <w:szCs w:val="24"/>
          <w:lang w:eastAsia="ru-RU"/>
        </w:rPr>
        <w:t>Баренбойма</w:t>
      </w:r>
      <w:proofErr w:type="spellEnd"/>
      <w:r w:rsidR="008607BD" w:rsidRPr="002E3417">
        <w:rPr>
          <w:rFonts w:ascii="Times New Roman" w:hAnsi="Times New Roman" w:cs="Times New Roman"/>
          <w:sz w:val="24"/>
          <w:szCs w:val="24"/>
          <w:lang w:eastAsia="ru-RU"/>
        </w:rPr>
        <w:t xml:space="preserve"> «Путь к </w:t>
      </w:r>
      <w:proofErr w:type="spellStart"/>
      <w:r w:rsidR="008607BD" w:rsidRPr="002E3417">
        <w:rPr>
          <w:rFonts w:ascii="Times New Roman" w:hAnsi="Times New Roman" w:cs="Times New Roman"/>
          <w:sz w:val="24"/>
          <w:szCs w:val="24"/>
          <w:lang w:eastAsia="ru-RU"/>
        </w:rPr>
        <w:t>музицированию</w:t>
      </w:r>
      <w:proofErr w:type="spellEnd"/>
      <w:r w:rsidR="008607BD" w:rsidRPr="002E3417">
        <w:rPr>
          <w:rFonts w:ascii="Times New Roman" w:hAnsi="Times New Roman" w:cs="Times New Roman"/>
          <w:sz w:val="24"/>
          <w:szCs w:val="24"/>
          <w:lang w:eastAsia="ru-RU"/>
        </w:rPr>
        <w:t>» (1973 г.)</w:t>
      </w:r>
      <w:r w:rsidR="00F74A10"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2, с. 258</w:t>
      </w:r>
      <w:r w:rsidR="00F74A10" w:rsidRPr="002E3417">
        <w:rPr>
          <w:rFonts w:ascii="Times New Roman" w:hAnsi="Times New Roman" w:cs="Times New Roman"/>
          <w:sz w:val="24"/>
          <w:szCs w:val="24"/>
          <w:lang w:eastAsia="ru-RU"/>
        </w:rPr>
        <w:sym w:font="Symbol" w:char="F05D"/>
      </w:r>
      <w:r w:rsidR="008607BD" w:rsidRPr="002E3417">
        <w:rPr>
          <w:rFonts w:ascii="Times New Roman" w:hAnsi="Times New Roman" w:cs="Times New Roman"/>
          <w:sz w:val="24"/>
          <w:szCs w:val="24"/>
          <w:lang w:eastAsia="ru-RU"/>
        </w:rPr>
        <w:t>. Наряду с данной работой особой популярностью в современном педагогическом процессе пользуется и </w:t>
      </w:r>
      <w:r w:rsidR="00480F19" w:rsidRPr="002E3417">
        <w:rPr>
          <w:rFonts w:ascii="Times New Roman" w:hAnsi="Times New Roman" w:cs="Times New Roman"/>
          <w:sz w:val="24"/>
          <w:szCs w:val="24"/>
          <w:lang w:eastAsia="ru-RU"/>
        </w:rPr>
        <w:t xml:space="preserve">учебное </w:t>
      </w:r>
      <w:r w:rsidR="008607BD" w:rsidRPr="002E3417">
        <w:rPr>
          <w:rFonts w:ascii="Times New Roman" w:hAnsi="Times New Roman" w:cs="Times New Roman"/>
          <w:sz w:val="24"/>
          <w:szCs w:val="24"/>
          <w:lang w:eastAsia="ru-RU"/>
        </w:rPr>
        <w:t xml:space="preserve">пособие Ф. Брянской, Н. </w:t>
      </w:r>
      <w:proofErr w:type="spellStart"/>
      <w:r w:rsidR="008607BD" w:rsidRPr="002E3417">
        <w:rPr>
          <w:rFonts w:ascii="Times New Roman" w:hAnsi="Times New Roman" w:cs="Times New Roman"/>
          <w:sz w:val="24"/>
          <w:szCs w:val="24"/>
          <w:lang w:eastAsia="ru-RU"/>
        </w:rPr>
        <w:t>Перуновой</w:t>
      </w:r>
      <w:proofErr w:type="spellEnd"/>
      <w:r w:rsidR="008607BD" w:rsidRPr="002E3417">
        <w:rPr>
          <w:rFonts w:ascii="Times New Roman" w:hAnsi="Times New Roman" w:cs="Times New Roman"/>
          <w:sz w:val="24"/>
          <w:szCs w:val="24"/>
          <w:lang w:eastAsia="ru-RU"/>
        </w:rPr>
        <w:t xml:space="preserve"> «Школа игры на фортепиано». Отметим, что именно данные </w:t>
      </w:r>
      <w:r w:rsidR="00480F19" w:rsidRPr="002E3417">
        <w:rPr>
          <w:rFonts w:ascii="Times New Roman" w:hAnsi="Times New Roman" w:cs="Times New Roman"/>
          <w:sz w:val="24"/>
          <w:szCs w:val="24"/>
          <w:lang w:eastAsia="ru-RU"/>
        </w:rPr>
        <w:t>исследования</w:t>
      </w:r>
      <w:r w:rsidR="00C61D8B" w:rsidRPr="002E3417">
        <w:rPr>
          <w:rFonts w:ascii="Times New Roman" w:hAnsi="Times New Roman" w:cs="Times New Roman"/>
          <w:sz w:val="24"/>
          <w:szCs w:val="24"/>
          <w:lang w:eastAsia="ru-RU"/>
        </w:rPr>
        <w:t xml:space="preserve"> стали основой последующих методических трудов в обл</w:t>
      </w:r>
      <w:r w:rsidR="00F74A10" w:rsidRPr="002E3417">
        <w:rPr>
          <w:rFonts w:ascii="Times New Roman" w:hAnsi="Times New Roman" w:cs="Times New Roman"/>
          <w:sz w:val="24"/>
          <w:szCs w:val="24"/>
          <w:lang w:eastAsia="ru-RU"/>
        </w:rPr>
        <w:t>асти фортепианной педагогики. В </w:t>
      </w:r>
      <w:r w:rsidR="00C61D8B" w:rsidRPr="002E3417">
        <w:rPr>
          <w:rFonts w:ascii="Times New Roman" w:hAnsi="Times New Roman" w:cs="Times New Roman"/>
          <w:sz w:val="24"/>
          <w:szCs w:val="24"/>
          <w:lang w:eastAsia="ru-RU"/>
        </w:rPr>
        <w:t xml:space="preserve">особенности, в работах петербургских искусствоведов активно используются наработки Л. </w:t>
      </w:r>
      <w:proofErr w:type="spellStart"/>
      <w:r w:rsidR="00C61D8B" w:rsidRPr="002E3417">
        <w:rPr>
          <w:rFonts w:ascii="Times New Roman" w:hAnsi="Times New Roman" w:cs="Times New Roman"/>
          <w:sz w:val="24"/>
          <w:szCs w:val="24"/>
          <w:lang w:eastAsia="ru-RU"/>
        </w:rPr>
        <w:t>Баренбойма</w:t>
      </w:r>
      <w:proofErr w:type="spellEnd"/>
      <w:r w:rsidR="00F74A10"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3, с. 153; 4, с. 100</w:t>
      </w:r>
      <w:r w:rsidR="00F74A10" w:rsidRPr="002E3417">
        <w:rPr>
          <w:rFonts w:ascii="Times New Roman" w:hAnsi="Times New Roman" w:cs="Times New Roman"/>
          <w:sz w:val="24"/>
          <w:szCs w:val="24"/>
          <w:lang w:eastAsia="ru-RU"/>
        </w:rPr>
        <w:sym w:font="Symbol" w:char="F05D"/>
      </w:r>
      <w:r w:rsidR="00C61D8B" w:rsidRPr="002E3417">
        <w:rPr>
          <w:rFonts w:ascii="Times New Roman" w:hAnsi="Times New Roman" w:cs="Times New Roman"/>
          <w:sz w:val="24"/>
          <w:szCs w:val="24"/>
          <w:lang w:eastAsia="ru-RU"/>
        </w:rPr>
        <w:t xml:space="preserve">, Ф. Брянской и Н. </w:t>
      </w:r>
      <w:proofErr w:type="spellStart"/>
      <w:r w:rsidR="00C61D8B" w:rsidRPr="002E3417">
        <w:rPr>
          <w:rFonts w:ascii="Times New Roman" w:hAnsi="Times New Roman" w:cs="Times New Roman"/>
          <w:sz w:val="24"/>
          <w:szCs w:val="24"/>
          <w:lang w:eastAsia="ru-RU"/>
        </w:rPr>
        <w:t>Перуновой</w:t>
      </w:r>
      <w:proofErr w:type="spellEnd"/>
      <w:r w:rsidR="00C61D8B" w:rsidRPr="002E3417">
        <w:rPr>
          <w:rFonts w:ascii="Times New Roman" w:hAnsi="Times New Roman" w:cs="Times New Roman"/>
          <w:sz w:val="24"/>
          <w:szCs w:val="24"/>
          <w:lang w:eastAsia="ru-RU"/>
        </w:rPr>
        <w:t xml:space="preserve">. Выделим некоторых из них: </w:t>
      </w:r>
      <w:proofErr w:type="gramStart"/>
      <w:r w:rsidR="00C61D8B" w:rsidRPr="002E3417">
        <w:rPr>
          <w:rFonts w:ascii="Times New Roman" w:hAnsi="Times New Roman" w:cs="Times New Roman"/>
          <w:sz w:val="24"/>
          <w:szCs w:val="24"/>
          <w:lang w:eastAsia="ru-RU"/>
        </w:rPr>
        <w:t xml:space="preserve">С. </w:t>
      </w:r>
      <w:proofErr w:type="spellStart"/>
      <w:r w:rsidR="00C61D8B" w:rsidRPr="002E3417">
        <w:rPr>
          <w:rFonts w:ascii="Times New Roman" w:hAnsi="Times New Roman" w:cs="Times New Roman"/>
          <w:sz w:val="24"/>
          <w:szCs w:val="24"/>
          <w:lang w:eastAsia="ru-RU"/>
        </w:rPr>
        <w:t>Ляховицкая</w:t>
      </w:r>
      <w:proofErr w:type="spellEnd"/>
      <w:r w:rsidR="00FC3BD9"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shd w:val="clear" w:color="auto" w:fill="FFFFFF"/>
        </w:rPr>
        <w:t>Задачи воспитания учащихся.</w:t>
      </w:r>
      <w:proofErr w:type="gramEnd"/>
      <w:r w:rsidR="00F74A10" w:rsidRPr="002E3417">
        <w:rPr>
          <w:rFonts w:ascii="Times New Roman" w:hAnsi="Times New Roman" w:cs="Times New Roman"/>
          <w:sz w:val="24"/>
          <w:szCs w:val="24"/>
          <w:shd w:val="clear" w:color="auto" w:fill="FFFFFF"/>
        </w:rPr>
        <w:t xml:space="preserve"> Педагогические способности</w:t>
      </w:r>
      <w:r w:rsidR="00FC3BD9" w:rsidRPr="002E3417">
        <w:rPr>
          <w:rFonts w:ascii="Times New Roman" w:hAnsi="Times New Roman" w:cs="Times New Roman"/>
          <w:sz w:val="24"/>
          <w:szCs w:val="24"/>
          <w:lang w:eastAsia="ru-RU"/>
        </w:rPr>
        <w:t>»)</w:t>
      </w:r>
      <w:r w:rsidR="00F74A10"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5, с. 35</w:t>
      </w:r>
      <w:r w:rsidR="00F74A10" w:rsidRPr="002E3417">
        <w:rPr>
          <w:rFonts w:ascii="Times New Roman" w:hAnsi="Times New Roman" w:cs="Times New Roman"/>
          <w:sz w:val="24"/>
          <w:szCs w:val="24"/>
          <w:lang w:eastAsia="ru-RU"/>
        </w:rPr>
        <w:sym w:font="Symbol" w:char="F05D"/>
      </w:r>
      <w:r w:rsidR="00C61D8B"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t>С. </w:t>
      </w:r>
      <w:r w:rsidR="00FC3BD9" w:rsidRPr="002E3417">
        <w:rPr>
          <w:rFonts w:ascii="Times New Roman" w:hAnsi="Times New Roman" w:cs="Times New Roman"/>
          <w:sz w:val="24"/>
          <w:szCs w:val="24"/>
          <w:lang w:eastAsia="ru-RU"/>
        </w:rPr>
        <w:t>Мальцев («</w:t>
      </w:r>
      <w:proofErr w:type="gramStart"/>
      <w:r w:rsidR="00FC3BD9" w:rsidRPr="002E3417">
        <w:rPr>
          <w:rFonts w:ascii="Times New Roman" w:hAnsi="Times New Roman" w:cs="Times New Roman"/>
          <w:sz w:val="24"/>
          <w:szCs w:val="24"/>
          <w:lang w:eastAsia="ru-RU"/>
        </w:rPr>
        <w:t>Ра</w:t>
      </w:r>
      <w:hyperlink r:id="rId8" w:history="1">
        <w:r w:rsidR="00FC3BD9" w:rsidRPr="002E3417">
          <w:rPr>
            <w:rStyle w:val="a4"/>
            <w:rFonts w:ascii="Times New Roman" w:hAnsi="Times New Roman" w:cs="Times New Roman"/>
            <w:bCs/>
            <w:color w:val="auto"/>
            <w:sz w:val="24"/>
            <w:szCs w:val="24"/>
            <w:u w:val="none"/>
            <w:shd w:val="clear" w:color="auto" w:fill="FFFFFF"/>
          </w:rPr>
          <w:t>звитие</w:t>
        </w:r>
        <w:proofErr w:type="gramEnd"/>
        <w:r w:rsidR="00FC3BD9" w:rsidRPr="002E3417">
          <w:rPr>
            <w:rStyle w:val="a4"/>
            <w:rFonts w:ascii="Times New Roman" w:hAnsi="Times New Roman" w:cs="Times New Roman"/>
            <w:bCs/>
            <w:color w:val="auto"/>
            <w:sz w:val="24"/>
            <w:szCs w:val="24"/>
            <w:u w:val="none"/>
            <w:shd w:val="clear" w:color="auto" w:fill="FFFFFF"/>
          </w:rPr>
          <w:t xml:space="preserve"> музыкальных способностей на начальном этапе обучения с помощ</w:t>
        </w:r>
        <w:r w:rsidR="00F74A10" w:rsidRPr="002E3417">
          <w:rPr>
            <w:rStyle w:val="a4"/>
            <w:rFonts w:ascii="Times New Roman" w:hAnsi="Times New Roman" w:cs="Times New Roman"/>
            <w:bCs/>
            <w:color w:val="auto"/>
            <w:sz w:val="24"/>
            <w:szCs w:val="24"/>
            <w:u w:val="none"/>
            <w:shd w:val="clear" w:color="auto" w:fill="FFFFFF"/>
          </w:rPr>
          <w:t>ью «Декламационного метода И.Д. </w:t>
        </w:r>
        <w:r w:rsidR="00FC3BD9" w:rsidRPr="002E3417">
          <w:rPr>
            <w:rStyle w:val="a4"/>
            <w:rFonts w:ascii="Times New Roman" w:hAnsi="Times New Roman" w:cs="Times New Roman"/>
            <w:bCs/>
            <w:color w:val="auto"/>
            <w:sz w:val="24"/>
            <w:szCs w:val="24"/>
            <w:u w:val="none"/>
            <w:shd w:val="clear" w:color="auto" w:fill="FFFFFF"/>
          </w:rPr>
          <w:t>Перфильевой»</w:t>
        </w:r>
      </w:hyperlink>
      <w:r w:rsidR="00FC3BD9" w:rsidRPr="002E3417">
        <w:rPr>
          <w:rFonts w:ascii="Times New Roman" w:hAnsi="Times New Roman" w:cs="Times New Roman"/>
          <w:sz w:val="24"/>
          <w:szCs w:val="24"/>
        </w:rPr>
        <w:t>)</w:t>
      </w:r>
      <w:r w:rsidR="00FC3BD9" w:rsidRPr="002E3417">
        <w:rPr>
          <w:rFonts w:ascii="Times New Roman" w:hAnsi="Times New Roman" w:cs="Times New Roman"/>
          <w:sz w:val="24"/>
          <w:szCs w:val="24"/>
          <w:lang w:eastAsia="ru-RU"/>
        </w:rPr>
        <w:t>, Т. </w:t>
      </w:r>
      <w:proofErr w:type="spellStart"/>
      <w:r w:rsidR="00FC3BD9" w:rsidRPr="002E3417">
        <w:rPr>
          <w:rFonts w:ascii="Times New Roman" w:hAnsi="Times New Roman" w:cs="Times New Roman"/>
          <w:sz w:val="24"/>
          <w:szCs w:val="24"/>
          <w:lang w:eastAsia="ru-RU"/>
        </w:rPr>
        <w:t>Юдовина</w:t>
      </w:r>
      <w:proofErr w:type="spellEnd"/>
      <w:r w:rsidR="00FC3BD9" w:rsidRPr="002E3417">
        <w:rPr>
          <w:rFonts w:ascii="Times New Roman" w:hAnsi="Times New Roman" w:cs="Times New Roman"/>
          <w:sz w:val="24"/>
          <w:szCs w:val="24"/>
          <w:lang w:eastAsia="ru-RU"/>
        </w:rPr>
        <w:t>-Гальперина («За роялем без слез, или я – детский педагог»)</w:t>
      </w:r>
      <w:r w:rsidR="00F74A10" w:rsidRPr="002E3417">
        <w:rPr>
          <w:rFonts w:ascii="Times New Roman" w:hAnsi="Times New Roman" w:cs="Times New Roman"/>
          <w:sz w:val="24"/>
          <w:szCs w:val="24"/>
          <w:lang w:eastAsia="ru-RU"/>
        </w:rPr>
        <w:t xml:space="preserve"> </w:t>
      </w:r>
      <w:r w:rsidR="00FC3BD9" w:rsidRPr="002E3417">
        <w:rPr>
          <w:rFonts w:ascii="Times New Roman" w:hAnsi="Times New Roman" w:cs="Times New Roman"/>
          <w:sz w:val="24"/>
          <w:szCs w:val="24"/>
          <w:lang w:eastAsia="ru-RU"/>
        </w:rPr>
        <w:t xml:space="preserve">и др. Не менее важными для современных преподавателей </w:t>
      </w:r>
      <w:r w:rsidR="00DA6606" w:rsidRPr="002E3417">
        <w:rPr>
          <w:rFonts w:ascii="Times New Roman" w:hAnsi="Times New Roman" w:cs="Times New Roman"/>
          <w:sz w:val="24"/>
          <w:szCs w:val="24"/>
          <w:lang w:eastAsia="ru-RU"/>
        </w:rPr>
        <w:t>в области фортепианного исполнительства оказываются и </w:t>
      </w:r>
      <w:r w:rsidR="00FC3BD9" w:rsidRPr="002E3417">
        <w:rPr>
          <w:rFonts w:ascii="Times New Roman" w:hAnsi="Times New Roman" w:cs="Times New Roman"/>
          <w:sz w:val="24"/>
          <w:szCs w:val="24"/>
          <w:lang w:eastAsia="ru-RU"/>
        </w:rPr>
        <w:t>труды отечественных иссле</w:t>
      </w:r>
      <w:r w:rsidR="00480F19" w:rsidRPr="002E3417">
        <w:rPr>
          <w:rFonts w:ascii="Times New Roman" w:hAnsi="Times New Roman" w:cs="Times New Roman"/>
          <w:sz w:val="24"/>
          <w:szCs w:val="24"/>
          <w:lang w:eastAsia="ru-RU"/>
        </w:rPr>
        <w:t>дователей, среди которых актуальны</w:t>
      </w:r>
      <w:r w:rsidR="00DA6606" w:rsidRPr="002E3417">
        <w:rPr>
          <w:rFonts w:ascii="Times New Roman" w:hAnsi="Times New Roman" w:cs="Times New Roman"/>
          <w:sz w:val="24"/>
          <w:szCs w:val="24"/>
          <w:lang w:eastAsia="ru-RU"/>
        </w:rPr>
        <w:t xml:space="preserve"> пособия Т. </w:t>
      </w:r>
      <w:r w:rsidR="00FC3BD9" w:rsidRPr="002E3417">
        <w:rPr>
          <w:rFonts w:ascii="Times New Roman" w:hAnsi="Times New Roman" w:cs="Times New Roman"/>
          <w:sz w:val="24"/>
          <w:szCs w:val="24"/>
          <w:lang w:eastAsia="ru-RU"/>
        </w:rPr>
        <w:t xml:space="preserve">Аникиной, </w:t>
      </w:r>
      <w:r w:rsidR="00A456EB" w:rsidRPr="002E3417">
        <w:rPr>
          <w:rFonts w:ascii="Times New Roman" w:hAnsi="Times New Roman" w:cs="Times New Roman"/>
          <w:sz w:val="24"/>
          <w:szCs w:val="24"/>
          <w:lang w:eastAsia="ru-RU"/>
        </w:rPr>
        <w:t xml:space="preserve">М. </w:t>
      </w:r>
      <w:proofErr w:type="spellStart"/>
      <w:r w:rsidR="00A456EB" w:rsidRPr="002E3417">
        <w:rPr>
          <w:rFonts w:ascii="Times New Roman" w:hAnsi="Times New Roman" w:cs="Times New Roman"/>
          <w:sz w:val="24"/>
          <w:szCs w:val="24"/>
          <w:lang w:eastAsia="ru-RU"/>
        </w:rPr>
        <w:t>Белянчик</w:t>
      </w:r>
      <w:proofErr w:type="spellEnd"/>
      <w:r w:rsidR="00A456EB" w:rsidRPr="002E3417">
        <w:rPr>
          <w:rFonts w:ascii="Times New Roman" w:hAnsi="Times New Roman" w:cs="Times New Roman"/>
          <w:sz w:val="24"/>
          <w:szCs w:val="24"/>
          <w:lang w:eastAsia="ru-RU"/>
        </w:rPr>
        <w:t xml:space="preserve">, В. </w:t>
      </w:r>
      <w:proofErr w:type="spellStart"/>
      <w:r w:rsidR="00A456EB" w:rsidRPr="002E3417">
        <w:rPr>
          <w:rFonts w:ascii="Times New Roman" w:hAnsi="Times New Roman" w:cs="Times New Roman"/>
          <w:sz w:val="24"/>
          <w:szCs w:val="24"/>
          <w:lang w:eastAsia="ru-RU"/>
        </w:rPr>
        <w:t>Ражникова</w:t>
      </w:r>
      <w:proofErr w:type="spellEnd"/>
      <w:r w:rsidR="00F74A10"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6, с. 87</w:t>
      </w:r>
      <w:r w:rsidR="00F74A10" w:rsidRPr="002E3417">
        <w:rPr>
          <w:rFonts w:ascii="Times New Roman" w:hAnsi="Times New Roman" w:cs="Times New Roman"/>
          <w:sz w:val="24"/>
          <w:szCs w:val="24"/>
          <w:lang w:eastAsia="ru-RU"/>
        </w:rPr>
        <w:sym w:font="Symbol" w:char="F05D"/>
      </w:r>
      <w:r w:rsidR="00F74A10" w:rsidRPr="002E3417">
        <w:rPr>
          <w:rFonts w:ascii="Times New Roman" w:hAnsi="Times New Roman" w:cs="Times New Roman"/>
          <w:sz w:val="24"/>
          <w:szCs w:val="24"/>
          <w:lang w:eastAsia="ru-RU"/>
        </w:rPr>
        <w:t xml:space="preserve"> и многих др. В </w:t>
      </w:r>
      <w:r w:rsidR="00A456EB" w:rsidRPr="002E3417">
        <w:rPr>
          <w:rFonts w:ascii="Times New Roman" w:hAnsi="Times New Roman" w:cs="Times New Roman"/>
          <w:sz w:val="24"/>
          <w:szCs w:val="24"/>
          <w:lang w:eastAsia="ru-RU"/>
        </w:rPr>
        <w:t>данных работах наиболее подробно анализируется процесс преподавания фортепиано детям различных возрастов, «</w:t>
      </w:r>
      <w:r w:rsidR="00123FBB" w:rsidRPr="002E3417">
        <w:rPr>
          <w:rFonts w:ascii="Times New Roman" w:hAnsi="Times New Roman" w:cs="Times New Roman"/>
          <w:sz w:val="24"/>
          <w:szCs w:val="24"/>
          <w:lang w:eastAsia="ru-RU"/>
        </w:rPr>
        <w:t>п</w:t>
      </w:r>
      <w:r w:rsidR="00A456EB" w:rsidRPr="002E3417">
        <w:rPr>
          <w:rFonts w:ascii="Times New Roman" w:hAnsi="Times New Roman" w:cs="Times New Roman"/>
          <w:sz w:val="24"/>
          <w:szCs w:val="24"/>
          <w:lang w:eastAsia="ru-RU"/>
        </w:rPr>
        <w:t xml:space="preserve">остроены модели отношений между </w:t>
      </w:r>
      <w:r w:rsidR="00123FBB" w:rsidRPr="002E3417">
        <w:rPr>
          <w:rFonts w:ascii="Times New Roman" w:hAnsi="Times New Roman" w:cs="Times New Roman"/>
          <w:sz w:val="24"/>
          <w:szCs w:val="24"/>
          <w:lang w:eastAsia="ru-RU"/>
        </w:rPr>
        <w:t>музыкальным</w:t>
      </w:r>
      <w:r w:rsidR="00A456EB" w:rsidRPr="002E3417">
        <w:rPr>
          <w:rFonts w:ascii="Times New Roman" w:hAnsi="Times New Roman" w:cs="Times New Roman"/>
          <w:sz w:val="24"/>
          <w:szCs w:val="24"/>
          <w:lang w:eastAsia="ru-RU"/>
        </w:rPr>
        <w:t xml:space="preserve"> </w:t>
      </w:r>
      <w:r w:rsidR="00123FBB" w:rsidRPr="002E3417">
        <w:rPr>
          <w:rFonts w:ascii="Times New Roman" w:hAnsi="Times New Roman" w:cs="Times New Roman"/>
          <w:sz w:val="24"/>
          <w:szCs w:val="24"/>
          <w:lang w:eastAsia="ru-RU"/>
        </w:rPr>
        <w:t>произведе</w:t>
      </w:r>
      <w:r w:rsidR="00F74A10" w:rsidRPr="002E3417">
        <w:rPr>
          <w:rFonts w:ascii="Times New Roman" w:hAnsi="Times New Roman" w:cs="Times New Roman"/>
          <w:sz w:val="24"/>
          <w:szCs w:val="24"/>
          <w:lang w:eastAsia="ru-RU"/>
        </w:rPr>
        <w:t>нием и исполнителем, учеником и </w:t>
      </w:r>
      <w:r w:rsidR="00123FBB" w:rsidRPr="002E3417">
        <w:rPr>
          <w:rFonts w:ascii="Times New Roman" w:hAnsi="Times New Roman" w:cs="Times New Roman"/>
          <w:sz w:val="24"/>
          <w:szCs w:val="24"/>
          <w:lang w:eastAsia="ru-RU"/>
        </w:rPr>
        <w:t>педагогом, педагогом и музыкой</w:t>
      </w:r>
      <w:r w:rsidR="00A456EB"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1, с. 15</w:t>
      </w:r>
      <w:r w:rsidR="00F74A10" w:rsidRPr="002E3417">
        <w:rPr>
          <w:rFonts w:ascii="Times New Roman" w:hAnsi="Times New Roman" w:cs="Times New Roman"/>
          <w:sz w:val="24"/>
          <w:szCs w:val="24"/>
          <w:lang w:eastAsia="ru-RU"/>
        </w:rPr>
        <w:sym w:font="Symbol" w:char="F05D"/>
      </w:r>
    </w:p>
    <w:p w:rsidR="002552EE" w:rsidRPr="002E3417" w:rsidRDefault="00A456EB" w:rsidP="00A456EB">
      <w:pPr>
        <w:pStyle w:val="a7"/>
        <w:spacing w:line="360" w:lineRule="auto"/>
        <w:ind w:firstLine="709"/>
        <w:jc w:val="both"/>
        <w:rPr>
          <w:rFonts w:ascii="Times New Roman" w:hAnsi="Times New Roman" w:cs="Times New Roman"/>
          <w:sz w:val="24"/>
          <w:szCs w:val="24"/>
          <w:lang w:eastAsia="ru-RU"/>
        </w:rPr>
      </w:pPr>
      <w:r w:rsidRPr="002E3417">
        <w:rPr>
          <w:rFonts w:ascii="Times New Roman" w:hAnsi="Times New Roman" w:cs="Times New Roman"/>
          <w:sz w:val="24"/>
          <w:szCs w:val="24"/>
          <w:lang w:eastAsia="ru-RU"/>
        </w:rPr>
        <w:t>В современном педагогичес</w:t>
      </w:r>
      <w:r w:rsidR="00480F19" w:rsidRPr="002E3417">
        <w:rPr>
          <w:rFonts w:ascii="Times New Roman" w:hAnsi="Times New Roman" w:cs="Times New Roman"/>
          <w:sz w:val="24"/>
          <w:szCs w:val="24"/>
          <w:lang w:eastAsia="ru-RU"/>
        </w:rPr>
        <w:t>ком процессе особую значимость</w:t>
      </w:r>
      <w:r w:rsidRPr="002E3417">
        <w:rPr>
          <w:rFonts w:ascii="Times New Roman" w:hAnsi="Times New Roman" w:cs="Times New Roman"/>
          <w:sz w:val="24"/>
          <w:szCs w:val="24"/>
          <w:lang w:eastAsia="ru-RU"/>
        </w:rPr>
        <w:t xml:space="preserve"> приобрета</w:t>
      </w:r>
      <w:r w:rsidR="00480F19" w:rsidRPr="002E3417">
        <w:rPr>
          <w:rFonts w:ascii="Times New Roman" w:hAnsi="Times New Roman" w:cs="Times New Roman"/>
          <w:sz w:val="24"/>
          <w:szCs w:val="24"/>
          <w:lang w:eastAsia="ru-RU"/>
        </w:rPr>
        <w:t xml:space="preserve">ют </w:t>
      </w:r>
      <w:r w:rsidRPr="002E3417">
        <w:rPr>
          <w:rFonts w:ascii="Times New Roman" w:hAnsi="Times New Roman" w:cs="Times New Roman"/>
          <w:sz w:val="24"/>
          <w:szCs w:val="24"/>
          <w:lang w:eastAsia="ru-RU"/>
        </w:rPr>
        <w:t xml:space="preserve">две тенденции обучения </w:t>
      </w:r>
      <w:r w:rsidR="00480F19" w:rsidRPr="002E3417">
        <w:rPr>
          <w:rFonts w:ascii="Times New Roman" w:hAnsi="Times New Roman" w:cs="Times New Roman"/>
          <w:sz w:val="24"/>
          <w:szCs w:val="24"/>
          <w:lang w:eastAsia="ru-RU"/>
        </w:rPr>
        <w:t xml:space="preserve">игре </w:t>
      </w:r>
      <w:r w:rsidRPr="002E3417">
        <w:rPr>
          <w:rFonts w:ascii="Times New Roman" w:hAnsi="Times New Roman" w:cs="Times New Roman"/>
          <w:sz w:val="24"/>
          <w:szCs w:val="24"/>
          <w:lang w:eastAsia="ru-RU"/>
        </w:rPr>
        <w:t xml:space="preserve">на фортепиано. </w:t>
      </w:r>
      <w:r w:rsidR="002552EE" w:rsidRPr="002E3417">
        <w:rPr>
          <w:rFonts w:ascii="Times New Roman" w:hAnsi="Times New Roman" w:cs="Times New Roman"/>
          <w:sz w:val="24"/>
          <w:szCs w:val="24"/>
          <w:lang w:eastAsia="ru-RU"/>
        </w:rPr>
        <w:t>Первая представляет собой разработку новых методик и «т</w:t>
      </w:r>
      <w:r w:rsidRPr="002E3417">
        <w:rPr>
          <w:rFonts w:ascii="Times New Roman" w:hAnsi="Times New Roman" w:cs="Times New Roman"/>
          <w:sz w:val="24"/>
          <w:szCs w:val="24"/>
          <w:lang w:eastAsia="ru-RU"/>
        </w:rPr>
        <w:t>ехнологий образовательного процесса</w:t>
      </w:r>
      <w:r w:rsidR="002552EE" w:rsidRPr="002E3417">
        <w:rPr>
          <w:rFonts w:ascii="Times New Roman" w:hAnsi="Times New Roman" w:cs="Times New Roman"/>
          <w:sz w:val="24"/>
          <w:szCs w:val="24"/>
          <w:lang w:eastAsia="ru-RU"/>
        </w:rPr>
        <w:t xml:space="preserve"> – </w:t>
      </w:r>
      <w:r w:rsidRPr="002E3417">
        <w:rPr>
          <w:rFonts w:ascii="Times New Roman" w:hAnsi="Times New Roman" w:cs="Times New Roman"/>
          <w:sz w:val="24"/>
          <w:szCs w:val="24"/>
          <w:lang w:eastAsia="ru-RU"/>
        </w:rPr>
        <w:t>п</w:t>
      </w:r>
      <w:r w:rsidR="002552EE" w:rsidRPr="002E3417">
        <w:rPr>
          <w:rFonts w:ascii="Times New Roman" w:hAnsi="Times New Roman" w:cs="Times New Roman"/>
          <w:sz w:val="24"/>
          <w:szCs w:val="24"/>
          <w:lang w:eastAsia="ru-RU"/>
        </w:rPr>
        <w:t xml:space="preserve">едагогические инновации»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1, с. 15</w:t>
      </w:r>
      <w:r w:rsidR="00F74A10" w:rsidRPr="002E3417">
        <w:rPr>
          <w:rFonts w:ascii="Times New Roman" w:hAnsi="Times New Roman" w:cs="Times New Roman"/>
          <w:sz w:val="24"/>
          <w:szCs w:val="24"/>
          <w:lang w:eastAsia="ru-RU"/>
        </w:rPr>
        <w:sym w:font="Symbol" w:char="F05D"/>
      </w:r>
      <w:r w:rsidR="00F74A10" w:rsidRPr="002E3417">
        <w:rPr>
          <w:rFonts w:ascii="Times New Roman" w:hAnsi="Times New Roman" w:cs="Times New Roman"/>
          <w:sz w:val="24"/>
          <w:szCs w:val="24"/>
          <w:lang w:eastAsia="ru-RU"/>
        </w:rPr>
        <w:t xml:space="preserve">. </w:t>
      </w:r>
      <w:r w:rsidR="002552EE" w:rsidRPr="002E3417">
        <w:rPr>
          <w:rFonts w:ascii="Times New Roman" w:hAnsi="Times New Roman" w:cs="Times New Roman"/>
          <w:sz w:val="24"/>
          <w:szCs w:val="24"/>
          <w:lang w:eastAsia="ru-RU"/>
        </w:rPr>
        <w:t>В</w:t>
      </w:r>
      <w:r w:rsidR="00480F19" w:rsidRPr="002E3417">
        <w:rPr>
          <w:rFonts w:ascii="Times New Roman" w:hAnsi="Times New Roman" w:cs="Times New Roman"/>
          <w:sz w:val="24"/>
          <w:szCs w:val="24"/>
          <w:lang w:eastAsia="ru-RU"/>
        </w:rPr>
        <w:t xml:space="preserve">торая – </w:t>
      </w:r>
      <w:r w:rsidR="00F74A10" w:rsidRPr="002E3417">
        <w:rPr>
          <w:rFonts w:ascii="Times New Roman" w:hAnsi="Times New Roman" w:cs="Times New Roman"/>
          <w:sz w:val="24"/>
          <w:szCs w:val="24"/>
          <w:lang w:eastAsia="ru-RU"/>
        </w:rPr>
        <w:t>непосредственно связана с </w:t>
      </w:r>
      <w:r w:rsidR="002552EE" w:rsidRPr="002E3417">
        <w:rPr>
          <w:rFonts w:ascii="Times New Roman" w:hAnsi="Times New Roman" w:cs="Times New Roman"/>
          <w:sz w:val="24"/>
          <w:szCs w:val="24"/>
          <w:lang w:eastAsia="ru-RU"/>
        </w:rPr>
        <w:t xml:space="preserve">соблюдением всех общепринятых традиционных канонов в процессе обучения на фортепиано. Отметим, что современная музыкально-педагогическая деятельность нашей страны активно развивается. </w:t>
      </w:r>
      <w:proofErr w:type="gramStart"/>
      <w:r w:rsidR="002552EE" w:rsidRPr="002E3417">
        <w:rPr>
          <w:rFonts w:ascii="Times New Roman" w:hAnsi="Times New Roman" w:cs="Times New Roman"/>
          <w:sz w:val="24"/>
          <w:szCs w:val="24"/>
          <w:lang w:eastAsia="ru-RU"/>
        </w:rPr>
        <w:t>Ученики российских музыкальных школ становятся лауреатами</w:t>
      </w:r>
      <w:r w:rsidR="00270156" w:rsidRPr="002E3417">
        <w:rPr>
          <w:rFonts w:ascii="Times New Roman" w:hAnsi="Times New Roman" w:cs="Times New Roman"/>
          <w:sz w:val="24"/>
          <w:szCs w:val="24"/>
          <w:lang w:eastAsia="ru-RU"/>
        </w:rPr>
        <w:t xml:space="preserve"> многих международных конкурсов, принимают активное участие в различного рода всероссийских и международных фестивалей.</w:t>
      </w:r>
      <w:proofErr w:type="gramEnd"/>
      <w:r w:rsidR="002552EE" w:rsidRPr="002E3417">
        <w:rPr>
          <w:rFonts w:ascii="Times New Roman" w:hAnsi="Times New Roman" w:cs="Times New Roman"/>
          <w:sz w:val="24"/>
          <w:szCs w:val="24"/>
          <w:lang w:eastAsia="ru-RU"/>
        </w:rPr>
        <w:t xml:space="preserve"> </w:t>
      </w:r>
      <w:r w:rsidR="004B5EE5" w:rsidRPr="002E3417">
        <w:rPr>
          <w:rFonts w:ascii="Times New Roman" w:hAnsi="Times New Roman" w:cs="Times New Roman"/>
          <w:sz w:val="24"/>
          <w:szCs w:val="24"/>
          <w:lang w:eastAsia="ru-RU"/>
        </w:rPr>
        <w:t xml:space="preserve">В педагогическом процессе, в сфере совершенствования начального музыкального образования особая роль уделяется как первой, так и второй тенденции. </w:t>
      </w:r>
      <w:r w:rsidR="00270156" w:rsidRPr="002E3417">
        <w:rPr>
          <w:rFonts w:ascii="Times New Roman" w:hAnsi="Times New Roman" w:cs="Times New Roman"/>
          <w:sz w:val="24"/>
          <w:szCs w:val="24"/>
          <w:lang w:eastAsia="ru-RU"/>
        </w:rPr>
        <w:t xml:space="preserve">Тем не менее, </w:t>
      </w:r>
      <w:r w:rsidR="004B5EE5" w:rsidRPr="002E3417">
        <w:rPr>
          <w:rFonts w:ascii="Times New Roman" w:hAnsi="Times New Roman" w:cs="Times New Roman"/>
          <w:sz w:val="24"/>
          <w:szCs w:val="24"/>
          <w:lang w:eastAsia="ru-RU"/>
        </w:rPr>
        <w:t>эффективность внедрения современных инновационных методов обучения обуслов</w:t>
      </w:r>
      <w:r w:rsidR="00270156" w:rsidRPr="002E3417">
        <w:rPr>
          <w:rFonts w:ascii="Times New Roman" w:hAnsi="Times New Roman" w:cs="Times New Roman"/>
          <w:sz w:val="24"/>
          <w:szCs w:val="24"/>
          <w:lang w:eastAsia="ru-RU"/>
        </w:rPr>
        <w:t>лена обязательным наличием</w:t>
      </w:r>
      <w:r w:rsidR="004B5EE5" w:rsidRPr="002E3417">
        <w:rPr>
          <w:rFonts w:ascii="Times New Roman" w:hAnsi="Times New Roman" w:cs="Times New Roman"/>
          <w:sz w:val="24"/>
          <w:szCs w:val="24"/>
          <w:lang w:eastAsia="ru-RU"/>
        </w:rPr>
        <w:t xml:space="preserve"> педагогического опыта. </w:t>
      </w:r>
    </w:p>
    <w:p w:rsidR="00A456EB" w:rsidRPr="002E3417" w:rsidRDefault="004B5EE5" w:rsidP="00A456EB">
      <w:pPr>
        <w:pStyle w:val="a7"/>
        <w:spacing w:line="360" w:lineRule="auto"/>
        <w:ind w:firstLine="709"/>
        <w:jc w:val="both"/>
        <w:rPr>
          <w:rFonts w:ascii="Times New Roman" w:hAnsi="Times New Roman" w:cs="Times New Roman"/>
          <w:sz w:val="24"/>
          <w:szCs w:val="24"/>
          <w:lang w:eastAsia="ru-RU"/>
        </w:rPr>
      </w:pPr>
      <w:r w:rsidRPr="002E3417">
        <w:rPr>
          <w:rFonts w:ascii="Times New Roman" w:hAnsi="Times New Roman" w:cs="Times New Roman"/>
          <w:sz w:val="24"/>
          <w:szCs w:val="24"/>
          <w:lang w:eastAsia="ru-RU"/>
        </w:rPr>
        <w:t xml:space="preserve">Одной из важных задач </w:t>
      </w:r>
      <w:r w:rsidR="008C2CA8" w:rsidRPr="002E3417">
        <w:rPr>
          <w:rFonts w:ascii="Times New Roman" w:hAnsi="Times New Roman" w:cs="Times New Roman"/>
          <w:sz w:val="24"/>
          <w:szCs w:val="24"/>
          <w:lang w:eastAsia="ru-RU"/>
        </w:rPr>
        <w:t>использования и внедрения современных методов, технологий в процесс обучения на фортепиано является обязательный учет степени одаренности обучающихся и вследствие этого, создание различных методических разработок. Мно</w:t>
      </w:r>
      <w:r w:rsidR="00DA6606" w:rsidRPr="002E3417">
        <w:rPr>
          <w:rFonts w:ascii="Times New Roman" w:hAnsi="Times New Roman" w:cs="Times New Roman"/>
          <w:sz w:val="24"/>
          <w:szCs w:val="24"/>
          <w:lang w:eastAsia="ru-RU"/>
        </w:rPr>
        <w:t xml:space="preserve">гие </w:t>
      </w:r>
      <w:r w:rsidR="00DA6606" w:rsidRPr="002E3417">
        <w:rPr>
          <w:rFonts w:ascii="Times New Roman" w:hAnsi="Times New Roman" w:cs="Times New Roman"/>
          <w:sz w:val="24"/>
          <w:szCs w:val="24"/>
          <w:lang w:eastAsia="ru-RU"/>
        </w:rPr>
        <w:lastRenderedPageBreak/>
        <w:t>современные преподаватели в </w:t>
      </w:r>
      <w:r w:rsidR="008C2CA8" w:rsidRPr="002E3417">
        <w:rPr>
          <w:rFonts w:ascii="Times New Roman" w:hAnsi="Times New Roman" w:cs="Times New Roman"/>
          <w:sz w:val="24"/>
          <w:szCs w:val="24"/>
          <w:lang w:eastAsia="ru-RU"/>
        </w:rPr>
        <w:t xml:space="preserve">области фортепианного искусства утверждают о необходимости обновления традиционной системы </w:t>
      </w:r>
      <w:r w:rsidR="003A1B40" w:rsidRPr="002E3417">
        <w:rPr>
          <w:rFonts w:ascii="Times New Roman" w:hAnsi="Times New Roman" w:cs="Times New Roman"/>
          <w:sz w:val="24"/>
          <w:szCs w:val="24"/>
          <w:lang w:eastAsia="ru-RU"/>
        </w:rPr>
        <w:t xml:space="preserve">обучения игре на инструменте. </w:t>
      </w:r>
    </w:p>
    <w:p w:rsidR="003A1B40" w:rsidRPr="002E3417" w:rsidRDefault="003A1B40" w:rsidP="003A1B40">
      <w:pPr>
        <w:pStyle w:val="a7"/>
        <w:spacing w:line="360" w:lineRule="auto"/>
        <w:ind w:firstLine="709"/>
        <w:jc w:val="both"/>
        <w:rPr>
          <w:rFonts w:ascii="Times New Roman" w:hAnsi="Times New Roman" w:cs="Times New Roman"/>
          <w:sz w:val="24"/>
          <w:szCs w:val="24"/>
        </w:rPr>
      </w:pPr>
      <w:r w:rsidRPr="002E3417">
        <w:rPr>
          <w:rFonts w:ascii="Times New Roman" w:hAnsi="Times New Roman" w:cs="Times New Roman"/>
          <w:sz w:val="24"/>
          <w:szCs w:val="24"/>
          <w:lang w:eastAsia="ru-RU"/>
        </w:rPr>
        <w:t>Использование педагогических и</w:t>
      </w:r>
      <w:r w:rsidR="00DA6606" w:rsidRPr="002E3417">
        <w:rPr>
          <w:rFonts w:ascii="Times New Roman" w:hAnsi="Times New Roman" w:cs="Times New Roman"/>
          <w:sz w:val="24"/>
          <w:szCs w:val="24"/>
          <w:lang w:eastAsia="ru-RU"/>
        </w:rPr>
        <w:t>нноваций в процессе обучения на </w:t>
      </w:r>
      <w:r w:rsidRPr="002E3417">
        <w:rPr>
          <w:rFonts w:ascii="Times New Roman" w:hAnsi="Times New Roman" w:cs="Times New Roman"/>
          <w:sz w:val="24"/>
          <w:szCs w:val="24"/>
          <w:lang w:eastAsia="ru-RU"/>
        </w:rPr>
        <w:t xml:space="preserve">фортепиано способствуют развитию педагогического потенциала, совершенствованию учебно-воспитательного процесса на «основе </w:t>
      </w:r>
      <w:r w:rsidR="00123FBB" w:rsidRPr="002E3417">
        <w:rPr>
          <w:rFonts w:ascii="Times New Roman" w:hAnsi="Times New Roman" w:cs="Times New Roman"/>
          <w:sz w:val="24"/>
          <w:szCs w:val="24"/>
          <w:lang w:eastAsia="ru-RU"/>
        </w:rPr>
        <w:t>инновационной педагогической деятельности</w:t>
      </w:r>
      <w:r w:rsidRPr="002E3417">
        <w:rPr>
          <w:rFonts w:ascii="Times New Roman" w:hAnsi="Times New Roman" w:cs="Times New Roman"/>
          <w:sz w:val="24"/>
          <w:szCs w:val="24"/>
          <w:lang w:eastAsia="ru-RU"/>
        </w:rPr>
        <w:t>»</w:t>
      </w:r>
      <w:r w:rsidR="00457788"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1, с. 18</w:t>
      </w:r>
      <w:r w:rsidR="00F74A10" w:rsidRPr="002E3417">
        <w:rPr>
          <w:rFonts w:ascii="Times New Roman" w:hAnsi="Times New Roman" w:cs="Times New Roman"/>
          <w:sz w:val="24"/>
          <w:szCs w:val="24"/>
          <w:lang w:eastAsia="ru-RU"/>
        </w:rPr>
        <w:sym w:font="Symbol" w:char="F05D"/>
      </w:r>
      <w:r w:rsidR="00F74A10" w:rsidRPr="002E3417">
        <w:rPr>
          <w:rFonts w:ascii="Times New Roman" w:hAnsi="Times New Roman" w:cs="Times New Roman"/>
          <w:sz w:val="24"/>
          <w:szCs w:val="24"/>
          <w:lang w:eastAsia="ru-RU"/>
        </w:rPr>
        <w:t xml:space="preserve">, </w:t>
      </w:r>
      <w:r w:rsidR="00A04DAB" w:rsidRPr="002E3417">
        <w:rPr>
          <w:rFonts w:ascii="Times New Roman" w:hAnsi="Times New Roman" w:cs="Times New Roman"/>
          <w:sz w:val="24"/>
          <w:szCs w:val="24"/>
        </w:rPr>
        <w:t xml:space="preserve">музыкальному развитию пианистов и их художественному обогащению. </w:t>
      </w:r>
    </w:p>
    <w:p w:rsidR="00A04DAB" w:rsidRPr="002E3417" w:rsidRDefault="00A04DAB" w:rsidP="00BC118C">
      <w:pPr>
        <w:pStyle w:val="a7"/>
        <w:spacing w:line="360" w:lineRule="auto"/>
        <w:ind w:firstLine="709"/>
        <w:jc w:val="both"/>
        <w:rPr>
          <w:rFonts w:ascii="Times New Roman" w:hAnsi="Times New Roman" w:cs="Times New Roman"/>
          <w:sz w:val="24"/>
          <w:szCs w:val="24"/>
          <w:lang w:eastAsia="ru-RU"/>
        </w:rPr>
      </w:pPr>
      <w:r w:rsidRPr="002E3417">
        <w:rPr>
          <w:rFonts w:ascii="Times New Roman" w:hAnsi="Times New Roman" w:cs="Times New Roman"/>
          <w:sz w:val="24"/>
          <w:szCs w:val="24"/>
        </w:rPr>
        <w:t xml:space="preserve">Наиболее эффективными современные преподаватели считают методики «развивающего обучения», комплексное применение современных педагогических технологий, которые способствуют улучшению процесса обучения игре на фортепиано. Использование методик развивающего обучения является </w:t>
      </w:r>
      <w:r w:rsidR="00F74A10" w:rsidRPr="002E3417">
        <w:rPr>
          <w:rFonts w:ascii="Times New Roman" w:hAnsi="Times New Roman" w:cs="Times New Roman"/>
          <w:sz w:val="24"/>
          <w:szCs w:val="24"/>
        </w:rPr>
        <w:t>«</w:t>
      </w:r>
      <w:r w:rsidRPr="002E3417">
        <w:rPr>
          <w:rFonts w:ascii="Times New Roman" w:hAnsi="Times New Roman" w:cs="Times New Roman"/>
          <w:sz w:val="24"/>
          <w:szCs w:val="24"/>
        </w:rPr>
        <w:t xml:space="preserve">одним из важнейших условий развития интеллектуальных, психологических и нравственных </w:t>
      </w:r>
      <w:r w:rsidR="00BC118C" w:rsidRPr="002E3417">
        <w:rPr>
          <w:rFonts w:ascii="Times New Roman" w:hAnsi="Times New Roman" w:cs="Times New Roman"/>
          <w:sz w:val="24"/>
          <w:szCs w:val="24"/>
        </w:rPr>
        <w:t>качеств обучающегося</w:t>
      </w:r>
      <w:r w:rsidR="00F74A10" w:rsidRPr="002E3417">
        <w:rPr>
          <w:rFonts w:ascii="Times New Roman" w:hAnsi="Times New Roman" w:cs="Times New Roman"/>
          <w:sz w:val="24"/>
          <w:szCs w:val="24"/>
        </w:rPr>
        <w:t xml:space="preserve">» </w:t>
      </w:r>
      <w:r w:rsidR="00F74A10" w:rsidRPr="002E3417">
        <w:rPr>
          <w:rFonts w:ascii="Times New Roman" w:hAnsi="Times New Roman" w:cs="Times New Roman"/>
          <w:sz w:val="24"/>
          <w:szCs w:val="24"/>
        </w:rPr>
        <w:sym w:font="Symbol" w:char="F05B"/>
      </w:r>
      <w:r w:rsidR="00F74A10" w:rsidRPr="002E3417">
        <w:rPr>
          <w:rFonts w:ascii="Times New Roman" w:hAnsi="Times New Roman" w:cs="Times New Roman"/>
          <w:sz w:val="24"/>
          <w:szCs w:val="24"/>
        </w:rPr>
        <w:t>7, с. 153</w:t>
      </w:r>
      <w:r w:rsidR="00F74A10" w:rsidRPr="002E3417">
        <w:rPr>
          <w:rFonts w:ascii="Times New Roman" w:hAnsi="Times New Roman" w:cs="Times New Roman"/>
          <w:sz w:val="24"/>
          <w:szCs w:val="24"/>
        </w:rPr>
        <w:sym w:font="Symbol" w:char="F05D"/>
      </w:r>
      <w:r w:rsidR="00BC118C" w:rsidRPr="002E3417">
        <w:rPr>
          <w:rFonts w:ascii="Times New Roman" w:hAnsi="Times New Roman" w:cs="Times New Roman"/>
          <w:sz w:val="24"/>
          <w:szCs w:val="24"/>
        </w:rPr>
        <w:t xml:space="preserve">, </w:t>
      </w:r>
      <w:r w:rsidR="00BC118C" w:rsidRPr="002E3417">
        <w:rPr>
          <w:rFonts w:ascii="Times New Roman" w:hAnsi="Times New Roman" w:cs="Times New Roman"/>
          <w:sz w:val="24"/>
          <w:szCs w:val="24"/>
          <w:shd w:val="clear" w:color="auto" w:fill="FFFFFF"/>
        </w:rPr>
        <w:t xml:space="preserve">актуализации его </w:t>
      </w:r>
      <w:r w:rsidR="00BC118C" w:rsidRPr="002E3417">
        <w:rPr>
          <w:rStyle w:val="hl"/>
          <w:rFonts w:ascii="Times New Roman" w:hAnsi="Times New Roman" w:cs="Times New Roman"/>
          <w:sz w:val="24"/>
          <w:szCs w:val="24"/>
        </w:rPr>
        <w:t>самостоятельности</w:t>
      </w:r>
      <w:r w:rsidR="00BC118C" w:rsidRPr="002E3417">
        <w:rPr>
          <w:rFonts w:ascii="Times New Roman" w:hAnsi="Times New Roman" w:cs="Times New Roman"/>
          <w:sz w:val="24"/>
          <w:szCs w:val="24"/>
          <w:shd w:val="clear" w:color="auto" w:fill="FFFFFF"/>
        </w:rPr>
        <w:t xml:space="preserve"> и активности в процессе «общения»</w:t>
      </w:r>
      <w:r w:rsidR="00F74A10" w:rsidRPr="002E3417">
        <w:rPr>
          <w:rFonts w:ascii="Times New Roman" w:hAnsi="Times New Roman" w:cs="Times New Roman"/>
          <w:sz w:val="24"/>
          <w:szCs w:val="24"/>
          <w:shd w:val="clear" w:color="auto" w:fill="FFFFFF"/>
        </w:rPr>
        <w:t xml:space="preserve"> с музыкой.</w:t>
      </w:r>
    </w:p>
    <w:p w:rsidR="00D0790C" w:rsidRPr="002E3417" w:rsidRDefault="0054647B" w:rsidP="00BC118C">
      <w:pPr>
        <w:pStyle w:val="a7"/>
        <w:spacing w:line="360" w:lineRule="auto"/>
        <w:ind w:firstLine="709"/>
        <w:jc w:val="both"/>
        <w:rPr>
          <w:rFonts w:ascii="Times New Roman" w:hAnsi="Times New Roman" w:cs="Times New Roman"/>
          <w:color w:val="000000"/>
          <w:sz w:val="24"/>
          <w:szCs w:val="24"/>
          <w:shd w:val="clear" w:color="auto" w:fill="FFFFFF"/>
        </w:rPr>
      </w:pPr>
      <w:r w:rsidRPr="002E3417">
        <w:rPr>
          <w:rFonts w:ascii="Times New Roman" w:hAnsi="Times New Roman" w:cs="Times New Roman"/>
          <w:sz w:val="24"/>
          <w:szCs w:val="24"/>
          <w:lang w:eastAsia="ru-RU"/>
        </w:rPr>
        <w:t>Не менее важным критерием использов</w:t>
      </w:r>
      <w:r w:rsidR="00DA6606" w:rsidRPr="002E3417">
        <w:rPr>
          <w:rFonts w:ascii="Times New Roman" w:hAnsi="Times New Roman" w:cs="Times New Roman"/>
          <w:sz w:val="24"/>
          <w:szCs w:val="24"/>
          <w:lang w:eastAsia="ru-RU"/>
        </w:rPr>
        <w:t>ания педагогических инноваций в </w:t>
      </w:r>
      <w:r w:rsidRPr="002E3417">
        <w:rPr>
          <w:rFonts w:ascii="Times New Roman" w:hAnsi="Times New Roman" w:cs="Times New Roman"/>
          <w:sz w:val="24"/>
          <w:szCs w:val="24"/>
          <w:lang w:eastAsia="ru-RU"/>
        </w:rPr>
        <w:t xml:space="preserve">процессе обучения игре на фортепиано является обновление и обогащение музыкально-педагогического репертуара. Так, развивающая функция разнообразного репертуара заключается в его высокохудожественном содержании и </w:t>
      </w:r>
      <w:r w:rsidR="002074F1" w:rsidRPr="002E3417">
        <w:rPr>
          <w:rFonts w:ascii="Times New Roman" w:hAnsi="Times New Roman" w:cs="Times New Roman"/>
          <w:sz w:val="24"/>
          <w:szCs w:val="24"/>
          <w:lang w:eastAsia="ru-RU"/>
        </w:rPr>
        <w:t xml:space="preserve">воспитательной составляющей. Использование </w:t>
      </w:r>
      <w:r w:rsidR="00F74A10" w:rsidRPr="002E3417">
        <w:rPr>
          <w:rFonts w:ascii="Times New Roman" w:hAnsi="Times New Roman" w:cs="Times New Roman"/>
          <w:sz w:val="24"/>
          <w:szCs w:val="24"/>
          <w:lang w:eastAsia="ru-RU"/>
        </w:rPr>
        <w:t>«</w:t>
      </w:r>
      <w:proofErr w:type="spellStart"/>
      <w:r w:rsidR="002074F1" w:rsidRPr="002E3417">
        <w:rPr>
          <w:rFonts w:ascii="Times New Roman" w:hAnsi="Times New Roman" w:cs="Times New Roman"/>
          <w:sz w:val="24"/>
          <w:szCs w:val="24"/>
          <w:lang w:eastAsia="ru-RU"/>
        </w:rPr>
        <w:t>разностилевого</w:t>
      </w:r>
      <w:proofErr w:type="spellEnd"/>
      <w:r w:rsidR="002074F1" w:rsidRPr="002E3417">
        <w:rPr>
          <w:rFonts w:ascii="Times New Roman" w:hAnsi="Times New Roman" w:cs="Times New Roman"/>
          <w:sz w:val="24"/>
          <w:szCs w:val="24"/>
          <w:lang w:eastAsia="ru-RU"/>
        </w:rPr>
        <w:t xml:space="preserve"> и </w:t>
      </w:r>
      <w:proofErr w:type="spellStart"/>
      <w:r w:rsidR="002074F1" w:rsidRPr="002E3417">
        <w:rPr>
          <w:rFonts w:ascii="Times New Roman" w:hAnsi="Times New Roman" w:cs="Times New Roman"/>
          <w:sz w:val="24"/>
          <w:szCs w:val="24"/>
          <w:lang w:eastAsia="ru-RU"/>
        </w:rPr>
        <w:t>разножанрового</w:t>
      </w:r>
      <w:proofErr w:type="spellEnd"/>
      <w:r w:rsidR="002074F1" w:rsidRPr="002E3417">
        <w:rPr>
          <w:rFonts w:ascii="Times New Roman" w:hAnsi="Times New Roman" w:cs="Times New Roman"/>
          <w:sz w:val="24"/>
          <w:szCs w:val="24"/>
          <w:lang w:eastAsia="ru-RU"/>
        </w:rPr>
        <w:t xml:space="preserve"> репертуара в процесс</w:t>
      </w:r>
      <w:r w:rsidR="00DA6606" w:rsidRPr="002E3417">
        <w:rPr>
          <w:rFonts w:ascii="Times New Roman" w:hAnsi="Times New Roman" w:cs="Times New Roman"/>
          <w:sz w:val="24"/>
          <w:szCs w:val="24"/>
          <w:lang w:eastAsia="ru-RU"/>
        </w:rPr>
        <w:t>е обучения игре на фортепиано и </w:t>
      </w:r>
      <w:r w:rsidR="002074F1" w:rsidRPr="002E3417">
        <w:rPr>
          <w:rFonts w:ascii="Times New Roman" w:hAnsi="Times New Roman" w:cs="Times New Roman"/>
          <w:sz w:val="24"/>
          <w:szCs w:val="24"/>
          <w:lang w:eastAsia="ru-RU"/>
        </w:rPr>
        <w:t xml:space="preserve">является одним из критериев педагогической </w:t>
      </w:r>
      <w:proofErr w:type="spellStart"/>
      <w:r w:rsidR="002074F1" w:rsidRPr="002E3417">
        <w:rPr>
          <w:rFonts w:ascii="Times New Roman" w:hAnsi="Times New Roman" w:cs="Times New Roman"/>
          <w:sz w:val="24"/>
          <w:szCs w:val="24"/>
          <w:lang w:eastAsia="ru-RU"/>
        </w:rPr>
        <w:t>инноватики</w:t>
      </w:r>
      <w:proofErr w:type="spellEnd"/>
      <w:r w:rsidR="00F74A10" w:rsidRPr="002E3417">
        <w:rPr>
          <w:rFonts w:ascii="Times New Roman" w:hAnsi="Times New Roman" w:cs="Times New Roman"/>
          <w:sz w:val="24"/>
          <w:szCs w:val="24"/>
          <w:lang w:eastAsia="ru-RU"/>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8, с. 87</w:t>
      </w:r>
      <w:r w:rsidR="00F74A10" w:rsidRPr="002E3417">
        <w:rPr>
          <w:rFonts w:ascii="Times New Roman" w:hAnsi="Times New Roman" w:cs="Times New Roman"/>
          <w:sz w:val="24"/>
          <w:szCs w:val="24"/>
          <w:lang w:eastAsia="ru-RU"/>
        </w:rPr>
        <w:sym w:font="Symbol" w:char="F05D"/>
      </w:r>
      <w:r w:rsidR="002074F1" w:rsidRPr="002E3417">
        <w:rPr>
          <w:rFonts w:ascii="Times New Roman" w:hAnsi="Times New Roman" w:cs="Times New Roman"/>
          <w:sz w:val="24"/>
          <w:szCs w:val="24"/>
          <w:lang w:eastAsia="ru-RU"/>
        </w:rPr>
        <w:t xml:space="preserve">. </w:t>
      </w:r>
    </w:p>
    <w:p w:rsidR="0036450D" w:rsidRPr="002E3417" w:rsidRDefault="00BC118C" w:rsidP="00BC118C">
      <w:pPr>
        <w:pStyle w:val="a7"/>
        <w:spacing w:line="360" w:lineRule="auto"/>
        <w:ind w:firstLine="709"/>
        <w:jc w:val="both"/>
        <w:rPr>
          <w:rFonts w:ascii="Times New Roman" w:hAnsi="Times New Roman" w:cs="Times New Roman"/>
          <w:sz w:val="24"/>
          <w:szCs w:val="24"/>
          <w:shd w:val="clear" w:color="auto" w:fill="FFFFFF"/>
        </w:rPr>
      </w:pPr>
      <w:r w:rsidRPr="002E3417">
        <w:rPr>
          <w:rFonts w:ascii="Times New Roman" w:hAnsi="Times New Roman" w:cs="Times New Roman"/>
          <w:color w:val="000000"/>
          <w:sz w:val="24"/>
          <w:szCs w:val="24"/>
          <w:shd w:val="clear" w:color="auto" w:fill="FFFFFF"/>
        </w:rPr>
        <w:t>Отметим, что одним из наиболее востребованных отр</w:t>
      </w:r>
      <w:r w:rsidR="00270156" w:rsidRPr="002E3417">
        <w:rPr>
          <w:rFonts w:ascii="Times New Roman" w:hAnsi="Times New Roman" w:cs="Times New Roman"/>
          <w:color w:val="000000"/>
          <w:sz w:val="24"/>
          <w:szCs w:val="24"/>
          <w:shd w:val="clear" w:color="auto" w:fill="FFFFFF"/>
        </w:rPr>
        <w:t>аслей исполнительства является</w:t>
      </w:r>
      <w:r w:rsidRPr="002E3417">
        <w:rPr>
          <w:rFonts w:ascii="Times New Roman" w:hAnsi="Times New Roman" w:cs="Times New Roman"/>
          <w:color w:val="000000"/>
          <w:sz w:val="24"/>
          <w:szCs w:val="24"/>
          <w:shd w:val="clear" w:color="auto" w:fill="FFFFFF"/>
        </w:rPr>
        <w:t xml:space="preserve"> фортепианн</w:t>
      </w:r>
      <w:r w:rsidR="00F74A10" w:rsidRPr="002E3417">
        <w:rPr>
          <w:rFonts w:ascii="Times New Roman" w:hAnsi="Times New Roman" w:cs="Times New Roman"/>
          <w:color w:val="000000"/>
          <w:sz w:val="24"/>
          <w:szCs w:val="24"/>
          <w:shd w:val="clear" w:color="auto" w:fill="FFFFFF"/>
        </w:rPr>
        <w:t>ое исполнительское искусство. В </w:t>
      </w:r>
      <w:r w:rsidRPr="002E3417">
        <w:rPr>
          <w:rFonts w:ascii="Times New Roman" w:hAnsi="Times New Roman" w:cs="Times New Roman"/>
          <w:color w:val="000000"/>
          <w:sz w:val="24"/>
          <w:szCs w:val="24"/>
          <w:shd w:val="clear" w:color="auto" w:fill="FFFFFF"/>
        </w:rPr>
        <w:t xml:space="preserve">качестве основного свидетельства нашему мнению служат многочисленные международные фестивали, конкурсы в области фортепианного искусства. Наряду с академическим исполнительством на фортепиано особую популярность начинают приобретать и огромное количество современных ансамблей, групп, </w:t>
      </w:r>
      <w:proofErr w:type="spellStart"/>
      <w:r w:rsidR="00D0790C" w:rsidRPr="002E3417">
        <w:rPr>
          <w:rFonts w:ascii="Times New Roman" w:hAnsi="Times New Roman" w:cs="Times New Roman"/>
          <w:sz w:val="24"/>
          <w:szCs w:val="24"/>
          <w:shd w:val="clear" w:color="auto" w:fill="FFFFFF"/>
        </w:rPr>
        <w:t>клавирабендов</w:t>
      </w:r>
      <w:proofErr w:type="spellEnd"/>
      <w:r w:rsidRPr="002E3417">
        <w:rPr>
          <w:rFonts w:ascii="Times New Roman" w:hAnsi="Times New Roman" w:cs="Times New Roman"/>
          <w:sz w:val="24"/>
          <w:szCs w:val="24"/>
          <w:shd w:val="clear" w:color="auto" w:fill="FFFFFF"/>
        </w:rPr>
        <w:t xml:space="preserve">, а также </w:t>
      </w:r>
      <w:r w:rsidR="0036450D" w:rsidRPr="002E3417">
        <w:rPr>
          <w:rFonts w:ascii="Times New Roman" w:hAnsi="Times New Roman" w:cs="Times New Roman"/>
          <w:sz w:val="24"/>
          <w:szCs w:val="24"/>
          <w:shd w:val="clear" w:color="auto" w:fill="FFFFFF"/>
        </w:rPr>
        <w:t>м</w:t>
      </w:r>
      <w:r w:rsidR="00D0790C" w:rsidRPr="002E3417">
        <w:rPr>
          <w:rFonts w:ascii="Times New Roman" w:hAnsi="Times New Roman" w:cs="Times New Roman"/>
          <w:sz w:val="24"/>
          <w:szCs w:val="24"/>
          <w:shd w:val="clear" w:color="auto" w:fill="FFFFFF"/>
        </w:rPr>
        <w:t xml:space="preserve">ногочисленные фортепианные факультеты консерваторий. </w:t>
      </w:r>
      <w:r w:rsidR="0036450D" w:rsidRPr="002E3417">
        <w:rPr>
          <w:rFonts w:ascii="Times New Roman" w:hAnsi="Times New Roman" w:cs="Times New Roman"/>
          <w:sz w:val="24"/>
          <w:szCs w:val="24"/>
          <w:shd w:val="clear" w:color="auto" w:fill="FFFFFF"/>
        </w:rPr>
        <w:t xml:space="preserve">Вопросами фортепианного исполнительского искусства занимаются многие современные исследователи, опубликовавшие </w:t>
      </w:r>
      <w:r w:rsidR="00247A28" w:rsidRPr="002E3417">
        <w:rPr>
          <w:rFonts w:ascii="Times New Roman" w:hAnsi="Times New Roman" w:cs="Times New Roman"/>
          <w:sz w:val="24"/>
          <w:szCs w:val="24"/>
          <w:shd w:val="clear" w:color="auto" w:fill="FFFFFF"/>
        </w:rPr>
        <w:t xml:space="preserve">авторские монографии, учебные пособия, научные статьи, методики обучения игре на фортепиано. </w:t>
      </w:r>
    </w:p>
    <w:p w:rsidR="002A0192" w:rsidRPr="002E3417" w:rsidRDefault="00270156" w:rsidP="00BC118C">
      <w:pPr>
        <w:pStyle w:val="a7"/>
        <w:spacing w:line="360" w:lineRule="auto"/>
        <w:ind w:firstLine="709"/>
        <w:jc w:val="both"/>
        <w:rPr>
          <w:rFonts w:ascii="Times New Roman" w:hAnsi="Times New Roman" w:cs="Times New Roman"/>
          <w:sz w:val="24"/>
          <w:szCs w:val="24"/>
        </w:rPr>
      </w:pPr>
      <w:r w:rsidRPr="002E3417">
        <w:rPr>
          <w:rFonts w:ascii="Times New Roman" w:hAnsi="Times New Roman" w:cs="Times New Roman"/>
          <w:sz w:val="24"/>
          <w:szCs w:val="24"/>
          <w:shd w:val="clear" w:color="auto" w:fill="FFFFFF"/>
        </w:rPr>
        <w:t>Занимаясь проблемой</w:t>
      </w:r>
      <w:r w:rsidR="00247A28" w:rsidRPr="002E3417">
        <w:rPr>
          <w:rFonts w:ascii="Times New Roman" w:hAnsi="Times New Roman" w:cs="Times New Roman"/>
          <w:sz w:val="24"/>
          <w:szCs w:val="24"/>
          <w:shd w:val="clear" w:color="auto" w:fill="FFFFFF"/>
        </w:rPr>
        <w:t xml:space="preserve"> использования педагогических ин</w:t>
      </w:r>
      <w:r w:rsidR="00DA6606" w:rsidRPr="002E3417">
        <w:rPr>
          <w:rFonts w:ascii="Times New Roman" w:hAnsi="Times New Roman" w:cs="Times New Roman"/>
          <w:sz w:val="24"/>
          <w:szCs w:val="24"/>
          <w:shd w:val="clear" w:color="auto" w:fill="FFFFFF"/>
        </w:rPr>
        <w:t>новаций в </w:t>
      </w:r>
      <w:r w:rsidR="00247A28" w:rsidRPr="002E3417">
        <w:rPr>
          <w:rFonts w:ascii="Times New Roman" w:hAnsi="Times New Roman" w:cs="Times New Roman"/>
          <w:sz w:val="24"/>
          <w:szCs w:val="24"/>
          <w:shd w:val="clear" w:color="auto" w:fill="FFFFFF"/>
        </w:rPr>
        <w:t>процессе обучения игре на ф</w:t>
      </w:r>
      <w:r w:rsidR="00DA6606" w:rsidRPr="002E3417">
        <w:rPr>
          <w:rFonts w:ascii="Times New Roman" w:hAnsi="Times New Roman" w:cs="Times New Roman"/>
          <w:sz w:val="24"/>
          <w:szCs w:val="24"/>
          <w:shd w:val="clear" w:color="auto" w:fill="FFFFFF"/>
        </w:rPr>
        <w:t>ортепиано, мы пришли к выводу о </w:t>
      </w:r>
      <w:r w:rsidR="00247A28" w:rsidRPr="002E3417">
        <w:rPr>
          <w:rFonts w:ascii="Times New Roman" w:hAnsi="Times New Roman" w:cs="Times New Roman"/>
          <w:sz w:val="24"/>
          <w:szCs w:val="24"/>
          <w:shd w:val="clear" w:color="auto" w:fill="FFFFFF"/>
        </w:rPr>
        <w:t xml:space="preserve">необходимости обобщения исполнительского музыкального материала для формирования музыкальной культуры обучающихся. Не менее важным критерием в фортепианной педагогике является </w:t>
      </w:r>
      <w:r w:rsidR="002A0192" w:rsidRPr="002E3417">
        <w:rPr>
          <w:rFonts w:ascii="Times New Roman" w:hAnsi="Times New Roman" w:cs="Times New Roman"/>
          <w:sz w:val="24"/>
          <w:szCs w:val="24"/>
          <w:shd w:val="clear" w:color="auto" w:fill="FFFFFF"/>
        </w:rPr>
        <w:t>«о</w:t>
      </w:r>
      <w:r w:rsidR="002A0192" w:rsidRPr="002E3417">
        <w:rPr>
          <w:rFonts w:ascii="Times New Roman" w:hAnsi="Times New Roman" w:cs="Times New Roman"/>
          <w:sz w:val="24"/>
          <w:szCs w:val="24"/>
        </w:rPr>
        <w:t>существление</w:t>
      </w:r>
      <w:r w:rsidR="00D0790C" w:rsidRPr="002E3417">
        <w:rPr>
          <w:rFonts w:ascii="Times New Roman" w:hAnsi="Times New Roman" w:cs="Times New Roman"/>
          <w:sz w:val="24"/>
          <w:szCs w:val="24"/>
        </w:rPr>
        <w:t xml:space="preserve"> </w:t>
      </w:r>
      <w:proofErr w:type="spellStart"/>
      <w:r w:rsidR="00D0790C" w:rsidRPr="002E3417">
        <w:rPr>
          <w:rFonts w:ascii="Times New Roman" w:hAnsi="Times New Roman" w:cs="Times New Roman"/>
          <w:sz w:val="24"/>
          <w:szCs w:val="24"/>
        </w:rPr>
        <w:t>межпредметных</w:t>
      </w:r>
      <w:proofErr w:type="spellEnd"/>
      <w:r w:rsidR="00D0790C" w:rsidRPr="002E3417">
        <w:rPr>
          <w:rFonts w:ascii="Times New Roman" w:hAnsi="Times New Roman" w:cs="Times New Roman"/>
          <w:sz w:val="24"/>
          <w:szCs w:val="24"/>
        </w:rPr>
        <w:t xml:space="preserve"> связей в целях получения системного знания</w:t>
      </w:r>
      <w:r w:rsidR="002A0192" w:rsidRPr="002E3417">
        <w:rPr>
          <w:rFonts w:ascii="Times New Roman" w:hAnsi="Times New Roman" w:cs="Times New Roman"/>
          <w:sz w:val="24"/>
          <w:szCs w:val="24"/>
        </w:rPr>
        <w:t xml:space="preserve">» </w:t>
      </w:r>
      <w:r w:rsidR="00F74A10" w:rsidRPr="002E3417">
        <w:rPr>
          <w:rFonts w:ascii="Times New Roman" w:hAnsi="Times New Roman" w:cs="Times New Roman"/>
          <w:sz w:val="24"/>
          <w:szCs w:val="24"/>
          <w:lang w:eastAsia="ru-RU"/>
        </w:rPr>
        <w:sym w:font="Symbol" w:char="F05B"/>
      </w:r>
      <w:r w:rsidR="00F74A10" w:rsidRPr="002E3417">
        <w:rPr>
          <w:rFonts w:ascii="Times New Roman" w:hAnsi="Times New Roman" w:cs="Times New Roman"/>
          <w:sz w:val="24"/>
          <w:szCs w:val="24"/>
          <w:lang w:eastAsia="ru-RU"/>
        </w:rPr>
        <w:t>1, с. 19</w:t>
      </w:r>
      <w:r w:rsidR="00F74A10" w:rsidRPr="002E3417">
        <w:rPr>
          <w:rFonts w:ascii="Times New Roman" w:hAnsi="Times New Roman" w:cs="Times New Roman"/>
          <w:sz w:val="24"/>
          <w:szCs w:val="24"/>
          <w:lang w:eastAsia="ru-RU"/>
        </w:rPr>
        <w:sym w:font="Symbol" w:char="F05D"/>
      </w:r>
      <w:r w:rsidR="002A0192" w:rsidRPr="002E3417">
        <w:rPr>
          <w:rFonts w:ascii="Times New Roman" w:hAnsi="Times New Roman" w:cs="Times New Roman"/>
          <w:sz w:val="24"/>
          <w:szCs w:val="24"/>
        </w:rPr>
        <w:t xml:space="preserve">, а также творческий рост ученика. </w:t>
      </w:r>
    </w:p>
    <w:p w:rsidR="009D28CE" w:rsidRDefault="006F31A2" w:rsidP="002E3417">
      <w:pPr>
        <w:pStyle w:val="a7"/>
        <w:spacing w:line="360" w:lineRule="auto"/>
        <w:ind w:firstLine="709"/>
        <w:jc w:val="both"/>
        <w:rPr>
          <w:rFonts w:ascii="Times New Roman" w:hAnsi="Times New Roman" w:cs="Times New Roman"/>
          <w:sz w:val="24"/>
          <w:szCs w:val="24"/>
        </w:rPr>
      </w:pPr>
      <w:r w:rsidRPr="002E3417">
        <w:rPr>
          <w:rFonts w:ascii="Times New Roman" w:hAnsi="Times New Roman" w:cs="Times New Roman"/>
          <w:sz w:val="24"/>
          <w:szCs w:val="24"/>
        </w:rPr>
        <w:t xml:space="preserve">В результате представленного нами анализа использования инновационных методов в процессе обучения игре на фортепиано было </w:t>
      </w:r>
      <w:r w:rsidR="00C72D4B" w:rsidRPr="002E3417">
        <w:rPr>
          <w:rFonts w:ascii="Times New Roman" w:hAnsi="Times New Roman" w:cs="Times New Roman"/>
          <w:sz w:val="24"/>
          <w:szCs w:val="24"/>
        </w:rPr>
        <w:t xml:space="preserve">выявлено, что для успешной реализации </w:t>
      </w:r>
      <w:r w:rsidRPr="002E3417">
        <w:rPr>
          <w:rFonts w:ascii="Times New Roman" w:hAnsi="Times New Roman" w:cs="Times New Roman"/>
          <w:sz w:val="24"/>
          <w:szCs w:val="24"/>
        </w:rPr>
        <w:lastRenderedPageBreak/>
        <w:t>педагогическо</w:t>
      </w:r>
      <w:r w:rsidR="00C72D4B" w:rsidRPr="002E3417">
        <w:rPr>
          <w:rFonts w:ascii="Times New Roman" w:hAnsi="Times New Roman" w:cs="Times New Roman"/>
          <w:sz w:val="24"/>
          <w:szCs w:val="24"/>
        </w:rPr>
        <w:t>й деятельности, ее</w:t>
      </w:r>
      <w:r w:rsidRPr="002E3417">
        <w:rPr>
          <w:rFonts w:ascii="Times New Roman" w:hAnsi="Times New Roman" w:cs="Times New Roman"/>
          <w:sz w:val="24"/>
          <w:szCs w:val="24"/>
        </w:rPr>
        <w:t xml:space="preserve"> продук</w:t>
      </w:r>
      <w:r w:rsidR="00C72D4B" w:rsidRPr="002E3417">
        <w:rPr>
          <w:rFonts w:ascii="Times New Roman" w:hAnsi="Times New Roman" w:cs="Times New Roman"/>
          <w:sz w:val="24"/>
          <w:szCs w:val="24"/>
        </w:rPr>
        <w:t>тивности необходимым является</w:t>
      </w:r>
      <w:r w:rsidRPr="002E3417">
        <w:rPr>
          <w:rFonts w:ascii="Times New Roman" w:hAnsi="Times New Roman" w:cs="Times New Roman"/>
          <w:sz w:val="24"/>
          <w:szCs w:val="24"/>
        </w:rPr>
        <w:t xml:space="preserve"> всесторонний </w:t>
      </w:r>
      <w:r w:rsidR="00DA6606" w:rsidRPr="002E3417">
        <w:rPr>
          <w:rFonts w:ascii="Times New Roman" w:hAnsi="Times New Roman" w:cs="Times New Roman"/>
          <w:sz w:val="24"/>
          <w:szCs w:val="24"/>
        </w:rPr>
        <w:t>а</w:t>
      </w:r>
      <w:r w:rsidR="00C72D4B" w:rsidRPr="002E3417">
        <w:rPr>
          <w:rFonts w:ascii="Times New Roman" w:hAnsi="Times New Roman" w:cs="Times New Roman"/>
          <w:sz w:val="24"/>
          <w:szCs w:val="24"/>
        </w:rPr>
        <w:t>нализ педагогических инноваций.</w:t>
      </w:r>
    </w:p>
    <w:p w:rsidR="002E3417" w:rsidRPr="002E3417" w:rsidRDefault="002E3417" w:rsidP="002E3417">
      <w:pPr>
        <w:pStyle w:val="a7"/>
        <w:spacing w:line="360" w:lineRule="auto"/>
        <w:ind w:firstLine="709"/>
        <w:jc w:val="both"/>
        <w:rPr>
          <w:rFonts w:ascii="Times New Roman" w:hAnsi="Times New Roman" w:cs="Times New Roman"/>
          <w:sz w:val="24"/>
          <w:szCs w:val="24"/>
        </w:rPr>
      </w:pPr>
    </w:p>
    <w:p w:rsidR="006F31A2" w:rsidRPr="002E3417" w:rsidRDefault="009D28CE" w:rsidP="002E3417">
      <w:pPr>
        <w:pStyle w:val="a7"/>
        <w:spacing w:line="360" w:lineRule="auto"/>
        <w:ind w:firstLine="709"/>
        <w:jc w:val="center"/>
        <w:rPr>
          <w:rFonts w:ascii="Times New Roman" w:hAnsi="Times New Roman" w:cs="Times New Roman"/>
          <w:sz w:val="24"/>
          <w:szCs w:val="24"/>
        </w:rPr>
      </w:pPr>
      <w:r w:rsidRPr="002E3417">
        <w:rPr>
          <w:rFonts w:ascii="Times New Roman" w:hAnsi="Times New Roman" w:cs="Times New Roman"/>
          <w:sz w:val="24"/>
          <w:szCs w:val="24"/>
        </w:rPr>
        <w:t>СПИСОК ЛИТЕРАТУРЫ</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Fonts w:ascii="Times New Roman" w:hAnsi="Times New Roman" w:cs="Times New Roman"/>
          <w:sz w:val="24"/>
          <w:szCs w:val="24"/>
          <w:lang w:eastAsia="ru-RU"/>
        </w:rPr>
        <w:t>Аврамкова</w:t>
      </w:r>
      <w:proofErr w:type="spellEnd"/>
      <w:r w:rsidRPr="002E3417">
        <w:rPr>
          <w:rFonts w:ascii="Times New Roman" w:hAnsi="Times New Roman" w:cs="Times New Roman"/>
          <w:sz w:val="24"/>
          <w:szCs w:val="24"/>
          <w:lang w:eastAsia="ru-RU"/>
        </w:rPr>
        <w:t xml:space="preserve"> И. С. </w:t>
      </w:r>
      <w:r w:rsidRPr="002E3417">
        <w:rPr>
          <w:rFonts w:ascii="Times New Roman" w:hAnsi="Times New Roman" w:cs="Times New Roman"/>
          <w:sz w:val="24"/>
          <w:szCs w:val="24"/>
          <w:shd w:val="clear" w:color="auto" w:fill="FFFFFF"/>
        </w:rPr>
        <w:t>Педагогические инновации в системе начального обучения игре на фортепиано</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на материале современных учебно-методических пособий</w:t>
      </w:r>
      <w:r w:rsidRPr="002E3417">
        <w:rPr>
          <w:rFonts w:ascii="Times New Roman" w:hAnsi="Times New Roman" w:cs="Times New Roman"/>
          <w:sz w:val="24"/>
          <w:szCs w:val="24"/>
        </w:rPr>
        <w:t xml:space="preserve">) </w:t>
      </w:r>
      <w:r w:rsidRPr="002E3417">
        <w:rPr>
          <w:rFonts w:asciiTheme="majorBidi" w:hAnsiTheme="majorBidi" w:cstheme="majorBidi"/>
          <w:bCs/>
          <w:sz w:val="24"/>
          <w:szCs w:val="24"/>
        </w:rPr>
        <w:t xml:space="preserve">: </w:t>
      </w:r>
      <w:proofErr w:type="spellStart"/>
      <w:r w:rsidRPr="002E3417">
        <w:rPr>
          <w:rFonts w:asciiTheme="majorBidi" w:hAnsiTheme="majorBidi" w:cstheme="majorBidi"/>
          <w:bCs/>
          <w:sz w:val="24"/>
          <w:szCs w:val="24"/>
        </w:rPr>
        <w:t>автореф</w:t>
      </w:r>
      <w:proofErr w:type="spellEnd"/>
      <w:r w:rsidRPr="002E3417">
        <w:rPr>
          <w:rFonts w:asciiTheme="majorBidi" w:hAnsiTheme="majorBidi" w:cstheme="majorBidi"/>
          <w:bCs/>
          <w:sz w:val="24"/>
          <w:szCs w:val="24"/>
        </w:rPr>
        <w:t xml:space="preserve">. </w:t>
      </w:r>
      <w:proofErr w:type="spellStart"/>
      <w:r w:rsidRPr="002E3417">
        <w:rPr>
          <w:rFonts w:asciiTheme="majorBidi" w:hAnsiTheme="majorBidi" w:cstheme="majorBidi"/>
          <w:bCs/>
          <w:sz w:val="24"/>
          <w:szCs w:val="24"/>
        </w:rPr>
        <w:t>дис</w:t>
      </w:r>
      <w:proofErr w:type="spellEnd"/>
      <w:r w:rsidRPr="002E3417">
        <w:rPr>
          <w:rFonts w:asciiTheme="majorBidi" w:hAnsiTheme="majorBidi" w:cstheme="majorBidi"/>
          <w:bCs/>
          <w:sz w:val="24"/>
          <w:szCs w:val="24"/>
        </w:rPr>
        <w:t xml:space="preserve">. … канд. </w:t>
      </w:r>
      <w:proofErr w:type="spellStart"/>
      <w:r w:rsidRPr="002E3417">
        <w:rPr>
          <w:rFonts w:ascii="Times New Roman" w:hAnsi="Times New Roman" w:cs="Times New Roman"/>
          <w:bCs/>
          <w:sz w:val="24"/>
          <w:szCs w:val="24"/>
        </w:rPr>
        <w:t>пед</w:t>
      </w:r>
      <w:proofErr w:type="spellEnd"/>
      <w:r w:rsidRPr="002E3417">
        <w:rPr>
          <w:rFonts w:ascii="Times New Roman" w:hAnsi="Times New Roman" w:cs="Times New Roman"/>
          <w:bCs/>
          <w:sz w:val="24"/>
          <w:szCs w:val="24"/>
        </w:rPr>
        <w:t xml:space="preserve">. наук : 13.00.02 / </w:t>
      </w:r>
      <w:proofErr w:type="spellStart"/>
      <w:r w:rsidRPr="002E3417">
        <w:rPr>
          <w:rFonts w:ascii="Times New Roman" w:hAnsi="Times New Roman" w:cs="Times New Roman"/>
          <w:sz w:val="24"/>
          <w:szCs w:val="24"/>
          <w:shd w:val="clear" w:color="auto" w:fill="FFFFFF"/>
        </w:rPr>
        <w:t>Аврамкова</w:t>
      </w:r>
      <w:proofErr w:type="spellEnd"/>
      <w:r w:rsidRPr="002E3417">
        <w:rPr>
          <w:rFonts w:ascii="Times New Roman" w:hAnsi="Times New Roman" w:cs="Times New Roman"/>
          <w:sz w:val="24"/>
          <w:szCs w:val="24"/>
          <w:shd w:val="clear" w:color="auto" w:fill="FFFFFF"/>
        </w:rPr>
        <w:t xml:space="preserve"> Ирина Семеновна. – СПб</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rPr>
        <w:t>2007. – 24 с.</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Style w:val="hl"/>
          <w:rFonts w:ascii="Times New Roman" w:hAnsi="Times New Roman" w:cs="Times New Roman"/>
          <w:sz w:val="24"/>
          <w:szCs w:val="24"/>
        </w:rPr>
        <w:t>Баренбойм</w:t>
      </w:r>
      <w:proofErr w:type="spellEnd"/>
      <w:r w:rsidRPr="002E3417">
        <w:rPr>
          <w:rStyle w:val="hl"/>
          <w:rFonts w:ascii="Times New Roman" w:hAnsi="Times New Roman" w:cs="Times New Roman"/>
          <w:sz w:val="24"/>
          <w:szCs w:val="24"/>
        </w:rPr>
        <w:t xml:space="preserve"> Л</w:t>
      </w:r>
      <w:r w:rsidRPr="002E3417">
        <w:rPr>
          <w:rFonts w:ascii="Times New Roman" w:hAnsi="Times New Roman" w:cs="Times New Roman"/>
          <w:sz w:val="24"/>
          <w:szCs w:val="24"/>
          <w:shd w:val="clear" w:color="auto" w:fill="FFFFFF"/>
        </w:rPr>
        <w:t xml:space="preserve">. А. Путь к </w:t>
      </w:r>
      <w:proofErr w:type="spellStart"/>
      <w:r w:rsidRPr="002E3417">
        <w:rPr>
          <w:rFonts w:ascii="Times New Roman" w:hAnsi="Times New Roman" w:cs="Times New Roman"/>
          <w:sz w:val="24"/>
          <w:szCs w:val="24"/>
          <w:shd w:val="clear" w:color="auto" w:fill="FFFFFF"/>
        </w:rPr>
        <w:t>музицированию</w:t>
      </w:r>
      <w:proofErr w:type="spellEnd"/>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школа </w:t>
      </w:r>
      <w:r w:rsidRPr="002E3417">
        <w:rPr>
          <w:rStyle w:val="hl"/>
          <w:rFonts w:ascii="Times New Roman" w:hAnsi="Times New Roman" w:cs="Times New Roman"/>
          <w:sz w:val="24"/>
          <w:szCs w:val="24"/>
        </w:rPr>
        <w:t>игры</w:t>
      </w:r>
      <w:r w:rsidRPr="002E3417">
        <w:rPr>
          <w:rFonts w:ascii="Times New Roman" w:hAnsi="Times New Roman" w:cs="Times New Roman"/>
          <w:sz w:val="24"/>
          <w:szCs w:val="24"/>
          <w:shd w:val="clear" w:color="auto" w:fill="FFFFFF"/>
        </w:rPr>
        <w:t xml:space="preserve"> на фортепиано / Л. А. </w:t>
      </w:r>
      <w:proofErr w:type="spellStart"/>
      <w:r w:rsidRPr="002E3417">
        <w:rPr>
          <w:rFonts w:ascii="Times New Roman" w:hAnsi="Times New Roman" w:cs="Times New Roman"/>
          <w:sz w:val="24"/>
          <w:szCs w:val="24"/>
          <w:shd w:val="clear" w:color="auto" w:fill="FFFFFF"/>
        </w:rPr>
        <w:t>Баренбойм</w:t>
      </w:r>
      <w:proofErr w:type="spellEnd"/>
      <w:r w:rsidRPr="002E3417">
        <w:rPr>
          <w:rFonts w:ascii="Times New Roman" w:hAnsi="Times New Roman" w:cs="Times New Roman"/>
          <w:sz w:val="24"/>
          <w:szCs w:val="24"/>
          <w:shd w:val="clear" w:color="auto" w:fill="FFFFFF"/>
        </w:rPr>
        <w:t xml:space="preserve">, Ф. Н. </w:t>
      </w:r>
      <w:r w:rsidRPr="002E3417">
        <w:rPr>
          <w:rStyle w:val="hl"/>
          <w:rFonts w:ascii="Times New Roman" w:hAnsi="Times New Roman" w:cs="Times New Roman"/>
          <w:sz w:val="24"/>
          <w:szCs w:val="24"/>
        </w:rPr>
        <w:t>Брянская</w:t>
      </w:r>
      <w:r w:rsidRPr="002E3417">
        <w:rPr>
          <w:rFonts w:ascii="Times New Roman" w:hAnsi="Times New Roman" w:cs="Times New Roman"/>
          <w:sz w:val="24"/>
          <w:szCs w:val="24"/>
          <w:shd w:val="clear" w:color="auto" w:fill="FFFFFF"/>
        </w:rPr>
        <w:t xml:space="preserve">, Н. П. </w:t>
      </w:r>
      <w:proofErr w:type="spellStart"/>
      <w:r w:rsidRPr="002E3417">
        <w:rPr>
          <w:rFonts w:ascii="Times New Roman" w:hAnsi="Times New Roman" w:cs="Times New Roman"/>
          <w:sz w:val="24"/>
          <w:szCs w:val="24"/>
          <w:shd w:val="clear" w:color="auto" w:fill="FFFFFF"/>
        </w:rPr>
        <w:t>Перунова</w:t>
      </w:r>
      <w:proofErr w:type="spellEnd"/>
      <w:r w:rsidRPr="002E3417">
        <w:rPr>
          <w:rFonts w:ascii="Times New Roman" w:hAnsi="Times New Roman" w:cs="Times New Roman"/>
          <w:sz w:val="24"/>
          <w:szCs w:val="24"/>
          <w:shd w:val="clear" w:color="auto" w:fill="FFFFFF"/>
        </w:rPr>
        <w:t>. – Л.</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Советский композитор, Ленинградское отделение, 1980. – 352 с.</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Style w:val="hl"/>
          <w:rFonts w:ascii="Times New Roman" w:hAnsi="Times New Roman" w:cs="Times New Roman"/>
          <w:sz w:val="24"/>
          <w:szCs w:val="24"/>
        </w:rPr>
        <w:t>Баренбойм</w:t>
      </w:r>
      <w:proofErr w:type="spellEnd"/>
      <w:r w:rsidRPr="002E3417">
        <w:rPr>
          <w:rFonts w:ascii="Times New Roman" w:hAnsi="Times New Roman" w:cs="Times New Roman"/>
          <w:sz w:val="24"/>
          <w:szCs w:val="24"/>
          <w:shd w:val="clear" w:color="auto" w:fill="FFFFFF"/>
        </w:rPr>
        <w:t xml:space="preserve"> Л. А. Фортепианная педагогика / Л. А. </w:t>
      </w:r>
      <w:proofErr w:type="spellStart"/>
      <w:r w:rsidRPr="002E3417">
        <w:rPr>
          <w:rFonts w:ascii="Times New Roman" w:hAnsi="Times New Roman" w:cs="Times New Roman"/>
          <w:sz w:val="24"/>
          <w:szCs w:val="24"/>
          <w:shd w:val="clear" w:color="auto" w:fill="FFFFFF"/>
        </w:rPr>
        <w:t>Баренбойм</w:t>
      </w:r>
      <w:proofErr w:type="spellEnd"/>
      <w:r w:rsidRPr="002E3417">
        <w:rPr>
          <w:rFonts w:ascii="Times New Roman" w:hAnsi="Times New Roman" w:cs="Times New Roman"/>
          <w:sz w:val="24"/>
          <w:szCs w:val="24"/>
          <w:shd w:val="clear" w:color="auto" w:fill="FFFFFF"/>
        </w:rPr>
        <w:t>. – М.</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Классика-ХХ1, 2007. – 191 с.</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Fonts w:ascii="Times New Roman" w:hAnsi="Times New Roman" w:cs="Times New Roman"/>
          <w:sz w:val="24"/>
          <w:szCs w:val="24"/>
          <w:shd w:val="clear" w:color="auto" w:fill="FFFFFF"/>
        </w:rPr>
        <w:t>Баренбойм</w:t>
      </w:r>
      <w:proofErr w:type="spellEnd"/>
      <w:r w:rsidRPr="002E3417">
        <w:rPr>
          <w:rFonts w:ascii="Times New Roman" w:hAnsi="Times New Roman" w:cs="Times New Roman"/>
          <w:sz w:val="24"/>
          <w:szCs w:val="24"/>
          <w:shd w:val="clear" w:color="auto" w:fill="FFFFFF"/>
        </w:rPr>
        <w:t xml:space="preserve"> Л. Об основных тенденциях </w:t>
      </w:r>
      <w:r w:rsidRPr="002E3417">
        <w:rPr>
          <w:rStyle w:val="hl"/>
          <w:rFonts w:ascii="Times New Roman" w:hAnsi="Times New Roman" w:cs="Times New Roman"/>
          <w:sz w:val="24"/>
          <w:szCs w:val="24"/>
        </w:rPr>
        <w:t>музыкальной</w:t>
      </w:r>
      <w:r w:rsidRPr="002E3417">
        <w:rPr>
          <w:rFonts w:ascii="Times New Roman" w:hAnsi="Times New Roman" w:cs="Times New Roman"/>
          <w:sz w:val="24"/>
          <w:szCs w:val="24"/>
          <w:shd w:val="clear" w:color="auto" w:fill="FFFFFF"/>
        </w:rPr>
        <w:t> педагогики XX века // Советская музыка. – 1971. – № 8. – С. 96-111.</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Style w:val="hl"/>
          <w:rFonts w:ascii="Times New Roman" w:hAnsi="Times New Roman" w:cs="Times New Roman"/>
          <w:sz w:val="24"/>
          <w:szCs w:val="24"/>
        </w:rPr>
        <w:t>Ляховицкая</w:t>
      </w:r>
      <w:proofErr w:type="spellEnd"/>
      <w:r w:rsidRPr="002E3417">
        <w:rPr>
          <w:rFonts w:ascii="Times New Roman" w:hAnsi="Times New Roman" w:cs="Times New Roman"/>
          <w:sz w:val="24"/>
          <w:szCs w:val="24"/>
          <w:shd w:val="clear" w:color="auto" w:fill="FFFFFF"/>
        </w:rPr>
        <w:t xml:space="preserve"> С. С. Задачи воспитания учащихся. Педагогические способности / С. С.</w:t>
      </w:r>
      <w:r w:rsidRPr="002E3417">
        <w:rPr>
          <w:rStyle w:val="hl"/>
          <w:rFonts w:ascii="Times New Roman" w:hAnsi="Times New Roman" w:cs="Times New Roman"/>
          <w:sz w:val="24"/>
          <w:szCs w:val="24"/>
        </w:rPr>
        <w:t xml:space="preserve"> </w:t>
      </w:r>
      <w:proofErr w:type="spellStart"/>
      <w:r w:rsidRPr="002E3417">
        <w:rPr>
          <w:rStyle w:val="hl"/>
          <w:rFonts w:ascii="Times New Roman" w:hAnsi="Times New Roman" w:cs="Times New Roman"/>
          <w:sz w:val="24"/>
          <w:szCs w:val="24"/>
        </w:rPr>
        <w:t>Ляховицкая</w:t>
      </w:r>
      <w:proofErr w:type="spellEnd"/>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под ред. Л. Н. </w:t>
      </w:r>
      <w:proofErr w:type="spellStart"/>
      <w:r w:rsidRPr="002E3417">
        <w:rPr>
          <w:rFonts w:ascii="Times New Roman" w:hAnsi="Times New Roman" w:cs="Times New Roman"/>
          <w:sz w:val="24"/>
          <w:szCs w:val="24"/>
          <w:shd w:val="clear" w:color="auto" w:fill="FFFFFF"/>
        </w:rPr>
        <w:t>Раабена</w:t>
      </w:r>
      <w:proofErr w:type="spellEnd"/>
      <w:r w:rsidRPr="002E3417">
        <w:rPr>
          <w:rFonts w:ascii="Times New Roman" w:hAnsi="Times New Roman" w:cs="Times New Roman"/>
          <w:sz w:val="24"/>
          <w:szCs w:val="24"/>
          <w:shd w:val="clear" w:color="auto" w:fill="FFFFFF"/>
        </w:rPr>
        <w:t>. – Л.</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w:t>
      </w:r>
      <w:proofErr w:type="spellStart"/>
      <w:r w:rsidRPr="002E3417">
        <w:rPr>
          <w:rFonts w:ascii="Times New Roman" w:hAnsi="Times New Roman" w:cs="Times New Roman"/>
          <w:sz w:val="24"/>
          <w:szCs w:val="24"/>
          <w:shd w:val="clear" w:color="auto" w:fill="FFFFFF"/>
        </w:rPr>
        <w:t>Музгиз</w:t>
      </w:r>
      <w:proofErr w:type="spellEnd"/>
      <w:r w:rsidRPr="002E3417">
        <w:rPr>
          <w:rFonts w:ascii="Times New Roman" w:hAnsi="Times New Roman" w:cs="Times New Roman"/>
          <w:sz w:val="24"/>
          <w:szCs w:val="24"/>
          <w:shd w:val="clear" w:color="auto" w:fill="FFFFFF"/>
        </w:rPr>
        <w:t>, 1963. – 48 с.</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Style w:val="hl"/>
          <w:rFonts w:ascii="Times New Roman" w:hAnsi="Times New Roman" w:cs="Times New Roman"/>
          <w:sz w:val="24"/>
          <w:szCs w:val="24"/>
        </w:rPr>
        <w:t>Ражников</w:t>
      </w:r>
      <w:proofErr w:type="spellEnd"/>
      <w:r w:rsidRPr="002E3417">
        <w:rPr>
          <w:rFonts w:ascii="Times New Roman" w:hAnsi="Times New Roman" w:cs="Times New Roman"/>
          <w:sz w:val="24"/>
          <w:szCs w:val="24"/>
          <w:shd w:val="clear" w:color="auto" w:fill="FFFFFF"/>
        </w:rPr>
        <w:t xml:space="preserve"> В. Г. Диалоги о музыкальной педагогике / В. </w:t>
      </w:r>
      <w:proofErr w:type="spellStart"/>
      <w:r w:rsidRPr="002E3417">
        <w:rPr>
          <w:rStyle w:val="hl"/>
          <w:rFonts w:ascii="Times New Roman" w:hAnsi="Times New Roman" w:cs="Times New Roman"/>
          <w:sz w:val="24"/>
          <w:szCs w:val="24"/>
        </w:rPr>
        <w:t>Ражников</w:t>
      </w:r>
      <w:proofErr w:type="spellEnd"/>
      <w:r w:rsidRPr="002E3417">
        <w:rPr>
          <w:rFonts w:ascii="Times New Roman" w:hAnsi="Times New Roman" w:cs="Times New Roman"/>
          <w:sz w:val="24"/>
          <w:szCs w:val="24"/>
          <w:shd w:val="clear" w:color="auto" w:fill="FFFFFF"/>
        </w:rPr>
        <w:t xml:space="preserve">. 2-е изд., </w:t>
      </w:r>
      <w:bookmarkStart w:id="0" w:name="_GoBack"/>
      <w:bookmarkEnd w:id="0"/>
      <w:proofErr w:type="spellStart"/>
      <w:r w:rsidRPr="002E3417">
        <w:rPr>
          <w:rFonts w:ascii="Times New Roman" w:hAnsi="Times New Roman" w:cs="Times New Roman"/>
          <w:sz w:val="24"/>
          <w:szCs w:val="24"/>
          <w:shd w:val="clear" w:color="auto" w:fill="FFFFFF"/>
        </w:rPr>
        <w:t>испр</w:t>
      </w:r>
      <w:proofErr w:type="spellEnd"/>
      <w:r w:rsidRPr="002E3417">
        <w:rPr>
          <w:rFonts w:ascii="Times New Roman" w:hAnsi="Times New Roman" w:cs="Times New Roman"/>
          <w:sz w:val="24"/>
          <w:szCs w:val="24"/>
          <w:shd w:val="clear" w:color="auto" w:fill="FFFFFF"/>
        </w:rPr>
        <w:t>. – М.</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ЦАПИ, 1994. – 142 с.</w:t>
      </w:r>
    </w:p>
    <w:p w:rsidR="00F74A10" w:rsidRPr="002E3417" w:rsidRDefault="00F74A10" w:rsidP="00546BA8">
      <w:pPr>
        <w:pStyle w:val="a7"/>
        <w:numPr>
          <w:ilvl w:val="0"/>
          <w:numId w:val="2"/>
        </w:numPr>
        <w:spacing w:line="360" w:lineRule="auto"/>
        <w:ind w:left="284" w:firstLine="709"/>
        <w:jc w:val="both"/>
        <w:rPr>
          <w:rFonts w:ascii="Times New Roman" w:hAnsi="Times New Roman" w:cs="Times New Roman"/>
          <w:sz w:val="24"/>
          <w:szCs w:val="24"/>
        </w:rPr>
      </w:pPr>
      <w:proofErr w:type="spellStart"/>
      <w:r w:rsidRPr="002E3417">
        <w:rPr>
          <w:rStyle w:val="hl"/>
          <w:rFonts w:ascii="Times New Roman" w:hAnsi="Times New Roman" w:cs="Times New Roman"/>
          <w:sz w:val="24"/>
          <w:szCs w:val="24"/>
        </w:rPr>
        <w:t>Савшинский</w:t>
      </w:r>
      <w:proofErr w:type="spellEnd"/>
      <w:r w:rsidRPr="002E3417">
        <w:rPr>
          <w:rFonts w:ascii="Times New Roman" w:hAnsi="Times New Roman" w:cs="Times New Roman"/>
          <w:sz w:val="24"/>
          <w:szCs w:val="24"/>
        </w:rPr>
        <w:t xml:space="preserve"> С. И. Работа пианиста над </w:t>
      </w:r>
      <w:r w:rsidRPr="002E3417">
        <w:rPr>
          <w:rStyle w:val="hl"/>
          <w:rFonts w:ascii="Times New Roman" w:hAnsi="Times New Roman" w:cs="Times New Roman"/>
          <w:sz w:val="24"/>
          <w:szCs w:val="24"/>
        </w:rPr>
        <w:t>музыкальным</w:t>
      </w:r>
      <w:r w:rsidRPr="002E3417">
        <w:rPr>
          <w:rFonts w:ascii="Times New Roman" w:hAnsi="Times New Roman" w:cs="Times New Roman"/>
          <w:sz w:val="24"/>
          <w:szCs w:val="24"/>
        </w:rPr>
        <w:t xml:space="preserve"> произведением / С. И. </w:t>
      </w:r>
      <w:proofErr w:type="spellStart"/>
      <w:r w:rsidRPr="002E3417">
        <w:rPr>
          <w:rFonts w:ascii="Times New Roman" w:hAnsi="Times New Roman" w:cs="Times New Roman"/>
          <w:sz w:val="24"/>
          <w:szCs w:val="24"/>
        </w:rPr>
        <w:t>Савшинский</w:t>
      </w:r>
      <w:proofErr w:type="spellEnd"/>
      <w:r w:rsidRPr="002E3417">
        <w:rPr>
          <w:rFonts w:ascii="Times New Roman" w:hAnsi="Times New Roman" w:cs="Times New Roman"/>
          <w:sz w:val="24"/>
          <w:szCs w:val="24"/>
        </w:rPr>
        <w:t>. – М.</w:t>
      </w:r>
      <w:proofErr w:type="gramStart"/>
      <w:r w:rsidRPr="002E3417">
        <w:rPr>
          <w:rFonts w:ascii="Times New Roman" w:hAnsi="Times New Roman" w:cs="Times New Roman"/>
          <w:sz w:val="24"/>
          <w:szCs w:val="24"/>
        </w:rPr>
        <w:t xml:space="preserve"> :</w:t>
      </w:r>
      <w:proofErr w:type="gramEnd"/>
      <w:r w:rsidRPr="002E3417">
        <w:rPr>
          <w:rFonts w:ascii="Times New Roman" w:hAnsi="Times New Roman" w:cs="Times New Roman"/>
          <w:sz w:val="24"/>
          <w:szCs w:val="24"/>
        </w:rPr>
        <w:t xml:space="preserve"> Музыка, 1964. – 187 с.</w:t>
      </w:r>
    </w:p>
    <w:p w:rsidR="00F74A10" w:rsidRPr="002E3417" w:rsidRDefault="00F74A10" w:rsidP="00F74A10">
      <w:pPr>
        <w:pStyle w:val="a7"/>
        <w:numPr>
          <w:ilvl w:val="0"/>
          <w:numId w:val="2"/>
        </w:numPr>
        <w:spacing w:line="360" w:lineRule="auto"/>
        <w:ind w:left="284" w:firstLine="709"/>
        <w:jc w:val="both"/>
        <w:rPr>
          <w:rFonts w:ascii="Times New Roman" w:hAnsi="Times New Roman" w:cs="Times New Roman"/>
          <w:sz w:val="24"/>
          <w:szCs w:val="24"/>
        </w:rPr>
      </w:pPr>
      <w:r w:rsidRPr="002E3417">
        <w:rPr>
          <w:rStyle w:val="hl"/>
          <w:rFonts w:ascii="Times New Roman" w:hAnsi="Times New Roman" w:cs="Times New Roman"/>
          <w:sz w:val="24"/>
          <w:szCs w:val="24"/>
        </w:rPr>
        <w:t>Цыпин</w:t>
      </w:r>
      <w:r w:rsidRPr="002E3417">
        <w:rPr>
          <w:rFonts w:ascii="Times New Roman" w:hAnsi="Times New Roman" w:cs="Times New Roman"/>
          <w:sz w:val="24"/>
          <w:szCs w:val="24"/>
          <w:shd w:val="clear" w:color="auto" w:fill="FFFFFF"/>
        </w:rPr>
        <w:t> Г. М. Развитие учащегося-музыканта в процессе обучения игре на фортепиано</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xml:space="preserve"> учебное пособие / Г. М. Цыпин. – М.</w:t>
      </w:r>
      <w:proofErr w:type="gramStart"/>
      <w:r w:rsidRPr="002E3417">
        <w:rPr>
          <w:rFonts w:ascii="Times New Roman" w:hAnsi="Times New Roman" w:cs="Times New Roman"/>
          <w:sz w:val="24"/>
          <w:szCs w:val="24"/>
          <w:shd w:val="clear" w:color="auto" w:fill="FFFFFF"/>
        </w:rPr>
        <w:t xml:space="preserve"> :</w:t>
      </w:r>
      <w:proofErr w:type="gramEnd"/>
      <w:r w:rsidRPr="002E3417">
        <w:rPr>
          <w:rFonts w:ascii="Times New Roman" w:hAnsi="Times New Roman" w:cs="Times New Roman"/>
          <w:sz w:val="24"/>
          <w:szCs w:val="24"/>
          <w:shd w:val="clear" w:color="auto" w:fill="FFFFFF"/>
        </w:rPr>
        <w:t> </w:t>
      </w:r>
      <w:r w:rsidRPr="002E3417">
        <w:rPr>
          <w:rStyle w:val="hl"/>
          <w:rFonts w:ascii="Times New Roman" w:hAnsi="Times New Roman" w:cs="Times New Roman"/>
          <w:sz w:val="24"/>
          <w:szCs w:val="24"/>
        </w:rPr>
        <w:t>МГПИ</w:t>
      </w:r>
      <w:r w:rsidRPr="002E3417">
        <w:rPr>
          <w:rFonts w:ascii="Times New Roman" w:hAnsi="Times New Roman" w:cs="Times New Roman"/>
          <w:sz w:val="24"/>
          <w:szCs w:val="24"/>
          <w:shd w:val="clear" w:color="auto" w:fill="FFFFFF"/>
        </w:rPr>
        <w:t>, 1975. – 106 с.</w:t>
      </w:r>
    </w:p>
    <w:sectPr w:rsidR="00F74A10" w:rsidRPr="002E3417" w:rsidSect="00B617F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43" w:rsidRDefault="00E26243" w:rsidP="00435554">
      <w:pPr>
        <w:spacing w:after="0" w:line="240" w:lineRule="auto"/>
      </w:pPr>
      <w:r>
        <w:separator/>
      </w:r>
    </w:p>
  </w:endnote>
  <w:endnote w:type="continuationSeparator" w:id="0">
    <w:p w:rsidR="00E26243" w:rsidRDefault="00E26243" w:rsidP="0043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43" w:rsidRDefault="00E26243" w:rsidP="00435554">
      <w:pPr>
        <w:spacing w:after="0" w:line="240" w:lineRule="auto"/>
      </w:pPr>
      <w:r>
        <w:separator/>
      </w:r>
    </w:p>
  </w:footnote>
  <w:footnote w:type="continuationSeparator" w:id="0">
    <w:p w:rsidR="00E26243" w:rsidRDefault="00E26243" w:rsidP="0043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3B46"/>
    <w:multiLevelType w:val="hybridMultilevel"/>
    <w:tmpl w:val="AA6A2970"/>
    <w:lvl w:ilvl="0" w:tplc="1EA06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404990"/>
    <w:multiLevelType w:val="multilevel"/>
    <w:tmpl w:val="CC5E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0C"/>
    <w:rsid w:val="00123FBB"/>
    <w:rsid w:val="0016139E"/>
    <w:rsid w:val="001B6BF3"/>
    <w:rsid w:val="002074F1"/>
    <w:rsid w:val="00247A28"/>
    <w:rsid w:val="002552EE"/>
    <w:rsid w:val="00270156"/>
    <w:rsid w:val="00290D32"/>
    <w:rsid w:val="002A0192"/>
    <w:rsid w:val="002E3417"/>
    <w:rsid w:val="0036450D"/>
    <w:rsid w:val="003A1B40"/>
    <w:rsid w:val="00435554"/>
    <w:rsid w:val="00457788"/>
    <w:rsid w:val="00480F19"/>
    <w:rsid w:val="004B5EE5"/>
    <w:rsid w:val="0054647B"/>
    <w:rsid w:val="00546BA8"/>
    <w:rsid w:val="00570220"/>
    <w:rsid w:val="006A540F"/>
    <w:rsid w:val="006F31A2"/>
    <w:rsid w:val="007925AC"/>
    <w:rsid w:val="008607BD"/>
    <w:rsid w:val="008C2CA8"/>
    <w:rsid w:val="009D28CE"/>
    <w:rsid w:val="00A04DAB"/>
    <w:rsid w:val="00A456EB"/>
    <w:rsid w:val="00A91D45"/>
    <w:rsid w:val="00B617F3"/>
    <w:rsid w:val="00BC118C"/>
    <w:rsid w:val="00C379E0"/>
    <w:rsid w:val="00C61D8B"/>
    <w:rsid w:val="00C72D4B"/>
    <w:rsid w:val="00CD3838"/>
    <w:rsid w:val="00D0790C"/>
    <w:rsid w:val="00DA6606"/>
    <w:rsid w:val="00E21E34"/>
    <w:rsid w:val="00E26243"/>
    <w:rsid w:val="00F47616"/>
    <w:rsid w:val="00F64FD2"/>
    <w:rsid w:val="00F74A10"/>
    <w:rsid w:val="00FB6998"/>
    <w:rsid w:val="00FC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79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79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790C"/>
    <w:rPr>
      <w:color w:val="0000FF"/>
      <w:u w:val="single"/>
    </w:rPr>
  </w:style>
  <w:style w:type="character" w:styleId="a5">
    <w:name w:val="Emphasis"/>
    <w:basedOn w:val="a0"/>
    <w:uiPriority w:val="20"/>
    <w:qFormat/>
    <w:rsid w:val="00D0790C"/>
    <w:rPr>
      <w:i/>
      <w:iCs/>
    </w:rPr>
  </w:style>
  <w:style w:type="character" w:styleId="a6">
    <w:name w:val="Strong"/>
    <w:basedOn w:val="a0"/>
    <w:uiPriority w:val="22"/>
    <w:qFormat/>
    <w:rsid w:val="00D0790C"/>
    <w:rPr>
      <w:b/>
      <w:bCs/>
    </w:rPr>
  </w:style>
  <w:style w:type="character" w:customStyle="1" w:styleId="hl">
    <w:name w:val="hl"/>
    <w:basedOn w:val="a0"/>
    <w:rsid w:val="00D0790C"/>
  </w:style>
  <w:style w:type="paragraph" w:styleId="a7">
    <w:name w:val="No Spacing"/>
    <w:uiPriority w:val="1"/>
    <w:qFormat/>
    <w:rsid w:val="00B617F3"/>
    <w:pPr>
      <w:spacing w:after="0" w:line="240" w:lineRule="auto"/>
    </w:pPr>
  </w:style>
  <w:style w:type="paragraph" w:styleId="a8">
    <w:name w:val="header"/>
    <w:basedOn w:val="a"/>
    <w:link w:val="a9"/>
    <w:uiPriority w:val="99"/>
    <w:unhideWhenUsed/>
    <w:rsid w:val="004355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5554"/>
  </w:style>
  <w:style w:type="paragraph" w:styleId="aa">
    <w:name w:val="footer"/>
    <w:basedOn w:val="a"/>
    <w:link w:val="ab"/>
    <w:uiPriority w:val="99"/>
    <w:unhideWhenUsed/>
    <w:rsid w:val="004355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79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790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790C"/>
    <w:rPr>
      <w:color w:val="0000FF"/>
      <w:u w:val="single"/>
    </w:rPr>
  </w:style>
  <w:style w:type="character" w:styleId="a5">
    <w:name w:val="Emphasis"/>
    <w:basedOn w:val="a0"/>
    <w:uiPriority w:val="20"/>
    <w:qFormat/>
    <w:rsid w:val="00D0790C"/>
    <w:rPr>
      <w:i/>
      <w:iCs/>
    </w:rPr>
  </w:style>
  <w:style w:type="character" w:styleId="a6">
    <w:name w:val="Strong"/>
    <w:basedOn w:val="a0"/>
    <w:uiPriority w:val="22"/>
    <w:qFormat/>
    <w:rsid w:val="00D0790C"/>
    <w:rPr>
      <w:b/>
      <w:bCs/>
    </w:rPr>
  </w:style>
  <w:style w:type="character" w:customStyle="1" w:styleId="hl">
    <w:name w:val="hl"/>
    <w:basedOn w:val="a0"/>
    <w:rsid w:val="00D0790C"/>
  </w:style>
  <w:style w:type="paragraph" w:styleId="a7">
    <w:name w:val="No Spacing"/>
    <w:uiPriority w:val="1"/>
    <w:qFormat/>
    <w:rsid w:val="00B617F3"/>
    <w:pPr>
      <w:spacing w:after="0" w:line="240" w:lineRule="auto"/>
    </w:pPr>
  </w:style>
  <w:style w:type="paragraph" w:styleId="a8">
    <w:name w:val="header"/>
    <w:basedOn w:val="a"/>
    <w:link w:val="a9"/>
    <w:uiPriority w:val="99"/>
    <w:unhideWhenUsed/>
    <w:rsid w:val="004355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5554"/>
  </w:style>
  <w:style w:type="paragraph" w:styleId="aa">
    <w:name w:val="footer"/>
    <w:basedOn w:val="a"/>
    <w:link w:val="ab"/>
    <w:uiPriority w:val="99"/>
    <w:unhideWhenUsed/>
    <w:rsid w:val="004355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12902">
      <w:bodyDiv w:val="1"/>
      <w:marLeft w:val="0"/>
      <w:marRight w:val="0"/>
      <w:marTop w:val="0"/>
      <w:marBottom w:val="0"/>
      <w:divBdr>
        <w:top w:val="none" w:sz="0" w:space="0" w:color="auto"/>
        <w:left w:val="none" w:sz="0" w:space="0" w:color="auto"/>
        <w:bottom w:val="none" w:sz="0" w:space="0" w:color="auto"/>
        <w:right w:val="none" w:sz="0" w:space="0" w:color="auto"/>
      </w:divBdr>
    </w:div>
    <w:div w:id="428042476">
      <w:bodyDiv w:val="1"/>
      <w:marLeft w:val="0"/>
      <w:marRight w:val="0"/>
      <w:marTop w:val="0"/>
      <w:marBottom w:val="0"/>
      <w:divBdr>
        <w:top w:val="none" w:sz="0" w:space="0" w:color="auto"/>
        <w:left w:val="none" w:sz="0" w:space="0" w:color="auto"/>
        <w:bottom w:val="none" w:sz="0" w:space="0" w:color="auto"/>
        <w:right w:val="none" w:sz="0" w:space="0" w:color="auto"/>
      </w:divBdr>
    </w:div>
    <w:div w:id="1065955450">
      <w:bodyDiv w:val="1"/>
      <w:marLeft w:val="0"/>
      <w:marRight w:val="0"/>
      <w:marTop w:val="0"/>
      <w:marBottom w:val="0"/>
      <w:divBdr>
        <w:top w:val="none" w:sz="0" w:space="0" w:color="auto"/>
        <w:left w:val="none" w:sz="0" w:space="0" w:color="auto"/>
        <w:bottom w:val="none" w:sz="0" w:space="0" w:color="auto"/>
        <w:right w:val="none" w:sz="0" w:space="0" w:color="auto"/>
      </w:divBdr>
    </w:div>
    <w:div w:id="1067805231">
      <w:bodyDiv w:val="1"/>
      <w:marLeft w:val="0"/>
      <w:marRight w:val="0"/>
      <w:marTop w:val="0"/>
      <w:marBottom w:val="0"/>
      <w:divBdr>
        <w:top w:val="none" w:sz="0" w:space="0" w:color="auto"/>
        <w:left w:val="none" w:sz="0" w:space="0" w:color="auto"/>
        <w:bottom w:val="none" w:sz="0" w:space="0" w:color="auto"/>
        <w:right w:val="none" w:sz="0" w:space="0" w:color="auto"/>
      </w:divBdr>
    </w:div>
    <w:div w:id="12714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klassika.ru/showthread.php?t=857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Региночка</dc:creator>
  <cp:lastModifiedBy>Zax</cp:lastModifiedBy>
  <cp:revision>3</cp:revision>
  <dcterms:created xsi:type="dcterms:W3CDTF">2022-10-15T18:06:00Z</dcterms:created>
  <dcterms:modified xsi:type="dcterms:W3CDTF">2022-10-15T18:51:00Z</dcterms:modified>
</cp:coreProperties>
</file>